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W w:w="9781" w:type="dxa"/>
        <w:tblInd w:w="-34" w:type="dxa"/>
        <w:tblBorders>
          <w:top w:val="thinThickSmallGap" w:sz="24" w:space="0" w:color="F79646" w:themeColor="accent6"/>
          <w:left w:val="thinThickSmallGap" w:sz="24" w:space="0" w:color="F79646" w:themeColor="accent6"/>
          <w:bottom w:val="thickThinSmallGap" w:sz="24" w:space="0" w:color="F79646" w:themeColor="accent6"/>
          <w:right w:val="thickThinSmallGap" w:sz="24" w:space="0" w:color="F79646" w:themeColor="accent6"/>
        </w:tblBorders>
        <w:tblLook w:val="04A0" w:firstRow="1" w:lastRow="0" w:firstColumn="1" w:lastColumn="0" w:noHBand="0" w:noVBand="1"/>
      </w:tblPr>
      <w:tblGrid>
        <w:gridCol w:w="1282"/>
        <w:gridCol w:w="7365"/>
        <w:gridCol w:w="1134"/>
      </w:tblGrid>
      <w:tr w:rsidR="0002395D" w14:paraId="10776D2D" w14:textId="77777777" w:rsidTr="0002395D">
        <w:trPr>
          <w:trHeight w:val="1185"/>
        </w:trPr>
        <w:tc>
          <w:tcPr>
            <w:tcW w:w="1282" w:type="dxa"/>
            <w:tcBorders>
              <w:top w:val="thinThickSmallGap" w:sz="24" w:space="0" w:color="F79646" w:themeColor="accent6"/>
              <w:left w:val="thinThickSmallGap" w:sz="24" w:space="0" w:color="F79646" w:themeColor="accent6"/>
              <w:bottom w:val="thickThinSmallGap" w:sz="24" w:space="0" w:color="F79646" w:themeColor="accent6"/>
              <w:right w:val="nil"/>
            </w:tcBorders>
            <w:vAlign w:val="center"/>
            <w:hideMark/>
          </w:tcPr>
          <w:p w14:paraId="6D1405CE" w14:textId="77777777" w:rsidR="0002395D" w:rsidRDefault="0002395D">
            <w:pPr>
              <w:spacing w:line="276" w:lineRule="auto"/>
              <w:rPr>
                <w:sz w:val="20"/>
                <w:szCs w:val="20"/>
              </w:rPr>
            </w:pPr>
            <w:r w:rsidRPr="00FF2BDA">
              <w:rPr>
                <w:sz w:val="20"/>
                <w:szCs w:val="20"/>
              </w:rPr>
              <w:object w:dxaOrig="1455" w:dyaOrig="1740" w14:anchorId="2FAA4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0pt" o:ole="">
                  <v:imagedata r:id="rId8" o:title=""/>
                </v:shape>
                <o:OLEObject Type="Embed" ProgID="PBrush" ShapeID="_x0000_i1025" DrawAspect="Content" ObjectID="_1810050841" r:id="rId9"/>
              </w:object>
            </w:r>
          </w:p>
        </w:tc>
        <w:tc>
          <w:tcPr>
            <w:tcW w:w="7365" w:type="dxa"/>
            <w:tcBorders>
              <w:top w:val="thinThickSmallGap" w:sz="24" w:space="0" w:color="F79646" w:themeColor="accent6"/>
              <w:left w:val="nil"/>
              <w:bottom w:val="thickThinSmallGap" w:sz="24" w:space="0" w:color="F79646" w:themeColor="accent6"/>
              <w:right w:val="nil"/>
            </w:tcBorders>
            <w:hideMark/>
          </w:tcPr>
          <w:p w14:paraId="342F9943" w14:textId="77777777" w:rsidR="0002395D" w:rsidRDefault="0002395D" w:rsidP="0002395D">
            <w:pPr>
              <w:ind w:left="360" w:hanging="180"/>
              <w:jc w:val="center"/>
              <w:rPr>
                <w:rFonts w:ascii="Cambria" w:eastAsia="Times New Roman" w:hAnsi="Cambria"/>
                <w:sz w:val="18"/>
                <w:szCs w:val="18"/>
              </w:rPr>
            </w:pPr>
            <w:r>
              <w:rPr>
                <w:rStyle w:val="lang-ar"/>
                <w:rFonts w:ascii="Cambria" w:eastAsia="Times New Roman" w:hAnsi="Cambria" w:cs="Andalus"/>
                <w:rtl/>
              </w:rPr>
              <w:t>الجمهورية الجزائرية الديمقراطية الشعبية</w:t>
            </w:r>
            <w:r>
              <w:rPr>
                <w:rFonts w:ascii="Cambria" w:eastAsia="Times New Roman" w:hAnsi="Cambria"/>
                <w:sz w:val="18"/>
                <w:szCs w:val="18"/>
              </w:rPr>
              <w:t>République Algérienne Démocratique et Populaire</w:t>
            </w:r>
          </w:p>
          <w:p w14:paraId="211768B2" w14:textId="77777777" w:rsidR="0002395D" w:rsidRDefault="0002395D" w:rsidP="0002395D">
            <w:pPr>
              <w:ind w:left="360" w:hanging="180"/>
              <w:jc w:val="center"/>
              <w:rPr>
                <w:rFonts w:ascii="Cambria" w:eastAsia="Times New Roman" w:hAnsi="Cambria" w:cs="Andalus"/>
                <w:sz w:val="18"/>
                <w:szCs w:val="18"/>
              </w:rPr>
            </w:pPr>
            <w:r>
              <w:rPr>
                <w:rFonts w:ascii="Cambria" w:eastAsia="Times New Roman" w:hAnsi="Cambria" w:cs="Andalus"/>
                <w:rtl/>
              </w:rPr>
              <w:t>وزارة التعليم العالي والبحث العلمي</w:t>
            </w:r>
          </w:p>
          <w:p w14:paraId="1A1847D6" w14:textId="77777777" w:rsidR="0002395D" w:rsidRDefault="0002395D" w:rsidP="0002395D">
            <w:pPr>
              <w:ind w:left="360" w:hanging="180"/>
              <w:jc w:val="center"/>
              <w:rPr>
                <w:rFonts w:ascii="Cambria" w:eastAsia="Times New Roman" w:hAnsi="Cambria"/>
                <w:sz w:val="18"/>
                <w:szCs w:val="18"/>
              </w:rPr>
            </w:pPr>
            <w:r>
              <w:rPr>
                <w:rFonts w:ascii="Cambria" w:eastAsia="Times New Roman" w:hAnsi="Cambria"/>
                <w:sz w:val="18"/>
                <w:szCs w:val="18"/>
              </w:rPr>
              <w:t>Ministère de l'Enseignement Supérieur et de la Recherche Scientifique</w:t>
            </w:r>
          </w:p>
          <w:p w14:paraId="3088A80C" w14:textId="77777777" w:rsidR="0002395D" w:rsidRDefault="0002395D" w:rsidP="0002395D">
            <w:pPr>
              <w:ind w:left="360" w:hanging="180"/>
              <w:jc w:val="center"/>
              <w:rPr>
                <w:rFonts w:ascii="Cambria" w:eastAsia="Times New Roman" w:hAnsi="Cambria"/>
              </w:rPr>
            </w:pPr>
            <w:r>
              <w:rPr>
                <w:rFonts w:ascii="Andalus" w:hAnsi="Andalus" w:cs="Andalus"/>
                <w:sz w:val="22"/>
                <w:szCs w:val="22"/>
                <w:rtl/>
              </w:rPr>
              <w:t>اللجنة البيداغوجية الوطنية لميدان العلوم و التكنولوجيا</w:t>
            </w:r>
          </w:p>
          <w:p w14:paraId="05A39CE5" w14:textId="77777777" w:rsidR="0002395D" w:rsidRDefault="0002395D" w:rsidP="0002395D">
            <w:pPr>
              <w:ind w:left="360" w:hanging="180"/>
              <w:jc w:val="center"/>
              <w:rPr>
                <w:rFonts w:ascii="Andalus" w:hAnsi="Andalus" w:cs="Andalus"/>
                <w:sz w:val="20"/>
                <w:szCs w:val="20"/>
              </w:rPr>
            </w:pPr>
            <w:r>
              <w:rPr>
                <w:rFonts w:ascii="Cambria" w:eastAsia="Times New Roman" w:hAnsi="Cambria"/>
                <w:sz w:val="18"/>
                <w:szCs w:val="18"/>
              </w:rPr>
              <w:t>Comité Pédagogique National du domaine Sciences et Technologies</w:t>
            </w:r>
          </w:p>
        </w:tc>
        <w:tc>
          <w:tcPr>
            <w:tcW w:w="1134" w:type="dxa"/>
            <w:tcBorders>
              <w:top w:val="thinThickSmallGap" w:sz="24" w:space="0" w:color="F79646" w:themeColor="accent6"/>
              <w:left w:val="nil"/>
              <w:bottom w:val="thickThinSmallGap" w:sz="24" w:space="0" w:color="F79646" w:themeColor="accent6"/>
              <w:right w:val="thickThinSmallGap" w:sz="24" w:space="0" w:color="F79646" w:themeColor="accent6"/>
            </w:tcBorders>
            <w:vAlign w:val="center"/>
            <w:hideMark/>
          </w:tcPr>
          <w:p w14:paraId="70C6AA12" w14:textId="77777777" w:rsidR="0002395D" w:rsidRDefault="0002395D">
            <w:pPr>
              <w:spacing w:line="276" w:lineRule="auto"/>
              <w:ind w:left="-249"/>
              <w:jc w:val="right"/>
              <w:rPr>
                <w:sz w:val="20"/>
                <w:szCs w:val="20"/>
              </w:rPr>
            </w:pPr>
            <w:r w:rsidRPr="00FF2BDA">
              <w:rPr>
                <w:sz w:val="20"/>
                <w:szCs w:val="20"/>
              </w:rPr>
              <w:object w:dxaOrig="1455" w:dyaOrig="1740" w14:anchorId="33241F67">
                <v:shape id="_x0000_i1026" type="#_x0000_t75" style="width:52.5pt;height:60pt" o:ole="">
                  <v:imagedata r:id="rId8" o:title=""/>
                </v:shape>
                <o:OLEObject Type="Embed" ProgID="PBrush" ShapeID="_x0000_i1026" DrawAspect="Content" ObjectID="_1810050842" r:id="rId10"/>
              </w:object>
            </w:r>
          </w:p>
        </w:tc>
      </w:tr>
    </w:tbl>
    <w:p w14:paraId="50A41BE8" w14:textId="77777777" w:rsidR="000E31FC" w:rsidRPr="00FB7261" w:rsidRDefault="000E31FC" w:rsidP="000E31FC">
      <w:pPr>
        <w:rPr>
          <w:rFonts w:ascii="Cambria" w:hAnsi="Cambria"/>
        </w:rPr>
      </w:pPr>
      <w:bookmarkStart w:id="0" w:name="_Toc413532928"/>
    </w:p>
    <w:p w14:paraId="42CF74D7" w14:textId="77777777" w:rsidR="000E31FC" w:rsidRPr="00FB7261" w:rsidRDefault="000E31FC" w:rsidP="000E31FC">
      <w:pPr>
        <w:rPr>
          <w:rFonts w:ascii="Cambria" w:hAnsi="Cambria"/>
        </w:rPr>
      </w:pPr>
    </w:p>
    <w:p w14:paraId="2BC2229D" w14:textId="77777777" w:rsidR="000E31FC" w:rsidRPr="00FB7261" w:rsidRDefault="000E31FC" w:rsidP="000E31FC">
      <w:pPr>
        <w:rPr>
          <w:rFonts w:ascii="Cambria" w:hAnsi="Cambria"/>
        </w:rPr>
      </w:pPr>
    </w:p>
    <w:p w14:paraId="51B6B7F4" w14:textId="77777777" w:rsidR="000E31FC" w:rsidRDefault="000E31FC" w:rsidP="000E31FC">
      <w:pPr>
        <w:pStyle w:val="Titre"/>
        <w:rPr>
          <w:rFonts w:ascii="Cambria" w:hAnsi="Cambria" w:cs="Calibri"/>
          <w:color w:val="auto"/>
          <w:sz w:val="56"/>
          <w:szCs w:val="56"/>
        </w:rPr>
      </w:pPr>
    </w:p>
    <w:p w14:paraId="69BBDA17" w14:textId="77777777" w:rsidR="009A3EA4" w:rsidRPr="00FB7261" w:rsidRDefault="009A3EA4" w:rsidP="000E31FC">
      <w:pPr>
        <w:pStyle w:val="Titre"/>
        <w:rPr>
          <w:rFonts w:ascii="Cambria" w:hAnsi="Cambria" w:cs="Calibri"/>
          <w:color w:val="auto"/>
          <w:sz w:val="56"/>
          <w:szCs w:val="56"/>
        </w:rPr>
      </w:pPr>
    </w:p>
    <w:p w14:paraId="66AA8503" w14:textId="77777777" w:rsidR="00DF2821" w:rsidRDefault="00DF2821" w:rsidP="00DF2821">
      <w:pPr>
        <w:pStyle w:val="Sous-titre"/>
        <w:rPr>
          <w:rFonts w:ascii="Cambria" w:hAnsi="Cambria" w:cs="Calibri"/>
          <w:color w:val="auto"/>
          <w:sz w:val="44"/>
          <w:szCs w:val="44"/>
          <w:u w:val="single" w:color="F79646"/>
        </w:rPr>
      </w:pPr>
      <w:r>
        <w:rPr>
          <w:rFonts w:ascii="Cambria" w:hAnsi="Cambria" w:cs="Calibri"/>
          <w:color w:val="auto"/>
          <w:sz w:val="44"/>
          <w:szCs w:val="44"/>
          <w:u w:val="single" w:color="F79646"/>
        </w:rPr>
        <w:t>MASTER ACADEMIQUE</w:t>
      </w:r>
    </w:p>
    <w:p w14:paraId="36BDAA11" w14:textId="77777777" w:rsidR="00D8332E" w:rsidRDefault="00D8332E" w:rsidP="00DF2821">
      <w:pPr>
        <w:pStyle w:val="Sous-titre"/>
        <w:rPr>
          <w:rFonts w:ascii="Cambria" w:hAnsi="Cambria" w:cs="Calibri"/>
          <w:color w:val="auto"/>
          <w:sz w:val="44"/>
          <w:szCs w:val="44"/>
          <w:u w:val="single" w:color="F79646"/>
        </w:rPr>
      </w:pPr>
      <w:r>
        <w:rPr>
          <w:rFonts w:ascii="Cambria" w:hAnsi="Cambria" w:cs="Calibri"/>
          <w:color w:val="auto"/>
          <w:sz w:val="44"/>
          <w:szCs w:val="44"/>
          <w:u w:val="single" w:color="F79646"/>
        </w:rPr>
        <w:t xml:space="preserve">HARMONISE </w:t>
      </w:r>
    </w:p>
    <w:p w14:paraId="2532302F" w14:textId="77777777" w:rsidR="00DF2821" w:rsidRPr="00D950EF" w:rsidRDefault="00DF2821" w:rsidP="00DF2821">
      <w:pPr>
        <w:pStyle w:val="Titre"/>
        <w:rPr>
          <w:rFonts w:ascii="Cambria" w:hAnsi="Cambria" w:cs="Calibri"/>
          <w:color w:val="auto"/>
          <w:sz w:val="44"/>
          <w:szCs w:val="44"/>
        </w:rPr>
      </w:pPr>
    </w:p>
    <w:p w14:paraId="116F4508" w14:textId="77777777" w:rsidR="00DF2821" w:rsidRDefault="00DF2821" w:rsidP="00DF2821">
      <w:pPr>
        <w:pStyle w:val="Titre"/>
        <w:rPr>
          <w:rFonts w:ascii="Cambria" w:hAnsi="Cambria" w:cs="Calibri"/>
          <w:color w:val="auto"/>
          <w:sz w:val="56"/>
          <w:szCs w:val="56"/>
        </w:rPr>
      </w:pPr>
    </w:p>
    <w:p w14:paraId="74B80218" w14:textId="77777777" w:rsidR="00DF2821" w:rsidRDefault="00DF2821" w:rsidP="00DF2821">
      <w:pPr>
        <w:pStyle w:val="Titre"/>
        <w:rPr>
          <w:rFonts w:ascii="Cambria" w:hAnsi="Cambria" w:cs="Calibri"/>
          <w:color w:val="auto"/>
          <w:sz w:val="56"/>
          <w:szCs w:val="56"/>
        </w:rPr>
      </w:pPr>
    </w:p>
    <w:p w14:paraId="523549C7" w14:textId="77777777" w:rsidR="00DF2821" w:rsidRDefault="00DF2821" w:rsidP="00DF2821">
      <w:pPr>
        <w:pStyle w:val="Titre"/>
        <w:rPr>
          <w:rFonts w:ascii="Cambria" w:hAnsi="Cambria" w:cs="Calibri"/>
          <w:color w:val="auto"/>
          <w:sz w:val="56"/>
          <w:szCs w:val="56"/>
        </w:rPr>
      </w:pPr>
    </w:p>
    <w:p w14:paraId="615C4942" w14:textId="77777777" w:rsidR="00DF2821" w:rsidRPr="00D8332E" w:rsidRDefault="00DF2821" w:rsidP="009B105D">
      <w:pPr>
        <w:pStyle w:val="Titre"/>
        <w:rPr>
          <w:rFonts w:ascii="Cambria" w:hAnsi="Cambria" w:cs="Calibri"/>
          <w:smallCaps/>
          <w:color w:val="auto"/>
          <w:sz w:val="44"/>
          <w:szCs w:val="44"/>
        </w:rPr>
      </w:pPr>
      <w:r>
        <w:rPr>
          <w:rFonts w:ascii="Cambria" w:hAnsi="Cambria" w:cs="Calibri"/>
          <w:smallCaps/>
          <w:color w:val="auto"/>
          <w:sz w:val="44"/>
          <w:szCs w:val="44"/>
        </w:rPr>
        <w:t xml:space="preserve">mise à jour </w:t>
      </w:r>
      <w:r w:rsidR="00D8332E">
        <w:rPr>
          <w:rFonts w:ascii="Cambria" w:hAnsi="Cambria" w:cs="Calibri"/>
          <w:smallCaps/>
          <w:color w:val="auto"/>
          <w:sz w:val="44"/>
          <w:szCs w:val="44"/>
        </w:rPr>
        <w:t xml:space="preserve">  </w:t>
      </w:r>
      <w:r w:rsidRPr="00BD5FA2">
        <w:rPr>
          <w:rFonts w:ascii="Cambria" w:hAnsi="Cambria" w:cs="Calibri"/>
          <w:color w:val="auto"/>
          <w:sz w:val="56"/>
          <w:szCs w:val="56"/>
        </w:rPr>
        <w:t>20</w:t>
      </w:r>
      <w:r>
        <w:rPr>
          <w:rFonts w:ascii="Cambria" w:hAnsi="Cambria" w:cs="Calibri"/>
          <w:color w:val="auto"/>
          <w:sz w:val="56"/>
          <w:szCs w:val="56"/>
        </w:rPr>
        <w:t>2</w:t>
      </w:r>
      <w:r w:rsidR="009B105D">
        <w:rPr>
          <w:rFonts w:ascii="Cambria" w:hAnsi="Cambria" w:cs="Calibri"/>
          <w:color w:val="auto"/>
          <w:sz w:val="56"/>
          <w:szCs w:val="56"/>
        </w:rPr>
        <w:t>5</w:t>
      </w:r>
    </w:p>
    <w:p w14:paraId="2C734D62" w14:textId="77777777" w:rsidR="000E31FC" w:rsidRDefault="000E31FC" w:rsidP="000E31FC">
      <w:pPr>
        <w:pStyle w:val="Sous-titre"/>
        <w:jc w:val="right"/>
        <w:rPr>
          <w:rFonts w:ascii="Cambria" w:hAnsi="Cambria" w:cs="Calibri"/>
          <w:color w:val="auto"/>
          <w:sz w:val="52"/>
          <w:szCs w:val="52"/>
        </w:rPr>
      </w:pPr>
    </w:p>
    <w:p w14:paraId="5E6C6B5C" w14:textId="77777777" w:rsidR="00F35D83" w:rsidRDefault="00F35D83" w:rsidP="000E31FC">
      <w:pPr>
        <w:pStyle w:val="Sous-titre"/>
        <w:jc w:val="right"/>
        <w:rPr>
          <w:rFonts w:ascii="Cambria" w:hAnsi="Cambria" w:cs="Calibri"/>
          <w:color w:val="auto"/>
          <w:sz w:val="52"/>
          <w:szCs w:val="52"/>
        </w:rPr>
      </w:pPr>
    </w:p>
    <w:p w14:paraId="005FA28F" w14:textId="77777777" w:rsidR="00F35D83" w:rsidRDefault="00F35D83" w:rsidP="000E31FC">
      <w:pPr>
        <w:pStyle w:val="Sous-titre"/>
        <w:jc w:val="right"/>
        <w:rPr>
          <w:rFonts w:ascii="Cambria" w:hAnsi="Cambria" w:cs="Calibri"/>
          <w:color w:val="auto"/>
          <w:sz w:val="52"/>
          <w:szCs w:val="52"/>
        </w:rPr>
      </w:pPr>
    </w:p>
    <w:p w14:paraId="6FEBFE45" w14:textId="77777777" w:rsidR="00945DA7" w:rsidRDefault="00945DA7" w:rsidP="000E31FC">
      <w:pPr>
        <w:pStyle w:val="Sous-titre"/>
        <w:jc w:val="right"/>
        <w:rPr>
          <w:rFonts w:ascii="Cambria" w:hAnsi="Cambria" w:cs="Calibri"/>
          <w:color w:val="auto"/>
          <w:sz w:val="52"/>
          <w:szCs w:val="52"/>
        </w:rPr>
      </w:pPr>
    </w:p>
    <w:p w14:paraId="4B86915B" w14:textId="77777777" w:rsidR="00945DA7" w:rsidRPr="00FB7261" w:rsidRDefault="00945DA7" w:rsidP="000E31FC">
      <w:pPr>
        <w:pStyle w:val="Sous-titre"/>
        <w:jc w:val="right"/>
        <w:rPr>
          <w:rFonts w:ascii="Cambria" w:hAnsi="Cambria" w:cs="Calibri"/>
          <w:color w:val="auto"/>
          <w:sz w:val="52"/>
          <w:szCs w:val="52"/>
        </w:rPr>
      </w:pPr>
    </w:p>
    <w:p w14:paraId="048334B1" w14:textId="77777777" w:rsidR="000E31FC" w:rsidRPr="008E7C29" w:rsidRDefault="000E31FC" w:rsidP="000E31FC">
      <w:pPr>
        <w:pStyle w:val="Titre"/>
        <w:rPr>
          <w:rFonts w:ascii="Cambria" w:hAnsi="Cambria" w:cs="Calibri"/>
          <w:color w:val="auto"/>
          <w:sz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3250"/>
        <w:gridCol w:w="3246"/>
        <w:gridCol w:w="3285"/>
      </w:tblGrid>
      <w:tr w:rsidR="00B16492" w:rsidRPr="003F337C" w14:paraId="0F7E329C" w14:textId="77777777" w:rsidTr="005618F8">
        <w:tc>
          <w:tcPr>
            <w:tcW w:w="3250" w:type="dxa"/>
            <w:tcBorders>
              <w:top w:val="single" w:sz="18" w:space="0" w:color="auto"/>
              <w:left w:val="single" w:sz="18" w:space="0" w:color="auto"/>
              <w:bottom w:val="single" w:sz="8" w:space="0" w:color="auto"/>
            </w:tcBorders>
            <w:shd w:val="clear" w:color="auto" w:fill="F79646"/>
          </w:tcPr>
          <w:p w14:paraId="38891B9B" w14:textId="77777777" w:rsidR="000E31FC" w:rsidRPr="003F337C" w:rsidRDefault="000E31FC" w:rsidP="00BF05CA">
            <w:pPr>
              <w:pStyle w:val="Titre"/>
              <w:rPr>
                <w:rFonts w:ascii="Cambria" w:hAnsi="Cambria" w:cs="Calibri"/>
                <w:b w:val="0"/>
                <w:bCs w:val="0"/>
                <w:color w:val="auto"/>
                <w:sz w:val="28"/>
              </w:rPr>
            </w:pPr>
            <w:r w:rsidRPr="003F337C">
              <w:rPr>
                <w:rFonts w:ascii="Cambria" w:hAnsi="Cambria" w:cs="Calibri"/>
                <w:b w:val="0"/>
                <w:bCs w:val="0"/>
                <w:color w:val="auto"/>
                <w:sz w:val="28"/>
              </w:rPr>
              <w:t>Domaine</w:t>
            </w:r>
          </w:p>
        </w:tc>
        <w:tc>
          <w:tcPr>
            <w:tcW w:w="3246" w:type="dxa"/>
            <w:tcBorders>
              <w:top w:val="single" w:sz="18" w:space="0" w:color="auto"/>
              <w:bottom w:val="single" w:sz="8" w:space="0" w:color="auto"/>
            </w:tcBorders>
            <w:shd w:val="clear" w:color="auto" w:fill="F79646"/>
          </w:tcPr>
          <w:p w14:paraId="7EF4D0B6" w14:textId="77777777" w:rsidR="000E31FC" w:rsidRPr="003F337C" w:rsidRDefault="000E31FC" w:rsidP="00BF05CA">
            <w:pPr>
              <w:pStyle w:val="Titre"/>
              <w:rPr>
                <w:rFonts w:ascii="Cambria" w:hAnsi="Cambria" w:cs="Calibri"/>
                <w:b w:val="0"/>
                <w:bCs w:val="0"/>
                <w:color w:val="auto"/>
                <w:sz w:val="28"/>
              </w:rPr>
            </w:pPr>
            <w:r w:rsidRPr="003F337C">
              <w:rPr>
                <w:rFonts w:ascii="Cambria" w:hAnsi="Cambria" w:cs="Calibri"/>
                <w:b w:val="0"/>
                <w:bCs w:val="0"/>
                <w:color w:val="auto"/>
                <w:sz w:val="28"/>
              </w:rPr>
              <w:t>Filière</w:t>
            </w:r>
          </w:p>
        </w:tc>
        <w:tc>
          <w:tcPr>
            <w:tcW w:w="3285" w:type="dxa"/>
            <w:tcBorders>
              <w:top w:val="single" w:sz="18" w:space="0" w:color="auto"/>
              <w:bottom w:val="single" w:sz="8" w:space="0" w:color="auto"/>
              <w:right w:val="single" w:sz="18" w:space="0" w:color="auto"/>
            </w:tcBorders>
            <w:shd w:val="clear" w:color="auto" w:fill="F79646"/>
          </w:tcPr>
          <w:p w14:paraId="10F7DA4B" w14:textId="77777777" w:rsidR="000E31FC" w:rsidRPr="003F337C" w:rsidRDefault="000E31FC" w:rsidP="00BF05CA">
            <w:pPr>
              <w:pStyle w:val="Titre"/>
              <w:rPr>
                <w:rFonts w:ascii="Cambria" w:hAnsi="Cambria" w:cs="Calibri"/>
                <w:b w:val="0"/>
                <w:bCs w:val="0"/>
                <w:color w:val="auto"/>
                <w:sz w:val="28"/>
              </w:rPr>
            </w:pPr>
            <w:r w:rsidRPr="003F337C">
              <w:rPr>
                <w:rFonts w:ascii="Cambria" w:hAnsi="Cambria" w:cs="Calibri"/>
                <w:b w:val="0"/>
                <w:bCs w:val="0"/>
                <w:color w:val="auto"/>
                <w:sz w:val="28"/>
              </w:rPr>
              <w:t>Spécialité</w:t>
            </w:r>
          </w:p>
        </w:tc>
      </w:tr>
      <w:tr w:rsidR="00B16492" w:rsidRPr="003F337C" w14:paraId="50D7D0F4" w14:textId="77777777" w:rsidTr="00945DA7">
        <w:trPr>
          <w:trHeight w:val="1846"/>
        </w:trPr>
        <w:tc>
          <w:tcPr>
            <w:tcW w:w="3250" w:type="dxa"/>
            <w:tcBorders>
              <w:top w:val="single" w:sz="8" w:space="0" w:color="auto"/>
              <w:left w:val="single" w:sz="18" w:space="0" w:color="auto"/>
              <w:bottom w:val="single" w:sz="18" w:space="0" w:color="auto"/>
              <w:right w:val="single" w:sz="8" w:space="0" w:color="auto"/>
            </w:tcBorders>
          </w:tcPr>
          <w:p w14:paraId="77684975" w14:textId="77777777" w:rsidR="000E31FC" w:rsidRPr="003F337C" w:rsidRDefault="000E31FC" w:rsidP="00BF05CA">
            <w:pPr>
              <w:pStyle w:val="Titre"/>
              <w:rPr>
                <w:rFonts w:ascii="Cambria" w:hAnsi="Cambria" w:cs="Calibri"/>
                <w:b w:val="0"/>
                <w:bCs w:val="0"/>
                <w:color w:val="auto"/>
                <w:sz w:val="28"/>
              </w:rPr>
            </w:pPr>
          </w:p>
          <w:p w14:paraId="76D715F2" w14:textId="77777777" w:rsidR="008B6D89" w:rsidRDefault="000E31FC" w:rsidP="0045300D">
            <w:pPr>
              <w:pStyle w:val="Titre"/>
              <w:rPr>
                <w:rFonts w:ascii="Cambria" w:hAnsi="Cambria" w:cs="Calibri"/>
                <w:i/>
                <w:iCs/>
                <w:color w:val="auto"/>
                <w:sz w:val="28"/>
              </w:rPr>
            </w:pPr>
            <w:r w:rsidRPr="00C83B4C">
              <w:rPr>
                <w:rFonts w:ascii="Cambria" w:hAnsi="Cambria" w:cs="Calibri"/>
                <w:i/>
                <w:iCs/>
                <w:color w:val="auto"/>
                <w:sz w:val="28"/>
              </w:rPr>
              <w:t xml:space="preserve">Sciences </w:t>
            </w:r>
          </w:p>
          <w:p w14:paraId="3471DC47" w14:textId="77777777" w:rsidR="000E31FC" w:rsidRPr="00C83B4C" w:rsidRDefault="000E31FC" w:rsidP="0045300D">
            <w:pPr>
              <w:pStyle w:val="Titre"/>
              <w:rPr>
                <w:rFonts w:ascii="Cambria" w:hAnsi="Cambria" w:cs="Calibri"/>
                <w:i/>
                <w:iCs/>
                <w:color w:val="auto"/>
                <w:sz w:val="28"/>
              </w:rPr>
            </w:pPr>
            <w:r w:rsidRPr="00C83B4C">
              <w:rPr>
                <w:rFonts w:ascii="Cambria" w:hAnsi="Cambria" w:cs="Calibri"/>
                <w:i/>
                <w:iCs/>
                <w:color w:val="auto"/>
                <w:sz w:val="28"/>
              </w:rPr>
              <w:t>et</w:t>
            </w:r>
          </w:p>
          <w:p w14:paraId="0F1C50E9" w14:textId="77777777" w:rsidR="000E31FC" w:rsidRPr="00C83B4C" w:rsidRDefault="000E31FC" w:rsidP="00BF05CA">
            <w:pPr>
              <w:pStyle w:val="Titre"/>
              <w:rPr>
                <w:rFonts w:ascii="Cambria" w:hAnsi="Cambria" w:cs="Calibri"/>
                <w:b w:val="0"/>
                <w:bCs w:val="0"/>
                <w:i/>
                <w:iCs/>
                <w:color w:val="auto"/>
                <w:sz w:val="28"/>
              </w:rPr>
            </w:pPr>
            <w:r w:rsidRPr="00C83B4C">
              <w:rPr>
                <w:rFonts w:ascii="Cambria" w:hAnsi="Cambria" w:cs="Calibri"/>
                <w:i/>
                <w:iCs/>
                <w:color w:val="auto"/>
                <w:sz w:val="28"/>
              </w:rPr>
              <w:t>Technologies</w:t>
            </w:r>
          </w:p>
          <w:p w14:paraId="4C58A833" w14:textId="77777777" w:rsidR="000E31FC" w:rsidRPr="003F337C" w:rsidRDefault="000E31FC" w:rsidP="00BF05CA">
            <w:pPr>
              <w:pStyle w:val="Titre"/>
              <w:rPr>
                <w:rFonts w:ascii="Cambria" w:hAnsi="Cambria" w:cs="Calibri"/>
                <w:b w:val="0"/>
                <w:bCs w:val="0"/>
                <w:color w:val="auto"/>
                <w:sz w:val="28"/>
              </w:rPr>
            </w:pPr>
          </w:p>
        </w:tc>
        <w:tc>
          <w:tcPr>
            <w:tcW w:w="3246" w:type="dxa"/>
            <w:tcBorders>
              <w:top w:val="single" w:sz="8" w:space="0" w:color="auto"/>
              <w:left w:val="single" w:sz="8" w:space="0" w:color="auto"/>
              <w:bottom w:val="single" w:sz="18" w:space="0" w:color="auto"/>
              <w:right w:val="single" w:sz="8" w:space="0" w:color="auto"/>
            </w:tcBorders>
          </w:tcPr>
          <w:p w14:paraId="00399728" w14:textId="77777777" w:rsidR="000E31FC" w:rsidRDefault="000E31FC" w:rsidP="00BF05CA">
            <w:pPr>
              <w:pStyle w:val="Titre"/>
              <w:rPr>
                <w:rFonts w:ascii="Cambria" w:hAnsi="Cambria" w:cs="Calibri"/>
                <w:color w:val="auto"/>
                <w:sz w:val="28"/>
              </w:rPr>
            </w:pPr>
          </w:p>
          <w:p w14:paraId="3C6878DA" w14:textId="77777777" w:rsidR="00B5340F" w:rsidRDefault="00B5340F" w:rsidP="00BF05CA">
            <w:pPr>
              <w:pStyle w:val="Titre"/>
              <w:rPr>
                <w:rFonts w:ascii="Cambria" w:hAnsi="Cambria" w:cs="Calibri"/>
                <w:i/>
                <w:iCs/>
                <w:color w:val="auto"/>
                <w:sz w:val="28"/>
              </w:rPr>
            </w:pPr>
          </w:p>
          <w:p w14:paraId="0EF11A31" w14:textId="77777777" w:rsidR="00B5340F" w:rsidRPr="00B5340F" w:rsidRDefault="00B07FC9" w:rsidP="00B16492">
            <w:pPr>
              <w:pStyle w:val="Titre"/>
              <w:rPr>
                <w:rFonts w:ascii="Cambria" w:hAnsi="Cambria" w:cs="Calibri"/>
                <w:i/>
                <w:iCs/>
                <w:color w:val="auto"/>
                <w:sz w:val="28"/>
              </w:rPr>
            </w:pPr>
            <w:r>
              <w:rPr>
                <w:rFonts w:ascii="Cambria" w:hAnsi="Cambria" w:cs="Calibri"/>
                <w:i/>
                <w:iCs/>
                <w:color w:val="auto"/>
                <w:sz w:val="28"/>
              </w:rPr>
              <w:t>Electronique</w:t>
            </w:r>
          </w:p>
        </w:tc>
        <w:tc>
          <w:tcPr>
            <w:tcW w:w="3285" w:type="dxa"/>
            <w:tcBorders>
              <w:top w:val="single" w:sz="8" w:space="0" w:color="auto"/>
              <w:left w:val="single" w:sz="8" w:space="0" w:color="auto"/>
              <w:bottom w:val="single" w:sz="18" w:space="0" w:color="auto"/>
              <w:right w:val="single" w:sz="18" w:space="0" w:color="auto"/>
            </w:tcBorders>
          </w:tcPr>
          <w:p w14:paraId="5286873E" w14:textId="77777777" w:rsidR="000E31FC" w:rsidRDefault="000E31FC" w:rsidP="00BF05CA">
            <w:pPr>
              <w:pStyle w:val="Titre"/>
              <w:rPr>
                <w:rFonts w:ascii="Cambria" w:hAnsi="Cambria" w:cs="Calibri"/>
                <w:color w:val="auto"/>
                <w:sz w:val="28"/>
              </w:rPr>
            </w:pPr>
          </w:p>
          <w:p w14:paraId="0DFF2D45" w14:textId="77777777" w:rsidR="00B5340F" w:rsidRDefault="00B5340F" w:rsidP="00BF05CA">
            <w:pPr>
              <w:pStyle w:val="Titre"/>
              <w:rPr>
                <w:rFonts w:ascii="Cambria" w:hAnsi="Cambria" w:cs="Calibri"/>
                <w:i/>
                <w:iCs/>
                <w:color w:val="auto"/>
                <w:sz w:val="28"/>
              </w:rPr>
            </w:pPr>
          </w:p>
          <w:p w14:paraId="11785815" w14:textId="77777777" w:rsidR="000A0379" w:rsidRPr="00B5340F" w:rsidRDefault="00B07FC9" w:rsidP="00B07FC9">
            <w:pPr>
              <w:pStyle w:val="Titre"/>
              <w:rPr>
                <w:rFonts w:ascii="Cambria" w:hAnsi="Cambria" w:cs="Calibri"/>
                <w:i/>
                <w:iCs/>
                <w:color w:val="auto"/>
                <w:sz w:val="28"/>
              </w:rPr>
            </w:pPr>
            <w:r>
              <w:rPr>
                <w:rFonts w:ascii="Cambria" w:hAnsi="Cambria" w:cs="Calibri"/>
                <w:i/>
                <w:iCs/>
                <w:color w:val="auto"/>
                <w:sz w:val="28"/>
              </w:rPr>
              <w:t>Electronique des systèmes embarqués</w:t>
            </w:r>
          </w:p>
        </w:tc>
      </w:tr>
    </w:tbl>
    <w:p w14:paraId="02780ABE" w14:textId="77777777" w:rsidR="00F35D83" w:rsidRDefault="00F35D83" w:rsidP="000E31FC">
      <w:pPr>
        <w:rPr>
          <w:rFonts w:ascii="Cambria" w:hAnsi="Cambria"/>
        </w:rPr>
      </w:pPr>
    </w:p>
    <w:p w14:paraId="5240D64A" w14:textId="77777777" w:rsidR="00F35D83" w:rsidRDefault="00F35D83" w:rsidP="000E31FC">
      <w:pPr>
        <w:rPr>
          <w:rFonts w:ascii="Cambria" w:hAnsi="Cambria"/>
        </w:rPr>
      </w:pPr>
    </w:p>
    <w:tbl>
      <w:tblPr>
        <w:tblW w:w="9781" w:type="dxa"/>
        <w:tblInd w:w="-34" w:type="dxa"/>
        <w:tblBorders>
          <w:top w:val="thinThickSmallGap" w:sz="24" w:space="0" w:color="F79646" w:themeColor="accent6"/>
          <w:left w:val="thinThickSmallGap" w:sz="24" w:space="0" w:color="F79646" w:themeColor="accent6"/>
          <w:bottom w:val="thickThinSmallGap" w:sz="24" w:space="0" w:color="F79646" w:themeColor="accent6"/>
          <w:right w:val="thickThinSmallGap" w:sz="24" w:space="0" w:color="F79646" w:themeColor="accent6"/>
        </w:tblBorders>
        <w:tblLook w:val="04A0" w:firstRow="1" w:lastRow="0" w:firstColumn="1" w:lastColumn="0" w:noHBand="0" w:noVBand="1"/>
      </w:tblPr>
      <w:tblGrid>
        <w:gridCol w:w="1282"/>
        <w:gridCol w:w="7365"/>
        <w:gridCol w:w="1134"/>
      </w:tblGrid>
      <w:tr w:rsidR="0002395D" w14:paraId="21286D52" w14:textId="77777777" w:rsidTr="0002395D">
        <w:trPr>
          <w:trHeight w:val="1185"/>
        </w:trPr>
        <w:tc>
          <w:tcPr>
            <w:tcW w:w="1282" w:type="dxa"/>
            <w:tcBorders>
              <w:top w:val="thinThickSmallGap" w:sz="24" w:space="0" w:color="F79646" w:themeColor="accent6"/>
              <w:left w:val="thinThickSmallGap" w:sz="24" w:space="0" w:color="F79646" w:themeColor="accent6"/>
              <w:bottom w:val="thickThinSmallGap" w:sz="24" w:space="0" w:color="F79646" w:themeColor="accent6"/>
              <w:right w:val="nil"/>
            </w:tcBorders>
            <w:vAlign w:val="center"/>
            <w:hideMark/>
          </w:tcPr>
          <w:p w14:paraId="1C69C8BA" w14:textId="77777777" w:rsidR="0002395D" w:rsidRDefault="0002395D">
            <w:pPr>
              <w:spacing w:line="276" w:lineRule="auto"/>
              <w:rPr>
                <w:sz w:val="20"/>
                <w:szCs w:val="20"/>
              </w:rPr>
            </w:pPr>
            <w:r w:rsidRPr="00FF2BDA">
              <w:rPr>
                <w:sz w:val="20"/>
                <w:szCs w:val="20"/>
              </w:rPr>
              <w:object w:dxaOrig="1455" w:dyaOrig="1740" w14:anchorId="0BD589F0">
                <v:shape id="_x0000_i1027" type="#_x0000_t75" style="width:52.5pt;height:60pt" o:ole="">
                  <v:imagedata r:id="rId8" o:title=""/>
                </v:shape>
                <o:OLEObject Type="Embed" ProgID="PBrush" ShapeID="_x0000_i1027" DrawAspect="Content" ObjectID="_1810050843" r:id="rId11"/>
              </w:object>
            </w:r>
          </w:p>
        </w:tc>
        <w:tc>
          <w:tcPr>
            <w:tcW w:w="7365" w:type="dxa"/>
            <w:tcBorders>
              <w:top w:val="thinThickSmallGap" w:sz="24" w:space="0" w:color="F79646" w:themeColor="accent6"/>
              <w:left w:val="nil"/>
              <w:bottom w:val="thickThinSmallGap" w:sz="24" w:space="0" w:color="F79646" w:themeColor="accent6"/>
              <w:right w:val="nil"/>
            </w:tcBorders>
            <w:hideMark/>
          </w:tcPr>
          <w:p w14:paraId="21464B02" w14:textId="77777777" w:rsidR="0002395D" w:rsidRDefault="0002395D" w:rsidP="0002395D">
            <w:pPr>
              <w:ind w:left="360" w:hanging="180"/>
              <w:jc w:val="center"/>
              <w:rPr>
                <w:rFonts w:ascii="Cambria" w:eastAsia="Times New Roman" w:hAnsi="Cambria"/>
                <w:sz w:val="18"/>
                <w:szCs w:val="18"/>
              </w:rPr>
            </w:pPr>
            <w:r>
              <w:rPr>
                <w:rStyle w:val="lang-ar"/>
                <w:rFonts w:ascii="Cambria" w:eastAsia="Times New Roman" w:hAnsi="Cambria" w:cs="Andalus"/>
                <w:rtl/>
              </w:rPr>
              <w:t>الجمهورية الجزائرية الديمقراطية الشعبية</w:t>
            </w:r>
            <w:r>
              <w:rPr>
                <w:rFonts w:ascii="Cambria" w:eastAsia="Times New Roman" w:hAnsi="Cambria"/>
                <w:sz w:val="18"/>
                <w:szCs w:val="18"/>
              </w:rPr>
              <w:t>République Algérienne Démocratique et Populaire</w:t>
            </w:r>
          </w:p>
          <w:p w14:paraId="20B8517D" w14:textId="77777777" w:rsidR="0002395D" w:rsidRDefault="0002395D" w:rsidP="0002395D">
            <w:pPr>
              <w:ind w:left="360" w:hanging="180"/>
              <w:jc w:val="center"/>
              <w:rPr>
                <w:rFonts w:ascii="Cambria" w:eastAsia="Times New Roman" w:hAnsi="Cambria" w:cs="Andalus"/>
                <w:sz w:val="18"/>
                <w:szCs w:val="18"/>
              </w:rPr>
            </w:pPr>
            <w:r>
              <w:rPr>
                <w:rFonts w:ascii="Cambria" w:eastAsia="Times New Roman" w:hAnsi="Cambria" w:cs="Andalus"/>
                <w:rtl/>
              </w:rPr>
              <w:t>وزارة التعليم العالي والبحث العلمي</w:t>
            </w:r>
          </w:p>
          <w:p w14:paraId="5A1AE001" w14:textId="77777777" w:rsidR="0002395D" w:rsidRDefault="0002395D" w:rsidP="0002395D">
            <w:pPr>
              <w:ind w:left="360" w:hanging="180"/>
              <w:jc w:val="center"/>
              <w:rPr>
                <w:rFonts w:ascii="Cambria" w:eastAsia="Times New Roman" w:hAnsi="Cambria"/>
                <w:sz w:val="18"/>
                <w:szCs w:val="18"/>
              </w:rPr>
            </w:pPr>
            <w:r>
              <w:rPr>
                <w:rFonts w:ascii="Cambria" w:eastAsia="Times New Roman" w:hAnsi="Cambria"/>
                <w:sz w:val="18"/>
                <w:szCs w:val="18"/>
              </w:rPr>
              <w:t>Ministère de l'Enseignement Supérieur et de la Recherche Scientifique</w:t>
            </w:r>
          </w:p>
          <w:p w14:paraId="54107E06" w14:textId="77777777" w:rsidR="0002395D" w:rsidRDefault="0002395D" w:rsidP="0002395D">
            <w:pPr>
              <w:ind w:left="360" w:hanging="180"/>
              <w:jc w:val="center"/>
              <w:rPr>
                <w:rFonts w:ascii="Cambria" w:eastAsia="Times New Roman" w:hAnsi="Cambria"/>
              </w:rPr>
            </w:pPr>
            <w:r>
              <w:rPr>
                <w:rFonts w:ascii="Andalus" w:hAnsi="Andalus" w:cs="Andalus"/>
                <w:sz w:val="22"/>
                <w:szCs w:val="22"/>
                <w:rtl/>
              </w:rPr>
              <w:t>اللجنة البيداغوجية الوطنية لميدان العلوم و التكنولوجيا</w:t>
            </w:r>
          </w:p>
          <w:p w14:paraId="17BF8918" w14:textId="77777777" w:rsidR="0002395D" w:rsidRDefault="0002395D" w:rsidP="0002395D">
            <w:pPr>
              <w:ind w:left="360" w:hanging="180"/>
              <w:jc w:val="center"/>
              <w:rPr>
                <w:rFonts w:ascii="Andalus" w:hAnsi="Andalus" w:cs="Andalus"/>
                <w:sz w:val="20"/>
                <w:szCs w:val="20"/>
              </w:rPr>
            </w:pPr>
            <w:r>
              <w:rPr>
                <w:rFonts w:ascii="Cambria" w:eastAsia="Times New Roman" w:hAnsi="Cambria"/>
                <w:sz w:val="18"/>
                <w:szCs w:val="18"/>
              </w:rPr>
              <w:t>Comité Pédagogique National du domaine Sciences et Technologies</w:t>
            </w:r>
          </w:p>
        </w:tc>
        <w:tc>
          <w:tcPr>
            <w:tcW w:w="1134" w:type="dxa"/>
            <w:tcBorders>
              <w:top w:val="thinThickSmallGap" w:sz="24" w:space="0" w:color="F79646" w:themeColor="accent6"/>
              <w:left w:val="nil"/>
              <w:bottom w:val="thickThinSmallGap" w:sz="24" w:space="0" w:color="F79646" w:themeColor="accent6"/>
              <w:right w:val="thickThinSmallGap" w:sz="24" w:space="0" w:color="F79646" w:themeColor="accent6"/>
            </w:tcBorders>
            <w:vAlign w:val="center"/>
            <w:hideMark/>
          </w:tcPr>
          <w:p w14:paraId="29FB1A30" w14:textId="77777777" w:rsidR="0002395D" w:rsidRDefault="0002395D">
            <w:pPr>
              <w:spacing w:line="276" w:lineRule="auto"/>
              <w:ind w:left="-249"/>
              <w:jc w:val="right"/>
              <w:rPr>
                <w:sz w:val="20"/>
                <w:szCs w:val="20"/>
              </w:rPr>
            </w:pPr>
            <w:r w:rsidRPr="00FF2BDA">
              <w:rPr>
                <w:sz w:val="20"/>
                <w:szCs w:val="20"/>
              </w:rPr>
              <w:object w:dxaOrig="1455" w:dyaOrig="1740" w14:anchorId="1A1975A9">
                <v:shape id="_x0000_i1028" type="#_x0000_t75" style="width:52.5pt;height:60pt" o:ole="">
                  <v:imagedata r:id="rId8" o:title=""/>
                </v:shape>
                <o:OLEObject Type="Embed" ProgID="PBrush" ShapeID="_x0000_i1028" DrawAspect="Content" ObjectID="_1810050844" r:id="rId12"/>
              </w:object>
            </w:r>
          </w:p>
        </w:tc>
      </w:tr>
    </w:tbl>
    <w:p w14:paraId="26F69A03" w14:textId="77777777" w:rsidR="000E31FC" w:rsidRPr="00FB7261" w:rsidRDefault="000E31FC" w:rsidP="000E31FC">
      <w:pPr>
        <w:rPr>
          <w:rFonts w:ascii="Cambria" w:hAnsi="Cambria"/>
        </w:rPr>
      </w:pPr>
    </w:p>
    <w:p w14:paraId="5D7F39E8" w14:textId="77777777" w:rsidR="000E31FC" w:rsidRDefault="000E31FC" w:rsidP="000E31FC">
      <w:pPr>
        <w:pStyle w:val="Sous-titre"/>
        <w:rPr>
          <w:rFonts w:ascii="Cambria" w:hAnsi="Cambria" w:cs="Calibri"/>
          <w:color w:val="auto"/>
          <w:sz w:val="28"/>
          <w:szCs w:val="28"/>
        </w:rPr>
      </w:pPr>
    </w:p>
    <w:p w14:paraId="74DD6ACB" w14:textId="77777777" w:rsidR="002E0972" w:rsidRPr="00FB7261" w:rsidRDefault="002E0972" w:rsidP="000E31FC">
      <w:pPr>
        <w:pStyle w:val="Sous-titre"/>
        <w:rPr>
          <w:rFonts w:ascii="Cambria" w:hAnsi="Cambria" w:cs="Calibri"/>
          <w:color w:val="auto"/>
          <w:sz w:val="28"/>
          <w:szCs w:val="28"/>
        </w:rPr>
      </w:pPr>
    </w:p>
    <w:p w14:paraId="6D56F510" w14:textId="77777777" w:rsidR="000E31FC" w:rsidRPr="00FB7261" w:rsidRDefault="000E31FC" w:rsidP="000E31FC">
      <w:pPr>
        <w:tabs>
          <w:tab w:val="left" w:pos="1695"/>
        </w:tabs>
        <w:rPr>
          <w:rFonts w:ascii="Cambria" w:hAnsi="Cambria"/>
        </w:rPr>
      </w:pPr>
    </w:p>
    <w:p w14:paraId="3C0468D0" w14:textId="77777777" w:rsidR="000E31FC" w:rsidRDefault="000E31FC" w:rsidP="000E31FC">
      <w:pPr>
        <w:bidi/>
        <w:jc w:val="center"/>
        <w:rPr>
          <w:rFonts w:ascii="Cambria" w:hAnsi="Cambria"/>
          <w:b/>
          <w:bCs/>
          <w:sz w:val="32"/>
          <w:szCs w:val="32"/>
          <w:lang w:bidi="ar-DZ"/>
        </w:rPr>
      </w:pPr>
    </w:p>
    <w:p w14:paraId="1035D319" w14:textId="77777777" w:rsidR="009A3EA4" w:rsidRPr="00FB7261" w:rsidRDefault="009A3EA4" w:rsidP="009A3EA4">
      <w:pPr>
        <w:bidi/>
        <w:jc w:val="center"/>
        <w:rPr>
          <w:rFonts w:ascii="Cambria" w:hAnsi="Cambria"/>
          <w:b/>
          <w:bCs/>
          <w:sz w:val="32"/>
          <w:szCs w:val="32"/>
          <w:rtl/>
          <w:lang w:bidi="ar-DZ"/>
        </w:rPr>
      </w:pPr>
    </w:p>
    <w:p w14:paraId="7BF03042" w14:textId="77777777" w:rsidR="00D950EF" w:rsidRPr="00AE1D26" w:rsidRDefault="00D950EF" w:rsidP="00D950EF">
      <w:pPr>
        <w:bidi/>
        <w:jc w:val="center"/>
        <w:rPr>
          <w:rFonts w:cs="Arabic Transparent"/>
          <w:b/>
          <w:bCs/>
          <w:szCs w:val="38"/>
          <w:lang w:bidi="ar-DZ"/>
        </w:rPr>
      </w:pPr>
    </w:p>
    <w:p w14:paraId="48784D6F" w14:textId="77777777" w:rsidR="00773C2E" w:rsidRPr="00AA2C9C" w:rsidRDefault="00773C2E" w:rsidP="00AA2C9C">
      <w:pPr>
        <w:bidi/>
        <w:jc w:val="center"/>
        <w:rPr>
          <w:rFonts w:cs="Arabic Transparent"/>
          <w:b/>
          <w:bCs/>
          <w:sz w:val="52"/>
          <w:szCs w:val="52"/>
          <w:lang w:bidi="ar-DZ"/>
        </w:rPr>
      </w:pPr>
      <w:r w:rsidRPr="00AA2C9C">
        <w:rPr>
          <w:rFonts w:cs="Arabic Transparent" w:hint="cs"/>
          <w:b/>
          <w:bCs/>
          <w:sz w:val="52"/>
          <w:szCs w:val="52"/>
          <w:rtl/>
          <w:lang w:bidi="ar-DZ"/>
        </w:rPr>
        <w:t>ماستر</w:t>
      </w:r>
      <w:r w:rsidRPr="00AA2C9C">
        <w:rPr>
          <w:rFonts w:cs="Arabic Transparent"/>
          <w:b/>
          <w:bCs/>
          <w:sz w:val="52"/>
          <w:szCs w:val="52"/>
          <w:rtl/>
          <w:lang w:bidi="ar-DZ"/>
        </w:rPr>
        <w:t>أكاديمي</w:t>
      </w:r>
    </w:p>
    <w:p w14:paraId="4A3F8619" w14:textId="77777777" w:rsidR="00AA2C9C" w:rsidRPr="00AA2C9C" w:rsidRDefault="00AA2C9C" w:rsidP="00AA2C9C">
      <w:pPr>
        <w:bidi/>
        <w:jc w:val="center"/>
        <w:rPr>
          <w:rFonts w:cs="Arabic Transparent"/>
          <w:b/>
          <w:bCs/>
          <w:sz w:val="52"/>
          <w:szCs w:val="52"/>
          <w:lang w:bidi="ar-DZ"/>
        </w:rPr>
      </w:pPr>
      <w:r w:rsidRPr="00AA2C9C">
        <w:rPr>
          <w:rFonts w:cs="Arabic Transparent"/>
          <w:b/>
          <w:bCs/>
          <w:sz w:val="52"/>
          <w:szCs w:val="52"/>
          <w:rtl/>
          <w:lang w:bidi="ar-DZ"/>
        </w:rPr>
        <w:t>مواءمة</w:t>
      </w:r>
    </w:p>
    <w:p w14:paraId="020840B5" w14:textId="77777777" w:rsidR="00AA2C9C" w:rsidRPr="00AA2C9C" w:rsidRDefault="00AA2C9C" w:rsidP="00AA2C9C">
      <w:pPr>
        <w:bidi/>
        <w:jc w:val="center"/>
        <w:rPr>
          <w:rFonts w:ascii="Cambria" w:hAnsi="Cambria"/>
          <w:b/>
          <w:bCs/>
          <w:sz w:val="52"/>
          <w:szCs w:val="52"/>
          <w:lang w:bidi="ar-DZ"/>
        </w:rPr>
      </w:pPr>
    </w:p>
    <w:p w14:paraId="11A70825" w14:textId="77777777" w:rsidR="00773C2E" w:rsidRPr="00AA2C9C" w:rsidRDefault="00773C2E" w:rsidP="00773C2E">
      <w:pPr>
        <w:pStyle w:val="Sous-titre"/>
        <w:rPr>
          <w:rFonts w:ascii="Times New Roman" w:eastAsia="SimSun" w:hAnsi="Times New Roman" w:cs="Arabic Transparent"/>
          <w:color w:val="auto"/>
          <w:sz w:val="52"/>
          <w:szCs w:val="52"/>
          <w:lang w:eastAsia="zh-CN" w:bidi="ar-DZ"/>
        </w:rPr>
      </w:pPr>
      <w:r w:rsidRPr="00AA2C9C">
        <w:rPr>
          <w:rFonts w:ascii="Times New Roman" w:eastAsia="SimSun" w:hAnsi="Times New Roman" w:cs="Arabic Transparent"/>
          <w:color w:val="auto"/>
          <w:sz w:val="52"/>
          <w:szCs w:val="52"/>
          <w:rtl/>
          <w:lang w:eastAsia="zh-CN" w:bidi="ar-DZ"/>
        </w:rPr>
        <w:t>برنامج وطني</w:t>
      </w:r>
    </w:p>
    <w:p w14:paraId="4FF0233F" w14:textId="77777777" w:rsidR="00773C2E" w:rsidRDefault="00773C2E" w:rsidP="00773C2E">
      <w:pPr>
        <w:pStyle w:val="Sous-titre"/>
        <w:rPr>
          <w:rFonts w:ascii="Cambria" w:hAnsi="Cambria" w:cs="Calibri"/>
          <w:color w:val="auto"/>
          <w:sz w:val="48"/>
          <w:szCs w:val="48"/>
          <w:u w:val="single" w:color="F79646"/>
          <w:rtl/>
        </w:rPr>
      </w:pPr>
    </w:p>
    <w:p w14:paraId="4A851462" w14:textId="77777777" w:rsidR="00D8332E" w:rsidRDefault="00773C2E" w:rsidP="009B105D">
      <w:pPr>
        <w:bidi/>
        <w:jc w:val="center"/>
        <w:rPr>
          <w:rFonts w:ascii="Cambria" w:hAnsi="Cambria"/>
          <w:b/>
          <w:bCs/>
          <w:sz w:val="52"/>
          <w:szCs w:val="52"/>
          <w:lang w:bidi="ar-DZ"/>
        </w:rPr>
      </w:pPr>
      <w:r>
        <w:rPr>
          <w:rFonts w:ascii="Cambria" w:hAnsi="Cambria" w:hint="cs"/>
          <w:b/>
          <w:bCs/>
          <w:sz w:val="52"/>
          <w:szCs w:val="52"/>
          <w:rtl/>
        </w:rPr>
        <w:t>تحديث</w:t>
      </w:r>
      <w:r w:rsidR="00D8332E">
        <w:rPr>
          <w:rFonts w:ascii="Cambria" w:hAnsi="Cambria"/>
          <w:b/>
          <w:bCs/>
          <w:sz w:val="52"/>
          <w:szCs w:val="52"/>
        </w:rPr>
        <w:t xml:space="preserve"> </w:t>
      </w:r>
      <w:r w:rsidR="00D8332E">
        <w:rPr>
          <w:rFonts w:ascii="Cambria" w:hAnsi="Cambria"/>
          <w:b/>
          <w:bCs/>
          <w:sz w:val="52"/>
          <w:szCs w:val="52"/>
          <w:rtl/>
          <w:lang w:bidi="ar-DZ"/>
        </w:rPr>
        <w:t>202</w:t>
      </w:r>
      <w:r w:rsidR="009B105D">
        <w:rPr>
          <w:rFonts w:ascii="Cambria" w:hAnsi="Cambria" w:hint="cs"/>
          <w:b/>
          <w:bCs/>
          <w:sz w:val="52"/>
          <w:szCs w:val="52"/>
          <w:rtl/>
          <w:lang w:bidi="ar-DZ"/>
        </w:rPr>
        <w:t>5</w:t>
      </w:r>
    </w:p>
    <w:p w14:paraId="6E6BCE0A" w14:textId="77777777" w:rsidR="00773C2E" w:rsidRDefault="00773C2E" w:rsidP="00773C2E">
      <w:pPr>
        <w:bidi/>
        <w:jc w:val="center"/>
        <w:rPr>
          <w:rFonts w:ascii="Cambria" w:hAnsi="Cambria"/>
          <w:b/>
          <w:bCs/>
          <w:sz w:val="52"/>
          <w:szCs w:val="52"/>
          <w:rtl/>
        </w:rPr>
      </w:pPr>
    </w:p>
    <w:p w14:paraId="38CC38B0" w14:textId="77777777" w:rsidR="00945DA7" w:rsidRDefault="00945DA7" w:rsidP="00945DA7">
      <w:pPr>
        <w:bidi/>
        <w:jc w:val="center"/>
        <w:rPr>
          <w:rFonts w:ascii="Cambria" w:hAnsi="Cambria"/>
          <w:b/>
          <w:bCs/>
          <w:sz w:val="52"/>
          <w:szCs w:val="52"/>
          <w:lang w:bidi="ar-DZ"/>
        </w:rPr>
      </w:pPr>
    </w:p>
    <w:p w14:paraId="0DA796E0" w14:textId="77777777" w:rsidR="000E31FC" w:rsidRPr="00FB7261" w:rsidRDefault="000E31FC" w:rsidP="000E31FC">
      <w:pPr>
        <w:bidi/>
        <w:jc w:val="center"/>
        <w:rPr>
          <w:rFonts w:ascii="Cambria" w:hAnsi="Cambria"/>
          <w:sz w:val="28"/>
          <w:szCs w:val="28"/>
          <w:rtl/>
          <w:lang w:bidi="ar-DZ"/>
        </w:rPr>
      </w:pPr>
    </w:p>
    <w:p w14:paraId="7153C82B" w14:textId="77777777" w:rsidR="000E31FC" w:rsidRPr="00222226" w:rsidRDefault="000E31FC" w:rsidP="000E31FC">
      <w:pPr>
        <w:bidi/>
        <w:jc w:val="center"/>
        <w:rPr>
          <w:rFonts w:ascii="Cambria" w:hAnsi="Cambria"/>
          <w:sz w:val="28"/>
          <w:szCs w:val="28"/>
          <w:rtl/>
          <w:lang w:bidi="ar-DZ"/>
        </w:rPr>
      </w:pPr>
    </w:p>
    <w:tbl>
      <w:tblPr>
        <w:bidiVisual/>
        <w:tblW w:w="9781" w:type="dxa"/>
        <w:tblInd w:w="1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3035"/>
        <w:gridCol w:w="3143"/>
        <w:gridCol w:w="3603"/>
      </w:tblGrid>
      <w:tr w:rsidR="000E31FC" w:rsidRPr="00222226" w14:paraId="563E3DC3" w14:textId="77777777" w:rsidTr="0063752A">
        <w:tc>
          <w:tcPr>
            <w:tcW w:w="3035" w:type="dxa"/>
            <w:tcBorders>
              <w:top w:val="single" w:sz="18" w:space="0" w:color="auto"/>
              <w:bottom w:val="single" w:sz="8" w:space="0" w:color="auto"/>
              <w:right w:val="single" w:sz="8" w:space="0" w:color="auto"/>
            </w:tcBorders>
            <w:shd w:val="clear" w:color="auto" w:fill="F79646"/>
          </w:tcPr>
          <w:p w14:paraId="36330DB0" w14:textId="77777777" w:rsidR="000E31FC" w:rsidRPr="00222226" w:rsidRDefault="000E31FC" w:rsidP="00BF05CA">
            <w:pPr>
              <w:bidi/>
              <w:jc w:val="center"/>
              <w:rPr>
                <w:rFonts w:ascii="Cambria" w:hAnsi="Cambria"/>
                <w:b/>
                <w:bCs/>
                <w:sz w:val="28"/>
                <w:szCs w:val="28"/>
                <w:rtl/>
                <w:lang w:bidi="ar-DZ"/>
              </w:rPr>
            </w:pPr>
            <w:r w:rsidRPr="00222226">
              <w:rPr>
                <w:rFonts w:ascii="Cambria" w:hAnsi="Cambria"/>
                <w:b/>
                <w:bCs/>
                <w:sz w:val="28"/>
                <w:szCs w:val="28"/>
                <w:rtl/>
                <w:lang w:bidi="ar-DZ"/>
              </w:rPr>
              <w:t>الميدان</w:t>
            </w:r>
          </w:p>
        </w:tc>
        <w:tc>
          <w:tcPr>
            <w:tcW w:w="3143" w:type="dxa"/>
            <w:tcBorders>
              <w:top w:val="single" w:sz="18" w:space="0" w:color="auto"/>
              <w:left w:val="single" w:sz="8" w:space="0" w:color="auto"/>
              <w:bottom w:val="single" w:sz="8" w:space="0" w:color="auto"/>
              <w:right w:val="single" w:sz="8" w:space="0" w:color="auto"/>
            </w:tcBorders>
            <w:shd w:val="clear" w:color="auto" w:fill="F79646"/>
          </w:tcPr>
          <w:p w14:paraId="5FA0DA59" w14:textId="77777777" w:rsidR="000E31FC" w:rsidRPr="00222226" w:rsidRDefault="000E31FC" w:rsidP="00BF05CA">
            <w:pPr>
              <w:bidi/>
              <w:jc w:val="center"/>
              <w:rPr>
                <w:rFonts w:ascii="Cambria" w:hAnsi="Cambria"/>
                <w:b/>
                <w:bCs/>
                <w:sz w:val="28"/>
                <w:szCs w:val="28"/>
                <w:rtl/>
                <w:lang w:bidi="ar-DZ"/>
              </w:rPr>
            </w:pPr>
            <w:r w:rsidRPr="00222226">
              <w:rPr>
                <w:rFonts w:ascii="Cambria" w:hAnsi="Cambria"/>
                <w:b/>
                <w:bCs/>
                <w:sz w:val="28"/>
                <w:szCs w:val="28"/>
                <w:rtl/>
                <w:lang w:bidi="ar-DZ"/>
              </w:rPr>
              <w:t>الفرع</w:t>
            </w:r>
          </w:p>
        </w:tc>
        <w:tc>
          <w:tcPr>
            <w:tcW w:w="3603" w:type="dxa"/>
            <w:tcBorders>
              <w:top w:val="single" w:sz="18" w:space="0" w:color="auto"/>
              <w:left w:val="single" w:sz="8" w:space="0" w:color="auto"/>
              <w:bottom w:val="single" w:sz="8" w:space="0" w:color="auto"/>
            </w:tcBorders>
            <w:shd w:val="clear" w:color="auto" w:fill="F79646"/>
          </w:tcPr>
          <w:p w14:paraId="38E57820" w14:textId="77777777" w:rsidR="000E31FC" w:rsidRPr="00222226" w:rsidRDefault="000E31FC" w:rsidP="00BF05CA">
            <w:pPr>
              <w:tabs>
                <w:tab w:val="left" w:pos="798"/>
                <w:tab w:val="center" w:pos="1463"/>
              </w:tabs>
              <w:bidi/>
              <w:rPr>
                <w:rFonts w:ascii="Cambria" w:hAnsi="Cambria"/>
                <w:b/>
                <w:bCs/>
                <w:sz w:val="28"/>
                <w:szCs w:val="28"/>
                <w:rtl/>
                <w:lang w:bidi="ar-DZ"/>
              </w:rPr>
            </w:pPr>
            <w:r w:rsidRPr="00222226">
              <w:rPr>
                <w:rFonts w:ascii="Cambria" w:hAnsi="Cambria"/>
                <w:b/>
                <w:bCs/>
                <w:sz w:val="28"/>
                <w:szCs w:val="28"/>
                <w:rtl/>
                <w:lang w:bidi="ar-DZ"/>
              </w:rPr>
              <w:tab/>
            </w:r>
            <w:r w:rsidRPr="00222226">
              <w:rPr>
                <w:rFonts w:ascii="Cambria" w:hAnsi="Cambria"/>
                <w:b/>
                <w:bCs/>
                <w:sz w:val="28"/>
                <w:szCs w:val="28"/>
                <w:rtl/>
                <w:lang w:bidi="ar-DZ"/>
              </w:rPr>
              <w:tab/>
              <w:t>التخصص</w:t>
            </w:r>
          </w:p>
        </w:tc>
      </w:tr>
      <w:tr w:rsidR="000E31FC" w:rsidRPr="00222226" w14:paraId="467B1FF9" w14:textId="77777777" w:rsidTr="00945DA7">
        <w:trPr>
          <w:trHeight w:val="2099"/>
        </w:trPr>
        <w:tc>
          <w:tcPr>
            <w:tcW w:w="3035" w:type="dxa"/>
            <w:tcBorders>
              <w:top w:val="single" w:sz="8" w:space="0" w:color="auto"/>
              <w:right w:val="single" w:sz="8" w:space="0" w:color="auto"/>
            </w:tcBorders>
            <w:shd w:val="clear" w:color="auto" w:fill="auto"/>
          </w:tcPr>
          <w:p w14:paraId="2CD44F63" w14:textId="77777777" w:rsidR="00AB0013" w:rsidRPr="00D8332E" w:rsidRDefault="00AB0013" w:rsidP="00AB0013">
            <w:pPr>
              <w:bidi/>
              <w:jc w:val="center"/>
              <w:rPr>
                <w:rFonts w:ascii="Cambria" w:hAnsi="Cambria"/>
                <w:b/>
                <w:bCs/>
                <w:sz w:val="36"/>
                <w:szCs w:val="36"/>
                <w:lang w:bidi="ar-DZ"/>
              </w:rPr>
            </w:pPr>
          </w:p>
          <w:p w14:paraId="67F651DE" w14:textId="77777777" w:rsidR="00222226" w:rsidRPr="00D8332E" w:rsidRDefault="00222226" w:rsidP="00222226">
            <w:pPr>
              <w:bidi/>
              <w:jc w:val="center"/>
              <w:rPr>
                <w:rFonts w:ascii="Cambria" w:hAnsi="Cambria"/>
                <w:b/>
                <w:bCs/>
                <w:sz w:val="36"/>
                <w:szCs w:val="36"/>
                <w:lang w:bidi="ar-DZ"/>
              </w:rPr>
            </w:pPr>
          </w:p>
          <w:p w14:paraId="6FAFA7BC" w14:textId="77777777" w:rsidR="000E31FC" w:rsidRPr="00D8332E" w:rsidRDefault="00AF21CE" w:rsidP="00BF05CA">
            <w:pPr>
              <w:bidi/>
              <w:jc w:val="center"/>
              <w:rPr>
                <w:b/>
                <w:bCs/>
                <w:sz w:val="36"/>
                <w:szCs w:val="36"/>
              </w:rPr>
            </w:pPr>
            <w:r w:rsidRPr="00D8332E">
              <w:rPr>
                <w:rFonts w:hint="cs"/>
                <w:b/>
                <w:bCs/>
                <w:sz w:val="36"/>
                <w:szCs w:val="36"/>
                <w:rtl/>
              </w:rPr>
              <w:t>علوم و تكنولوجيا</w:t>
            </w:r>
          </w:p>
          <w:p w14:paraId="40C2BB54" w14:textId="77777777" w:rsidR="002E0972" w:rsidRPr="00D8332E" w:rsidRDefault="002E0972" w:rsidP="002E0972">
            <w:pPr>
              <w:bidi/>
              <w:jc w:val="center"/>
              <w:rPr>
                <w:rFonts w:ascii="Cambria" w:hAnsi="Cambria"/>
                <w:b/>
                <w:bCs/>
                <w:sz w:val="36"/>
                <w:szCs w:val="36"/>
                <w:rtl/>
                <w:lang w:bidi="ar-DZ"/>
              </w:rPr>
            </w:pPr>
          </w:p>
        </w:tc>
        <w:tc>
          <w:tcPr>
            <w:tcW w:w="3143" w:type="dxa"/>
            <w:tcBorders>
              <w:top w:val="single" w:sz="8" w:space="0" w:color="auto"/>
              <w:left w:val="single" w:sz="8" w:space="0" w:color="auto"/>
              <w:right w:val="single" w:sz="8" w:space="0" w:color="auto"/>
            </w:tcBorders>
            <w:shd w:val="clear" w:color="auto" w:fill="auto"/>
          </w:tcPr>
          <w:p w14:paraId="09994BE0" w14:textId="77777777" w:rsidR="000D3725" w:rsidRPr="00D8332E" w:rsidRDefault="000D3725" w:rsidP="000D3725">
            <w:pPr>
              <w:bidi/>
              <w:jc w:val="center"/>
              <w:rPr>
                <w:rFonts w:ascii="Cambria" w:hAnsi="Cambria"/>
                <w:sz w:val="36"/>
                <w:szCs w:val="36"/>
                <w:highlight w:val="yellow"/>
                <w:lang w:bidi="ar-DZ"/>
              </w:rPr>
            </w:pPr>
          </w:p>
          <w:p w14:paraId="5900995B" w14:textId="77777777" w:rsidR="00222226" w:rsidRPr="00D8332E" w:rsidRDefault="00222226" w:rsidP="00222226">
            <w:pPr>
              <w:bidi/>
              <w:jc w:val="center"/>
              <w:rPr>
                <w:rFonts w:ascii="Cambria" w:hAnsi="Cambria"/>
                <w:sz w:val="36"/>
                <w:szCs w:val="36"/>
                <w:highlight w:val="yellow"/>
                <w:lang w:bidi="ar-DZ"/>
              </w:rPr>
            </w:pPr>
          </w:p>
          <w:p w14:paraId="07080EC1" w14:textId="77777777" w:rsidR="00AF21CE" w:rsidRPr="00D8332E" w:rsidRDefault="003B1601" w:rsidP="00AF21CE">
            <w:pPr>
              <w:bidi/>
              <w:jc w:val="center"/>
              <w:rPr>
                <w:rFonts w:ascii="Cambria" w:hAnsi="Cambria"/>
                <w:b/>
                <w:bCs/>
                <w:sz w:val="36"/>
                <w:szCs w:val="36"/>
                <w:highlight w:val="yellow"/>
                <w:rtl/>
                <w:lang w:bidi="ar-DZ"/>
              </w:rPr>
            </w:pPr>
            <w:r w:rsidRPr="00D8332E">
              <w:rPr>
                <w:rFonts w:asciiTheme="majorBidi" w:hAnsiTheme="majorBidi"/>
                <w:b/>
                <w:bCs/>
                <w:sz w:val="36"/>
                <w:szCs w:val="36"/>
                <w:rtl/>
              </w:rPr>
              <w:t>الكترونيك</w:t>
            </w:r>
          </w:p>
        </w:tc>
        <w:tc>
          <w:tcPr>
            <w:tcW w:w="3603" w:type="dxa"/>
            <w:tcBorders>
              <w:top w:val="single" w:sz="8" w:space="0" w:color="auto"/>
              <w:left w:val="single" w:sz="8" w:space="0" w:color="auto"/>
            </w:tcBorders>
            <w:shd w:val="clear" w:color="auto" w:fill="auto"/>
          </w:tcPr>
          <w:p w14:paraId="5B2ABBA8" w14:textId="77777777" w:rsidR="000D3725" w:rsidRPr="00D8332E" w:rsidRDefault="000D3725" w:rsidP="000D3725">
            <w:pPr>
              <w:bidi/>
              <w:jc w:val="center"/>
              <w:rPr>
                <w:rFonts w:ascii="Cambria" w:hAnsi="Cambria"/>
                <w:b/>
                <w:bCs/>
                <w:sz w:val="36"/>
                <w:szCs w:val="36"/>
                <w:highlight w:val="yellow"/>
                <w:lang w:bidi="ar-DZ"/>
              </w:rPr>
            </w:pPr>
          </w:p>
          <w:p w14:paraId="116E090E" w14:textId="77777777" w:rsidR="00222226" w:rsidRPr="00D8332E" w:rsidRDefault="00222226" w:rsidP="00222226">
            <w:pPr>
              <w:bidi/>
              <w:jc w:val="center"/>
              <w:rPr>
                <w:rFonts w:ascii="Cambria" w:hAnsi="Cambria"/>
                <w:b/>
                <w:bCs/>
                <w:sz w:val="36"/>
                <w:szCs w:val="36"/>
                <w:highlight w:val="yellow"/>
                <w:lang w:bidi="ar-DZ"/>
              </w:rPr>
            </w:pPr>
          </w:p>
          <w:p w14:paraId="455E1C93" w14:textId="77777777" w:rsidR="008C4AE9" w:rsidRPr="00D8332E" w:rsidRDefault="003B1601" w:rsidP="00121F4D">
            <w:pPr>
              <w:bidi/>
              <w:jc w:val="center"/>
              <w:rPr>
                <w:rFonts w:ascii="Cambria" w:hAnsi="Cambria"/>
                <w:b/>
                <w:bCs/>
                <w:sz w:val="36"/>
                <w:szCs w:val="36"/>
                <w:highlight w:val="yellow"/>
                <w:rtl/>
                <w:lang w:bidi="ar-DZ"/>
              </w:rPr>
            </w:pPr>
            <w:r w:rsidRPr="00D8332E">
              <w:rPr>
                <w:rFonts w:asciiTheme="majorBidi" w:hAnsiTheme="majorBidi"/>
                <w:b/>
                <w:bCs/>
                <w:sz w:val="36"/>
                <w:szCs w:val="36"/>
                <w:rtl/>
              </w:rPr>
              <w:t>الكترونيك الانظمة المضمنة</w:t>
            </w:r>
          </w:p>
        </w:tc>
      </w:tr>
    </w:tbl>
    <w:p w14:paraId="7C8674DC" w14:textId="77777777" w:rsidR="000E31FC" w:rsidRDefault="000E31FC" w:rsidP="000E31FC">
      <w:pPr>
        <w:bidi/>
        <w:jc w:val="both"/>
        <w:rPr>
          <w:rFonts w:ascii="Cambria" w:hAnsi="Cambria"/>
          <w:sz w:val="28"/>
          <w:szCs w:val="28"/>
          <w:lang w:bidi="ar-DZ"/>
        </w:rPr>
      </w:pPr>
    </w:p>
    <w:p w14:paraId="4D3E2138" w14:textId="77777777" w:rsidR="00F35D83" w:rsidRDefault="00F35D83" w:rsidP="00F35D83">
      <w:pPr>
        <w:bidi/>
        <w:jc w:val="both"/>
        <w:rPr>
          <w:rFonts w:ascii="Cambria" w:hAnsi="Cambria"/>
          <w:sz w:val="28"/>
          <w:szCs w:val="28"/>
          <w:lang w:bidi="ar-DZ"/>
        </w:rPr>
      </w:pPr>
    </w:p>
    <w:p w14:paraId="638D4093" w14:textId="77777777" w:rsidR="00F35D83" w:rsidRDefault="00F35D83" w:rsidP="00F35D83">
      <w:pPr>
        <w:bidi/>
        <w:jc w:val="both"/>
        <w:rPr>
          <w:rFonts w:ascii="Cambria" w:hAnsi="Cambria"/>
          <w:sz w:val="28"/>
          <w:szCs w:val="28"/>
          <w:lang w:bidi="ar-DZ"/>
        </w:rPr>
      </w:pPr>
    </w:p>
    <w:bookmarkEnd w:id="0"/>
    <w:p w14:paraId="3CF3426F" w14:textId="77777777" w:rsidR="00D776DC" w:rsidRDefault="00D776DC" w:rsidP="00D776DC"/>
    <w:p w14:paraId="5B487FE7" w14:textId="77777777" w:rsidR="00D776DC" w:rsidRDefault="00D776DC" w:rsidP="00D776DC"/>
    <w:p w14:paraId="075FAA1F" w14:textId="77777777" w:rsidR="00D776DC" w:rsidRDefault="00D776DC" w:rsidP="00D776DC"/>
    <w:p w14:paraId="7C0E1BA2" w14:textId="77777777" w:rsidR="00D776DC" w:rsidRDefault="00D776DC" w:rsidP="00D776DC"/>
    <w:p w14:paraId="444714C8" w14:textId="77777777" w:rsidR="00D776DC" w:rsidRDefault="00D776DC" w:rsidP="00D776DC"/>
    <w:p w14:paraId="75F50B1A" w14:textId="77777777" w:rsidR="00D776DC" w:rsidRPr="00474B44" w:rsidRDefault="00D776DC" w:rsidP="00D776DC"/>
    <w:p w14:paraId="54B7EB77" w14:textId="77777777" w:rsidR="00D776DC" w:rsidRDefault="00D776DC" w:rsidP="00D776DC">
      <w:pPr>
        <w:pStyle w:val="Titre1"/>
        <w:jc w:val="center"/>
        <w:rPr>
          <w:rFonts w:ascii="Cambria" w:hAnsi="Cambria" w:cs="Calibri"/>
          <w:b w:val="0"/>
          <w:sz w:val="32"/>
          <w:szCs w:val="32"/>
          <w:u w:val="single" w:color="FFC000"/>
        </w:rPr>
      </w:pPr>
    </w:p>
    <w:p w14:paraId="2ED11A5C" w14:textId="77777777" w:rsidR="00D776DC" w:rsidRDefault="00D776DC" w:rsidP="00D776DC">
      <w:pPr>
        <w:pStyle w:val="Titre1"/>
        <w:jc w:val="center"/>
        <w:rPr>
          <w:rFonts w:ascii="Cambria" w:hAnsi="Cambria" w:cs="Calibri"/>
          <w:bCs w:val="0"/>
          <w:sz w:val="32"/>
          <w:szCs w:val="32"/>
          <w:u w:val="single" w:color="F79646" w:themeColor="accent6"/>
        </w:rPr>
      </w:pPr>
    </w:p>
    <w:p w14:paraId="26ED0501" w14:textId="77777777" w:rsidR="00D776DC" w:rsidRDefault="00D776DC" w:rsidP="00D776DC">
      <w:pPr>
        <w:pStyle w:val="Titre1"/>
        <w:jc w:val="center"/>
        <w:rPr>
          <w:rFonts w:ascii="Cambria" w:hAnsi="Cambria" w:cs="Calibri"/>
          <w:bCs w:val="0"/>
          <w:sz w:val="32"/>
          <w:szCs w:val="32"/>
          <w:u w:val="single" w:color="F79646" w:themeColor="accent6"/>
        </w:rPr>
      </w:pPr>
    </w:p>
    <w:p w14:paraId="6DE5B913" w14:textId="77777777" w:rsidR="006F751E" w:rsidRDefault="006F751E" w:rsidP="006F751E"/>
    <w:p w14:paraId="20F9F335" w14:textId="77777777" w:rsidR="006F751E" w:rsidRDefault="006F751E" w:rsidP="006F751E"/>
    <w:p w14:paraId="2FF401E9" w14:textId="77777777" w:rsidR="006F751E" w:rsidRPr="006F751E" w:rsidRDefault="006F751E" w:rsidP="006F751E"/>
    <w:p w14:paraId="3EFA1053" w14:textId="77777777" w:rsidR="00D776DC" w:rsidRDefault="00D776DC" w:rsidP="00D776DC">
      <w:pPr>
        <w:pStyle w:val="Titre1"/>
        <w:jc w:val="center"/>
        <w:rPr>
          <w:rFonts w:ascii="Cambria" w:hAnsi="Cambria" w:cs="Calibri"/>
          <w:bCs w:val="0"/>
          <w:sz w:val="32"/>
          <w:szCs w:val="32"/>
          <w:u w:val="single" w:color="F79646" w:themeColor="accent6"/>
        </w:rPr>
      </w:pPr>
    </w:p>
    <w:p w14:paraId="1A512156" w14:textId="77777777" w:rsidR="00D776DC" w:rsidRDefault="00D776DC" w:rsidP="00D776DC">
      <w:pPr>
        <w:pStyle w:val="Titre1"/>
        <w:jc w:val="center"/>
        <w:rPr>
          <w:rFonts w:ascii="Cambria" w:hAnsi="Cambria" w:cs="Calibri"/>
          <w:bCs w:val="0"/>
          <w:sz w:val="32"/>
          <w:szCs w:val="32"/>
          <w:u w:val="single" w:color="F79646" w:themeColor="accent6"/>
        </w:rPr>
      </w:pPr>
    </w:p>
    <w:p w14:paraId="3578AA46" w14:textId="77777777" w:rsidR="00D776DC" w:rsidRDefault="00D776DC" w:rsidP="00D776DC">
      <w:pPr>
        <w:pStyle w:val="Titre1"/>
        <w:jc w:val="center"/>
        <w:rPr>
          <w:rFonts w:ascii="Cambria" w:hAnsi="Cambria" w:cs="Calibri"/>
          <w:bCs w:val="0"/>
          <w:sz w:val="32"/>
          <w:szCs w:val="32"/>
          <w:u w:val="single" w:color="F79646" w:themeColor="accent6"/>
        </w:rPr>
      </w:pPr>
    </w:p>
    <w:p w14:paraId="71290496" w14:textId="77777777" w:rsidR="00D776DC" w:rsidRDefault="00D776DC" w:rsidP="00D776DC">
      <w:pPr>
        <w:pStyle w:val="Titre1"/>
        <w:jc w:val="center"/>
        <w:rPr>
          <w:rFonts w:ascii="Cambria" w:hAnsi="Cambria" w:cs="Calibri"/>
          <w:bCs w:val="0"/>
          <w:sz w:val="32"/>
          <w:szCs w:val="32"/>
          <w:u w:val="single" w:color="F79646" w:themeColor="accent6"/>
        </w:rPr>
      </w:pPr>
    </w:p>
    <w:p w14:paraId="4DA1E16F" w14:textId="77777777" w:rsidR="00D776DC" w:rsidRDefault="00D776DC" w:rsidP="00D776DC">
      <w:pPr>
        <w:pStyle w:val="Titre1"/>
        <w:jc w:val="center"/>
        <w:rPr>
          <w:rFonts w:ascii="Cambria" w:hAnsi="Cambria" w:cs="Calibri"/>
          <w:bCs w:val="0"/>
          <w:sz w:val="32"/>
          <w:szCs w:val="32"/>
          <w:u w:val="single" w:color="F79646" w:themeColor="accent6"/>
        </w:rPr>
      </w:pPr>
    </w:p>
    <w:p w14:paraId="56522B60" w14:textId="77777777" w:rsidR="00D776DC" w:rsidRPr="00715458" w:rsidRDefault="00D776DC" w:rsidP="00F35D83">
      <w:pPr>
        <w:pStyle w:val="Titre1"/>
        <w:jc w:val="center"/>
        <w:rPr>
          <w:rFonts w:ascii="Cambria" w:hAnsi="Cambria" w:cs="Calibri"/>
          <w:b w:val="0"/>
          <w:sz w:val="32"/>
          <w:szCs w:val="32"/>
          <w:u w:val="single" w:color="F79646" w:themeColor="accent6"/>
        </w:rPr>
      </w:pPr>
      <w:r w:rsidRPr="00FF09CD">
        <w:rPr>
          <w:rFonts w:ascii="Cambria" w:hAnsi="Cambria" w:cs="Calibri"/>
          <w:bCs w:val="0"/>
          <w:sz w:val="32"/>
          <w:szCs w:val="32"/>
          <w:u w:val="single" w:color="F79646" w:themeColor="accent6"/>
        </w:rPr>
        <w:t>I</w:t>
      </w:r>
      <w:r w:rsidRPr="00715458">
        <w:rPr>
          <w:rFonts w:ascii="Cambria" w:hAnsi="Cambria" w:cs="Calibri"/>
          <w:b w:val="0"/>
          <w:sz w:val="32"/>
          <w:szCs w:val="32"/>
          <w:u w:val="single" w:color="F79646" w:themeColor="accent6"/>
        </w:rPr>
        <w:t xml:space="preserve"> – </w:t>
      </w:r>
      <w:r w:rsidRPr="00715458">
        <w:rPr>
          <w:rFonts w:ascii="Cambria" w:hAnsi="Cambria" w:cs="Calibri"/>
          <w:sz w:val="32"/>
          <w:szCs w:val="32"/>
          <w:u w:val="single" w:color="F79646" w:themeColor="accent6"/>
        </w:rPr>
        <w:t xml:space="preserve">Fiche d’identité </w:t>
      </w:r>
      <w:r w:rsidR="00F35D83">
        <w:rPr>
          <w:rFonts w:ascii="Cambria" w:hAnsi="Cambria" w:cs="Calibri"/>
          <w:sz w:val="32"/>
          <w:szCs w:val="32"/>
          <w:u w:val="single" w:color="F79646" w:themeColor="accent6"/>
        </w:rPr>
        <w:t>du Master</w:t>
      </w:r>
    </w:p>
    <w:p w14:paraId="2956E9BA" w14:textId="77777777" w:rsidR="00D776DC" w:rsidRDefault="00D776DC" w:rsidP="00D776DC">
      <w:pPr>
        <w:pStyle w:val="Titre"/>
        <w:rPr>
          <w:rFonts w:ascii="Cambria" w:hAnsi="Cambria" w:cs="Calibri"/>
          <w:color w:val="auto"/>
          <w:sz w:val="28"/>
          <w:szCs w:val="28"/>
          <w:u w:val="single" w:color="FFC000"/>
        </w:rPr>
        <w:sectPr w:rsidR="00D776DC" w:rsidSect="00BA21CD">
          <w:headerReference w:type="default" r:id="rId13"/>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pgNumType w:start="1"/>
          <w:cols w:space="708"/>
          <w:docGrid w:linePitch="326"/>
        </w:sectPr>
      </w:pPr>
    </w:p>
    <w:p w14:paraId="065154F9" w14:textId="77777777" w:rsidR="00F75D02" w:rsidRDefault="00F75D02" w:rsidP="00F75D02">
      <w:pPr>
        <w:ind w:left="357" w:right="284" w:hanging="357"/>
        <w:jc w:val="center"/>
        <w:rPr>
          <w:rFonts w:asciiTheme="majorHAnsi" w:hAnsiTheme="majorHAnsi" w:cs="Arial"/>
          <w:b/>
          <w:sz w:val="28"/>
          <w:szCs w:val="28"/>
        </w:rPr>
      </w:pPr>
      <w:bookmarkStart w:id="1" w:name="_Toc413532929"/>
      <w:r w:rsidRPr="0045300D">
        <w:rPr>
          <w:rFonts w:asciiTheme="majorHAnsi" w:hAnsiTheme="majorHAnsi" w:cs="Arial"/>
          <w:b/>
          <w:sz w:val="28"/>
          <w:szCs w:val="28"/>
        </w:rPr>
        <w:lastRenderedPageBreak/>
        <w:t>Conditions d’accès</w:t>
      </w:r>
    </w:p>
    <w:p w14:paraId="7935841C" w14:textId="77777777" w:rsidR="00F75D02" w:rsidRPr="00F75D02" w:rsidRDefault="00F75D02" w:rsidP="00F75D02">
      <w:pPr>
        <w:ind w:left="357" w:right="284" w:hanging="357"/>
        <w:jc w:val="center"/>
        <w:rPr>
          <w:rFonts w:asciiTheme="majorHAnsi" w:hAnsiTheme="majorHAnsi" w:cs="Arial"/>
          <w:b/>
          <w:sz w:val="28"/>
          <w:szCs w:val="28"/>
        </w:rPr>
      </w:pPr>
      <w:r w:rsidRPr="00F75D02">
        <w:rPr>
          <w:rFonts w:asciiTheme="majorHAnsi" w:hAnsiTheme="majorHAnsi" w:cs="Arial"/>
          <w:bCs/>
          <w:i/>
          <w:iCs/>
        </w:rPr>
        <w:t>(Indiquer les spécialités de licence qui peuvent donner accès au Master)</w:t>
      </w:r>
    </w:p>
    <w:p w14:paraId="151A1418" w14:textId="77777777" w:rsidR="00F75D02" w:rsidRDefault="00F75D02" w:rsidP="00F75D02">
      <w:pPr>
        <w:jc w:val="both"/>
        <w:rPr>
          <w:rFonts w:ascii="Arial" w:hAnsi="Arial" w:cs="Arial"/>
          <w:b/>
          <w:sz w:val="28"/>
          <w:szCs w:val="28"/>
        </w:rPr>
      </w:pPr>
    </w:p>
    <w:tbl>
      <w:tblPr>
        <w:tblStyle w:val="Listeclaire-Accent6"/>
        <w:tblW w:w="9698" w:type="dxa"/>
        <w:tblBorders>
          <w:insideH w:val="single" w:sz="8" w:space="0" w:color="F79646" w:themeColor="accent6"/>
        </w:tblBorders>
        <w:tblLayout w:type="fixed"/>
        <w:tblLook w:val="04A0" w:firstRow="1" w:lastRow="0" w:firstColumn="1" w:lastColumn="0" w:noHBand="0" w:noVBand="1"/>
      </w:tblPr>
      <w:tblGrid>
        <w:gridCol w:w="1668"/>
        <w:gridCol w:w="141"/>
        <w:gridCol w:w="1712"/>
        <w:gridCol w:w="3108"/>
        <w:gridCol w:w="1715"/>
        <w:gridCol w:w="1354"/>
      </w:tblGrid>
      <w:tr w:rsidR="003F30C8" w14:paraId="2710E233" w14:textId="77777777" w:rsidTr="00C72DF0">
        <w:trPr>
          <w:cnfStyle w:val="100000000000" w:firstRow="1" w:lastRow="0" w:firstColumn="0" w:lastColumn="0" w:oddVBand="0" w:evenVBand="0" w:oddHBand="0"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668" w:type="dxa"/>
            <w:vAlign w:val="center"/>
            <w:hideMark/>
          </w:tcPr>
          <w:bookmarkEnd w:id="1"/>
          <w:p w14:paraId="2481A22E" w14:textId="77777777" w:rsidR="003F30C8" w:rsidRPr="005F0A00" w:rsidRDefault="003F30C8" w:rsidP="00C72DF0">
            <w:pPr>
              <w:jc w:val="center"/>
              <w:rPr>
                <w:rFonts w:ascii="Cambria" w:eastAsia="Times New Roman" w:hAnsi="Cambria"/>
                <w:color w:val="000000"/>
                <w:sz w:val="16"/>
                <w:szCs w:val="16"/>
                <w:lang w:eastAsia="fr-FR"/>
              </w:rPr>
            </w:pPr>
            <w:r w:rsidRPr="005F0A00">
              <w:rPr>
                <w:rFonts w:ascii="Cambria" w:eastAsia="Times New Roman" w:hAnsi="Cambria"/>
                <w:color w:val="000000"/>
                <w:sz w:val="16"/>
                <w:szCs w:val="16"/>
                <w:lang w:eastAsia="fr-FR"/>
              </w:rPr>
              <w:t>Filière</w:t>
            </w:r>
          </w:p>
        </w:tc>
        <w:tc>
          <w:tcPr>
            <w:tcW w:w="1853" w:type="dxa"/>
            <w:gridSpan w:val="2"/>
            <w:vAlign w:val="center"/>
            <w:hideMark/>
          </w:tcPr>
          <w:p w14:paraId="1C3780CD" w14:textId="77777777" w:rsidR="003F30C8" w:rsidRPr="005F0A00" w:rsidRDefault="003F30C8" w:rsidP="00C72DF0">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b w:val="0"/>
                <w:bCs w:val="0"/>
                <w:color w:val="000000"/>
                <w:sz w:val="16"/>
                <w:szCs w:val="16"/>
                <w:lang w:eastAsia="fr-FR"/>
              </w:rPr>
            </w:pPr>
            <w:r w:rsidRPr="005F0A00">
              <w:rPr>
                <w:rFonts w:ascii="Cambria" w:eastAsia="Times New Roman" w:hAnsi="Cambria"/>
                <w:color w:val="000000"/>
                <w:sz w:val="16"/>
                <w:szCs w:val="16"/>
                <w:lang w:eastAsia="fr-FR"/>
              </w:rPr>
              <w:t>Master harmonisé</w:t>
            </w:r>
          </w:p>
        </w:tc>
        <w:tc>
          <w:tcPr>
            <w:tcW w:w="3108" w:type="dxa"/>
            <w:vAlign w:val="center"/>
          </w:tcPr>
          <w:p w14:paraId="1854F3E5" w14:textId="77777777" w:rsidR="003F30C8" w:rsidRPr="005F0A00" w:rsidRDefault="003F30C8" w:rsidP="00C72DF0">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olor w:val="000000"/>
                <w:sz w:val="16"/>
                <w:szCs w:val="16"/>
                <w:lang w:eastAsia="fr-FR"/>
              </w:rPr>
            </w:pPr>
            <w:r w:rsidRPr="005F0A00">
              <w:rPr>
                <w:rFonts w:asciiTheme="majorHAnsi" w:eastAsia="Times New Roman" w:hAnsiTheme="majorHAnsi"/>
                <w:color w:val="000000"/>
                <w:sz w:val="16"/>
                <w:szCs w:val="16"/>
                <w:lang w:eastAsia="fr-FR"/>
              </w:rPr>
              <w:t>Licences ouvrant accès</w:t>
            </w:r>
          </w:p>
          <w:p w14:paraId="0E1D4D3E" w14:textId="77777777" w:rsidR="003F30C8" w:rsidRPr="005F0A00" w:rsidRDefault="003F30C8" w:rsidP="00C72DF0">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b w:val="0"/>
                <w:bCs w:val="0"/>
                <w:color w:val="000000"/>
                <w:sz w:val="16"/>
                <w:szCs w:val="16"/>
                <w:lang w:eastAsia="fr-FR"/>
              </w:rPr>
            </w:pPr>
            <w:r w:rsidRPr="005F0A00">
              <w:rPr>
                <w:rFonts w:asciiTheme="majorHAnsi" w:eastAsia="Times New Roman" w:hAnsiTheme="majorHAnsi"/>
                <w:color w:val="000000"/>
                <w:sz w:val="16"/>
                <w:szCs w:val="16"/>
                <w:lang w:eastAsia="fr-FR"/>
              </w:rPr>
              <w:t>au master</w:t>
            </w:r>
          </w:p>
        </w:tc>
        <w:tc>
          <w:tcPr>
            <w:tcW w:w="1715" w:type="dxa"/>
            <w:vAlign w:val="center"/>
          </w:tcPr>
          <w:p w14:paraId="15290E14" w14:textId="77777777" w:rsidR="003F30C8" w:rsidRPr="005F0A00" w:rsidRDefault="003F30C8" w:rsidP="00C72DF0">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sz w:val="16"/>
                <w:szCs w:val="16"/>
                <w:lang w:eastAsia="fr-FR"/>
              </w:rPr>
            </w:pPr>
            <w:r w:rsidRPr="005F0A00">
              <w:rPr>
                <w:rFonts w:ascii="Cambria" w:eastAsia="Times New Roman" w:hAnsi="Cambria"/>
                <w:color w:val="000000"/>
                <w:sz w:val="16"/>
                <w:szCs w:val="16"/>
                <w:lang w:eastAsia="fr-FR"/>
              </w:rPr>
              <w:t>Classement  selon la compatibilité de la licence</w:t>
            </w:r>
          </w:p>
        </w:tc>
        <w:tc>
          <w:tcPr>
            <w:tcW w:w="1354" w:type="dxa"/>
            <w:vAlign w:val="center"/>
          </w:tcPr>
          <w:p w14:paraId="630DE4D6" w14:textId="77777777" w:rsidR="003F30C8" w:rsidRPr="005F0A00" w:rsidRDefault="003F30C8" w:rsidP="00C72DF0">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000000"/>
                <w:sz w:val="16"/>
                <w:szCs w:val="16"/>
                <w:lang w:eastAsia="fr-FR"/>
              </w:rPr>
            </w:pPr>
            <w:r w:rsidRPr="005F0A00">
              <w:rPr>
                <w:rFonts w:ascii="Cambria" w:eastAsia="Times New Roman" w:hAnsi="Cambria"/>
                <w:color w:val="000000"/>
                <w:sz w:val="16"/>
                <w:szCs w:val="16"/>
                <w:lang w:eastAsia="fr-FR"/>
              </w:rPr>
              <w:t>Coefficient  affecté à la  licence</w:t>
            </w:r>
          </w:p>
        </w:tc>
      </w:tr>
      <w:tr w:rsidR="003F30C8" w:rsidRPr="00421CCB" w14:paraId="7BFA9527" w14:textId="77777777" w:rsidTr="00C72DF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809" w:type="dxa"/>
            <w:gridSpan w:val="2"/>
            <w:vMerge w:val="restart"/>
            <w:vAlign w:val="center"/>
            <w:hideMark/>
          </w:tcPr>
          <w:p w14:paraId="4DC28D0D" w14:textId="77777777" w:rsidR="003F30C8" w:rsidRDefault="003F30C8" w:rsidP="00C72DF0">
            <w:pPr>
              <w:rPr>
                <w:rFonts w:ascii="Cambria" w:eastAsia="Times New Roman" w:hAnsi="Cambria"/>
                <w:b w:val="0"/>
                <w:bCs w:val="0"/>
                <w:color w:val="000000"/>
                <w:lang w:eastAsia="fr-FR"/>
              </w:rPr>
            </w:pPr>
            <w:r>
              <w:rPr>
                <w:rFonts w:ascii="Cambria" w:eastAsia="Times New Roman" w:hAnsi="Cambria"/>
                <w:color w:val="000000"/>
                <w:lang w:eastAsia="fr-FR"/>
              </w:rPr>
              <w:t>Electronique</w:t>
            </w:r>
          </w:p>
        </w:tc>
        <w:tc>
          <w:tcPr>
            <w:tcW w:w="1712" w:type="dxa"/>
            <w:vMerge w:val="restart"/>
            <w:vAlign w:val="center"/>
            <w:hideMark/>
          </w:tcPr>
          <w:p w14:paraId="3BAA1359" w14:textId="77777777" w:rsidR="003F30C8" w:rsidRDefault="003F30C8" w:rsidP="00C72DF0">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lang w:eastAsia="fr-FR"/>
              </w:rPr>
            </w:pPr>
            <w:r>
              <w:rPr>
                <w:rFonts w:ascii="Cambria" w:eastAsia="Times New Roman" w:hAnsi="Cambria"/>
                <w:color w:val="000000"/>
                <w:lang w:eastAsia="fr-FR"/>
              </w:rPr>
              <w:t xml:space="preserve"> Electronique des systèmes embarqués </w:t>
            </w:r>
          </w:p>
        </w:tc>
        <w:tc>
          <w:tcPr>
            <w:tcW w:w="3108" w:type="dxa"/>
            <w:vAlign w:val="center"/>
            <w:hideMark/>
          </w:tcPr>
          <w:p w14:paraId="06B51F31" w14:textId="77777777" w:rsidR="003F30C8" w:rsidRPr="003D68AB" w:rsidRDefault="003F30C8" w:rsidP="00C72DF0">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fr-FR"/>
              </w:rPr>
            </w:pPr>
            <w:r w:rsidRPr="003D68AB">
              <w:rPr>
                <w:rFonts w:asciiTheme="majorHAnsi" w:eastAsia="Times New Roman" w:hAnsiTheme="majorHAnsi"/>
                <w:color w:val="000000"/>
                <w:lang w:eastAsia="fr-FR"/>
              </w:rPr>
              <w:t>Electronique</w:t>
            </w:r>
          </w:p>
        </w:tc>
        <w:tc>
          <w:tcPr>
            <w:tcW w:w="1715" w:type="dxa"/>
            <w:vAlign w:val="center"/>
          </w:tcPr>
          <w:p w14:paraId="6D7A56D1" w14:textId="77777777" w:rsidR="003F30C8" w:rsidRPr="0048317C" w:rsidRDefault="003F30C8" w:rsidP="00C72DF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sidRPr="0048317C">
              <w:rPr>
                <w:rFonts w:ascii="Cambria" w:eastAsia="Times New Roman" w:hAnsi="Cambria"/>
                <w:b/>
                <w:bCs/>
                <w:color w:val="000000"/>
                <w:lang w:eastAsia="fr-FR"/>
              </w:rPr>
              <w:t>1</w:t>
            </w:r>
          </w:p>
        </w:tc>
        <w:tc>
          <w:tcPr>
            <w:tcW w:w="1354" w:type="dxa"/>
            <w:vAlign w:val="center"/>
          </w:tcPr>
          <w:p w14:paraId="09617CBA" w14:textId="77777777" w:rsidR="003F30C8" w:rsidRDefault="003F30C8" w:rsidP="00C72DF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1.00</w:t>
            </w:r>
          </w:p>
        </w:tc>
      </w:tr>
      <w:tr w:rsidR="003F30C8" w14:paraId="305101C5" w14:textId="77777777" w:rsidTr="00C72DF0">
        <w:trPr>
          <w:trHeight w:val="292"/>
        </w:trPr>
        <w:tc>
          <w:tcPr>
            <w:cnfStyle w:val="001000000000" w:firstRow="0" w:lastRow="0" w:firstColumn="1" w:lastColumn="0" w:oddVBand="0" w:evenVBand="0" w:oddHBand="0" w:evenHBand="0" w:firstRowFirstColumn="0" w:firstRowLastColumn="0" w:lastRowFirstColumn="0" w:lastRowLastColumn="0"/>
            <w:tcW w:w="1809" w:type="dxa"/>
            <w:gridSpan w:val="2"/>
            <w:vMerge/>
            <w:vAlign w:val="center"/>
            <w:hideMark/>
          </w:tcPr>
          <w:p w14:paraId="5738F21A" w14:textId="77777777" w:rsidR="003F30C8" w:rsidRPr="005F0A00" w:rsidRDefault="003F30C8" w:rsidP="00C72DF0">
            <w:pPr>
              <w:rPr>
                <w:rFonts w:ascii="Cambria" w:eastAsia="Times New Roman" w:hAnsi="Cambria"/>
                <w:color w:val="000000"/>
                <w:lang w:eastAsia="fr-FR"/>
              </w:rPr>
            </w:pPr>
          </w:p>
        </w:tc>
        <w:tc>
          <w:tcPr>
            <w:tcW w:w="1712" w:type="dxa"/>
            <w:vMerge/>
            <w:vAlign w:val="center"/>
            <w:hideMark/>
          </w:tcPr>
          <w:p w14:paraId="3EACAFE1" w14:textId="77777777" w:rsidR="003F30C8" w:rsidRPr="005F0A00" w:rsidRDefault="003F30C8" w:rsidP="00C72DF0">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lang w:eastAsia="fr-FR"/>
              </w:rPr>
            </w:pPr>
          </w:p>
        </w:tc>
        <w:tc>
          <w:tcPr>
            <w:tcW w:w="3108" w:type="dxa"/>
            <w:vAlign w:val="center"/>
            <w:hideMark/>
          </w:tcPr>
          <w:p w14:paraId="01E41BD1" w14:textId="77777777" w:rsidR="003F30C8" w:rsidRPr="003D68AB" w:rsidRDefault="003F30C8" w:rsidP="00C72DF0">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fr-FR"/>
              </w:rPr>
            </w:pPr>
            <w:r w:rsidRPr="003D68AB">
              <w:rPr>
                <w:rFonts w:asciiTheme="majorHAnsi" w:eastAsia="Times New Roman" w:hAnsiTheme="majorHAnsi"/>
                <w:color w:val="000000"/>
                <w:lang w:eastAsia="fr-FR"/>
              </w:rPr>
              <w:t>Télécommunications</w:t>
            </w:r>
          </w:p>
        </w:tc>
        <w:tc>
          <w:tcPr>
            <w:tcW w:w="1715" w:type="dxa"/>
            <w:vAlign w:val="center"/>
          </w:tcPr>
          <w:p w14:paraId="270BC292" w14:textId="77777777" w:rsidR="003F30C8" w:rsidRPr="0048317C" w:rsidRDefault="003F30C8" w:rsidP="00C72DF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color w:val="000000"/>
                <w:lang w:eastAsia="fr-FR"/>
              </w:rPr>
            </w:pPr>
            <w:r w:rsidRPr="0048317C">
              <w:rPr>
                <w:rFonts w:ascii="Cambria" w:eastAsia="Times New Roman" w:hAnsi="Cambria"/>
                <w:b/>
                <w:bCs/>
                <w:color w:val="000000"/>
                <w:lang w:eastAsia="fr-FR"/>
              </w:rPr>
              <w:t>2</w:t>
            </w:r>
          </w:p>
        </w:tc>
        <w:tc>
          <w:tcPr>
            <w:tcW w:w="1354" w:type="dxa"/>
            <w:vAlign w:val="center"/>
          </w:tcPr>
          <w:p w14:paraId="093423E0" w14:textId="77777777" w:rsidR="003F30C8" w:rsidRDefault="003F30C8" w:rsidP="00C72DF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0.80</w:t>
            </w:r>
          </w:p>
        </w:tc>
      </w:tr>
      <w:tr w:rsidR="003F30C8" w14:paraId="3C060CBD" w14:textId="77777777" w:rsidTr="00C72DF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809" w:type="dxa"/>
            <w:gridSpan w:val="2"/>
            <w:vMerge/>
            <w:vAlign w:val="center"/>
            <w:hideMark/>
          </w:tcPr>
          <w:p w14:paraId="2EBDC1A7" w14:textId="77777777" w:rsidR="003F30C8" w:rsidRPr="005F0A00" w:rsidRDefault="003F30C8" w:rsidP="00C72DF0">
            <w:pPr>
              <w:rPr>
                <w:rFonts w:ascii="Cambria" w:eastAsia="Times New Roman" w:hAnsi="Cambria"/>
                <w:color w:val="000000"/>
                <w:lang w:eastAsia="fr-FR"/>
              </w:rPr>
            </w:pPr>
          </w:p>
        </w:tc>
        <w:tc>
          <w:tcPr>
            <w:tcW w:w="1712" w:type="dxa"/>
            <w:vMerge/>
            <w:vAlign w:val="center"/>
            <w:hideMark/>
          </w:tcPr>
          <w:p w14:paraId="40BAEA67" w14:textId="77777777" w:rsidR="003F30C8" w:rsidRPr="005F0A00" w:rsidRDefault="003F30C8" w:rsidP="00C72DF0">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lang w:eastAsia="fr-FR"/>
              </w:rPr>
            </w:pPr>
          </w:p>
        </w:tc>
        <w:tc>
          <w:tcPr>
            <w:tcW w:w="3108" w:type="dxa"/>
            <w:vAlign w:val="center"/>
            <w:hideMark/>
          </w:tcPr>
          <w:p w14:paraId="5DBF36E0" w14:textId="77777777" w:rsidR="003F30C8" w:rsidRPr="003D68AB" w:rsidRDefault="003F30C8" w:rsidP="00C72DF0">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fr-FR"/>
              </w:rPr>
            </w:pPr>
            <w:r w:rsidRPr="003D68AB">
              <w:rPr>
                <w:rFonts w:asciiTheme="majorHAnsi" w:eastAsia="Times New Roman" w:hAnsiTheme="majorHAnsi"/>
                <w:color w:val="000000"/>
                <w:lang w:eastAsia="fr-FR"/>
              </w:rPr>
              <w:t>Génie Biomédical</w:t>
            </w:r>
          </w:p>
        </w:tc>
        <w:tc>
          <w:tcPr>
            <w:tcW w:w="1715" w:type="dxa"/>
            <w:vAlign w:val="center"/>
          </w:tcPr>
          <w:p w14:paraId="0BA917D4" w14:textId="77777777" w:rsidR="003F30C8" w:rsidRPr="0048317C" w:rsidRDefault="003F30C8" w:rsidP="00C72DF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sidRPr="0048317C">
              <w:rPr>
                <w:rFonts w:ascii="Cambria" w:eastAsia="Times New Roman" w:hAnsi="Cambria"/>
                <w:b/>
                <w:bCs/>
                <w:color w:val="000000"/>
                <w:lang w:eastAsia="fr-FR"/>
              </w:rPr>
              <w:t>2</w:t>
            </w:r>
          </w:p>
        </w:tc>
        <w:tc>
          <w:tcPr>
            <w:tcW w:w="1354" w:type="dxa"/>
            <w:vAlign w:val="center"/>
          </w:tcPr>
          <w:p w14:paraId="7103DB6E" w14:textId="77777777" w:rsidR="003F30C8" w:rsidRDefault="003F30C8" w:rsidP="00C72DF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0.80</w:t>
            </w:r>
          </w:p>
        </w:tc>
      </w:tr>
      <w:tr w:rsidR="003F30C8" w14:paraId="4F020297" w14:textId="77777777" w:rsidTr="00C72DF0">
        <w:trPr>
          <w:trHeight w:val="292"/>
        </w:trPr>
        <w:tc>
          <w:tcPr>
            <w:cnfStyle w:val="001000000000" w:firstRow="0" w:lastRow="0" w:firstColumn="1" w:lastColumn="0" w:oddVBand="0" w:evenVBand="0" w:oddHBand="0" w:evenHBand="0" w:firstRowFirstColumn="0" w:firstRowLastColumn="0" w:lastRowFirstColumn="0" w:lastRowLastColumn="0"/>
            <w:tcW w:w="1809" w:type="dxa"/>
            <w:gridSpan w:val="2"/>
            <w:vMerge/>
            <w:vAlign w:val="center"/>
            <w:hideMark/>
          </w:tcPr>
          <w:p w14:paraId="4F237937" w14:textId="77777777" w:rsidR="003F30C8" w:rsidRPr="005F0A00" w:rsidRDefault="003F30C8" w:rsidP="00C72DF0">
            <w:pPr>
              <w:rPr>
                <w:rFonts w:ascii="Cambria" w:eastAsia="Times New Roman" w:hAnsi="Cambria"/>
                <w:color w:val="000000"/>
                <w:lang w:eastAsia="fr-FR"/>
              </w:rPr>
            </w:pPr>
          </w:p>
        </w:tc>
        <w:tc>
          <w:tcPr>
            <w:tcW w:w="1712" w:type="dxa"/>
            <w:vMerge/>
            <w:vAlign w:val="center"/>
            <w:hideMark/>
          </w:tcPr>
          <w:p w14:paraId="1EEE028F" w14:textId="77777777" w:rsidR="003F30C8" w:rsidRPr="005F0A00" w:rsidRDefault="003F30C8" w:rsidP="00C72DF0">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lang w:eastAsia="fr-FR"/>
              </w:rPr>
            </w:pPr>
          </w:p>
        </w:tc>
        <w:tc>
          <w:tcPr>
            <w:tcW w:w="3108" w:type="dxa"/>
            <w:vAlign w:val="center"/>
            <w:hideMark/>
          </w:tcPr>
          <w:p w14:paraId="2BE4D7AE" w14:textId="77777777" w:rsidR="003F30C8" w:rsidRPr="003D68AB" w:rsidRDefault="003F30C8" w:rsidP="00C72DF0">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fr-FR"/>
              </w:rPr>
            </w:pPr>
            <w:r w:rsidRPr="003D68AB">
              <w:rPr>
                <w:rFonts w:asciiTheme="majorHAnsi" w:eastAsia="Times New Roman" w:hAnsiTheme="majorHAnsi"/>
                <w:color w:val="000000"/>
                <w:lang w:eastAsia="fr-FR"/>
              </w:rPr>
              <w:t>Automatique</w:t>
            </w:r>
          </w:p>
        </w:tc>
        <w:tc>
          <w:tcPr>
            <w:tcW w:w="1715" w:type="dxa"/>
            <w:vAlign w:val="center"/>
          </w:tcPr>
          <w:p w14:paraId="0532FCBD" w14:textId="77777777" w:rsidR="003F30C8" w:rsidRPr="0048317C" w:rsidRDefault="003F30C8" w:rsidP="00C72DF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color w:val="000000"/>
                <w:lang w:eastAsia="fr-FR"/>
              </w:rPr>
            </w:pPr>
            <w:r w:rsidRPr="0048317C">
              <w:rPr>
                <w:rFonts w:ascii="Cambria" w:eastAsia="Times New Roman" w:hAnsi="Cambria"/>
                <w:b/>
                <w:bCs/>
                <w:color w:val="000000"/>
                <w:lang w:eastAsia="fr-FR"/>
              </w:rPr>
              <w:t>3</w:t>
            </w:r>
          </w:p>
        </w:tc>
        <w:tc>
          <w:tcPr>
            <w:tcW w:w="1354" w:type="dxa"/>
            <w:vAlign w:val="center"/>
          </w:tcPr>
          <w:p w14:paraId="10169FED" w14:textId="77777777" w:rsidR="003F30C8" w:rsidRDefault="003F30C8" w:rsidP="00C72DF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0.70</w:t>
            </w:r>
          </w:p>
        </w:tc>
      </w:tr>
      <w:tr w:rsidR="003F30C8" w14:paraId="42A74121" w14:textId="77777777" w:rsidTr="00C72DF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809" w:type="dxa"/>
            <w:gridSpan w:val="2"/>
            <w:vMerge/>
            <w:vAlign w:val="center"/>
            <w:hideMark/>
          </w:tcPr>
          <w:p w14:paraId="1B2A3D3D" w14:textId="77777777" w:rsidR="003F30C8" w:rsidRPr="005F0A00" w:rsidRDefault="003F30C8" w:rsidP="00C72DF0">
            <w:pPr>
              <w:rPr>
                <w:rFonts w:ascii="Cambria" w:eastAsia="Times New Roman" w:hAnsi="Cambria"/>
                <w:color w:val="000000"/>
                <w:lang w:eastAsia="fr-FR"/>
              </w:rPr>
            </w:pPr>
          </w:p>
        </w:tc>
        <w:tc>
          <w:tcPr>
            <w:tcW w:w="1712" w:type="dxa"/>
            <w:vMerge/>
            <w:vAlign w:val="center"/>
            <w:hideMark/>
          </w:tcPr>
          <w:p w14:paraId="3E7C1398" w14:textId="77777777" w:rsidR="003F30C8" w:rsidRPr="005F0A00" w:rsidRDefault="003F30C8" w:rsidP="00C72DF0">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lang w:eastAsia="fr-FR"/>
              </w:rPr>
            </w:pPr>
          </w:p>
        </w:tc>
        <w:tc>
          <w:tcPr>
            <w:tcW w:w="3108" w:type="dxa"/>
            <w:vAlign w:val="center"/>
            <w:hideMark/>
          </w:tcPr>
          <w:p w14:paraId="39087E2B" w14:textId="77777777" w:rsidR="003F30C8" w:rsidRPr="003D68AB" w:rsidRDefault="003F30C8" w:rsidP="00C72DF0">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fr-FR"/>
              </w:rPr>
            </w:pPr>
            <w:r w:rsidRPr="003D68AB">
              <w:rPr>
                <w:rFonts w:asciiTheme="majorHAnsi" w:eastAsia="Times New Roman" w:hAnsiTheme="majorHAnsi"/>
                <w:color w:val="000000"/>
                <w:lang w:eastAsia="fr-FR"/>
              </w:rPr>
              <w:t>Electrotechnique</w:t>
            </w:r>
          </w:p>
        </w:tc>
        <w:tc>
          <w:tcPr>
            <w:tcW w:w="1715" w:type="dxa"/>
            <w:vAlign w:val="center"/>
          </w:tcPr>
          <w:p w14:paraId="15DD0A32" w14:textId="77777777" w:rsidR="003F30C8" w:rsidRPr="0048317C" w:rsidRDefault="003F30C8" w:rsidP="00C72DF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sidRPr="0048317C">
              <w:rPr>
                <w:rFonts w:ascii="Cambria" w:eastAsia="Times New Roman" w:hAnsi="Cambria"/>
                <w:b/>
                <w:bCs/>
                <w:color w:val="000000"/>
                <w:lang w:eastAsia="fr-FR"/>
              </w:rPr>
              <w:t>3</w:t>
            </w:r>
          </w:p>
        </w:tc>
        <w:tc>
          <w:tcPr>
            <w:tcW w:w="1354" w:type="dxa"/>
            <w:vAlign w:val="center"/>
          </w:tcPr>
          <w:p w14:paraId="5BDCDA15" w14:textId="77777777" w:rsidR="003F30C8" w:rsidRDefault="003F30C8" w:rsidP="00C72DF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0.70</w:t>
            </w:r>
          </w:p>
        </w:tc>
      </w:tr>
      <w:tr w:rsidR="003F30C8" w14:paraId="55A13D3F" w14:textId="77777777" w:rsidTr="00C72DF0">
        <w:trPr>
          <w:trHeight w:val="292"/>
        </w:trPr>
        <w:tc>
          <w:tcPr>
            <w:cnfStyle w:val="001000000000" w:firstRow="0" w:lastRow="0" w:firstColumn="1" w:lastColumn="0" w:oddVBand="0" w:evenVBand="0" w:oddHBand="0" w:evenHBand="0" w:firstRowFirstColumn="0" w:firstRowLastColumn="0" w:lastRowFirstColumn="0" w:lastRowLastColumn="0"/>
            <w:tcW w:w="1809" w:type="dxa"/>
            <w:gridSpan w:val="2"/>
            <w:vMerge/>
            <w:vAlign w:val="center"/>
            <w:hideMark/>
          </w:tcPr>
          <w:p w14:paraId="257A5F3D" w14:textId="77777777" w:rsidR="003F30C8" w:rsidRPr="005F0A00" w:rsidRDefault="003F30C8" w:rsidP="00C72DF0">
            <w:pPr>
              <w:rPr>
                <w:rFonts w:ascii="Cambria" w:eastAsia="Times New Roman" w:hAnsi="Cambria"/>
                <w:color w:val="000000"/>
                <w:lang w:eastAsia="fr-FR"/>
              </w:rPr>
            </w:pPr>
          </w:p>
        </w:tc>
        <w:tc>
          <w:tcPr>
            <w:tcW w:w="1712" w:type="dxa"/>
            <w:vMerge/>
            <w:vAlign w:val="center"/>
            <w:hideMark/>
          </w:tcPr>
          <w:p w14:paraId="62A46F3D" w14:textId="77777777" w:rsidR="003F30C8" w:rsidRPr="005F0A00" w:rsidRDefault="003F30C8" w:rsidP="00C72DF0">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000000"/>
                <w:lang w:eastAsia="fr-FR"/>
              </w:rPr>
            </w:pPr>
          </w:p>
        </w:tc>
        <w:tc>
          <w:tcPr>
            <w:tcW w:w="3108" w:type="dxa"/>
            <w:vAlign w:val="center"/>
            <w:hideMark/>
          </w:tcPr>
          <w:p w14:paraId="594C6D52" w14:textId="77777777" w:rsidR="003F30C8" w:rsidRPr="003D68AB" w:rsidRDefault="003F30C8" w:rsidP="00C72DF0">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olor w:val="000000"/>
                <w:lang w:eastAsia="fr-FR"/>
              </w:rPr>
            </w:pPr>
            <w:r w:rsidRPr="003D68AB">
              <w:rPr>
                <w:rFonts w:asciiTheme="majorHAnsi" w:eastAsia="Times New Roman" w:hAnsiTheme="majorHAnsi"/>
                <w:color w:val="000000"/>
                <w:lang w:eastAsia="fr-FR"/>
              </w:rPr>
              <w:t>Electromécanique</w:t>
            </w:r>
          </w:p>
        </w:tc>
        <w:tc>
          <w:tcPr>
            <w:tcW w:w="1715" w:type="dxa"/>
            <w:vAlign w:val="center"/>
          </w:tcPr>
          <w:p w14:paraId="640ACDC9" w14:textId="77777777" w:rsidR="003F30C8" w:rsidRPr="0048317C" w:rsidRDefault="003F30C8" w:rsidP="00C72DF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color w:val="000000"/>
                <w:lang w:eastAsia="fr-FR"/>
              </w:rPr>
            </w:pPr>
            <w:r w:rsidRPr="0048317C">
              <w:rPr>
                <w:rFonts w:ascii="Cambria" w:eastAsia="Times New Roman" w:hAnsi="Cambria"/>
                <w:b/>
                <w:bCs/>
                <w:color w:val="000000"/>
                <w:lang w:eastAsia="fr-FR"/>
              </w:rPr>
              <w:t>4</w:t>
            </w:r>
          </w:p>
        </w:tc>
        <w:tc>
          <w:tcPr>
            <w:tcW w:w="1354" w:type="dxa"/>
            <w:vAlign w:val="center"/>
          </w:tcPr>
          <w:p w14:paraId="0D85808C" w14:textId="77777777" w:rsidR="003F30C8" w:rsidRDefault="003F30C8" w:rsidP="00C72DF0">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0.65</w:t>
            </w:r>
          </w:p>
        </w:tc>
      </w:tr>
      <w:tr w:rsidR="003F30C8" w14:paraId="4605CD62" w14:textId="77777777" w:rsidTr="00C72DF0">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809" w:type="dxa"/>
            <w:gridSpan w:val="2"/>
            <w:vMerge/>
            <w:vAlign w:val="center"/>
            <w:hideMark/>
          </w:tcPr>
          <w:p w14:paraId="25B7712E" w14:textId="77777777" w:rsidR="003F30C8" w:rsidRPr="005F0A00" w:rsidRDefault="003F30C8" w:rsidP="00C72DF0">
            <w:pPr>
              <w:rPr>
                <w:rFonts w:ascii="Cambria" w:eastAsia="Times New Roman" w:hAnsi="Cambria"/>
                <w:color w:val="000000"/>
                <w:lang w:eastAsia="fr-FR"/>
              </w:rPr>
            </w:pPr>
          </w:p>
        </w:tc>
        <w:tc>
          <w:tcPr>
            <w:tcW w:w="1712" w:type="dxa"/>
            <w:vMerge/>
            <w:vAlign w:val="center"/>
            <w:hideMark/>
          </w:tcPr>
          <w:p w14:paraId="097DBCA5" w14:textId="77777777" w:rsidR="003F30C8" w:rsidRPr="005F0A00" w:rsidRDefault="003F30C8" w:rsidP="00C72DF0">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000000"/>
                <w:lang w:eastAsia="fr-FR"/>
              </w:rPr>
            </w:pPr>
          </w:p>
        </w:tc>
        <w:tc>
          <w:tcPr>
            <w:tcW w:w="3108" w:type="dxa"/>
            <w:vAlign w:val="center"/>
            <w:hideMark/>
          </w:tcPr>
          <w:p w14:paraId="37BAABA2" w14:textId="77777777" w:rsidR="003F30C8" w:rsidRPr="003D68AB" w:rsidRDefault="003F30C8" w:rsidP="00C72DF0">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olor w:val="000000"/>
                <w:lang w:eastAsia="fr-FR"/>
              </w:rPr>
            </w:pPr>
            <w:r w:rsidRPr="003D68AB">
              <w:rPr>
                <w:rFonts w:asciiTheme="majorHAnsi" w:eastAsia="Times New Roman" w:hAnsiTheme="majorHAnsi"/>
                <w:color w:val="000000"/>
                <w:lang w:eastAsia="fr-FR"/>
              </w:rPr>
              <w:t>Autres licences du domaine ST</w:t>
            </w:r>
          </w:p>
        </w:tc>
        <w:tc>
          <w:tcPr>
            <w:tcW w:w="1715" w:type="dxa"/>
            <w:vAlign w:val="center"/>
          </w:tcPr>
          <w:p w14:paraId="0F572758" w14:textId="77777777" w:rsidR="003F30C8" w:rsidRPr="0048317C" w:rsidRDefault="003F30C8" w:rsidP="00C72DF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sidRPr="0048317C">
              <w:rPr>
                <w:rFonts w:ascii="Cambria" w:eastAsia="Times New Roman" w:hAnsi="Cambria"/>
                <w:b/>
                <w:bCs/>
                <w:color w:val="000000"/>
                <w:lang w:eastAsia="fr-FR"/>
              </w:rPr>
              <w:t>5</w:t>
            </w:r>
          </w:p>
        </w:tc>
        <w:tc>
          <w:tcPr>
            <w:tcW w:w="1354" w:type="dxa"/>
            <w:vAlign w:val="center"/>
          </w:tcPr>
          <w:p w14:paraId="1D8D0502" w14:textId="77777777" w:rsidR="003F30C8" w:rsidRDefault="003F30C8" w:rsidP="00C72DF0">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b/>
                <w:bCs/>
                <w:color w:val="000000"/>
                <w:lang w:eastAsia="fr-FR"/>
              </w:rPr>
            </w:pPr>
            <w:r>
              <w:rPr>
                <w:rFonts w:ascii="Cambria" w:eastAsia="Times New Roman" w:hAnsi="Cambria"/>
                <w:b/>
                <w:bCs/>
                <w:color w:val="000000"/>
                <w:lang w:eastAsia="fr-FR"/>
              </w:rPr>
              <w:t>0.60</w:t>
            </w:r>
          </w:p>
        </w:tc>
      </w:tr>
    </w:tbl>
    <w:p w14:paraId="67A4F028" w14:textId="77777777" w:rsidR="00C230B2" w:rsidRDefault="00C230B2" w:rsidP="00C230B2">
      <w:pPr>
        <w:ind w:left="357" w:right="284" w:hanging="357"/>
        <w:jc w:val="center"/>
        <w:rPr>
          <w:rFonts w:asciiTheme="majorHAnsi" w:hAnsiTheme="majorHAnsi" w:cs="Arial"/>
          <w:b/>
          <w:i/>
          <w:iCs/>
          <w:u w:val="double" w:color="C00000"/>
        </w:rPr>
      </w:pPr>
    </w:p>
    <w:p w14:paraId="3D9E1A47" w14:textId="77777777" w:rsidR="00C230B2" w:rsidRDefault="00C230B2" w:rsidP="00C230B2">
      <w:pPr>
        <w:ind w:left="357" w:right="284" w:hanging="357"/>
        <w:jc w:val="center"/>
        <w:rPr>
          <w:rFonts w:asciiTheme="majorHAnsi" w:hAnsiTheme="majorHAnsi" w:cs="Arial"/>
          <w:b/>
          <w:i/>
          <w:iCs/>
        </w:rPr>
      </w:pPr>
    </w:p>
    <w:p w14:paraId="7562F746" w14:textId="77777777" w:rsidR="00C230B2" w:rsidRDefault="00C230B2" w:rsidP="00C230B2">
      <w:pPr>
        <w:ind w:left="357" w:right="284" w:hanging="357"/>
        <w:jc w:val="center"/>
        <w:rPr>
          <w:rFonts w:asciiTheme="majorHAnsi" w:hAnsiTheme="majorHAnsi" w:cs="Arial"/>
          <w:bCs/>
          <w:i/>
          <w:iCs/>
        </w:rPr>
      </w:pPr>
    </w:p>
    <w:p w14:paraId="70B51E54" w14:textId="77777777" w:rsidR="00C230B2" w:rsidRDefault="00C230B2" w:rsidP="00C230B2">
      <w:pPr>
        <w:jc w:val="center"/>
        <w:rPr>
          <w:rFonts w:ascii="Calibri" w:hAnsi="Calibri" w:cs="Calibri"/>
          <w:b/>
          <w:sz w:val="32"/>
          <w:szCs w:val="32"/>
        </w:rPr>
      </w:pPr>
    </w:p>
    <w:p w14:paraId="6F597DEA" w14:textId="77777777" w:rsidR="00C230B2" w:rsidRDefault="00C230B2" w:rsidP="00C230B2">
      <w:pPr>
        <w:jc w:val="center"/>
        <w:rPr>
          <w:rFonts w:ascii="Calibri" w:hAnsi="Calibri" w:cs="Calibri"/>
          <w:b/>
          <w:sz w:val="32"/>
          <w:szCs w:val="32"/>
        </w:rPr>
      </w:pPr>
    </w:p>
    <w:p w14:paraId="57406E85" w14:textId="77777777" w:rsidR="00FF09CD" w:rsidRDefault="00FF09CD" w:rsidP="00FF09CD">
      <w:pPr>
        <w:jc w:val="center"/>
        <w:rPr>
          <w:rFonts w:ascii="Calibri" w:hAnsi="Calibri" w:cs="Calibri"/>
          <w:b/>
          <w:sz w:val="32"/>
          <w:szCs w:val="32"/>
        </w:rPr>
      </w:pPr>
    </w:p>
    <w:p w14:paraId="5DDCCF8A" w14:textId="77777777" w:rsidR="00945DA7" w:rsidRDefault="00945DA7" w:rsidP="00FF09CD">
      <w:pPr>
        <w:jc w:val="center"/>
        <w:rPr>
          <w:rFonts w:ascii="Calibri" w:hAnsi="Calibri" w:cs="Calibri"/>
          <w:b/>
          <w:sz w:val="32"/>
          <w:szCs w:val="32"/>
        </w:rPr>
      </w:pPr>
    </w:p>
    <w:p w14:paraId="7B12B832" w14:textId="77777777" w:rsidR="00945DA7" w:rsidRDefault="00945DA7" w:rsidP="00FF09CD">
      <w:pPr>
        <w:jc w:val="center"/>
        <w:rPr>
          <w:rFonts w:ascii="Calibri" w:hAnsi="Calibri" w:cs="Calibri"/>
          <w:b/>
          <w:sz w:val="32"/>
          <w:szCs w:val="32"/>
        </w:rPr>
      </w:pPr>
    </w:p>
    <w:p w14:paraId="183158EB" w14:textId="77777777" w:rsidR="00945DA7" w:rsidRDefault="00945DA7" w:rsidP="00FF09CD">
      <w:pPr>
        <w:jc w:val="center"/>
        <w:rPr>
          <w:rFonts w:ascii="Calibri" w:hAnsi="Calibri" w:cs="Calibri"/>
          <w:b/>
          <w:sz w:val="32"/>
          <w:szCs w:val="32"/>
        </w:rPr>
      </w:pPr>
    </w:p>
    <w:p w14:paraId="382CE180" w14:textId="77777777" w:rsidR="006F751E" w:rsidRDefault="006F751E">
      <w:pPr>
        <w:spacing w:after="200" w:line="276" w:lineRule="auto"/>
        <w:rPr>
          <w:rFonts w:ascii="Calibri" w:hAnsi="Calibri" w:cs="Calibri"/>
          <w:b/>
          <w:sz w:val="32"/>
          <w:szCs w:val="32"/>
        </w:rPr>
      </w:pPr>
      <w:r>
        <w:rPr>
          <w:rFonts w:ascii="Calibri" w:hAnsi="Calibri" w:cs="Calibri"/>
          <w:b/>
          <w:sz w:val="32"/>
          <w:szCs w:val="32"/>
        </w:rPr>
        <w:br w:type="page"/>
      </w:r>
    </w:p>
    <w:p w14:paraId="2CD3B2D5" w14:textId="77777777" w:rsidR="00945DA7" w:rsidRDefault="00945DA7" w:rsidP="00FF09CD">
      <w:pPr>
        <w:jc w:val="center"/>
        <w:rPr>
          <w:rFonts w:ascii="Calibri" w:hAnsi="Calibri" w:cs="Calibri"/>
          <w:b/>
          <w:sz w:val="32"/>
          <w:szCs w:val="32"/>
        </w:rPr>
      </w:pPr>
    </w:p>
    <w:p w14:paraId="50806C38" w14:textId="77777777" w:rsidR="006F751E" w:rsidRDefault="006F751E" w:rsidP="00FF09CD">
      <w:pPr>
        <w:jc w:val="center"/>
        <w:rPr>
          <w:rFonts w:ascii="Calibri" w:hAnsi="Calibri" w:cs="Calibri"/>
          <w:b/>
          <w:sz w:val="32"/>
          <w:szCs w:val="32"/>
        </w:rPr>
      </w:pPr>
    </w:p>
    <w:p w14:paraId="69C48E30" w14:textId="77777777" w:rsidR="006F751E" w:rsidRDefault="006F751E" w:rsidP="00FF09CD">
      <w:pPr>
        <w:jc w:val="center"/>
        <w:rPr>
          <w:rFonts w:ascii="Calibri" w:hAnsi="Calibri" w:cs="Calibri"/>
          <w:b/>
          <w:sz w:val="32"/>
          <w:szCs w:val="32"/>
        </w:rPr>
      </w:pPr>
    </w:p>
    <w:p w14:paraId="348FAC38" w14:textId="77777777" w:rsidR="006F751E" w:rsidRDefault="006F751E" w:rsidP="00FF09CD">
      <w:pPr>
        <w:jc w:val="center"/>
        <w:rPr>
          <w:rFonts w:ascii="Calibri" w:hAnsi="Calibri" w:cs="Calibri"/>
          <w:b/>
          <w:sz w:val="32"/>
          <w:szCs w:val="32"/>
        </w:rPr>
      </w:pPr>
    </w:p>
    <w:p w14:paraId="06CE9F96" w14:textId="77777777" w:rsidR="006F751E" w:rsidRDefault="006F751E" w:rsidP="00FF09CD">
      <w:pPr>
        <w:jc w:val="center"/>
        <w:rPr>
          <w:rFonts w:ascii="Calibri" w:hAnsi="Calibri" w:cs="Calibri"/>
          <w:b/>
          <w:sz w:val="32"/>
          <w:szCs w:val="32"/>
        </w:rPr>
      </w:pPr>
    </w:p>
    <w:p w14:paraId="3FCCFCA8" w14:textId="77777777" w:rsidR="006F751E" w:rsidRDefault="006F751E" w:rsidP="00FF09CD">
      <w:pPr>
        <w:jc w:val="center"/>
        <w:rPr>
          <w:rFonts w:ascii="Calibri" w:hAnsi="Calibri" w:cs="Calibri"/>
          <w:b/>
          <w:sz w:val="32"/>
          <w:szCs w:val="32"/>
        </w:rPr>
      </w:pPr>
    </w:p>
    <w:p w14:paraId="36059797" w14:textId="77777777" w:rsidR="006F751E" w:rsidRDefault="006F751E" w:rsidP="00FF09CD">
      <w:pPr>
        <w:jc w:val="center"/>
        <w:rPr>
          <w:rFonts w:ascii="Calibri" w:hAnsi="Calibri" w:cs="Calibri"/>
          <w:b/>
          <w:sz w:val="32"/>
          <w:szCs w:val="32"/>
        </w:rPr>
      </w:pPr>
    </w:p>
    <w:p w14:paraId="0F955E8A" w14:textId="77777777" w:rsidR="006F751E" w:rsidRDefault="006F751E" w:rsidP="00FF09CD">
      <w:pPr>
        <w:jc w:val="center"/>
        <w:rPr>
          <w:rFonts w:ascii="Calibri" w:hAnsi="Calibri" w:cs="Calibri"/>
          <w:b/>
          <w:sz w:val="32"/>
          <w:szCs w:val="32"/>
        </w:rPr>
      </w:pPr>
    </w:p>
    <w:p w14:paraId="70589013" w14:textId="77777777" w:rsidR="006F751E" w:rsidRDefault="006F751E" w:rsidP="00FF09CD">
      <w:pPr>
        <w:jc w:val="center"/>
        <w:rPr>
          <w:rFonts w:ascii="Calibri" w:hAnsi="Calibri" w:cs="Calibri"/>
          <w:b/>
          <w:sz w:val="32"/>
          <w:szCs w:val="32"/>
        </w:rPr>
      </w:pPr>
    </w:p>
    <w:p w14:paraId="109C0EBC" w14:textId="77777777" w:rsidR="00945DA7" w:rsidRDefault="00945DA7" w:rsidP="00FF09CD">
      <w:pPr>
        <w:jc w:val="center"/>
        <w:rPr>
          <w:rFonts w:ascii="Calibri" w:hAnsi="Calibri" w:cs="Calibri"/>
          <w:b/>
          <w:sz w:val="32"/>
          <w:szCs w:val="32"/>
        </w:rPr>
      </w:pPr>
    </w:p>
    <w:p w14:paraId="4DEDF014" w14:textId="77777777" w:rsidR="00945DA7" w:rsidRDefault="00945DA7" w:rsidP="00FF09CD">
      <w:pPr>
        <w:jc w:val="center"/>
        <w:rPr>
          <w:rFonts w:ascii="Calibri" w:hAnsi="Calibri" w:cs="Calibri"/>
          <w:b/>
          <w:sz w:val="32"/>
          <w:szCs w:val="32"/>
        </w:rPr>
      </w:pPr>
    </w:p>
    <w:p w14:paraId="3C20086E" w14:textId="77777777" w:rsidR="00945DA7" w:rsidRDefault="00945DA7" w:rsidP="00FF09CD">
      <w:pPr>
        <w:jc w:val="center"/>
        <w:rPr>
          <w:rFonts w:ascii="Calibri" w:hAnsi="Calibri" w:cs="Calibri"/>
          <w:b/>
          <w:sz w:val="32"/>
          <w:szCs w:val="32"/>
        </w:rPr>
      </w:pPr>
    </w:p>
    <w:p w14:paraId="33F043A5" w14:textId="77777777" w:rsidR="00945DA7" w:rsidRDefault="00945DA7" w:rsidP="00FF09CD">
      <w:pPr>
        <w:jc w:val="center"/>
        <w:rPr>
          <w:rFonts w:ascii="Calibri" w:hAnsi="Calibri" w:cs="Calibri"/>
          <w:b/>
          <w:sz w:val="32"/>
          <w:szCs w:val="32"/>
        </w:rPr>
      </w:pPr>
    </w:p>
    <w:p w14:paraId="235FE90F" w14:textId="77777777" w:rsidR="003A651B" w:rsidRDefault="003A651B" w:rsidP="00FF09CD">
      <w:pPr>
        <w:jc w:val="center"/>
        <w:rPr>
          <w:rFonts w:ascii="Calibri" w:hAnsi="Calibri" w:cs="Calibri"/>
          <w:b/>
          <w:sz w:val="32"/>
          <w:szCs w:val="32"/>
        </w:rPr>
      </w:pPr>
    </w:p>
    <w:p w14:paraId="317CAF4E" w14:textId="77777777" w:rsidR="003A651B" w:rsidRDefault="003A651B" w:rsidP="00FF09CD">
      <w:pPr>
        <w:jc w:val="center"/>
        <w:rPr>
          <w:rFonts w:ascii="Calibri" w:hAnsi="Calibri" w:cs="Calibri"/>
          <w:b/>
          <w:sz w:val="32"/>
          <w:szCs w:val="32"/>
        </w:rPr>
      </w:pPr>
    </w:p>
    <w:p w14:paraId="175E086C" w14:textId="77777777" w:rsidR="00FF09CD" w:rsidRDefault="00FF09CD" w:rsidP="00FF09CD">
      <w:pPr>
        <w:jc w:val="center"/>
        <w:rPr>
          <w:rFonts w:ascii="Calibri" w:hAnsi="Calibri" w:cs="Calibri"/>
          <w:b/>
          <w:sz w:val="32"/>
          <w:szCs w:val="32"/>
        </w:rPr>
      </w:pPr>
    </w:p>
    <w:p w14:paraId="0D75DCD9" w14:textId="77777777" w:rsidR="00FF09CD" w:rsidRPr="00FF09CD" w:rsidRDefault="00FF09CD" w:rsidP="00FF09CD">
      <w:pPr>
        <w:jc w:val="center"/>
        <w:rPr>
          <w:rFonts w:asciiTheme="majorHAnsi" w:hAnsiTheme="majorHAnsi" w:cs="Calibri"/>
          <w:b/>
          <w:sz w:val="32"/>
          <w:szCs w:val="32"/>
          <w:u w:val="thick" w:color="F79646" w:themeColor="accent6"/>
        </w:rPr>
      </w:pPr>
      <w:r w:rsidRPr="00FF09CD">
        <w:rPr>
          <w:rFonts w:asciiTheme="majorHAnsi" w:hAnsiTheme="majorHAnsi" w:cs="Calibri"/>
          <w:b/>
          <w:sz w:val="32"/>
          <w:szCs w:val="32"/>
          <w:u w:val="thick" w:color="F79646" w:themeColor="accent6"/>
        </w:rPr>
        <w:t>II – Fiche</w:t>
      </w:r>
      <w:r w:rsidR="00860BFC">
        <w:rPr>
          <w:rFonts w:asciiTheme="majorHAnsi" w:hAnsiTheme="majorHAnsi" w:cs="Calibri"/>
          <w:b/>
          <w:sz w:val="32"/>
          <w:szCs w:val="32"/>
          <w:u w:val="thick" w:color="F79646" w:themeColor="accent6"/>
        </w:rPr>
        <w:t>s</w:t>
      </w:r>
      <w:r w:rsidRPr="00FF09CD">
        <w:rPr>
          <w:rFonts w:asciiTheme="majorHAnsi" w:hAnsiTheme="majorHAnsi" w:cs="Calibri"/>
          <w:b/>
          <w:sz w:val="32"/>
          <w:szCs w:val="32"/>
          <w:u w:val="thick" w:color="F79646" w:themeColor="accent6"/>
        </w:rPr>
        <w:t xml:space="preserve"> d’organisation semestrielle</w:t>
      </w:r>
      <w:r w:rsidR="00860BFC">
        <w:rPr>
          <w:rFonts w:asciiTheme="majorHAnsi" w:hAnsiTheme="majorHAnsi" w:cs="Calibri"/>
          <w:b/>
          <w:sz w:val="32"/>
          <w:szCs w:val="32"/>
          <w:u w:val="thick" w:color="F79646" w:themeColor="accent6"/>
        </w:rPr>
        <w:t>s</w:t>
      </w:r>
      <w:r w:rsidRPr="00FF09CD">
        <w:rPr>
          <w:rFonts w:asciiTheme="majorHAnsi" w:hAnsiTheme="majorHAnsi" w:cs="Calibri"/>
          <w:b/>
          <w:sz w:val="32"/>
          <w:szCs w:val="32"/>
          <w:u w:val="thick" w:color="F79646" w:themeColor="accent6"/>
        </w:rPr>
        <w:t xml:space="preserve"> des enseignements </w:t>
      </w:r>
    </w:p>
    <w:p w14:paraId="7DA61A7D" w14:textId="77777777" w:rsidR="00FF09CD" w:rsidRPr="00063A7B" w:rsidRDefault="00FF09CD" w:rsidP="00203FEA">
      <w:pPr>
        <w:jc w:val="center"/>
        <w:rPr>
          <w:rFonts w:asciiTheme="majorHAnsi" w:hAnsiTheme="majorHAnsi" w:cs="Calibri"/>
          <w:b/>
          <w:sz w:val="32"/>
          <w:szCs w:val="32"/>
          <w:u w:val="thick" w:color="F79646" w:themeColor="accent6"/>
        </w:rPr>
      </w:pPr>
      <w:r w:rsidRPr="00FF09CD">
        <w:rPr>
          <w:rFonts w:asciiTheme="majorHAnsi" w:hAnsiTheme="majorHAnsi" w:cs="Calibri"/>
          <w:b/>
          <w:sz w:val="32"/>
          <w:szCs w:val="32"/>
          <w:u w:val="thick" w:color="F79646" w:themeColor="accent6"/>
        </w:rPr>
        <w:t xml:space="preserve">de la spécialité </w:t>
      </w:r>
    </w:p>
    <w:p w14:paraId="68532D50" w14:textId="77777777" w:rsidR="00FF09CD" w:rsidRPr="00063A7B" w:rsidRDefault="00FF09CD" w:rsidP="00FF09CD">
      <w:pPr>
        <w:rPr>
          <w:rFonts w:ascii="Calibri" w:hAnsi="Calibri" w:cs="Calibri"/>
        </w:rPr>
      </w:pPr>
    </w:p>
    <w:p w14:paraId="59FE324C" w14:textId="77777777" w:rsidR="00FF09CD" w:rsidRPr="001B2CFA" w:rsidRDefault="00FF09CD" w:rsidP="00FF09CD">
      <w:pPr>
        <w:rPr>
          <w:rFonts w:ascii="Calibri" w:hAnsi="Calibri" w:cs="Calibri"/>
          <w:sz w:val="32"/>
          <w:szCs w:val="32"/>
        </w:rPr>
      </w:pPr>
    </w:p>
    <w:p w14:paraId="07DC7E75" w14:textId="77777777" w:rsidR="00FF09CD" w:rsidRPr="001B2CFA" w:rsidRDefault="00FF09CD" w:rsidP="00FF09CD">
      <w:pPr>
        <w:rPr>
          <w:rFonts w:ascii="Calibri" w:hAnsi="Calibri" w:cs="Calibri"/>
          <w:sz w:val="32"/>
          <w:szCs w:val="32"/>
        </w:rPr>
      </w:pPr>
    </w:p>
    <w:p w14:paraId="30EBF0BF" w14:textId="77777777" w:rsidR="00FF09CD" w:rsidRPr="001B2CFA" w:rsidRDefault="00FF09CD" w:rsidP="00FF09CD">
      <w:pPr>
        <w:jc w:val="center"/>
        <w:rPr>
          <w:rFonts w:ascii="Calibri" w:hAnsi="Calibri" w:cs="Calibri"/>
        </w:rPr>
      </w:pPr>
    </w:p>
    <w:p w14:paraId="667FA999" w14:textId="77777777" w:rsidR="00FF09CD" w:rsidRPr="001B2CFA" w:rsidRDefault="00FF09CD" w:rsidP="00FF09CD">
      <w:pPr>
        <w:jc w:val="center"/>
        <w:rPr>
          <w:rFonts w:ascii="Calibri" w:hAnsi="Calibri" w:cs="Calibri"/>
        </w:rPr>
      </w:pPr>
    </w:p>
    <w:p w14:paraId="4A9A4718" w14:textId="77777777" w:rsidR="00FF09CD" w:rsidRPr="001B2CFA" w:rsidRDefault="00FF09CD" w:rsidP="00FF09CD">
      <w:pPr>
        <w:jc w:val="center"/>
        <w:rPr>
          <w:rFonts w:ascii="Calibri" w:hAnsi="Calibri" w:cs="Calibri"/>
        </w:rPr>
      </w:pPr>
    </w:p>
    <w:p w14:paraId="1BA64EDE" w14:textId="77777777" w:rsidR="00FF09CD" w:rsidRPr="001B2CFA" w:rsidRDefault="00FF09CD" w:rsidP="00FF09CD">
      <w:pPr>
        <w:jc w:val="center"/>
        <w:rPr>
          <w:rFonts w:ascii="Calibri" w:hAnsi="Calibri" w:cs="Calibri"/>
        </w:rPr>
      </w:pPr>
    </w:p>
    <w:p w14:paraId="562C6ABF" w14:textId="77777777" w:rsidR="00FF09CD" w:rsidRPr="001B2CFA" w:rsidRDefault="00FF09CD" w:rsidP="00FF09CD">
      <w:pPr>
        <w:jc w:val="center"/>
        <w:rPr>
          <w:rFonts w:ascii="Calibri" w:hAnsi="Calibri" w:cs="Calibri"/>
        </w:rPr>
      </w:pPr>
    </w:p>
    <w:p w14:paraId="010801E6" w14:textId="77777777" w:rsidR="00FF09CD" w:rsidRPr="001B2CFA" w:rsidRDefault="00FF09CD" w:rsidP="00FF09CD">
      <w:pPr>
        <w:jc w:val="center"/>
        <w:rPr>
          <w:rFonts w:ascii="Calibri" w:hAnsi="Calibri" w:cs="Calibri"/>
        </w:rPr>
      </w:pPr>
    </w:p>
    <w:p w14:paraId="2B3D863C" w14:textId="77777777" w:rsidR="00FF09CD" w:rsidRPr="001B2CFA" w:rsidRDefault="00FF09CD" w:rsidP="00FF09CD">
      <w:pPr>
        <w:jc w:val="center"/>
        <w:rPr>
          <w:rFonts w:ascii="Calibri" w:hAnsi="Calibri" w:cs="Calibri"/>
        </w:rPr>
      </w:pPr>
    </w:p>
    <w:p w14:paraId="72536FAE" w14:textId="77777777" w:rsidR="00FF09CD" w:rsidRPr="001B2CFA" w:rsidRDefault="00FF09CD" w:rsidP="00FF09CD">
      <w:pPr>
        <w:rPr>
          <w:rFonts w:ascii="Calibri" w:hAnsi="Calibri" w:cs="Calibri"/>
        </w:rPr>
      </w:pPr>
    </w:p>
    <w:p w14:paraId="05F06149" w14:textId="77777777" w:rsidR="00FF09CD" w:rsidRPr="001B2CFA" w:rsidRDefault="00FF09CD" w:rsidP="00FF09CD">
      <w:pPr>
        <w:rPr>
          <w:rFonts w:ascii="Calibri" w:hAnsi="Calibri" w:cs="Calibri"/>
        </w:rPr>
      </w:pPr>
    </w:p>
    <w:p w14:paraId="71D0DB26" w14:textId="77777777" w:rsidR="00FF09CD" w:rsidRPr="001B2CFA" w:rsidRDefault="00FF09CD" w:rsidP="00FF09CD">
      <w:pPr>
        <w:rPr>
          <w:rFonts w:ascii="Calibri" w:hAnsi="Calibri" w:cs="Calibri"/>
        </w:rPr>
      </w:pPr>
    </w:p>
    <w:p w14:paraId="74743265" w14:textId="77777777" w:rsidR="00FF09CD" w:rsidRPr="001B2CFA" w:rsidRDefault="00FF09CD" w:rsidP="00FF09CD">
      <w:pPr>
        <w:rPr>
          <w:rFonts w:ascii="Calibri" w:hAnsi="Calibri" w:cs="Calibri"/>
        </w:rPr>
      </w:pPr>
    </w:p>
    <w:p w14:paraId="28BE349E" w14:textId="77777777" w:rsidR="00FF09CD" w:rsidRPr="001B2CFA" w:rsidRDefault="00FF09CD" w:rsidP="00FF09CD">
      <w:pPr>
        <w:rPr>
          <w:rFonts w:ascii="Calibri" w:hAnsi="Calibri" w:cs="Calibri"/>
        </w:rPr>
      </w:pPr>
    </w:p>
    <w:p w14:paraId="23F568D7" w14:textId="77777777" w:rsidR="00FF09CD" w:rsidRPr="001B2CFA" w:rsidRDefault="00FF09CD" w:rsidP="00FF09CD">
      <w:pPr>
        <w:rPr>
          <w:rFonts w:ascii="Calibri" w:hAnsi="Calibri" w:cs="Calibri"/>
        </w:rPr>
      </w:pPr>
    </w:p>
    <w:p w14:paraId="18C3D8F9" w14:textId="77777777" w:rsidR="007C017A" w:rsidRDefault="007C017A" w:rsidP="00214532">
      <w:pPr>
        <w:rPr>
          <w:rFonts w:eastAsia="Calibri" w:cs="Calibri"/>
          <w:b/>
          <w:bCs/>
          <w:color w:val="000000"/>
          <w:rtl/>
        </w:rPr>
      </w:pPr>
    </w:p>
    <w:p w14:paraId="2C678C45" w14:textId="77777777" w:rsidR="00DF2821" w:rsidRDefault="00DF2821" w:rsidP="00214532">
      <w:pPr>
        <w:rPr>
          <w:rFonts w:eastAsia="Calibri" w:cs="Calibri"/>
          <w:b/>
          <w:bCs/>
          <w:color w:val="000000"/>
        </w:rPr>
        <w:sectPr w:rsidR="00DF2821" w:rsidSect="0000740F">
          <w:headerReference w:type="default" r:id="rId14"/>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1B7CF54E" w14:textId="77777777" w:rsidR="00765040" w:rsidRDefault="00765040" w:rsidP="00765040">
      <w:pPr>
        <w:rPr>
          <w:rFonts w:asciiTheme="majorHAnsi" w:eastAsia="Calibri" w:hAnsiTheme="majorHAnsi" w:cs="Calibri"/>
          <w:b/>
          <w:bCs/>
          <w:color w:val="000000"/>
          <w:u w:val="thick" w:color="F79646" w:themeColor="accent6"/>
        </w:rPr>
      </w:pPr>
      <w:r>
        <w:rPr>
          <w:rFonts w:asciiTheme="majorHAnsi" w:eastAsia="Calibri" w:hAnsiTheme="majorHAnsi" w:cs="Calibri"/>
          <w:b/>
          <w:bCs/>
          <w:color w:val="000000"/>
          <w:u w:val="thick" w:color="F79646" w:themeColor="accent6"/>
        </w:rPr>
        <w:lastRenderedPageBreak/>
        <w:t>Semestre 1</w:t>
      </w:r>
    </w:p>
    <w:p w14:paraId="23DB7AB1" w14:textId="77777777" w:rsidR="00DF2821" w:rsidRDefault="00DF2821" w:rsidP="00765040">
      <w:pPr>
        <w:rPr>
          <w:rFonts w:asciiTheme="majorHAnsi" w:eastAsia="Calibri" w:hAnsiTheme="majorHAnsi" w:cs="Calibri"/>
          <w:b/>
          <w:bCs/>
          <w:color w:val="000000"/>
          <w:u w:val="thick" w:color="F79646" w:themeColor="accent6"/>
        </w:rPr>
      </w:pPr>
    </w:p>
    <w:tbl>
      <w:tblPr>
        <w:tblStyle w:val="Tramemoyenne2-Accent61"/>
        <w:tblW w:w="52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2999"/>
        <w:gridCol w:w="554"/>
        <w:gridCol w:w="554"/>
        <w:gridCol w:w="1003"/>
        <w:gridCol w:w="830"/>
        <w:gridCol w:w="827"/>
        <w:gridCol w:w="1566"/>
        <w:gridCol w:w="1999"/>
        <w:gridCol w:w="1275"/>
        <w:gridCol w:w="1278"/>
      </w:tblGrid>
      <w:tr w:rsidR="00DF2821" w:rsidRPr="00785EF4" w14:paraId="25B8960F" w14:textId="77777777" w:rsidTr="00621AF1">
        <w:trPr>
          <w:cnfStyle w:val="100000000000" w:firstRow="1" w:lastRow="0" w:firstColumn="0" w:lastColumn="0" w:oddVBand="0" w:evenVBand="0" w:oddHBand="0" w:evenHBand="0" w:firstRowFirstColumn="0" w:firstRowLastColumn="0" w:lastRowFirstColumn="0" w:lastRowLastColumn="0"/>
          <w:trHeight w:val="604"/>
          <w:jc w:val="center"/>
        </w:trPr>
        <w:tc>
          <w:tcPr>
            <w:cnfStyle w:val="001000000100" w:firstRow="0" w:lastRow="0" w:firstColumn="1" w:lastColumn="0" w:oddVBand="0" w:evenVBand="0" w:oddHBand="0" w:evenHBand="0" w:firstRowFirstColumn="1" w:firstRowLastColumn="0" w:lastRowFirstColumn="0" w:lastRowLastColumn="0"/>
            <w:tcW w:w="746" w:type="pct"/>
            <w:vMerge w:val="restart"/>
            <w:tcBorders>
              <w:left w:val="single" w:sz="18" w:space="0" w:color="auto"/>
              <w:right w:val="single" w:sz="18" w:space="0" w:color="auto"/>
            </w:tcBorders>
            <w:vAlign w:val="center"/>
            <w:hideMark/>
          </w:tcPr>
          <w:p w14:paraId="35FEAB79" w14:textId="77777777" w:rsidR="00DF2821" w:rsidRPr="00785EF4" w:rsidRDefault="00DF2821" w:rsidP="00621AF1">
            <w:pPr>
              <w:autoSpaceDE w:val="0"/>
              <w:autoSpaceDN w:val="0"/>
              <w:adjustRightInd w:val="0"/>
              <w:spacing w:line="276" w:lineRule="auto"/>
              <w:jc w:val="center"/>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rPr>
              <w:t>Unité d'enseignement</w:t>
            </w:r>
          </w:p>
        </w:tc>
        <w:tc>
          <w:tcPr>
            <w:tcW w:w="990" w:type="pct"/>
            <w:tcBorders>
              <w:left w:val="single" w:sz="18" w:space="0" w:color="auto"/>
              <w:bottom w:val="single" w:sz="4" w:space="0" w:color="auto"/>
              <w:right w:val="single" w:sz="6" w:space="0" w:color="auto"/>
            </w:tcBorders>
            <w:vAlign w:val="center"/>
            <w:hideMark/>
          </w:tcPr>
          <w:p w14:paraId="06050C44" w14:textId="77777777" w:rsidR="00DF2821" w:rsidRPr="00785EF4" w:rsidRDefault="00DF2821" w:rsidP="00621AF1">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lang w:eastAsia="en-US"/>
              </w:rPr>
              <w:t>Matières</w:t>
            </w:r>
          </w:p>
        </w:tc>
        <w:tc>
          <w:tcPr>
            <w:tcW w:w="183" w:type="pct"/>
            <w:vMerge w:val="restart"/>
            <w:tcBorders>
              <w:left w:val="single" w:sz="6" w:space="0" w:color="auto"/>
              <w:right w:val="single" w:sz="6" w:space="0" w:color="auto"/>
            </w:tcBorders>
            <w:textDirection w:val="btLr"/>
            <w:vAlign w:val="center"/>
            <w:hideMark/>
          </w:tcPr>
          <w:p w14:paraId="0AB42EE0" w14:textId="77777777" w:rsidR="00DF2821" w:rsidRPr="00785EF4" w:rsidRDefault="00DF2821" w:rsidP="00621AF1">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rPr>
              <w:t>Crédits</w:t>
            </w:r>
          </w:p>
        </w:tc>
        <w:tc>
          <w:tcPr>
            <w:tcW w:w="183" w:type="pct"/>
            <w:vMerge w:val="restart"/>
            <w:tcBorders>
              <w:left w:val="single" w:sz="6" w:space="0" w:color="auto"/>
              <w:right w:val="single" w:sz="6" w:space="0" w:color="auto"/>
            </w:tcBorders>
            <w:textDirection w:val="btLr"/>
            <w:vAlign w:val="center"/>
            <w:hideMark/>
          </w:tcPr>
          <w:p w14:paraId="3D76F442" w14:textId="77777777" w:rsidR="00DF2821" w:rsidRPr="00785EF4" w:rsidRDefault="00DF2821" w:rsidP="00621AF1">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rPr>
              <w:t>Coefficient</w:t>
            </w:r>
          </w:p>
        </w:tc>
        <w:tc>
          <w:tcPr>
            <w:tcW w:w="878" w:type="pct"/>
            <w:gridSpan w:val="3"/>
            <w:tcBorders>
              <w:left w:val="single" w:sz="6" w:space="0" w:color="auto"/>
              <w:bottom w:val="single" w:sz="6" w:space="0" w:color="auto"/>
              <w:right w:val="single" w:sz="6" w:space="0" w:color="auto"/>
            </w:tcBorders>
            <w:vAlign w:val="center"/>
            <w:hideMark/>
          </w:tcPr>
          <w:p w14:paraId="17855A40" w14:textId="77777777" w:rsidR="00DF2821" w:rsidRPr="00785EF4" w:rsidRDefault="00DF2821" w:rsidP="00621AF1">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rPr>
              <w:t>Volume horaire hebdomadaire</w:t>
            </w:r>
          </w:p>
        </w:tc>
        <w:tc>
          <w:tcPr>
            <w:tcW w:w="517" w:type="pct"/>
            <w:vMerge w:val="restart"/>
            <w:tcBorders>
              <w:left w:val="single" w:sz="6" w:space="0" w:color="auto"/>
              <w:right w:val="single" w:sz="6" w:space="0" w:color="auto"/>
            </w:tcBorders>
            <w:vAlign w:val="center"/>
            <w:hideMark/>
          </w:tcPr>
          <w:p w14:paraId="71E40DA8" w14:textId="77777777" w:rsidR="00DF2821" w:rsidRPr="00785EF4" w:rsidRDefault="00DF2821" w:rsidP="00621A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Volume Horaire Semestriel</w:t>
            </w:r>
          </w:p>
          <w:p w14:paraId="54ECE003" w14:textId="77777777" w:rsidR="00DF2821" w:rsidRPr="00785EF4" w:rsidRDefault="00DF2821" w:rsidP="00621AF1">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rPr>
              <w:t>(15 semaines)</w:t>
            </w:r>
          </w:p>
        </w:tc>
        <w:tc>
          <w:tcPr>
            <w:tcW w:w="660" w:type="pct"/>
            <w:vMerge w:val="restart"/>
            <w:tcBorders>
              <w:left w:val="single" w:sz="6" w:space="0" w:color="auto"/>
              <w:right w:val="single" w:sz="6" w:space="0" w:color="auto"/>
            </w:tcBorders>
            <w:vAlign w:val="center"/>
            <w:hideMark/>
          </w:tcPr>
          <w:p w14:paraId="1E5AC835" w14:textId="77777777" w:rsidR="00DF2821" w:rsidRPr="00785EF4" w:rsidRDefault="00DF2821" w:rsidP="00621A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Travail Complémentaire</w:t>
            </w:r>
          </w:p>
          <w:p w14:paraId="1BBF4910" w14:textId="77777777" w:rsidR="00DF2821" w:rsidRPr="00785EF4" w:rsidRDefault="00DF2821" w:rsidP="00621AF1">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rPr>
              <w:t>en Consultation            (15 semaines)</w:t>
            </w:r>
          </w:p>
        </w:tc>
        <w:tc>
          <w:tcPr>
            <w:tcW w:w="843" w:type="pct"/>
            <w:gridSpan w:val="2"/>
            <w:tcBorders>
              <w:left w:val="single" w:sz="6" w:space="0" w:color="auto"/>
              <w:bottom w:val="single" w:sz="6" w:space="0" w:color="auto"/>
              <w:right w:val="single" w:sz="18" w:space="0" w:color="auto"/>
            </w:tcBorders>
            <w:vAlign w:val="center"/>
            <w:hideMark/>
          </w:tcPr>
          <w:p w14:paraId="146299F2" w14:textId="77777777" w:rsidR="00DF2821" w:rsidRPr="00785EF4" w:rsidRDefault="00DF2821" w:rsidP="00621AF1">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rPr>
              <w:t>Mode d’évaluation</w:t>
            </w:r>
          </w:p>
        </w:tc>
      </w:tr>
      <w:tr w:rsidR="00433E93" w:rsidRPr="00785EF4" w14:paraId="0A45B625" w14:textId="77777777" w:rsidTr="00621AF1">
        <w:trPr>
          <w:cnfStyle w:val="000000100000" w:firstRow="0" w:lastRow="0" w:firstColumn="0" w:lastColumn="0" w:oddVBand="0" w:evenVBand="0" w:oddHBand="1" w:evenHBand="0" w:firstRowFirstColumn="0" w:firstRowLastColumn="0" w:lastRowFirstColumn="0" w:lastRowLastColumn="0"/>
          <w:trHeight w:val="757"/>
          <w:jc w:val="center"/>
        </w:trPr>
        <w:tc>
          <w:tcPr>
            <w:cnfStyle w:val="001000000000" w:firstRow="0" w:lastRow="0" w:firstColumn="1" w:lastColumn="0" w:oddVBand="0" w:evenVBand="0" w:oddHBand="0" w:evenHBand="0" w:firstRowFirstColumn="0" w:firstRowLastColumn="0" w:lastRowFirstColumn="0" w:lastRowLastColumn="0"/>
            <w:tcW w:w="746" w:type="pct"/>
            <w:vMerge/>
            <w:tcBorders>
              <w:top w:val="single" w:sz="18" w:space="0" w:color="auto"/>
              <w:left w:val="single" w:sz="18" w:space="0" w:color="auto"/>
              <w:bottom w:val="single" w:sz="18" w:space="0" w:color="auto"/>
              <w:right w:val="single" w:sz="18" w:space="0" w:color="auto"/>
            </w:tcBorders>
            <w:vAlign w:val="center"/>
            <w:hideMark/>
          </w:tcPr>
          <w:p w14:paraId="35617951" w14:textId="77777777" w:rsidR="00DF2821" w:rsidRPr="00785EF4" w:rsidRDefault="00DF2821" w:rsidP="00621AF1">
            <w:pPr>
              <w:rPr>
                <w:rFonts w:asciiTheme="majorHAnsi" w:eastAsia="Calibri" w:hAnsiTheme="majorHAnsi" w:cs="Calibri"/>
                <w:color w:val="auto"/>
                <w:sz w:val="22"/>
                <w:szCs w:val="22"/>
                <w:lang w:eastAsia="en-US"/>
              </w:rPr>
            </w:pPr>
          </w:p>
        </w:tc>
        <w:tc>
          <w:tcPr>
            <w:tcW w:w="990" w:type="pct"/>
            <w:tcBorders>
              <w:top w:val="single" w:sz="4" w:space="0" w:color="auto"/>
              <w:left w:val="single" w:sz="18" w:space="0" w:color="auto"/>
              <w:bottom w:val="single" w:sz="18" w:space="0" w:color="auto"/>
              <w:right w:val="single" w:sz="6" w:space="0" w:color="auto"/>
            </w:tcBorders>
            <w:shd w:val="clear" w:color="auto" w:fill="F79646" w:themeFill="accent6"/>
            <w:vAlign w:val="center"/>
            <w:hideMark/>
          </w:tcPr>
          <w:p w14:paraId="7777F748" w14:textId="77777777" w:rsidR="00DF2821" w:rsidRPr="00785EF4" w:rsidRDefault="00DF2821" w:rsidP="00621AF1">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r w:rsidRPr="00785EF4">
              <w:rPr>
                <w:rFonts w:asciiTheme="majorHAnsi" w:eastAsia="Calibri" w:hAnsiTheme="majorHAnsi" w:cs="Calibri"/>
                <w:sz w:val="22"/>
                <w:szCs w:val="22"/>
                <w:lang w:eastAsia="en-US"/>
              </w:rPr>
              <w:t>Intitulé</w:t>
            </w:r>
          </w:p>
        </w:tc>
        <w:tc>
          <w:tcPr>
            <w:tcW w:w="183" w:type="pct"/>
            <w:vMerge/>
            <w:tcBorders>
              <w:top w:val="single" w:sz="18" w:space="0" w:color="auto"/>
              <w:left w:val="single" w:sz="6" w:space="0" w:color="auto"/>
              <w:bottom w:val="single" w:sz="18" w:space="0" w:color="auto"/>
              <w:right w:val="single" w:sz="6" w:space="0" w:color="auto"/>
            </w:tcBorders>
            <w:vAlign w:val="center"/>
            <w:hideMark/>
          </w:tcPr>
          <w:p w14:paraId="505683B6" w14:textId="77777777" w:rsidR="00DF2821" w:rsidRPr="00785EF4" w:rsidRDefault="00DF2821" w:rsidP="00621AF1">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183" w:type="pct"/>
            <w:vMerge/>
            <w:tcBorders>
              <w:top w:val="single" w:sz="18" w:space="0" w:color="auto"/>
              <w:left w:val="single" w:sz="6" w:space="0" w:color="auto"/>
              <w:bottom w:val="single" w:sz="18" w:space="0" w:color="auto"/>
              <w:right w:val="single" w:sz="6" w:space="0" w:color="auto"/>
            </w:tcBorders>
            <w:vAlign w:val="center"/>
            <w:hideMark/>
          </w:tcPr>
          <w:p w14:paraId="2207AF04" w14:textId="77777777" w:rsidR="00DF2821" w:rsidRPr="00785EF4" w:rsidRDefault="00DF2821" w:rsidP="00621AF1">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331"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1BD1F463" w14:textId="77777777" w:rsidR="00DF2821" w:rsidRPr="00785EF4" w:rsidRDefault="00DF2821" w:rsidP="00621AF1">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rPr>
              <w:t>Cours</w:t>
            </w:r>
          </w:p>
        </w:tc>
        <w:tc>
          <w:tcPr>
            <w:tcW w:w="274"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60993BD3" w14:textId="77777777" w:rsidR="00DF2821" w:rsidRPr="00785EF4" w:rsidRDefault="00DF2821" w:rsidP="00621AF1">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rPr>
              <w:t>TD</w:t>
            </w:r>
          </w:p>
        </w:tc>
        <w:tc>
          <w:tcPr>
            <w:tcW w:w="273"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719900E4" w14:textId="77777777" w:rsidR="00DF2821" w:rsidRPr="00785EF4" w:rsidRDefault="00DF2821" w:rsidP="00621AF1">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rPr>
              <w:t>TP</w:t>
            </w:r>
          </w:p>
        </w:tc>
        <w:tc>
          <w:tcPr>
            <w:tcW w:w="517" w:type="pct"/>
            <w:vMerge/>
            <w:tcBorders>
              <w:top w:val="single" w:sz="18" w:space="0" w:color="auto"/>
              <w:left w:val="single" w:sz="6" w:space="0" w:color="auto"/>
              <w:bottom w:val="single" w:sz="18" w:space="0" w:color="auto"/>
              <w:right w:val="single" w:sz="6" w:space="0" w:color="auto"/>
            </w:tcBorders>
            <w:vAlign w:val="center"/>
            <w:hideMark/>
          </w:tcPr>
          <w:p w14:paraId="15C4129B" w14:textId="77777777" w:rsidR="00DF2821" w:rsidRPr="00785EF4" w:rsidRDefault="00DF2821" w:rsidP="00621AF1">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660" w:type="pct"/>
            <w:vMerge/>
            <w:tcBorders>
              <w:top w:val="single" w:sz="18" w:space="0" w:color="auto"/>
              <w:left w:val="single" w:sz="6" w:space="0" w:color="auto"/>
              <w:bottom w:val="single" w:sz="18" w:space="0" w:color="auto"/>
              <w:right w:val="single" w:sz="6" w:space="0" w:color="auto"/>
            </w:tcBorders>
            <w:vAlign w:val="center"/>
            <w:hideMark/>
          </w:tcPr>
          <w:p w14:paraId="1E0A8DD1" w14:textId="77777777" w:rsidR="00DF2821" w:rsidRPr="00785EF4" w:rsidRDefault="00DF2821" w:rsidP="00621AF1">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421"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15EF45AC" w14:textId="77777777" w:rsidR="00DF2821" w:rsidRPr="00785EF4" w:rsidRDefault="00DF2821" w:rsidP="00621AF1">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rPr>
              <w:t>Contrôle Continu</w:t>
            </w:r>
          </w:p>
        </w:tc>
        <w:tc>
          <w:tcPr>
            <w:tcW w:w="422" w:type="pct"/>
            <w:tcBorders>
              <w:top w:val="single" w:sz="6" w:space="0" w:color="auto"/>
              <w:left w:val="single" w:sz="6" w:space="0" w:color="auto"/>
              <w:bottom w:val="single" w:sz="18" w:space="0" w:color="auto"/>
              <w:right w:val="single" w:sz="18" w:space="0" w:color="auto"/>
            </w:tcBorders>
            <w:shd w:val="clear" w:color="auto" w:fill="FABF8F" w:themeFill="accent6" w:themeFillTint="99"/>
            <w:vAlign w:val="center"/>
            <w:hideMark/>
          </w:tcPr>
          <w:p w14:paraId="17509A8C" w14:textId="77777777" w:rsidR="00DF2821" w:rsidRPr="00785EF4" w:rsidRDefault="00DF2821" w:rsidP="00621AF1">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rPr>
              <w:t>Examen</w:t>
            </w:r>
          </w:p>
        </w:tc>
      </w:tr>
      <w:tr w:rsidR="00DF2821" w:rsidRPr="00785EF4" w14:paraId="147E7023" w14:textId="77777777" w:rsidTr="00621AF1">
        <w:trPr>
          <w:trHeight w:val="533"/>
          <w:jc w:val="center"/>
        </w:trPr>
        <w:tc>
          <w:tcPr>
            <w:cnfStyle w:val="001000000000" w:firstRow="0" w:lastRow="0" w:firstColumn="1" w:lastColumn="0" w:oddVBand="0" w:evenVBand="0" w:oddHBand="0" w:evenHBand="0" w:firstRowFirstColumn="0" w:firstRowLastColumn="0" w:lastRowFirstColumn="0" w:lastRowLastColumn="0"/>
            <w:tcW w:w="746" w:type="pct"/>
            <w:vMerge w:val="restart"/>
            <w:tcBorders>
              <w:top w:val="single" w:sz="18" w:space="0" w:color="auto"/>
              <w:left w:val="single" w:sz="18" w:space="0" w:color="auto"/>
              <w:right w:val="single" w:sz="6" w:space="0" w:color="auto"/>
            </w:tcBorders>
            <w:vAlign w:val="center"/>
            <w:hideMark/>
          </w:tcPr>
          <w:p w14:paraId="2F694F48" w14:textId="77777777" w:rsidR="00DF2821" w:rsidRPr="00785EF4" w:rsidRDefault="00DF2821" w:rsidP="00621AF1">
            <w:pPr>
              <w:autoSpaceDE w:val="0"/>
              <w:autoSpaceDN w:val="0"/>
              <w:adjustRightInd w:val="0"/>
              <w:rPr>
                <w:rFonts w:asciiTheme="majorHAnsi" w:eastAsia="Calibri" w:hAnsiTheme="majorHAnsi" w:cs="Calibri"/>
                <w:color w:val="auto"/>
                <w:sz w:val="22"/>
                <w:szCs w:val="22"/>
              </w:rPr>
            </w:pPr>
            <w:r w:rsidRPr="00785EF4">
              <w:rPr>
                <w:rFonts w:asciiTheme="majorHAnsi" w:eastAsia="Calibri" w:hAnsiTheme="majorHAnsi" w:cs="Calibri"/>
                <w:b w:val="0"/>
                <w:bCs w:val="0"/>
                <w:color w:val="auto"/>
                <w:sz w:val="22"/>
                <w:szCs w:val="22"/>
              </w:rPr>
              <w:t>UE Fondamentale</w:t>
            </w:r>
          </w:p>
          <w:p w14:paraId="76134C94" w14:textId="77777777" w:rsidR="00DF2821" w:rsidRPr="00785EF4" w:rsidRDefault="00DF2821" w:rsidP="00621AF1">
            <w:pPr>
              <w:autoSpaceDE w:val="0"/>
              <w:autoSpaceDN w:val="0"/>
              <w:adjustRightInd w:val="0"/>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Code : UEF 1.1.1</w:t>
            </w:r>
          </w:p>
          <w:p w14:paraId="5D6DB849" w14:textId="77777777" w:rsidR="00DF2821" w:rsidRPr="00785EF4" w:rsidRDefault="00DF2821" w:rsidP="00621AF1">
            <w:pPr>
              <w:autoSpaceDE w:val="0"/>
              <w:autoSpaceDN w:val="0"/>
              <w:adjustRightInd w:val="0"/>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Crédits : 10</w:t>
            </w:r>
          </w:p>
          <w:p w14:paraId="55439F5C" w14:textId="77777777" w:rsidR="00DF2821" w:rsidRPr="00785EF4" w:rsidRDefault="00DF2821" w:rsidP="00621AF1">
            <w:pPr>
              <w:autoSpaceDE w:val="0"/>
              <w:autoSpaceDN w:val="0"/>
              <w:adjustRightInd w:val="0"/>
              <w:spacing w:line="276" w:lineRule="auto"/>
              <w:rPr>
                <w:rFonts w:asciiTheme="majorHAnsi" w:eastAsia="Calibri" w:hAnsiTheme="majorHAnsi" w:cs="Calibri"/>
                <w:color w:val="auto"/>
                <w:sz w:val="22"/>
                <w:szCs w:val="22"/>
                <w:lang w:eastAsia="en-US"/>
              </w:rPr>
            </w:pPr>
            <w:r w:rsidRPr="00785EF4">
              <w:rPr>
                <w:rFonts w:asciiTheme="majorHAnsi" w:eastAsia="Calibri" w:hAnsiTheme="majorHAnsi" w:cs="Calibri"/>
                <w:b w:val="0"/>
                <w:bCs w:val="0"/>
                <w:color w:val="auto"/>
                <w:sz w:val="22"/>
                <w:szCs w:val="22"/>
              </w:rPr>
              <w:t>Coefficients : 5</w:t>
            </w:r>
          </w:p>
        </w:tc>
        <w:tc>
          <w:tcPr>
            <w:tcW w:w="990"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1E457A45" w14:textId="77777777" w:rsidR="00DF2821" w:rsidRPr="00785EF4" w:rsidRDefault="00DF2821" w:rsidP="00621AF1">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785EF4">
              <w:rPr>
                <w:rFonts w:asciiTheme="majorHAnsi" w:hAnsiTheme="majorHAnsi"/>
                <w:sz w:val="22"/>
                <w:szCs w:val="22"/>
              </w:rPr>
              <w:t>Systèmes à microcontrôleurs</w:t>
            </w:r>
          </w:p>
        </w:tc>
        <w:tc>
          <w:tcPr>
            <w:tcW w:w="183"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6A70677B" w14:textId="77777777" w:rsidR="00DF2821" w:rsidRPr="00785EF4" w:rsidRDefault="00DF2821"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6</w:t>
            </w:r>
          </w:p>
        </w:tc>
        <w:tc>
          <w:tcPr>
            <w:tcW w:w="183"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753EBF49" w14:textId="77777777" w:rsidR="00DF2821" w:rsidRPr="00785EF4" w:rsidRDefault="00DF2821"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3</w:t>
            </w:r>
          </w:p>
        </w:tc>
        <w:tc>
          <w:tcPr>
            <w:tcW w:w="331"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033D390D" w14:textId="77777777" w:rsidR="00DF2821" w:rsidRPr="00785EF4" w:rsidRDefault="00DF2821"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3h00</w:t>
            </w:r>
          </w:p>
        </w:tc>
        <w:tc>
          <w:tcPr>
            <w:tcW w:w="274"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5EC25FFE" w14:textId="77777777" w:rsidR="00DF2821" w:rsidRPr="00785EF4" w:rsidRDefault="00DF2821"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73"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61E97CEC" w14:textId="77777777" w:rsidR="00DF2821" w:rsidRPr="00785EF4" w:rsidRDefault="00DF2821"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517"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556A5EEC" w14:textId="77777777" w:rsidR="00DF2821" w:rsidRPr="00785EF4" w:rsidRDefault="00DF2821"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67h30</w:t>
            </w:r>
          </w:p>
        </w:tc>
        <w:tc>
          <w:tcPr>
            <w:tcW w:w="660"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6CC860DE" w14:textId="77777777" w:rsidR="00DF2821" w:rsidRPr="00785EF4" w:rsidRDefault="00DF2821"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82h30</w:t>
            </w:r>
          </w:p>
        </w:tc>
        <w:tc>
          <w:tcPr>
            <w:tcW w:w="421"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5E391C62" w14:textId="77777777" w:rsidR="00DF2821" w:rsidRPr="00785EF4" w:rsidRDefault="00DF2821"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40%</w:t>
            </w:r>
          </w:p>
        </w:tc>
        <w:tc>
          <w:tcPr>
            <w:tcW w:w="422" w:type="pct"/>
            <w:tcBorders>
              <w:top w:val="single" w:sz="18" w:space="0" w:color="auto"/>
              <w:left w:val="single" w:sz="6" w:space="0" w:color="auto"/>
              <w:bottom w:val="single" w:sz="6" w:space="0" w:color="auto"/>
              <w:right w:val="single" w:sz="18" w:space="0" w:color="auto"/>
            </w:tcBorders>
            <w:shd w:val="clear" w:color="auto" w:fill="FFFFFF" w:themeFill="background1"/>
            <w:vAlign w:val="center"/>
            <w:hideMark/>
          </w:tcPr>
          <w:p w14:paraId="5002BFA1" w14:textId="77777777" w:rsidR="00DF2821" w:rsidRPr="00785EF4" w:rsidRDefault="00DF2821"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60%</w:t>
            </w:r>
          </w:p>
        </w:tc>
      </w:tr>
      <w:tr w:rsidR="00DF2821" w:rsidRPr="00785EF4" w14:paraId="3CC0A222" w14:textId="77777777" w:rsidTr="00621AF1">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746" w:type="pct"/>
            <w:vMerge/>
            <w:tcBorders>
              <w:top w:val="single" w:sz="18" w:space="0" w:color="auto"/>
              <w:left w:val="single" w:sz="18" w:space="0" w:color="auto"/>
              <w:right w:val="single" w:sz="6" w:space="0" w:color="auto"/>
            </w:tcBorders>
            <w:vAlign w:val="center"/>
            <w:hideMark/>
          </w:tcPr>
          <w:p w14:paraId="51A0B0BA" w14:textId="77777777" w:rsidR="00DF2821" w:rsidRPr="00785EF4" w:rsidRDefault="00DF2821" w:rsidP="00621AF1">
            <w:pPr>
              <w:rPr>
                <w:rFonts w:asciiTheme="majorHAnsi" w:eastAsia="Calibri" w:hAnsiTheme="majorHAnsi" w:cs="Calibri"/>
                <w:color w:val="auto"/>
                <w:sz w:val="22"/>
                <w:szCs w:val="22"/>
                <w:lang w:eastAsia="en-US"/>
              </w:rPr>
            </w:pPr>
          </w:p>
        </w:tc>
        <w:tc>
          <w:tcPr>
            <w:tcW w:w="990"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1CA8AA63" w14:textId="77777777" w:rsidR="00DF2821" w:rsidRPr="00785EF4" w:rsidRDefault="00DF2821" w:rsidP="00621AF1">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785EF4">
              <w:rPr>
                <w:rFonts w:asciiTheme="majorHAnsi" w:eastAsia="Calibri" w:hAnsiTheme="majorHAnsi" w:cs="Calibri"/>
                <w:sz w:val="22"/>
                <w:szCs w:val="22"/>
                <w:lang w:eastAsia="en-US"/>
              </w:rPr>
              <w:t>Electronique numérique avancée : FPGA et VHDL</w:t>
            </w:r>
          </w:p>
        </w:tc>
        <w:tc>
          <w:tcPr>
            <w:tcW w:w="183"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0D9D5123"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w:t>
            </w:r>
          </w:p>
        </w:tc>
        <w:tc>
          <w:tcPr>
            <w:tcW w:w="183"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673E75E4"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w:t>
            </w:r>
          </w:p>
        </w:tc>
        <w:tc>
          <w:tcPr>
            <w:tcW w:w="331"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623DA549"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74"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71FACC37"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73"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D794CFF"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517"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718BA594"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45h00</w:t>
            </w:r>
          </w:p>
        </w:tc>
        <w:tc>
          <w:tcPr>
            <w:tcW w:w="660"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155C21E5"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55h00</w:t>
            </w:r>
          </w:p>
        </w:tc>
        <w:tc>
          <w:tcPr>
            <w:tcW w:w="421"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0A8CFCE0"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40%</w:t>
            </w:r>
          </w:p>
        </w:tc>
        <w:tc>
          <w:tcPr>
            <w:tcW w:w="422" w:type="pct"/>
            <w:tcBorders>
              <w:top w:val="single" w:sz="6" w:space="0" w:color="auto"/>
              <w:left w:val="single" w:sz="6" w:space="0" w:color="auto"/>
              <w:bottom w:val="single" w:sz="12" w:space="0" w:color="auto"/>
              <w:right w:val="single" w:sz="18" w:space="0" w:color="auto"/>
            </w:tcBorders>
            <w:shd w:val="clear" w:color="auto" w:fill="FFFFFF" w:themeFill="background1"/>
            <w:vAlign w:val="center"/>
            <w:hideMark/>
          </w:tcPr>
          <w:p w14:paraId="5DCDD711"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60%</w:t>
            </w:r>
          </w:p>
        </w:tc>
      </w:tr>
      <w:tr w:rsidR="00DF2821" w:rsidRPr="00785EF4" w14:paraId="59137511" w14:textId="77777777" w:rsidTr="00621AF1">
        <w:trPr>
          <w:trHeight w:val="452"/>
          <w:jc w:val="center"/>
        </w:trPr>
        <w:tc>
          <w:tcPr>
            <w:cnfStyle w:val="001000000000" w:firstRow="0" w:lastRow="0" w:firstColumn="1" w:lastColumn="0" w:oddVBand="0" w:evenVBand="0" w:oddHBand="0" w:evenHBand="0" w:firstRowFirstColumn="0" w:firstRowLastColumn="0" w:lastRowFirstColumn="0" w:lastRowLastColumn="0"/>
            <w:tcW w:w="746" w:type="pct"/>
            <w:vMerge w:val="restart"/>
            <w:tcBorders>
              <w:top w:val="single" w:sz="18" w:space="0" w:color="auto"/>
              <w:left w:val="single" w:sz="18" w:space="0" w:color="auto"/>
              <w:right w:val="single" w:sz="6" w:space="0" w:color="auto"/>
            </w:tcBorders>
            <w:vAlign w:val="center"/>
            <w:hideMark/>
          </w:tcPr>
          <w:p w14:paraId="4518CEF7" w14:textId="77777777" w:rsidR="00DF2821" w:rsidRPr="00785EF4" w:rsidRDefault="00DF2821" w:rsidP="00621AF1">
            <w:pPr>
              <w:autoSpaceDE w:val="0"/>
              <w:autoSpaceDN w:val="0"/>
              <w:adjustRightInd w:val="0"/>
              <w:rPr>
                <w:rFonts w:asciiTheme="majorHAnsi" w:eastAsia="Calibri" w:hAnsiTheme="majorHAnsi" w:cs="Calibri"/>
                <w:color w:val="auto"/>
                <w:sz w:val="22"/>
                <w:szCs w:val="22"/>
              </w:rPr>
            </w:pPr>
            <w:r w:rsidRPr="00785EF4">
              <w:rPr>
                <w:rFonts w:asciiTheme="majorHAnsi" w:eastAsia="Calibri" w:hAnsiTheme="majorHAnsi" w:cs="Calibri"/>
                <w:b w:val="0"/>
                <w:bCs w:val="0"/>
                <w:color w:val="auto"/>
                <w:sz w:val="22"/>
                <w:szCs w:val="22"/>
              </w:rPr>
              <w:t>UE Fondamentale</w:t>
            </w:r>
          </w:p>
          <w:p w14:paraId="63C8A0B0" w14:textId="77777777" w:rsidR="00DF2821" w:rsidRPr="00785EF4" w:rsidRDefault="00DF2821" w:rsidP="00621AF1">
            <w:pPr>
              <w:autoSpaceDE w:val="0"/>
              <w:autoSpaceDN w:val="0"/>
              <w:adjustRightInd w:val="0"/>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Code : UEF 1.1.2</w:t>
            </w:r>
          </w:p>
          <w:p w14:paraId="22C95A4E" w14:textId="77777777" w:rsidR="00DF2821" w:rsidRPr="00785EF4" w:rsidRDefault="00DF2821" w:rsidP="00621AF1">
            <w:pPr>
              <w:autoSpaceDE w:val="0"/>
              <w:autoSpaceDN w:val="0"/>
              <w:adjustRightInd w:val="0"/>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Crédits : 8</w:t>
            </w:r>
          </w:p>
          <w:p w14:paraId="219A1810" w14:textId="77777777" w:rsidR="00DF2821" w:rsidRPr="00785EF4" w:rsidRDefault="00DF2821" w:rsidP="00621AF1">
            <w:pPr>
              <w:rPr>
                <w:rFonts w:asciiTheme="majorHAnsi" w:eastAsia="Calibri" w:hAnsiTheme="majorHAnsi" w:cs="Calibri"/>
                <w:color w:val="auto"/>
                <w:sz w:val="22"/>
                <w:szCs w:val="22"/>
                <w:lang w:eastAsia="en-US"/>
              </w:rPr>
            </w:pPr>
            <w:r w:rsidRPr="00785EF4">
              <w:rPr>
                <w:rFonts w:asciiTheme="majorHAnsi" w:eastAsia="Calibri" w:hAnsiTheme="majorHAnsi" w:cs="Calibri"/>
                <w:b w:val="0"/>
                <w:bCs w:val="0"/>
                <w:color w:val="auto"/>
                <w:sz w:val="22"/>
                <w:szCs w:val="22"/>
              </w:rPr>
              <w:t>Coefficients : 4</w:t>
            </w:r>
          </w:p>
        </w:tc>
        <w:tc>
          <w:tcPr>
            <w:tcW w:w="990"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2F99DA5B" w14:textId="77777777" w:rsidR="00DF2821" w:rsidRPr="00785EF4" w:rsidRDefault="00DF2821" w:rsidP="00621AF1">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785EF4">
              <w:rPr>
                <w:rFonts w:asciiTheme="majorHAnsi" w:hAnsiTheme="majorHAnsi"/>
                <w:sz w:val="22"/>
                <w:szCs w:val="22"/>
              </w:rPr>
              <w:t>Traitement avancé du signal</w:t>
            </w:r>
          </w:p>
        </w:tc>
        <w:tc>
          <w:tcPr>
            <w:tcW w:w="183"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3C5AA5E8" w14:textId="77777777" w:rsidR="00DF2821" w:rsidRPr="00785EF4" w:rsidRDefault="00DF2821"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w:t>
            </w:r>
          </w:p>
        </w:tc>
        <w:tc>
          <w:tcPr>
            <w:tcW w:w="183"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7C9B8EBE" w14:textId="77777777" w:rsidR="00DF2821" w:rsidRPr="00785EF4" w:rsidRDefault="00DF2821"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w:t>
            </w:r>
          </w:p>
        </w:tc>
        <w:tc>
          <w:tcPr>
            <w:tcW w:w="331"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76C00A94" w14:textId="77777777" w:rsidR="00DF2821" w:rsidRPr="00785EF4" w:rsidRDefault="00DF2821"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74"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4062BDD6" w14:textId="77777777" w:rsidR="00DF2821" w:rsidRPr="00785EF4" w:rsidRDefault="00DF2821"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73"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27198E24" w14:textId="77777777" w:rsidR="00DF2821" w:rsidRPr="00785EF4" w:rsidRDefault="00DF2821"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517"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1A6EB4ED" w14:textId="77777777" w:rsidR="00DF2821" w:rsidRPr="00785EF4" w:rsidRDefault="00DF2821"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45h00</w:t>
            </w:r>
          </w:p>
        </w:tc>
        <w:tc>
          <w:tcPr>
            <w:tcW w:w="660"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241FA444" w14:textId="77777777" w:rsidR="00DF2821" w:rsidRPr="00785EF4" w:rsidRDefault="00DF2821"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55h00</w:t>
            </w:r>
          </w:p>
        </w:tc>
        <w:tc>
          <w:tcPr>
            <w:tcW w:w="421"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6CED9912" w14:textId="77777777" w:rsidR="00DF2821" w:rsidRPr="00785EF4" w:rsidRDefault="00DF2821"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40%</w:t>
            </w:r>
          </w:p>
        </w:tc>
        <w:tc>
          <w:tcPr>
            <w:tcW w:w="422" w:type="pct"/>
            <w:tcBorders>
              <w:top w:val="single" w:sz="12" w:space="0" w:color="auto"/>
              <w:left w:val="single" w:sz="6" w:space="0" w:color="auto"/>
              <w:bottom w:val="single" w:sz="4" w:space="0" w:color="auto"/>
              <w:right w:val="single" w:sz="18" w:space="0" w:color="auto"/>
            </w:tcBorders>
            <w:shd w:val="clear" w:color="auto" w:fill="FFFFFF" w:themeFill="background1"/>
            <w:vAlign w:val="center"/>
            <w:hideMark/>
          </w:tcPr>
          <w:p w14:paraId="7216359B" w14:textId="77777777" w:rsidR="00DF2821" w:rsidRPr="00785EF4" w:rsidRDefault="00DF2821"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60%</w:t>
            </w:r>
          </w:p>
        </w:tc>
      </w:tr>
      <w:tr w:rsidR="00DF2821" w:rsidRPr="00785EF4" w14:paraId="76D2D45E" w14:textId="77777777" w:rsidTr="00621AF1">
        <w:trPr>
          <w:cnfStyle w:val="000000100000" w:firstRow="0" w:lastRow="0" w:firstColumn="0" w:lastColumn="0" w:oddVBand="0" w:evenVBand="0" w:oddHBand="1"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746" w:type="pct"/>
            <w:vMerge/>
            <w:tcBorders>
              <w:top w:val="single" w:sz="18" w:space="0" w:color="auto"/>
              <w:left w:val="single" w:sz="18" w:space="0" w:color="auto"/>
              <w:right w:val="single" w:sz="6" w:space="0" w:color="auto"/>
            </w:tcBorders>
            <w:vAlign w:val="center"/>
            <w:hideMark/>
          </w:tcPr>
          <w:p w14:paraId="5A7EED75" w14:textId="77777777" w:rsidR="00DF2821" w:rsidRPr="00785EF4" w:rsidRDefault="00DF2821" w:rsidP="00621AF1">
            <w:pPr>
              <w:rPr>
                <w:rFonts w:asciiTheme="majorHAnsi" w:eastAsia="Calibri" w:hAnsiTheme="majorHAnsi" w:cs="Calibri"/>
                <w:color w:val="auto"/>
                <w:sz w:val="22"/>
                <w:szCs w:val="22"/>
                <w:lang w:eastAsia="en-US"/>
              </w:rPr>
            </w:pPr>
          </w:p>
        </w:tc>
        <w:tc>
          <w:tcPr>
            <w:tcW w:w="990"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52688B01" w14:textId="77777777" w:rsidR="00DF2821" w:rsidRPr="00785EF4" w:rsidRDefault="00DF2821" w:rsidP="00621AF1">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785EF4">
              <w:rPr>
                <w:rFonts w:asciiTheme="majorHAnsi" w:eastAsia="Calibri" w:hAnsiTheme="majorHAnsi" w:cstheme="majorBidi"/>
                <w:sz w:val="22"/>
                <w:szCs w:val="22"/>
                <w:lang w:eastAsia="en-US"/>
              </w:rPr>
              <w:t>Systèmes asservis numériques</w:t>
            </w:r>
          </w:p>
        </w:tc>
        <w:tc>
          <w:tcPr>
            <w:tcW w:w="183"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0FA9759D"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w:t>
            </w:r>
          </w:p>
        </w:tc>
        <w:tc>
          <w:tcPr>
            <w:tcW w:w="183"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7311D01D"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w:t>
            </w:r>
          </w:p>
        </w:tc>
        <w:tc>
          <w:tcPr>
            <w:tcW w:w="331"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0D69DEB3"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74"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31913DBD"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73"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2BFA44CB"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517"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3B2DDE03"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45h00</w:t>
            </w:r>
          </w:p>
        </w:tc>
        <w:tc>
          <w:tcPr>
            <w:tcW w:w="660"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69AAF0C1"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55h00</w:t>
            </w:r>
          </w:p>
        </w:tc>
        <w:tc>
          <w:tcPr>
            <w:tcW w:w="421"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5DE309E2"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40%</w:t>
            </w:r>
          </w:p>
        </w:tc>
        <w:tc>
          <w:tcPr>
            <w:tcW w:w="422" w:type="pct"/>
            <w:tcBorders>
              <w:top w:val="single" w:sz="6" w:space="0" w:color="auto"/>
              <w:left w:val="single" w:sz="6" w:space="0" w:color="auto"/>
              <w:bottom w:val="single" w:sz="4" w:space="0" w:color="auto"/>
              <w:right w:val="single" w:sz="18" w:space="0" w:color="auto"/>
            </w:tcBorders>
            <w:shd w:val="clear" w:color="auto" w:fill="FFFFFF" w:themeFill="background1"/>
            <w:vAlign w:val="center"/>
            <w:hideMark/>
          </w:tcPr>
          <w:p w14:paraId="69FF00E9"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60%</w:t>
            </w:r>
          </w:p>
        </w:tc>
      </w:tr>
      <w:tr w:rsidR="009B105D" w:rsidRPr="00785EF4" w14:paraId="044E4B00" w14:textId="77777777" w:rsidTr="009B105D">
        <w:trPr>
          <w:trHeight w:val="531"/>
          <w:jc w:val="center"/>
        </w:trPr>
        <w:tc>
          <w:tcPr>
            <w:cnfStyle w:val="001000000000" w:firstRow="0" w:lastRow="0" w:firstColumn="1" w:lastColumn="0" w:oddVBand="0" w:evenVBand="0" w:oddHBand="0" w:evenHBand="0" w:firstRowFirstColumn="0" w:firstRowLastColumn="0" w:lastRowFirstColumn="0" w:lastRowLastColumn="0"/>
            <w:tcW w:w="746" w:type="pct"/>
            <w:vMerge w:val="restart"/>
            <w:tcBorders>
              <w:top w:val="single" w:sz="18" w:space="0" w:color="auto"/>
              <w:left w:val="single" w:sz="18" w:space="0" w:color="auto"/>
              <w:right w:val="single" w:sz="6" w:space="0" w:color="auto"/>
            </w:tcBorders>
            <w:vAlign w:val="center"/>
            <w:hideMark/>
          </w:tcPr>
          <w:p w14:paraId="1129FF4E" w14:textId="77777777" w:rsidR="009B105D" w:rsidRPr="00785EF4" w:rsidRDefault="009B105D" w:rsidP="00621AF1">
            <w:pPr>
              <w:autoSpaceDE w:val="0"/>
              <w:autoSpaceDN w:val="0"/>
              <w:adjustRightInd w:val="0"/>
              <w:rPr>
                <w:rFonts w:asciiTheme="majorHAnsi" w:eastAsia="Calibri" w:hAnsiTheme="majorHAnsi" w:cs="Calibri"/>
                <w:color w:val="auto"/>
                <w:sz w:val="22"/>
                <w:szCs w:val="22"/>
              </w:rPr>
            </w:pPr>
            <w:r w:rsidRPr="00785EF4">
              <w:rPr>
                <w:rFonts w:asciiTheme="majorHAnsi" w:eastAsia="Calibri" w:hAnsiTheme="majorHAnsi" w:cs="Calibri"/>
                <w:b w:val="0"/>
                <w:bCs w:val="0"/>
                <w:color w:val="auto"/>
                <w:sz w:val="22"/>
                <w:szCs w:val="22"/>
              </w:rPr>
              <w:t>UE Méthodologique</w:t>
            </w:r>
          </w:p>
          <w:p w14:paraId="13340F35" w14:textId="77777777" w:rsidR="009B105D" w:rsidRPr="00785EF4" w:rsidRDefault="009B105D" w:rsidP="00621AF1">
            <w:pPr>
              <w:autoSpaceDE w:val="0"/>
              <w:autoSpaceDN w:val="0"/>
              <w:adjustRightInd w:val="0"/>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Code : UEM 1.1</w:t>
            </w:r>
          </w:p>
          <w:p w14:paraId="4F381CC0" w14:textId="77777777" w:rsidR="009B105D" w:rsidRPr="00785EF4" w:rsidRDefault="009B105D" w:rsidP="00621AF1">
            <w:pPr>
              <w:autoSpaceDE w:val="0"/>
              <w:autoSpaceDN w:val="0"/>
              <w:adjustRightInd w:val="0"/>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Crédits : 11</w:t>
            </w:r>
          </w:p>
          <w:p w14:paraId="36B3C9F1" w14:textId="77777777" w:rsidR="009B105D" w:rsidRPr="00785EF4" w:rsidRDefault="009B105D" w:rsidP="00621AF1">
            <w:pPr>
              <w:autoSpaceDE w:val="0"/>
              <w:autoSpaceDN w:val="0"/>
              <w:adjustRightInd w:val="0"/>
              <w:spacing w:line="276" w:lineRule="auto"/>
              <w:rPr>
                <w:rFonts w:asciiTheme="majorHAnsi" w:eastAsia="Calibri" w:hAnsiTheme="majorHAnsi" w:cs="Calibri"/>
                <w:color w:val="auto"/>
                <w:sz w:val="22"/>
                <w:szCs w:val="22"/>
                <w:lang w:eastAsia="en-US"/>
              </w:rPr>
            </w:pPr>
            <w:r w:rsidRPr="00785EF4">
              <w:rPr>
                <w:rFonts w:asciiTheme="majorHAnsi" w:eastAsia="Calibri" w:hAnsiTheme="majorHAnsi" w:cs="Calibri"/>
                <w:b w:val="0"/>
                <w:bCs w:val="0"/>
                <w:color w:val="auto"/>
                <w:sz w:val="22"/>
                <w:szCs w:val="22"/>
              </w:rPr>
              <w:t>Coefficients : 7</w:t>
            </w:r>
          </w:p>
        </w:tc>
        <w:tc>
          <w:tcPr>
            <w:tcW w:w="990"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2A56F460" w14:textId="77777777" w:rsidR="009B105D" w:rsidRPr="00785EF4" w:rsidRDefault="009B105D" w:rsidP="00621AF1">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shd w:val="clear" w:color="auto" w:fill="F2DBDB" w:themeFill="accent2" w:themeFillTint="33"/>
              </w:rPr>
            </w:pPr>
            <w:r w:rsidRPr="00785EF4">
              <w:rPr>
                <w:rFonts w:asciiTheme="majorHAnsi" w:hAnsiTheme="majorHAnsi"/>
                <w:sz w:val="22"/>
                <w:szCs w:val="22"/>
              </w:rPr>
              <w:t>TP Systèmes à microcontrôleurs</w:t>
            </w:r>
          </w:p>
        </w:tc>
        <w:tc>
          <w:tcPr>
            <w:tcW w:w="183"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64E9C7D6" w14:textId="77777777" w:rsidR="009B105D" w:rsidRPr="00785EF4" w:rsidRDefault="009B105D"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b/>
                <w:bCs/>
                <w:color w:val="FF0000"/>
                <w:sz w:val="22"/>
                <w:szCs w:val="22"/>
              </w:rPr>
            </w:pPr>
            <w:r w:rsidRPr="00785EF4">
              <w:rPr>
                <w:rFonts w:asciiTheme="majorHAnsi" w:eastAsia="Calibri" w:hAnsiTheme="majorHAnsi"/>
                <w:sz w:val="22"/>
                <w:szCs w:val="22"/>
              </w:rPr>
              <w:t>2</w:t>
            </w:r>
          </w:p>
        </w:tc>
        <w:tc>
          <w:tcPr>
            <w:tcW w:w="183"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77A44916" w14:textId="77777777" w:rsidR="009B105D" w:rsidRPr="00785EF4" w:rsidRDefault="009B105D"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b/>
                <w:bCs/>
                <w:color w:val="FF0000"/>
                <w:sz w:val="22"/>
                <w:szCs w:val="22"/>
              </w:rPr>
            </w:pPr>
            <w:r w:rsidRPr="00785EF4">
              <w:rPr>
                <w:rFonts w:asciiTheme="majorHAnsi" w:eastAsia="Calibri" w:hAnsiTheme="majorHAnsi"/>
                <w:sz w:val="22"/>
                <w:szCs w:val="22"/>
              </w:rPr>
              <w:t>1</w:t>
            </w:r>
          </w:p>
        </w:tc>
        <w:tc>
          <w:tcPr>
            <w:tcW w:w="331"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7494C3DB" w14:textId="77777777" w:rsidR="009B105D" w:rsidRPr="00785EF4" w:rsidRDefault="009B105D" w:rsidP="00621AF1">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sz w:val="22"/>
                <w:szCs w:val="22"/>
                <w:lang w:eastAsia="en-US"/>
              </w:rPr>
            </w:pPr>
          </w:p>
        </w:tc>
        <w:tc>
          <w:tcPr>
            <w:tcW w:w="274"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0A2A93EF" w14:textId="77777777" w:rsidR="009B105D" w:rsidRPr="00785EF4" w:rsidRDefault="009B105D"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73"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1E79F68B" w14:textId="77777777" w:rsidR="009B105D" w:rsidRPr="00785EF4" w:rsidRDefault="009B105D"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517"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47F3E73F" w14:textId="77777777" w:rsidR="009B105D" w:rsidRPr="00785EF4" w:rsidRDefault="009B105D"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22h30</w:t>
            </w:r>
          </w:p>
        </w:tc>
        <w:tc>
          <w:tcPr>
            <w:tcW w:w="660"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72FB30ED" w14:textId="77777777" w:rsidR="009B105D" w:rsidRPr="00785EF4" w:rsidRDefault="009B105D"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27h30</w:t>
            </w:r>
          </w:p>
        </w:tc>
        <w:tc>
          <w:tcPr>
            <w:tcW w:w="421"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2990FA85" w14:textId="77777777" w:rsidR="009B105D" w:rsidRPr="00785EF4" w:rsidRDefault="009B105D"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100%</w:t>
            </w:r>
          </w:p>
        </w:tc>
        <w:tc>
          <w:tcPr>
            <w:tcW w:w="422" w:type="pct"/>
            <w:tcBorders>
              <w:top w:val="single" w:sz="18" w:space="0" w:color="auto"/>
              <w:left w:val="single" w:sz="6" w:space="0" w:color="auto"/>
              <w:bottom w:val="single" w:sz="6" w:space="0" w:color="auto"/>
              <w:right w:val="single" w:sz="18" w:space="0" w:color="auto"/>
            </w:tcBorders>
            <w:shd w:val="clear" w:color="auto" w:fill="DAEEF3" w:themeFill="accent5" w:themeFillTint="33"/>
            <w:vAlign w:val="center"/>
            <w:hideMark/>
          </w:tcPr>
          <w:p w14:paraId="39E79510" w14:textId="77777777" w:rsidR="009B105D" w:rsidRPr="00785EF4" w:rsidRDefault="009B105D" w:rsidP="00621AF1">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sz w:val="22"/>
                <w:szCs w:val="22"/>
                <w:lang w:eastAsia="en-US"/>
              </w:rPr>
            </w:pPr>
          </w:p>
        </w:tc>
      </w:tr>
      <w:tr w:rsidR="009B105D" w:rsidRPr="00785EF4" w14:paraId="2A89C50A" w14:textId="77777777" w:rsidTr="009B105D">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746" w:type="pct"/>
            <w:vMerge/>
            <w:tcBorders>
              <w:left w:val="single" w:sz="18" w:space="0" w:color="auto"/>
              <w:right w:val="single" w:sz="6" w:space="0" w:color="auto"/>
            </w:tcBorders>
            <w:vAlign w:val="center"/>
            <w:hideMark/>
          </w:tcPr>
          <w:p w14:paraId="4A9FFDB7" w14:textId="77777777" w:rsidR="009B105D" w:rsidRPr="00785EF4" w:rsidRDefault="009B105D" w:rsidP="00621AF1">
            <w:pPr>
              <w:rPr>
                <w:rFonts w:asciiTheme="majorHAnsi" w:eastAsia="Calibri" w:hAnsiTheme="majorHAnsi" w:cs="Calibri"/>
                <w:color w:val="auto"/>
                <w:sz w:val="22"/>
                <w:szCs w:val="22"/>
                <w:lang w:eastAsia="en-US"/>
              </w:rPr>
            </w:pPr>
          </w:p>
        </w:tc>
        <w:tc>
          <w:tcPr>
            <w:tcW w:w="99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6D53097" w14:textId="77777777" w:rsidR="009B105D" w:rsidRPr="00785EF4" w:rsidRDefault="009B105D" w:rsidP="00621AF1">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785EF4">
              <w:rPr>
                <w:rFonts w:asciiTheme="majorHAnsi" w:eastAsia="Calibri" w:hAnsiTheme="majorHAnsi" w:cs="Calibri"/>
                <w:sz w:val="22"/>
                <w:szCs w:val="22"/>
                <w:lang w:eastAsia="en-US"/>
              </w:rPr>
              <w:t>TP FPGA et VHDL</w:t>
            </w:r>
          </w:p>
        </w:tc>
        <w:tc>
          <w:tcPr>
            <w:tcW w:w="18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6BB60C43" w14:textId="77777777" w:rsidR="009B105D" w:rsidRPr="00785EF4" w:rsidRDefault="009B105D"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b/>
                <w:bCs/>
                <w:color w:val="FF0000"/>
                <w:sz w:val="22"/>
                <w:szCs w:val="22"/>
              </w:rPr>
            </w:pPr>
            <w:r w:rsidRPr="00785EF4">
              <w:rPr>
                <w:rFonts w:asciiTheme="majorHAnsi" w:eastAsia="Calibri" w:hAnsiTheme="majorHAnsi"/>
                <w:sz w:val="22"/>
                <w:szCs w:val="22"/>
              </w:rPr>
              <w:t>2</w:t>
            </w:r>
          </w:p>
        </w:tc>
        <w:tc>
          <w:tcPr>
            <w:tcW w:w="18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42014679" w14:textId="77777777" w:rsidR="009B105D" w:rsidRPr="00785EF4" w:rsidRDefault="009B105D"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b/>
                <w:bCs/>
                <w:color w:val="FF0000"/>
                <w:sz w:val="22"/>
                <w:szCs w:val="22"/>
              </w:rPr>
            </w:pPr>
            <w:r w:rsidRPr="00785EF4">
              <w:rPr>
                <w:rFonts w:asciiTheme="majorHAnsi" w:eastAsia="Calibri" w:hAnsiTheme="majorHAnsi"/>
                <w:sz w:val="22"/>
                <w:szCs w:val="22"/>
              </w:rPr>
              <w:t>1</w:t>
            </w:r>
          </w:p>
        </w:tc>
        <w:tc>
          <w:tcPr>
            <w:tcW w:w="33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45F96B98" w14:textId="77777777" w:rsidR="009B105D" w:rsidRPr="00785EF4" w:rsidRDefault="009B105D"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0CA185AE" w14:textId="77777777" w:rsidR="009B105D" w:rsidRPr="00785EF4" w:rsidRDefault="009B105D"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B92276C" w14:textId="77777777" w:rsidR="009B105D" w:rsidRPr="00785EF4" w:rsidRDefault="009B105D"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517"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0FF3174" w14:textId="77777777" w:rsidR="009B105D" w:rsidRPr="00785EF4" w:rsidRDefault="009B105D" w:rsidP="00621AF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785EF4">
              <w:rPr>
                <w:rFonts w:asciiTheme="majorHAnsi" w:eastAsia="Calibri" w:hAnsiTheme="majorHAnsi"/>
                <w:sz w:val="22"/>
                <w:szCs w:val="22"/>
              </w:rPr>
              <w:t>22h30</w:t>
            </w:r>
          </w:p>
        </w:tc>
        <w:tc>
          <w:tcPr>
            <w:tcW w:w="66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918F319" w14:textId="77777777" w:rsidR="009B105D" w:rsidRPr="00785EF4" w:rsidRDefault="009B105D"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27h30</w:t>
            </w:r>
          </w:p>
        </w:tc>
        <w:tc>
          <w:tcPr>
            <w:tcW w:w="42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4D32FC9E" w14:textId="77777777" w:rsidR="009B105D" w:rsidRPr="00785EF4" w:rsidRDefault="009B105D"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100%</w:t>
            </w:r>
          </w:p>
        </w:tc>
        <w:tc>
          <w:tcPr>
            <w:tcW w:w="422"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hideMark/>
          </w:tcPr>
          <w:p w14:paraId="38122106" w14:textId="77777777" w:rsidR="009B105D" w:rsidRPr="00785EF4" w:rsidRDefault="009B105D"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r>
      <w:tr w:rsidR="009B105D" w:rsidRPr="00785EF4" w14:paraId="797219B3" w14:textId="77777777" w:rsidTr="009B105D">
        <w:trPr>
          <w:trHeight w:val="450"/>
          <w:jc w:val="center"/>
        </w:trPr>
        <w:tc>
          <w:tcPr>
            <w:cnfStyle w:val="001000000000" w:firstRow="0" w:lastRow="0" w:firstColumn="1" w:lastColumn="0" w:oddVBand="0" w:evenVBand="0" w:oddHBand="0" w:evenHBand="0" w:firstRowFirstColumn="0" w:firstRowLastColumn="0" w:lastRowFirstColumn="0" w:lastRowLastColumn="0"/>
            <w:tcW w:w="746" w:type="pct"/>
            <w:vMerge/>
            <w:tcBorders>
              <w:left w:val="single" w:sz="18" w:space="0" w:color="auto"/>
              <w:right w:val="single" w:sz="6" w:space="0" w:color="auto"/>
            </w:tcBorders>
            <w:vAlign w:val="center"/>
            <w:hideMark/>
          </w:tcPr>
          <w:p w14:paraId="0258CCA8" w14:textId="77777777" w:rsidR="009B105D" w:rsidRPr="00785EF4" w:rsidRDefault="009B105D" w:rsidP="00621AF1">
            <w:pPr>
              <w:rPr>
                <w:rFonts w:asciiTheme="majorHAnsi" w:eastAsia="Calibri" w:hAnsiTheme="majorHAnsi" w:cs="Calibri"/>
                <w:color w:val="auto"/>
                <w:sz w:val="22"/>
                <w:szCs w:val="22"/>
                <w:lang w:eastAsia="en-US"/>
              </w:rPr>
            </w:pPr>
          </w:p>
        </w:tc>
        <w:tc>
          <w:tcPr>
            <w:tcW w:w="99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3AFE91A" w14:textId="77777777" w:rsidR="009B105D" w:rsidRPr="00785EF4" w:rsidRDefault="009B105D" w:rsidP="00621AF1">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785EF4">
              <w:rPr>
                <w:rFonts w:asciiTheme="majorHAnsi" w:hAnsiTheme="majorHAnsi"/>
                <w:sz w:val="22"/>
                <w:szCs w:val="22"/>
              </w:rPr>
              <w:t xml:space="preserve">TP Traitement avancé du signal /TP </w:t>
            </w:r>
            <w:r w:rsidRPr="00785EF4">
              <w:rPr>
                <w:rFonts w:asciiTheme="majorHAnsi" w:eastAsia="Calibri" w:hAnsiTheme="majorHAnsi" w:cstheme="majorBidi"/>
                <w:sz w:val="22"/>
                <w:szCs w:val="22"/>
                <w:lang w:eastAsia="en-US"/>
              </w:rPr>
              <w:t>Systèmes asservis numériques</w:t>
            </w:r>
          </w:p>
        </w:tc>
        <w:tc>
          <w:tcPr>
            <w:tcW w:w="18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E8E5A66" w14:textId="77777777" w:rsidR="009B105D" w:rsidRPr="00785EF4" w:rsidRDefault="009B105D"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w:t>
            </w:r>
          </w:p>
        </w:tc>
        <w:tc>
          <w:tcPr>
            <w:tcW w:w="18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62EBE44" w14:textId="77777777" w:rsidR="009B105D" w:rsidRPr="00785EF4" w:rsidRDefault="009B105D"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w:t>
            </w:r>
          </w:p>
        </w:tc>
        <w:tc>
          <w:tcPr>
            <w:tcW w:w="33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6A460DEB" w14:textId="77777777" w:rsidR="009B105D" w:rsidRPr="00785EF4" w:rsidRDefault="009B105D"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7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1C90DAB2" w14:textId="77777777" w:rsidR="009B105D" w:rsidRPr="00785EF4" w:rsidRDefault="009B105D"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7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C22AED6" w14:textId="77777777" w:rsidR="009B105D" w:rsidRPr="00785EF4" w:rsidRDefault="009B105D"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517"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99A2F38" w14:textId="77777777" w:rsidR="009B105D" w:rsidRPr="00785EF4" w:rsidRDefault="009B105D" w:rsidP="00621AF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785EF4">
              <w:rPr>
                <w:rFonts w:asciiTheme="majorHAnsi" w:eastAsia="Calibri" w:hAnsiTheme="majorHAnsi"/>
                <w:sz w:val="22"/>
                <w:szCs w:val="22"/>
              </w:rPr>
              <w:t>22h30</w:t>
            </w:r>
          </w:p>
        </w:tc>
        <w:tc>
          <w:tcPr>
            <w:tcW w:w="66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0B124B58" w14:textId="77777777" w:rsidR="009B105D" w:rsidRPr="00785EF4" w:rsidRDefault="009B105D"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27h30</w:t>
            </w:r>
          </w:p>
        </w:tc>
        <w:tc>
          <w:tcPr>
            <w:tcW w:w="42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7E113D5" w14:textId="77777777" w:rsidR="009B105D" w:rsidRPr="00785EF4" w:rsidRDefault="009B105D"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100%</w:t>
            </w:r>
          </w:p>
        </w:tc>
        <w:tc>
          <w:tcPr>
            <w:tcW w:w="422"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hideMark/>
          </w:tcPr>
          <w:p w14:paraId="70C2BA4D" w14:textId="77777777" w:rsidR="009B105D" w:rsidRPr="00785EF4" w:rsidRDefault="009B105D" w:rsidP="00621AF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r>
      <w:tr w:rsidR="009B105D" w:rsidRPr="00785EF4" w14:paraId="605FF37F" w14:textId="77777777" w:rsidTr="009B105D">
        <w:trPr>
          <w:cnfStyle w:val="000000100000" w:firstRow="0" w:lastRow="0" w:firstColumn="0" w:lastColumn="0" w:oddVBand="0" w:evenVBand="0" w:oddHBand="1" w:evenHBand="0" w:firstRowFirstColumn="0" w:firstRowLastColumn="0" w:lastRowFirstColumn="0" w:lastRowLastColumn="0"/>
          <w:trHeight w:val="609"/>
          <w:jc w:val="center"/>
        </w:trPr>
        <w:tc>
          <w:tcPr>
            <w:cnfStyle w:val="001000000000" w:firstRow="0" w:lastRow="0" w:firstColumn="1" w:lastColumn="0" w:oddVBand="0" w:evenVBand="0" w:oddHBand="0" w:evenHBand="0" w:firstRowFirstColumn="0" w:firstRowLastColumn="0" w:lastRowFirstColumn="0" w:lastRowLastColumn="0"/>
            <w:tcW w:w="746" w:type="pct"/>
            <w:vMerge/>
            <w:tcBorders>
              <w:left w:val="single" w:sz="18" w:space="0" w:color="auto"/>
              <w:right w:val="single" w:sz="6" w:space="0" w:color="auto"/>
            </w:tcBorders>
            <w:vAlign w:val="center"/>
            <w:hideMark/>
          </w:tcPr>
          <w:p w14:paraId="2950E070" w14:textId="77777777" w:rsidR="009B105D" w:rsidRPr="00785EF4" w:rsidRDefault="009B105D" w:rsidP="00621AF1">
            <w:pPr>
              <w:rPr>
                <w:rFonts w:asciiTheme="majorHAnsi" w:eastAsia="Calibri" w:hAnsiTheme="majorHAnsi" w:cs="Calibri"/>
                <w:color w:val="auto"/>
                <w:sz w:val="22"/>
                <w:szCs w:val="22"/>
                <w:lang w:eastAsia="en-US"/>
              </w:rPr>
            </w:pPr>
          </w:p>
        </w:tc>
        <w:tc>
          <w:tcPr>
            <w:tcW w:w="990"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1EBEFEA2" w14:textId="77777777" w:rsidR="009B105D" w:rsidRPr="00785EF4" w:rsidRDefault="002C5015" w:rsidP="002C5015">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highlight w:val="yellow"/>
                <w:shd w:val="clear" w:color="auto" w:fill="F2DBDB" w:themeFill="accent2" w:themeFillTint="33"/>
              </w:rPr>
            </w:pPr>
            <w:r w:rsidRPr="00785EF4">
              <w:rPr>
                <w:rFonts w:ascii="Cambria" w:hAnsi="Cambria"/>
                <w:color w:val="000000" w:themeColor="text1"/>
                <w:sz w:val="22"/>
                <w:szCs w:val="22"/>
              </w:rPr>
              <w:t>Programmation C++ embarquée</w:t>
            </w:r>
          </w:p>
        </w:tc>
        <w:tc>
          <w:tcPr>
            <w:tcW w:w="183"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203B4D71" w14:textId="77777777" w:rsidR="009B105D" w:rsidRPr="00785EF4" w:rsidRDefault="009B105D"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3</w:t>
            </w:r>
          </w:p>
        </w:tc>
        <w:tc>
          <w:tcPr>
            <w:tcW w:w="183"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1E16B18F" w14:textId="77777777" w:rsidR="009B105D" w:rsidRPr="00785EF4" w:rsidRDefault="009B105D"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w:t>
            </w:r>
          </w:p>
        </w:tc>
        <w:tc>
          <w:tcPr>
            <w:tcW w:w="331"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67A675B1" w14:textId="77777777" w:rsidR="009B105D" w:rsidRPr="00785EF4" w:rsidRDefault="009B105D"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74"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77FDF0B9" w14:textId="77777777" w:rsidR="009B105D" w:rsidRPr="00785EF4" w:rsidRDefault="009B105D"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3"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6408D8D9" w14:textId="77777777" w:rsidR="009B105D" w:rsidRPr="00785EF4" w:rsidRDefault="009B105D"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517"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4273EF8C" w14:textId="77777777" w:rsidR="009B105D" w:rsidRPr="00785EF4" w:rsidRDefault="009B105D"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45h00</w:t>
            </w:r>
          </w:p>
        </w:tc>
        <w:tc>
          <w:tcPr>
            <w:tcW w:w="660"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74B9AB38" w14:textId="77777777" w:rsidR="009B105D" w:rsidRPr="00785EF4" w:rsidRDefault="009B105D"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30h00</w:t>
            </w:r>
          </w:p>
        </w:tc>
        <w:tc>
          <w:tcPr>
            <w:tcW w:w="421"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11EA69A0" w14:textId="77777777" w:rsidR="009B105D" w:rsidRPr="00785EF4" w:rsidRDefault="009B105D"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40%</w:t>
            </w:r>
          </w:p>
        </w:tc>
        <w:tc>
          <w:tcPr>
            <w:tcW w:w="422" w:type="pct"/>
            <w:tcBorders>
              <w:top w:val="single" w:sz="6" w:space="0" w:color="auto"/>
              <w:left w:val="single" w:sz="6" w:space="0" w:color="auto"/>
              <w:bottom w:val="single" w:sz="4" w:space="0" w:color="auto"/>
              <w:right w:val="single" w:sz="18" w:space="0" w:color="auto"/>
            </w:tcBorders>
            <w:shd w:val="clear" w:color="auto" w:fill="DAEEF3" w:themeFill="accent5" w:themeFillTint="33"/>
            <w:vAlign w:val="center"/>
            <w:hideMark/>
          </w:tcPr>
          <w:p w14:paraId="68E2D05A" w14:textId="77777777" w:rsidR="009B105D" w:rsidRPr="00785EF4" w:rsidRDefault="009B105D"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60%</w:t>
            </w:r>
          </w:p>
        </w:tc>
      </w:tr>
      <w:tr w:rsidR="002C5015" w:rsidRPr="00785EF4" w14:paraId="18885523" w14:textId="77777777" w:rsidTr="009B105D">
        <w:trPr>
          <w:trHeight w:val="424"/>
          <w:jc w:val="center"/>
        </w:trPr>
        <w:tc>
          <w:tcPr>
            <w:cnfStyle w:val="001000000000" w:firstRow="0" w:lastRow="0" w:firstColumn="1" w:lastColumn="0" w:oddVBand="0" w:evenVBand="0" w:oddHBand="0" w:evenHBand="0" w:firstRowFirstColumn="0" w:firstRowLastColumn="0" w:lastRowFirstColumn="0" w:lastRowLastColumn="0"/>
            <w:tcW w:w="746" w:type="pct"/>
            <w:vMerge/>
            <w:tcBorders>
              <w:left w:val="single" w:sz="18" w:space="0" w:color="auto"/>
              <w:bottom w:val="single" w:sz="18" w:space="0" w:color="auto"/>
              <w:right w:val="single" w:sz="6" w:space="0" w:color="auto"/>
            </w:tcBorders>
            <w:vAlign w:val="center"/>
          </w:tcPr>
          <w:p w14:paraId="5C0D3111" w14:textId="77777777" w:rsidR="002C5015" w:rsidRPr="00785EF4" w:rsidRDefault="002C5015" w:rsidP="002C5015">
            <w:pPr>
              <w:rPr>
                <w:rFonts w:asciiTheme="majorHAnsi" w:eastAsia="Calibri" w:hAnsiTheme="majorHAnsi" w:cs="Calibri"/>
                <w:sz w:val="22"/>
                <w:szCs w:val="22"/>
                <w:lang w:eastAsia="en-US"/>
              </w:rPr>
            </w:pPr>
          </w:p>
        </w:tc>
        <w:tc>
          <w:tcPr>
            <w:tcW w:w="990"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01204287" w14:textId="77777777" w:rsidR="002C5015" w:rsidRPr="00785EF4" w:rsidRDefault="002C5015" w:rsidP="002C501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2"/>
                <w:szCs w:val="22"/>
              </w:rPr>
            </w:pPr>
            <w:r w:rsidRPr="00785EF4">
              <w:rPr>
                <w:rFonts w:ascii="Cambria" w:hAnsi="Cambria"/>
                <w:color w:val="000000" w:themeColor="text1"/>
                <w:sz w:val="22"/>
                <w:szCs w:val="22"/>
              </w:rPr>
              <w:t xml:space="preserve">Programmation avancée </w:t>
            </w:r>
            <w:r w:rsidR="002C281F">
              <w:rPr>
                <w:rFonts w:ascii="Cambria" w:hAnsi="Cambria"/>
                <w:color w:val="000000" w:themeColor="text1"/>
                <w:sz w:val="22"/>
                <w:szCs w:val="22"/>
              </w:rPr>
              <w:t>en Python</w:t>
            </w:r>
          </w:p>
        </w:tc>
        <w:tc>
          <w:tcPr>
            <w:tcW w:w="183"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4DA4F75B" w14:textId="77777777" w:rsidR="002C5015" w:rsidRPr="00785EF4" w:rsidRDefault="002C5015" w:rsidP="002C501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785EF4">
              <w:rPr>
                <w:rFonts w:ascii="Cambria" w:eastAsia="Calibri" w:hAnsi="Cambria"/>
                <w:color w:val="000000" w:themeColor="text1"/>
                <w:sz w:val="22"/>
                <w:szCs w:val="22"/>
              </w:rPr>
              <w:t>2</w:t>
            </w:r>
          </w:p>
        </w:tc>
        <w:tc>
          <w:tcPr>
            <w:tcW w:w="183"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4CB22E62" w14:textId="77777777" w:rsidR="002C5015" w:rsidRPr="00785EF4" w:rsidRDefault="002C5015" w:rsidP="002C501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785EF4">
              <w:rPr>
                <w:rFonts w:ascii="Cambria" w:eastAsia="Calibri" w:hAnsi="Cambria"/>
                <w:color w:val="000000" w:themeColor="text1"/>
                <w:sz w:val="22"/>
                <w:szCs w:val="22"/>
              </w:rPr>
              <w:t>2</w:t>
            </w:r>
          </w:p>
        </w:tc>
        <w:tc>
          <w:tcPr>
            <w:tcW w:w="331"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6AAA401D" w14:textId="77777777" w:rsidR="002C5015" w:rsidRPr="00785EF4" w:rsidRDefault="002C5015" w:rsidP="002C501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785EF4">
              <w:rPr>
                <w:rFonts w:ascii="Cambria" w:eastAsia="Calibri" w:hAnsi="Cambria"/>
                <w:color w:val="000000" w:themeColor="text1"/>
                <w:sz w:val="22"/>
                <w:szCs w:val="22"/>
              </w:rPr>
              <w:t>1h30</w:t>
            </w:r>
          </w:p>
        </w:tc>
        <w:tc>
          <w:tcPr>
            <w:tcW w:w="274"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206A8290" w14:textId="77777777" w:rsidR="002C5015" w:rsidRPr="00785EF4" w:rsidRDefault="002C5015" w:rsidP="002C501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p>
        </w:tc>
        <w:tc>
          <w:tcPr>
            <w:tcW w:w="273"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311F829D" w14:textId="77777777" w:rsidR="002C5015" w:rsidRPr="00785EF4" w:rsidRDefault="002C5015" w:rsidP="002C501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785EF4">
              <w:rPr>
                <w:rFonts w:ascii="Cambria" w:eastAsia="Calibri" w:hAnsi="Cambria"/>
                <w:color w:val="000000" w:themeColor="text1"/>
                <w:sz w:val="22"/>
                <w:szCs w:val="22"/>
              </w:rPr>
              <w:t>1h30</w:t>
            </w:r>
          </w:p>
        </w:tc>
        <w:tc>
          <w:tcPr>
            <w:tcW w:w="517"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20E292A2" w14:textId="77777777" w:rsidR="002C5015" w:rsidRPr="00785EF4" w:rsidRDefault="002C5015" w:rsidP="002C501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45h00</w:t>
            </w:r>
          </w:p>
        </w:tc>
        <w:tc>
          <w:tcPr>
            <w:tcW w:w="660"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2F202346" w14:textId="77777777" w:rsidR="002C5015" w:rsidRPr="00785EF4" w:rsidRDefault="002C5015" w:rsidP="002C501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5h00</w:t>
            </w:r>
          </w:p>
        </w:tc>
        <w:tc>
          <w:tcPr>
            <w:tcW w:w="421" w:type="pct"/>
            <w:tcBorders>
              <w:top w:val="single" w:sz="4" w:space="0" w:color="auto"/>
              <w:left w:val="single" w:sz="6" w:space="0" w:color="auto"/>
              <w:bottom w:val="single" w:sz="4" w:space="0" w:color="auto"/>
              <w:right w:val="single" w:sz="6" w:space="0" w:color="auto"/>
            </w:tcBorders>
            <w:shd w:val="clear" w:color="auto" w:fill="DAEEF3" w:themeFill="accent5" w:themeFillTint="33"/>
            <w:vAlign w:val="center"/>
          </w:tcPr>
          <w:p w14:paraId="7EF606C6" w14:textId="77777777" w:rsidR="002C5015" w:rsidRPr="00785EF4" w:rsidRDefault="002C5015" w:rsidP="002C501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785EF4">
              <w:rPr>
                <w:rFonts w:ascii="Cambria" w:eastAsia="Calibri" w:hAnsi="Cambria"/>
                <w:color w:val="000000" w:themeColor="text1"/>
                <w:sz w:val="22"/>
                <w:szCs w:val="22"/>
              </w:rPr>
              <w:t>40%</w:t>
            </w:r>
          </w:p>
        </w:tc>
        <w:tc>
          <w:tcPr>
            <w:tcW w:w="422" w:type="pct"/>
            <w:tcBorders>
              <w:top w:val="single" w:sz="4" w:space="0" w:color="auto"/>
              <w:left w:val="single" w:sz="6" w:space="0" w:color="auto"/>
              <w:bottom w:val="single" w:sz="4" w:space="0" w:color="auto"/>
              <w:right w:val="single" w:sz="18" w:space="0" w:color="auto"/>
            </w:tcBorders>
            <w:shd w:val="clear" w:color="auto" w:fill="DAEEF3" w:themeFill="accent5" w:themeFillTint="33"/>
            <w:vAlign w:val="center"/>
          </w:tcPr>
          <w:p w14:paraId="3F6ECBAC" w14:textId="77777777" w:rsidR="002C5015" w:rsidRPr="00785EF4" w:rsidRDefault="002C5015" w:rsidP="002C5015">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785EF4">
              <w:rPr>
                <w:rFonts w:ascii="Cambria" w:eastAsia="Calibri" w:hAnsi="Cambria"/>
                <w:color w:val="000000" w:themeColor="text1"/>
                <w:sz w:val="22"/>
                <w:szCs w:val="22"/>
              </w:rPr>
              <w:t>60%</w:t>
            </w:r>
          </w:p>
        </w:tc>
      </w:tr>
      <w:tr w:rsidR="009B105D" w:rsidRPr="00785EF4" w14:paraId="6BBAD9AF" w14:textId="77777777" w:rsidTr="00621AF1">
        <w:trPr>
          <w:cnfStyle w:val="000000100000" w:firstRow="0" w:lastRow="0" w:firstColumn="0" w:lastColumn="0" w:oddVBand="0" w:evenVBand="0" w:oddHBand="1" w:evenHBand="0" w:firstRowFirstColumn="0" w:firstRowLastColumn="0" w:lastRowFirstColumn="0" w:lastRowLastColumn="0"/>
          <w:trHeight w:val="618"/>
          <w:jc w:val="center"/>
        </w:trPr>
        <w:tc>
          <w:tcPr>
            <w:cnfStyle w:val="001000000000" w:firstRow="0" w:lastRow="0" w:firstColumn="1" w:lastColumn="0" w:oddVBand="0" w:evenVBand="0" w:oddHBand="0" w:evenHBand="0" w:firstRowFirstColumn="0" w:firstRowLastColumn="0" w:lastRowFirstColumn="0" w:lastRowLastColumn="0"/>
            <w:tcW w:w="746" w:type="pct"/>
            <w:tcBorders>
              <w:top w:val="single" w:sz="18" w:space="0" w:color="auto"/>
              <w:left w:val="single" w:sz="18" w:space="0" w:color="auto"/>
              <w:bottom w:val="single" w:sz="18" w:space="0" w:color="auto"/>
              <w:right w:val="single" w:sz="4" w:space="0" w:color="auto"/>
            </w:tcBorders>
            <w:vAlign w:val="center"/>
            <w:hideMark/>
          </w:tcPr>
          <w:p w14:paraId="4136D66A" w14:textId="77777777" w:rsidR="00DF2821" w:rsidRPr="00785EF4" w:rsidRDefault="00DF2821" w:rsidP="00621AF1">
            <w:pPr>
              <w:autoSpaceDE w:val="0"/>
              <w:autoSpaceDN w:val="0"/>
              <w:adjustRightInd w:val="0"/>
              <w:rPr>
                <w:rFonts w:asciiTheme="majorHAnsi" w:eastAsia="Calibri" w:hAnsiTheme="majorHAnsi" w:cs="Calibri"/>
                <w:color w:val="auto"/>
                <w:sz w:val="22"/>
                <w:szCs w:val="22"/>
              </w:rPr>
            </w:pPr>
            <w:r w:rsidRPr="00785EF4">
              <w:rPr>
                <w:rFonts w:asciiTheme="majorHAnsi" w:eastAsia="Calibri" w:hAnsiTheme="majorHAnsi" w:cs="Calibri"/>
                <w:b w:val="0"/>
                <w:bCs w:val="0"/>
                <w:color w:val="auto"/>
                <w:sz w:val="22"/>
                <w:szCs w:val="22"/>
              </w:rPr>
              <w:t>UE Découverte</w:t>
            </w:r>
          </w:p>
          <w:p w14:paraId="6FCC6AE9" w14:textId="77777777" w:rsidR="00DF2821" w:rsidRPr="00785EF4" w:rsidRDefault="00DF2821" w:rsidP="00621AF1">
            <w:pPr>
              <w:autoSpaceDE w:val="0"/>
              <w:autoSpaceDN w:val="0"/>
              <w:adjustRightInd w:val="0"/>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Code : UED 1.1</w:t>
            </w:r>
          </w:p>
          <w:p w14:paraId="102E54A6" w14:textId="77777777" w:rsidR="00DF2821" w:rsidRPr="00785EF4" w:rsidRDefault="009B105D" w:rsidP="00621AF1">
            <w:pPr>
              <w:autoSpaceDE w:val="0"/>
              <w:autoSpaceDN w:val="0"/>
              <w:adjustRightInd w:val="0"/>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Crédits : 1</w:t>
            </w:r>
          </w:p>
          <w:p w14:paraId="5C721C46" w14:textId="77777777" w:rsidR="00DF2821" w:rsidRPr="00785EF4" w:rsidRDefault="009B105D" w:rsidP="00621AF1">
            <w:pPr>
              <w:autoSpaceDE w:val="0"/>
              <w:autoSpaceDN w:val="0"/>
              <w:adjustRightInd w:val="0"/>
              <w:spacing w:line="276" w:lineRule="auto"/>
              <w:rPr>
                <w:rFonts w:asciiTheme="majorHAnsi" w:eastAsia="Calibri" w:hAnsiTheme="majorHAnsi" w:cs="Calibri"/>
                <w:color w:val="auto"/>
                <w:sz w:val="22"/>
                <w:szCs w:val="22"/>
                <w:lang w:eastAsia="en-US"/>
              </w:rPr>
            </w:pPr>
            <w:r w:rsidRPr="00785EF4">
              <w:rPr>
                <w:rFonts w:asciiTheme="majorHAnsi" w:eastAsia="Calibri" w:hAnsiTheme="majorHAnsi" w:cs="Calibri"/>
                <w:b w:val="0"/>
                <w:bCs w:val="0"/>
                <w:color w:val="auto"/>
                <w:sz w:val="22"/>
                <w:szCs w:val="22"/>
              </w:rPr>
              <w:t>Coefficients : 1</w:t>
            </w:r>
          </w:p>
        </w:tc>
        <w:tc>
          <w:tcPr>
            <w:tcW w:w="990" w:type="pct"/>
            <w:tcBorders>
              <w:top w:val="single" w:sz="18" w:space="0" w:color="auto"/>
              <w:left w:val="single" w:sz="4" w:space="0" w:color="auto"/>
              <w:bottom w:val="single" w:sz="4" w:space="0" w:color="auto"/>
              <w:right w:val="single" w:sz="4" w:space="0" w:color="auto"/>
            </w:tcBorders>
            <w:shd w:val="clear" w:color="auto" w:fill="FFFFFF" w:themeFill="background1"/>
            <w:vAlign w:val="center"/>
            <w:hideMark/>
          </w:tcPr>
          <w:p w14:paraId="20B39D92" w14:textId="77777777" w:rsidR="00DF2821" w:rsidRPr="00785EF4" w:rsidRDefault="00DF2821" w:rsidP="00621AF1">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r w:rsidRPr="00785EF4">
              <w:rPr>
                <w:rFonts w:asciiTheme="majorHAnsi" w:eastAsia="Calibri" w:hAnsiTheme="majorHAnsi" w:cs="Calibri"/>
                <w:sz w:val="22"/>
                <w:szCs w:val="22"/>
                <w:lang w:eastAsia="en-US"/>
              </w:rPr>
              <w:t xml:space="preserve">Matière au choix </w:t>
            </w:r>
          </w:p>
          <w:p w14:paraId="25B0B259" w14:textId="77777777" w:rsidR="009B105D" w:rsidRPr="00785EF4" w:rsidRDefault="009B105D" w:rsidP="00621AF1">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183" w:type="pct"/>
            <w:tcBorders>
              <w:top w:val="single" w:sz="18" w:space="0" w:color="auto"/>
              <w:left w:val="single" w:sz="4" w:space="0" w:color="auto"/>
              <w:bottom w:val="single" w:sz="6" w:space="0" w:color="auto"/>
              <w:right w:val="single" w:sz="6" w:space="0" w:color="auto"/>
            </w:tcBorders>
            <w:shd w:val="clear" w:color="auto" w:fill="FFFFFF" w:themeFill="background1"/>
            <w:vAlign w:val="center"/>
            <w:hideMark/>
          </w:tcPr>
          <w:p w14:paraId="06B6BEAD"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w:t>
            </w:r>
          </w:p>
        </w:tc>
        <w:tc>
          <w:tcPr>
            <w:tcW w:w="183"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2BBDAB1F"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w:t>
            </w:r>
          </w:p>
        </w:tc>
        <w:tc>
          <w:tcPr>
            <w:tcW w:w="331"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265A878D"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74"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7A0EE40B"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3"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284F6033"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517"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082A5514"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22h30</w:t>
            </w:r>
          </w:p>
        </w:tc>
        <w:tc>
          <w:tcPr>
            <w:tcW w:w="660"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5B0E9DDB"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02h30</w:t>
            </w:r>
          </w:p>
        </w:tc>
        <w:tc>
          <w:tcPr>
            <w:tcW w:w="421"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5ACAC03C"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422" w:type="pct"/>
            <w:tcBorders>
              <w:top w:val="single" w:sz="18" w:space="0" w:color="auto"/>
              <w:left w:val="single" w:sz="6" w:space="0" w:color="auto"/>
              <w:bottom w:val="single" w:sz="6" w:space="0" w:color="auto"/>
              <w:right w:val="single" w:sz="18" w:space="0" w:color="auto"/>
            </w:tcBorders>
            <w:shd w:val="clear" w:color="auto" w:fill="FFFFFF" w:themeFill="background1"/>
            <w:vAlign w:val="center"/>
            <w:hideMark/>
          </w:tcPr>
          <w:p w14:paraId="2F3DAA4B" w14:textId="77777777" w:rsidR="00DF2821" w:rsidRPr="00785EF4" w:rsidRDefault="00DF2821" w:rsidP="00621AF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100%</w:t>
            </w:r>
          </w:p>
        </w:tc>
      </w:tr>
      <w:tr w:rsidR="009B105D" w:rsidRPr="00785EF4" w14:paraId="626A7836" w14:textId="77777777" w:rsidTr="009B105D">
        <w:trPr>
          <w:trHeight w:val="533"/>
          <w:jc w:val="center"/>
        </w:trPr>
        <w:tc>
          <w:tcPr>
            <w:cnfStyle w:val="001000000000" w:firstRow="0" w:lastRow="0" w:firstColumn="1" w:lastColumn="0" w:oddVBand="0" w:evenVBand="0" w:oddHBand="0" w:evenHBand="0" w:firstRowFirstColumn="0" w:firstRowLastColumn="0" w:lastRowFirstColumn="0" w:lastRowLastColumn="0"/>
            <w:tcW w:w="746" w:type="pct"/>
            <w:tcBorders>
              <w:top w:val="single" w:sz="18" w:space="0" w:color="auto"/>
              <w:left w:val="single" w:sz="18" w:space="0" w:color="auto"/>
              <w:right w:val="single" w:sz="6" w:space="0" w:color="auto"/>
            </w:tcBorders>
            <w:hideMark/>
          </w:tcPr>
          <w:p w14:paraId="7A3DF1A0" w14:textId="77777777" w:rsidR="009B105D" w:rsidRPr="00785EF4" w:rsidRDefault="009B105D" w:rsidP="009B105D">
            <w:pPr>
              <w:autoSpaceDE w:val="0"/>
              <w:autoSpaceDN w:val="0"/>
              <w:adjustRightInd w:val="0"/>
              <w:spacing w:line="276" w:lineRule="auto"/>
              <w:jc w:val="center"/>
              <w:rPr>
                <w:rFonts w:asciiTheme="majorHAnsi" w:eastAsia="Calibri" w:hAnsiTheme="majorHAnsi" w:cs="Calibri"/>
                <w:color w:val="auto"/>
                <w:sz w:val="22"/>
                <w:szCs w:val="22"/>
                <w:lang w:eastAsia="en-US"/>
              </w:rPr>
            </w:pPr>
            <w:r w:rsidRPr="00785EF4">
              <w:rPr>
                <w:rFonts w:asciiTheme="majorHAnsi" w:eastAsia="Calibri" w:hAnsiTheme="majorHAnsi" w:cs="Calibri"/>
                <w:color w:val="auto"/>
                <w:sz w:val="22"/>
                <w:szCs w:val="22"/>
              </w:rPr>
              <w:t>Total semestre 1</w:t>
            </w:r>
          </w:p>
        </w:tc>
        <w:tc>
          <w:tcPr>
            <w:tcW w:w="990"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356B8C6C" w14:textId="77777777" w:rsidR="009B105D" w:rsidRPr="00785EF4" w:rsidRDefault="009B105D" w:rsidP="009B105D">
            <w:pPr>
              <w:cnfStyle w:val="000000000000" w:firstRow="0" w:lastRow="0" w:firstColumn="0" w:lastColumn="0" w:oddVBand="0" w:evenVBand="0" w:oddHBand="0" w:evenHBand="0" w:firstRowFirstColumn="0" w:firstRowLastColumn="0" w:lastRowFirstColumn="0" w:lastRowLastColumn="0"/>
              <w:rPr>
                <w:rFonts w:asciiTheme="majorHAnsi" w:hAnsiTheme="majorHAnsi"/>
                <w:b/>
                <w:bCs/>
                <w:strike/>
                <w:sz w:val="22"/>
                <w:szCs w:val="22"/>
                <w:highlight w:val="yellow"/>
              </w:rPr>
            </w:pPr>
          </w:p>
        </w:tc>
        <w:tc>
          <w:tcPr>
            <w:tcW w:w="183"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79F6EA77" w14:textId="77777777" w:rsidR="009B105D" w:rsidRPr="00785EF4" w:rsidRDefault="009B105D" w:rsidP="009B105D">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rPr>
              <w:t>30</w:t>
            </w:r>
          </w:p>
        </w:tc>
        <w:tc>
          <w:tcPr>
            <w:tcW w:w="183"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108DD244" w14:textId="77777777" w:rsidR="009B105D" w:rsidRPr="00785EF4" w:rsidRDefault="009B105D" w:rsidP="009B105D">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rPr>
              <w:t>17</w:t>
            </w:r>
          </w:p>
        </w:tc>
        <w:tc>
          <w:tcPr>
            <w:tcW w:w="331"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2BC83812" w14:textId="77777777" w:rsidR="009B105D" w:rsidRPr="00785EF4" w:rsidRDefault="009B105D" w:rsidP="009B105D">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lang w:eastAsia="en-US"/>
              </w:rPr>
            </w:pPr>
            <w:r w:rsidRPr="00785EF4">
              <w:rPr>
                <w:rFonts w:asciiTheme="majorHAnsi" w:hAnsiTheme="majorHAnsi"/>
                <w:b/>
                <w:bCs/>
                <w:sz w:val="22"/>
                <w:szCs w:val="22"/>
                <w:lang w:eastAsia="en-US"/>
              </w:rPr>
              <w:t>12h00</w:t>
            </w:r>
          </w:p>
        </w:tc>
        <w:tc>
          <w:tcPr>
            <w:tcW w:w="274"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3B1BDB50" w14:textId="77777777" w:rsidR="009B105D" w:rsidRPr="00785EF4" w:rsidRDefault="009B105D"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lang w:eastAsia="en-US"/>
              </w:rPr>
              <w:t>6h00</w:t>
            </w:r>
          </w:p>
        </w:tc>
        <w:tc>
          <w:tcPr>
            <w:tcW w:w="273"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36B95E8F" w14:textId="77777777" w:rsidR="009B105D" w:rsidRPr="00785EF4" w:rsidRDefault="009B105D"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lang w:eastAsia="en-US"/>
              </w:rPr>
              <w:t>7h30</w:t>
            </w:r>
          </w:p>
        </w:tc>
        <w:tc>
          <w:tcPr>
            <w:tcW w:w="517"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006D6D45" w14:textId="77777777" w:rsidR="009B105D" w:rsidRPr="00785EF4" w:rsidRDefault="009B105D" w:rsidP="009B105D">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color w:val="000000" w:themeColor="text1"/>
                <w:sz w:val="22"/>
                <w:szCs w:val="22"/>
              </w:rPr>
              <w:t>382h30</w:t>
            </w:r>
          </w:p>
        </w:tc>
        <w:tc>
          <w:tcPr>
            <w:tcW w:w="660"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010590F7" w14:textId="77777777" w:rsidR="009B105D" w:rsidRPr="00785EF4" w:rsidRDefault="009B105D" w:rsidP="009B105D">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color w:val="000000" w:themeColor="text1"/>
                <w:sz w:val="22"/>
                <w:szCs w:val="22"/>
              </w:rPr>
              <w:t>367h30</w:t>
            </w:r>
          </w:p>
        </w:tc>
        <w:tc>
          <w:tcPr>
            <w:tcW w:w="421"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4D96FD3E" w14:textId="77777777" w:rsidR="009B105D" w:rsidRPr="00785EF4" w:rsidRDefault="009B105D" w:rsidP="009B105D">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p>
        </w:tc>
        <w:tc>
          <w:tcPr>
            <w:tcW w:w="422" w:type="pct"/>
            <w:tcBorders>
              <w:top w:val="single" w:sz="18" w:space="0" w:color="auto"/>
              <w:left w:val="single" w:sz="6" w:space="0" w:color="auto"/>
              <w:bottom w:val="single" w:sz="18" w:space="0" w:color="auto"/>
              <w:right w:val="single" w:sz="18" w:space="0" w:color="auto"/>
            </w:tcBorders>
            <w:shd w:val="clear" w:color="auto" w:fill="FBD4B4" w:themeFill="accent6" w:themeFillTint="66"/>
            <w:vAlign w:val="center"/>
          </w:tcPr>
          <w:p w14:paraId="347E0AA0" w14:textId="77777777" w:rsidR="009B105D" w:rsidRPr="00785EF4" w:rsidRDefault="009B105D" w:rsidP="009B105D">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p>
        </w:tc>
      </w:tr>
    </w:tbl>
    <w:p w14:paraId="29929286" w14:textId="77777777" w:rsidR="00DF2821" w:rsidRDefault="00DF2821" w:rsidP="00765040">
      <w:pPr>
        <w:rPr>
          <w:rFonts w:asciiTheme="majorHAnsi" w:eastAsia="Calibri" w:hAnsiTheme="majorHAnsi" w:cs="Calibri"/>
          <w:b/>
          <w:bCs/>
          <w:color w:val="000000"/>
          <w:u w:val="thick" w:color="F79646" w:themeColor="accent6"/>
        </w:rPr>
      </w:pPr>
    </w:p>
    <w:p w14:paraId="770BEF86" w14:textId="77777777" w:rsidR="009B105D" w:rsidRDefault="009B105D" w:rsidP="00765040">
      <w:pPr>
        <w:rPr>
          <w:rFonts w:asciiTheme="majorHAnsi" w:eastAsia="Calibri" w:hAnsiTheme="majorHAnsi" w:cs="Calibri"/>
          <w:b/>
          <w:bCs/>
          <w:color w:val="000000"/>
          <w:u w:val="thick" w:color="F79646" w:themeColor="accent6"/>
        </w:rPr>
      </w:pPr>
    </w:p>
    <w:p w14:paraId="1FF0E782" w14:textId="77777777" w:rsidR="009B105D" w:rsidRDefault="009B105D" w:rsidP="00765040">
      <w:pPr>
        <w:rPr>
          <w:rFonts w:asciiTheme="majorHAnsi" w:eastAsia="Calibri" w:hAnsiTheme="majorHAnsi" w:cs="Calibri"/>
          <w:b/>
          <w:bCs/>
          <w:color w:val="000000"/>
          <w:u w:val="thick" w:color="F79646" w:themeColor="accent6"/>
        </w:rPr>
      </w:pPr>
    </w:p>
    <w:p w14:paraId="77EE3B91" w14:textId="77777777" w:rsidR="009B105D" w:rsidRDefault="009B105D" w:rsidP="00765040">
      <w:pPr>
        <w:rPr>
          <w:rFonts w:asciiTheme="majorHAnsi" w:eastAsia="Calibri" w:hAnsiTheme="majorHAnsi" w:cs="Calibri"/>
          <w:b/>
          <w:bCs/>
          <w:color w:val="000000"/>
          <w:u w:val="thick" w:color="F79646" w:themeColor="accent6"/>
        </w:rPr>
      </w:pPr>
    </w:p>
    <w:p w14:paraId="0970259C" w14:textId="77777777" w:rsidR="00765040" w:rsidRDefault="00765040" w:rsidP="00765040">
      <w:pPr>
        <w:rPr>
          <w:rFonts w:asciiTheme="majorHAnsi" w:eastAsia="Calibri" w:hAnsiTheme="majorHAnsi" w:cs="Calibri"/>
          <w:b/>
          <w:bCs/>
          <w:color w:val="000000"/>
          <w:u w:val="thick" w:color="F79646" w:themeColor="accent6"/>
        </w:rPr>
      </w:pPr>
      <w:r w:rsidRPr="00941639">
        <w:rPr>
          <w:rFonts w:asciiTheme="majorHAnsi" w:eastAsia="Calibri" w:hAnsiTheme="majorHAnsi" w:cs="Calibri"/>
          <w:b/>
          <w:bCs/>
          <w:color w:val="000000"/>
          <w:u w:val="thick" w:color="F79646" w:themeColor="accent6"/>
        </w:rPr>
        <w:t>Semestre 2</w:t>
      </w:r>
    </w:p>
    <w:p w14:paraId="2E5F95EF" w14:textId="77777777" w:rsidR="007F50A5" w:rsidRDefault="007F50A5" w:rsidP="00765040">
      <w:pPr>
        <w:rPr>
          <w:rFonts w:asciiTheme="majorHAnsi" w:eastAsia="Calibri" w:hAnsiTheme="majorHAnsi" w:cs="Calibri"/>
          <w:b/>
          <w:bCs/>
          <w:color w:val="000000"/>
          <w:u w:val="thick" w:color="F79646" w:themeColor="accent6"/>
        </w:rPr>
      </w:pPr>
    </w:p>
    <w:tbl>
      <w:tblPr>
        <w:tblStyle w:val="Tramemoyenne2-Accent61"/>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7"/>
        <w:gridCol w:w="3182"/>
        <w:gridCol w:w="489"/>
        <w:gridCol w:w="579"/>
        <w:gridCol w:w="996"/>
        <w:gridCol w:w="846"/>
        <w:gridCol w:w="993"/>
        <w:gridCol w:w="1599"/>
        <w:gridCol w:w="1803"/>
        <w:gridCol w:w="1275"/>
        <w:gridCol w:w="1134"/>
      </w:tblGrid>
      <w:tr w:rsidR="00DF2821" w:rsidRPr="00785EF4" w14:paraId="5523C22F" w14:textId="77777777" w:rsidTr="00AA2C9C">
        <w:trPr>
          <w:cnfStyle w:val="100000000000" w:firstRow="1" w:lastRow="0" w:firstColumn="0" w:lastColumn="0" w:oddVBand="0" w:evenVBand="0" w:oddHBand="0" w:evenHBand="0" w:firstRowFirstColumn="0" w:firstRowLastColumn="0" w:lastRowFirstColumn="0" w:lastRowLastColumn="0"/>
          <w:trHeight w:val="604"/>
          <w:jc w:val="center"/>
        </w:trPr>
        <w:tc>
          <w:tcPr>
            <w:cnfStyle w:val="001000000100" w:firstRow="0" w:lastRow="0" w:firstColumn="1" w:lastColumn="0" w:oddVBand="0" w:evenVBand="0" w:oddHBand="0" w:evenHBand="0" w:firstRowFirstColumn="1" w:firstRowLastColumn="0" w:lastRowFirstColumn="0" w:lastRowLastColumn="0"/>
            <w:tcW w:w="702" w:type="pct"/>
            <w:vMerge w:val="restart"/>
            <w:tcBorders>
              <w:left w:val="single" w:sz="18" w:space="0" w:color="auto"/>
              <w:right w:val="single" w:sz="18" w:space="0" w:color="auto"/>
            </w:tcBorders>
            <w:vAlign w:val="center"/>
            <w:hideMark/>
          </w:tcPr>
          <w:p w14:paraId="2407B782" w14:textId="77777777" w:rsidR="00DF2821" w:rsidRPr="00785EF4" w:rsidRDefault="00DF2821" w:rsidP="001D05B9">
            <w:pPr>
              <w:autoSpaceDE w:val="0"/>
              <w:autoSpaceDN w:val="0"/>
              <w:adjustRightInd w:val="0"/>
              <w:jc w:val="center"/>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rPr>
              <w:t>Unité d'enseignement</w:t>
            </w:r>
          </w:p>
        </w:tc>
        <w:tc>
          <w:tcPr>
            <w:tcW w:w="1060" w:type="pct"/>
            <w:tcBorders>
              <w:left w:val="single" w:sz="18" w:space="0" w:color="auto"/>
              <w:bottom w:val="single" w:sz="4" w:space="0" w:color="auto"/>
              <w:right w:val="single" w:sz="6" w:space="0" w:color="auto"/>
            </w:tcBorders>
            <w:vAlign w:val="center"/>
            <w:hideMark/>
          </w:tcPr>
          <w:p w14:paraId="5717CD38" w14:textId="77777777" w:rsidR="00DF2821" w:rsidRPr="00785EF4" w:rsidRDefault="00DF2821" w:rsidP="001D05B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lang w:eastAsia="en-US"/>
              </w:rPr>
              <w:t>Matières</w:t>
            </w:r>
          </w:p>
        </w:tc>
        <w:tc>
          <w:tcPr>
            <w:tcW w:w="163" w:type="pct"/>
            <w:vMerge w:val="restart"/>
            <w:tcBorders>
              <w:left w:val="single" w:sz="6" w:space="0" w:color="auto"/>
              <w:right w:val="single" w:sz="6" w:space="0" w:color="auto"/>
            </w:tcBorders>
            <w:textDirection w:val="btLr"/>
            <w:vAlign w:val="center"/>
            <w:hideMark/>
          </w:tcPr>
          <w:p w14:paraId="4728B2C3" w14:textId="77777777" w:rsidR="00DF2821" w:rsidRPr="00785EF4" w:rsidRDefault="00DF2821" w:rsidP="001D05B9">
            <w:pPr>
              <w:autoSpaceDE w:val="0"/>
              <w:autoSpaceDN w:val="0"/>
              <w:adjustRightInd w:val="0"/>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rPr>
              <w:t>Crédits</w:t>
            </w:r>
          </w:p>
        </w:tc>
        <w:tc>
          <w:tcPr>
            <w:tcW w:w="193" w:type="pct"/>
            <w:vMerge w:val="restart"/>
            <w:tcBorders>
              <w:left w:val="single" w:sz="6" w:space="0" w:color="auto"/>
              <w:right w:val="single" w:sz="6" w:space="0" w:color="auto"/>
            </w:tcBorders>
            <w:textDirection w:val="btLr"/>
            <w:vAlign w:val="center"/>
            <w:hideMark/>
          </w:tcPr>
          <w:p w14:paraId="7F5EBF5F" w14:textId="77777777" w:rsidR="00DF2821" w:rsidRPr="00785EF4" w:rsidRDefault="00DF2821" w:rsidP="001D05B9">
            <w:pPr>
              <w:autoSpaceDE w:val="0"/>
              <w:autoSpaceDN w:val="0"/>
              <w:adjustRightInd w:val="0"/>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rPr>
              <w:t>Coefficient</w:t>
            </w:r>
          </w:p>
        </w:tc>
        <w:tc>
          <w:tcPr>
            <w:tcW w:w="945" w:type="pct"/>
            <w:gridSpan w:val="3"/>
            <w:tcBorders>
              <w:left w:val="single" w:sz="6" w:space="0" w:color="auto"/>
              <w:bottom w:val="single" w:sz="6" w:space="0" w:color="auto"/>
              <w:right w:val="single" w:sz="6" w:space="0" w:color="auto"/>
            </w:tcBorders>
            <w:vAlign w:val="center"/>
            <w:hideMark/>
          </w:tcPr>
          <w:p w14:paraId="70E0AC39" w14:textId="77777777" w:rsidR="00DF2821" w:rsidRPr="00785EF4" w:rsidRDefault="00DF2821" w:rsidP="001D05B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rPr>
              <w:t>Volume horaire hebdomadaire</w:t>
            </w:r>
          </w:p>
        </w:tc>
        <w:tc>
          <w:tcPr>
            <w:tcW w:w="533" w:type="pct"/>
            <w:vMerge w:val="restart"/>
            <w:tcBorders>
              <w:left w:val="single" w:sz="6" w:space="0" w:color="auto"/>
              <w:right w:val="single" w:sz="6" w:space="0" w:color="auto"/>
            </w:tcBorders>
            <w:vAlign w:val="center"/>
            <w:hideMark/>
          </w:tcPr>
          <w:p w14:paraId="763C0BB4" w14:textId="77777777" w:rsidR="00DF2821" w:rsidRPr="00785EF4" w:rsidRDefault="00DF2821" w:rsidP="001D05B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Volume Horaire Semestriel</w:t>
            </w:r>
          </w:p>
          <w:p w14:paraId="7899E21C" w14:textId="77777777" w:rsidR="00DF2821" w:rsidRPr="00785EF4" w:rsidRDefault="00DF2821" w:rsidP="001D05B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rPr>
              <w:t>(15 semaines)</w:t>
            </w:r>
          </w:p>
        </w:tc>
        <w:tc>
          <w:tcPr>
            <w:tcW w:w="601" w:type="pct"/>
            <w:vMerge w:val="restart"/>
            <w:tcBorders>
              <w:left w:val="single" w:sz="6" w:space="0" w:color="auto"/>
              <w:right w:val="single" w:sz="6" w:space="0" w:color="auto"/>
            </w:tcBorders>
            <w:vAlign w:val="center"/>
            <w:hideMark/>
          </w:tcPr>
          <w:p w14:paraId="428457C3" w14:textId="77777777" w:rsidR="00DF2821" w:rsidRPr="00785EF4" w:rsidRDefault="00DF2821" w:rsidP="001D05B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Travail Complémentaire</w:t>
            </w:r>
          </w:p>
          <w:p w14:paraId="6A27BCF6" w14:textId="77777777" w:rsidR="00DF2821" w:rsidRPr="00785EF4" w:rsidRDefault="00DF2821" w:rsidP="001D05B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rPr>
              <w:t>en Consultation            (15 semaines)</w:t>
            </w:r>
          </w:p>
        </w:tc>
        <w:tc>
          <w:tcPr>
            <w:tcW w:w="803" w:type="pct"/>
            <w:gridSpan w:val="2"/>
            <w:tcBorders>
              <w:left w:val="single" w:sz="6" w:space="0" w:color="auto"/>
              <w:bottom w:val="single" w:sz="6" w:space="0" w:color="auto"/>
              <w:right w:val="single" w:sz="18" w:space="0" w:color="auto"/>
            </w:tcBorders>
            <w:vAlign w:val="center"/>
            <w:hideMark/>
          </w:tcPr>
          <w:p w14:paraId="11892381" w14:textId="77777777" w:rsidR="00DF2821" w:rsidRPr="00785EF4" w:rsidRDefault="00DF2821" w:rsidP="001D05B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rPr>
              <w:t>Mode d’évaluation</w:t>
            </w:r>
          </w:p>
        </w:tc>
      </w:tr>
      <w:tr w:rsidR="00433E93" w:rsidRPr="00785EF4" w14:paraId="12CFAA2B" w14:textId="77777777" w:rsidTr="00AA2C9C">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02" w:type="pct"/>
            <w:vMerge/>
            <w:tcBorders>
              <w:top w:val="single" w:sz="18" w:space="0" w:color="auto"/>
              <w:left w:val="single" w:sz="18" w:space="0" w:color="auto"/>
              <w:bottom w:val="single" w:sz="18" w:space="0" w:color="auto"/>
              <w:right w:val="single" w:sz="18" w:space="0" w:color="auto"/>
            </w:tcBorders>
            <w:vAlign w:val="center"/>
            <w:hideMark/>
          </w:tcPr>
          <w:p w14:paraId="57DD795D" w14:textId="77777777" w:rsidR="00DF2821" w:rsidRPr="00785EF4" w:rsidRDefault="00DF2821" w:rsidP="001D05B9">
            <w:pPr>
              <w:rPr>
                <w:rFonts w:asciiTheme="majorHAnsi" w:eastAsia="Calibri" w:hAnsiTheme="majorHAnsi" w:cs="Calibri"/>
                <w:color w:val="auto"/>
                <w:sz w:val="22"/>
                <w:szCs w:val="22"/>
                <w:lang w:eastAsia="en-US"/>
              </w:rPr>
            </w:pPr>
          </w:p>
        </w:tc>
        <w:tc>
          <w:tcPr>
            <w:tcW w:w="1060" w:type="pct"/>
            <w:tcBorders>
              <w:top w:val="single" w:sz="4" w:space="0" w:color="auto"/>
              <w:left w:val="single" w:sz="18" w:space="0" w:color="auto"/>
              <w:bottom w:val="single" w:sz="18" w:space="0" w:color="auto"/>
              <w:right w:val="single" w:sz="6" w:space="0" w:color="auto"/>
            </w:tcBorders>
            <w:shd w:val="clear" w:color="auto" w:fill="F79646" w:themeFill="accent6"/>
            <w:vAlign w:val="center"/>
            <w:hideMark/>
          </w:tcPr>
          <w:p w14:paraId="6685BB07" w14:textId="77777777" w:rsidR="00DF2821" w:rsidRPr="00785EF4" w:rsidRDefault="00DF2821" w:rsidP="001D05B9">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r w:rsidRPr="00785EF4">
              <w:rPr>
                <w:rFonts w:asciiTheme="majorHAnsi" w:eastAsia="Calibri" w:hAnsiTheme="majorHAnsi" w:cs="Calibri"/>
                <w:sz w:val="22"/>
                <w:szCs w:val="22"/>
                <w:lang w:eastAsia="en-US"/>
              </w:rPr>
              <w:t>Intitulé</w:t>
            </w:r>
          </w:p>
        </w:tc>
        <w:tc>
          <w:tcPr>
            <w:tcW w:w="163" w:type="pct"/>
            <w:vMerge/>
            <w:tcBorders>
              <w:top w:val="single" w:sz="18" w:space="0" w:color="auto"/>
              <w:left w:val="single" w:sz="6" w:space="0" w:color="auto"/>
              <w:bottom w:val="single" w:sz="18" w:space="0" w:color="auto"/>
              <w:right w:val="single" w:sz="6" w:space="0" w:color="auto"/>
            </w:tcBorders>
            <w:vAlign w:val="center"/>
            <w:hideMark/>
          </w:tcPr>
          <w:p w14:paraId="3364D801" w14:textId="77777777" w:rsidR="00DF2821" w:rsidRPr="00785EF4" w:rsidRDefault="00DF2821" w:rsidP="001D05B9">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193" w:type="pct"/>
            <w:vMerge/>
            <w:tcBorders>
              <w:top w:val="single" w:sz="18" w:space="0" w:color="auto"/>
              <w:left w:val="single" w:sz="6" w:space="0" w:color="auto"/>
              <w:bottom w:val="single" w:sz="18" w:space="0" w:color="auto"/>
              <w:right w:val="single" w:sz="6" w:space="0" w:color="auto"/>
            </w:tcBorders>
            <w:vAlign w:val="center"/>
            <w:hideMark/>
          </w:tcPr>
          <w:p w14:paraId="3EBF7DBF" w14:textId="77777777" w:rsidR="00DF2821" w:rsidRPr="00785EF4" w:rsidRDefault="00DF2821" w:rsidP="001D05B9">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332"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5347EAFE" w14:textId="77777777" w:rsidR="00DF2821" w:rsidRPr="00785EF4" w:rsidRDefault="00DF2821" w:rsidP="001D05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rPr>
              <w:t>Cours</w:t>
            </w:r>
          </w:p>
        </w:tc>
        <w:tc>
          <w:tcPr>
            <w:tcW w:w="282"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090EED9D" w14:textId="77777777" w:rsidR="00DF2821" w:rsidRPr="00785EF4" w:rsidRDefault="00DF2821" w:rsidP="001D05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rPr>
              <w:t>TD</w:t>
            </w:r>
          </w:p>
        </w:tc>
        <w:tc>
          <w:tcPr>
            <w:tcW w:w="331"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1CBE639F" w14:textId="77777777" w:rsidR="00DF2821" w:rsidRPr="00785EF4" w:rsidRDefault="00DF2821" w:rsidP="001D05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rPr>
              <w:t>TP</w:t>
            </w:r>
          </w:p>
        </w:tc>
        <w:tc>
          <w:tcPr>
            <w:tcW w:w="533" w:type="pct"/>
            <w:vMerge/>
            <w:tcBorders>
              <w:top w:val="single" w:sz="18" w:space="0" w:color="auto"/>
              <w:left w:val="single" w:sz="6" w:space="0" w:color="auto"/>
              <w:bottom w:val="single" w:sz="18" w:space="0" w:color="auto"/>
              <w:right w:val="single" w:sz="6" w:space="0" w:color="auto"/>
            </w:tcBorders>
            <w:vAlign w:val="center"/>
            <w:hideMark/>
          </w:tcPr>
          <w:p w14:paraId="4F009E75" w14:textId="77777777" w:rsidR="00DF2821" w:rsidRPr="00785EF4" w:rsidRDefault="00DF2821" w:rsidP="001D05B9">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601" w:type="pct"/>
            <w:vMerge/>
            <w:tcBorders>
              <w:top w:val="single" w:sz="18" w:space="0" w:color="auto"/>
              <w:left w:val="single" w:sz="6" w:space="0" w:color="auto"/>
              <w:bottom w:val="single" w:sz="18" w:space="0" w:color="auto"/>
              <w:right w:val="single" w:sz="6" w:space="0" w:color="auto"/>
            </w:tcBorders>
            <w:vAlign w:val="center"/>
            <w:hideMark/>
          </w:tcPr>
          <w:p w14:paraId="65CBC438" w14:textId="77777777" w:rsidR="00DF2821" w:rsidRPr="00785EF4" w:rsidRDefault="00DF2821" w:rsidP="001D05B9">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425"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553390C1" w14:textId="77777777" w:rsidR="00DF2821" w:rsidRPr="00785EF4" w:rsidRDefault="00DF2821" w:rsidP="001D05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rPr>
              <w:t>Contrôle Continu</w:t>
            </w:r>
          </w:p>
        </w:tc>
        <w:tc>
          <w:tcPr>
            <w:tcW w:w="378" w:type="pct"/>
            <w:tcBorders>
              <w:top w:val="single" w:sz="6" w:space="0" w:color="auto"/>
              <w:left w:val="single" w:sz="6" w:space="0" w:color="auto"/>
              <w:bottom w:val="single" w:sz="18" w:space="0" w:color="auto"/>
              <w:right w:val="single" w:sz="18" w:space="0" w:color="auto"/>
            </w:tcBorders>
            <w:shd w:val="clear" w:color="auto" w:fill="FABF8F" w:themeFill="accent6" w:themeFillTint="99"/>
            <w:vAlign w:val="center"/>
            <w:hideMark/>
          </w:tcPr>
          <w:p w14:paraId="364511FB" w14:textId="77777777" w:rsidR="00DF2821" w:rsidRPr="00785EF4" w:rsidRDefault="00DF2821" w:rsidP="001D05B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rPr>
              <w:t>Examen</w:t>
            </w:r>
          </w:p>
        </w:tc>
      </w:tr>
      <w:tr w:rsidR="00DF2821" w:rsidRPr="00785EF4" w14:paraId="5B71FBB7" w14:textId="77777777" w:rsidTr="00AA2C9C">
        <w:trPr>
          <w:trHeight w:val="533"/>
          <w:jc w:val="center"/>
        </w:trPr>
        <w:tc>
          <w:tcPr>
            <w:cnfStyle w:val="001000000000" w:firstRow="0" w:lastRow="0" w:firstColumn="1" w:lastColumn="0" w:oddVBand="0" w:evenVBand="0" w:oddHBand="0" w:evenHBand="0" w:firstRowFirstColumn="0" w:firstRowLastColumn="0" w:lastRowFirstColumn="0" w:lastRowLastColumn="0"/>
            <w:tcW w:w="702" w:type="pct"/>
            <w:vMerge w:val="restart"/>
            <w:tcBorders>
              <w:top w:val="single" w:sz="18" w:space="0" w:color="auto"/>
              <w:left w:val="single" w:sz="18" w:space="0" w:color="auto"/>
              <w:right w:val="single" w:sz="6" w:space="0" w:color="auto"/>
            </w:tcBorders>
            <w:vAlign w:val="center"/>
            <w:hideMark/>
          </w:tcPr>
          <w:p w14:paraId="43C0013F" w14:textId="77777777" w:rsidR="00DF2821" w:rsidRPr="00785EF4" w:rsidRDefault="00DF2821" w:rsidP="001D05B9">
            <w:pPr>
              <w:autoSpaceDE w:val="0"/>
              <w:autoSpaceDN w:val="0"/>
              <w:adjustRightInd w:val="0"/>
              <w:rPr>
                <w:rFonts w:asciiTheme="majorHAnsi" w:eastAsia="Calibri" w:hAnsiTheme="majorHAnsi" w:cs="Calibri"/>
                <w:color w:val="auto"/>
                <w:sz w:val="22"/>
                <w:szCs w:val="22"/>
              </w:rPr>
            </w:pPr>
            <w:r w:rsidRPr="00785EF4">
              <w:rPr>
                <w:rFonts w:asciiTheme="majorHAnsi" w:eastAsia="Calibri" w:hAnsiTheme="majorHAnsi" w:cs="Calibri"/>
                <w:b w:val="0"/>
                <w:bCs w:val="0"/>
                <w:color w:val="auto"/>
                <w:sz w:val="22"/>
                <w:szCs w:val="22"/>
              </w:rPr>
              <w:t>UE Fondamentale</w:t>
            </w:r>
          </w:p>
          <w:p w14:paraId="37FCAE9F" w14:textId="77777777" w:rsidR="00DF2821" w:rsidRPr="00785EF4" w:rsidRDefault="00DF2821" w:rsidP="001D05B9">
            <w:pPr>
              <w:autoSpaceDE w:val="0"/>
              <w:autoSpaceDN w:val="0"/>
              <w:adjustRightInd w:val="0"/>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Code : UEF 1.2.1</w:t>
            </w:r>
          </w:p>
          <w:p w14:paraId="73C3D057" w14:textId="77777777" w:rsidR="00DF2821" w:rsidRPr="00785EF4" w:rsidRDefault="00DF2821" w:rsidP="007F50A5">
            <w:pPr>
              <w:autoSpaceDE w:val="0"/>
              <w:autoSpaceDN w:val="0"/>
              <w:adjustRightInd w:val="0"/>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 xml:space="preserve">Crédits : </w:t>
            </w:r>
            <w:r w:rsidR="00AA2C9C" w:rsidRPr="00785EF4">
              <w:rPr>
                <w:rFonts w:asciiTheme="majorHAnsi" w:eastAsia="Calibri" w:hAnsiTheme="majorHAnsi" w:cs="Calibri"/>
                <w:b w:val="0"/>
                <w:bCs w:val="0"/>
                <w:color w:val="auto"/>
                <w:sz w:val="22"/>
                <w:szCs w:val="22"/>
              </w:rPr>
              <w:t>10</w:t>
            </w:r>
          </w:p>
          <w:p w14:paraId="3A1C9DDB" w14:textId="77777777" w:rsidR="00DF2821" w:rsidRPr="00785EF4" w:rsidRDefault="00DF2821" w:rsidP="007F50A5">
            <w:pPr>
              <w:autoSpaceDE w:val="0"/>
              <w:autoSpaceDN w:val="0"/>
              <w:adjustRightInd w:val="0"/>
              <w:rPr>
                <w:rFonts w:asciiTheme="majorHAnsi" w:eastAsia="Calibri" w:hAnsiTheme="majorHAnsi" w:cs="Calibri"/>
                <w:color w:val="auto"/>
                <w:sz w:val="22"/>
                <w:szCs w:val="22"/>
                <w:lang w:eastAsia="en-US"/>
              </w:rPr>
            </w:pPr>
            <w:r w:rsidRPr="00785EF4">
              <w:rPr>
                <w:rFonts w:asciiTheme="majorHAnsi" w:eastAsia="Calibri" w:hAnsiTheme="majorHAnsi" w:cs="Calibri"/>
                <w:b w:val="0"/>
                <w:bCs w:val="0"/>
                <w:color w:val="auto"/>
                <w:sz w:val="22"/>
                <w:szCs w:val="22"/>
              </w:rPr>
              <w:t xml:space="preserve">Coefficients : </w:t>
            </w:r>
            <w:r w:rsidR="00AA2C9C" w:rsidRPr="00785EF4">
              <w:rPr>
                <w:rFonts w:asciiTheme="majorHAnsi" w:eastAsia="Calibri" w:hAnsiTheme="majorHAnsi" w:cs="Calibri"/>
                <w:b w:val="0"/>
                <w:bCs w:val="0"/>
                <w:color w:val="auto"/>
                <w:sz w:val="22"/>
                <w:szCs w:val="22"/>
              </w:rPr>
              <w:t>5</w:t>
            </w:r>
          </w:p>
        </w:tc>
        <w:tc>
          <w:tcPr>
            <w:tcW w:w="1060"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76E0A4F6" w14:textId="77777777" w:rsidR="00DF2821" w:rsidRPr="00785EF4" w:rsidRDefault="00D322C6" w:rsidP="001D05B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lang w:eastAsia="en-US"/>
              </w:rPr>
            </w:pPr>
            <w:r w:rsidRPr="00785EF4">
              <w:rPr>
                <w:rFonts w:asciiTheme="majorHAnsi" w:eastAsia="Calibri" w:hAnsiTheme="majorHAnsi" w:cstheme="majorBidi"/>
                <w:sz w:val="22"/>
                <w:szCs w:val="22"/>
                <w:lang w:eastAsia="en-US"/>
              </w:rPr>
              <w:t>Architecture des Processeurs pour l’Embarqué</w:t>
            </w:r>
          </w:p>
        </w:tc>
        <w:tc>
          <w:tcPr>
            <w:tcW w:w="163"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2325595F" w14:textId="77777777" w:rsidR="00DF2821" w:rsidRPr="00785EF4" w:rsidRDefault="00AA2C9C" w:rsidP="001D05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6</w:t>
            </w:r>
          </w:p>
        </w:tc>
        <w:tc>
          <w:tcPr>
            <w:tcW w:w="193"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6AE2497B" w14:textId="77777777" w:rsidR="00DF2821" w:rsidRPr="00785EF4" w:rsidRDefault="00AA2C9C" w:rsidP="001D05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3</w:t>
            </w:r>
          </w:p>
        </w:tc>
        <w:tc>
          <w:tcPr>
            <w:tcW w:w="332"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0629E7D4" w14:textId="77777777" w:rsidR="00DF2821" w:rsidRPr="00785EF4" w:rsidRDefault="00FA73DF" w:rsidP="001D05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3h00</w:t>
            </w:r>
          </w:p>
        </w:tc>
        <w:tc>
          <w:tcPr>
            <w:tcW w:w="282"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10AF521C" w14:textId="77777777" w:rsidR="00DF2821" w:rsidRPr="00785EF4" w:rsidRDefault="00DF2821" w:rsidP="001D05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331"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30EDC873" w14:textId="77777777" w:rsidR="00DF2821" w:rsidRPr="00785EF4" w:rsidRDefault="00DF2821" w:rsidP="001D05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533"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2D2FBA2C" w14:textId="77777777" w:rsidR="00DF2821" w:rsidRPr="00785EF4" w:rsidRDefault="00D322C6" w:rsidP="001D05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67h30</w:t>
            </w:r>
          </w:p>
        </w:tc>
        <w:tc>
          <w:tcPr>
            <w:tcW w:w="601"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1B05EE06" w14:textId="77777777" w:rsidR="00DF2821" w:rsidRPr="00785EF4" w:rsidRDefault="00FA73DF" w:rsidP="001D05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82h30</w:t>
            </w:r>
          </w:p>
        </w:tc>
        <w:tc>
          <w:tcPr>
            <w:tcW w:w="425" w:type="pct"/>
            <w:tcBorders>
              <w:top w:val="single" w:sz="18" w:space="0" w:color="auto"/>
              <w:left w:val="single" w:sz="6" w:space="0" w:color="auto"/>
              <w:bottom w:val="single" w:sz="6" w:space="0" w:color="auto"/>
              <w:right w:val="single" w:sz="6" w:space="0" w:color="auto"/>
            </w:tcBorders>
            <w:shd w:val="clear" w:color="auto" w:fill="FFFFFF" w:themeFill="background1"/>
            <w:vAlign w:val="center"/>
            <w:hideMark/>
          </w:tcPr>
          <w:p w14:paraId="4D890CF5" w14:textId="77777777" w:rsidR="00DF2821" w:rsidRPr="00785EF4" w:rsidRDefault="00DF2821" w:rsidP="001D05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40%</w:t>
            </w:r>
          </w:p>
        </w:tc>
        <w:tc>
          <w:tcPr>
            <w:tcW w:w="378" w:type="pct"/>
            <w:tcBorders>
              <w:top w:val="single" w:sz="18" w:space="0" w:color="auto"/>
              <w:left w:val="single" w:sz="6" w:space="0" w:color="auto"/>
              <w:bottom w:val="single" w:sz="6" w:space="0" w:color="auto"/>
              <w:right w:val="single" w:sz="18" w:space="0" w:color="auto"/>
            </w:tcBorders>
            <w:shd w:val="clear" w:color="auto" w:fill="FFFFFF" w:themeFill="background1"/>
            <w:vAlign w:val="center"/>
            <w:hideMark/>
          </w:tcPr>
          <w:p w14:paraId="1DC2F65C" w14:textId="77777777" w:rsidR="00DF2821" w:rsidRPr="00785EF4" w:rsidRDefault="00DF2821" w:rsidP="001D05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60%</w:t>
            </w:r>
          </w:p>
        </w:tc>
      </w:tr>
      <w:tr w:rsidR="00D322C6" w:rsidRPr="00785EF4" w14:paraId="7F7B375B" w14:textId="77777777" w:rsidTr="00AA2C9C">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702" w:type="pct"/>
            <w:vMerge/>
            <w:tcBorders>
              <w:top w:val="single" w:sz="18" w:space="0" w:color="auto"/>
              <w:left w:val="single" w:sz="18" w:space="0" w:color="auto"/>
              <w:right w:val="single" w:sz="6" w:space="0" w:color="auto"/>
            </w:tcBorders>
            <w:vAlign w:val="center"/>
            <w:hideMark/>
          </w:tcPr>
          <w:p w14:paraId="3ED28295" w14:textId="77777777" w:rsidR="00D322C6" w:rsidRPr="00785EF4" w:rsidRDefault="00D322C6" w:rsidP="00D322C6">
            <w:pPr>
              <w:rPr>
                <w:rFonts w:asciiTheme="majorHAnsi" w:eastAsia="Calibri" w:hAnsiTheme="majorHAnsi" w:cs="Calibri"/>
                <w:color w:val="auto"/>
                <w:sz w:val="22"/>
                <w:szCs w:val="22"/>
                <w:lang w:eastAsia="en-US"/>
              </w:rPr>
            </w:pPr>
          </w:p>
        </w:tc>
        <w:tc>
          <w:tcPr>
            <w:tcW w:w="1060"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2CE86592" w14:textId="77777777" w:rsidR="00D322C6" w:rsidRPr="00785EF4" w:rsidRDefault="00D322C6" w:rsidP="00D322C6">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785EF4">
              <w:rPr>
                <w:rFonts w:asciiTheme="majorHAnsi" w:hAnsiTheme="majorHAnsi"/>
                <w:sz w:val="22"/>
                <w:szCs w:val="22"/>
              </w:rPr>
              <w:t>Processeurs des Signaux</w:t>
            </w:r>
            <w:r w:rsidRPr="00785EF4">
              <w:rPr>
                <w:rFonts w:asciiTheme="majorHAnsi" w:eastAsia="Arial Unicode MS" w:hAnsiTheme="majorHAnsi"/>
                <w:sz w:val="22"/>
                <w:szCs w:val="22"/>
              </w:rPr>
              <w:t xml:space="preserve"> Numériques (DSP)</w:t>
            </w:r>
          </w:p>
        </w:tc>
        <w:tc>
          <w:tcPr>
            <w:tcW w:w="163"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6A8D6AE7"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w:t>
            </w:r>
          </w:p>
        </w:tc>
        <w:tc>
          <w:tcPr>
            <w:tcW w:w="193"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4E4B0A17"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w:t>
            </w:r>
          </w:p>
        </w:tc>
        <w:tc>
          <w:tcPr>
            <w:tcW w:w="332"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2FCEFCF5"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82"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32CB0C5C"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331"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2A5F898"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533"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243EAA86"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45h00</w:t>
            </w:r>
          </w:p>
        </w:tc>
        <w:tc>
          <w:tcPr>
            <w:tcW w:w="601"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13209F37"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55h00</w:t>
            </w:r>
          </w:p>
        </w:tc>
        <w:tc>
          <w:tcPr>
            <w:tcW w:w="425" w:type="pct"/>
            <w:tcBorders>
              <w:top w:val="single" w:sz="6" w:space="0" w:color="auto"/>
              <w:left w:val="single" w:sz="6" w:space="0" w:color="auto"/>
              <w:bottom w:val="single" w:sz="12" w:space="0" w:color="auto"/>
              <w:right w:val="single" w:sz="6" w:space="0" w:color="auto"/>
            </w:tcBorders>
            <w:shd w:val="clear" w:color="auto" w:fill="FFFFFF" w:themeFill="background1"/>
            <w:vAlign w:val="center"/>
            <w:hideMark/>
          </w:tcPr>
          <w:p w14:paraId="6588ADDC"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40%</w:t>
            </w:r>
          </w:p>
        </w:tc>
        <w:tc>
          <w:tcPr>
            <w:tcW w:w="378" w:type="pct"/>
            <w:tcBorders>
              <w:top w:val="single" w:sz="6" w:space="0" w:color="auto"/>
              <w:left w:val="single" w:sz="6" w:space="0" w:color="auto"/>
              <w:bottom w:val="single" w:sz="12" w:space="0" w:color="auto"/>
              <w:right w:val="single" w:sz="18" w:space="0" w:color="auto"/>
            </w:tcBorders>
            <w:shd w:val="clear" w:color="auto" w:fill="FFFFFF" w:themeFill="background1"/>
            <w:vAlign w:val="center"/>
            <w:hideMark/>
          </w:tcPr>
          <w:p w14:paraId="4782C98E"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60%</w:t>
            </w:r>
          </w:p>
        </w:tc>
      </w:tr>
      <w:tr w:rsidR="00AA2C9C" w:rsidRPr="00785EF4" w14:paraId="2FEFB497" w14:textId="77777777" w:rsidTr="00AA2C9C">
        <w:trPr>
          <w:trHeight w:val="452"/>
          <w:jc w:val="center"/>
        </w:trPr>
        <w:tc>
          <w:tcPr>
            <w:cnfStyle w:val="001000000000" w:firstRow="0" w:lastRow="0" w:firstColumn="1" w:lastColumn="0" w:oddVBand="0" w:evenVBand="0" w:oddHBand="0" w:evenHBand="0" w:firstRowFirstColumn="0" w:firstRowLastColumn="0" w:lastRowFirstColumn="0" w:lastRowLastColumn="0"/>
            <w:tcW w:w="702" w:type="pct"/>
            <w:vMerge w:val="restart"/>
            <w:tcBorders>
              <w:top w:val="single" w:sz="18" w:space="0" w:color="auto"/>
              <w:left w:val="single" w:sz="18" w:space="0" w:color="auto"/>
              <w:right w:val="single" w:sz="6" w:space="0" w:color="auto"/>
            </w:tcBorders>
            <w:vAlign w:val="center"/>
            <w:hideMark/>
          </w:tcPr>
          <w:p w14:paraId="3507980B" w14:textId="77777777" w:rsidR="00D322C6" w:rsidRPr="00785EF4" w:rsidRDefault="00D322C6" w:rsidP="00D322C6">
            <w:pPr>
              <w:autoSpaceDE w:val="0"/>
              <w:autoSpaceDN w:val="0"/>
              <w:adjustRightInd w:val="0"/>
              <w:rPr>
                <w:rFonts w:asciiTheme="majorHAnsi" w:eastAsia="Calibri" w:hAnsiTheme="majorHAnsi" w:cs="Calibri"/>
                <w:color w:val="auto"/>
                <w:sz w:val="22"/>
                <w:szCs w:val="22"/>
              </w:rPr>
            </w:pPr>
            <w:r w:rsidRPr="00785EF4">
              <w:rPr>
                <w:rFonts w:asciiTheme="majorHAnsi" w:eastAsia="Calibri" w:hAnsiTheme="majorHAnsi" w:cs="Calibri"/>
                <w:b w:val="0"/>
                <w:bCs w:val="0"/>
                <w:color w:val="auto"/>
                <w:sz w:val="22"/>
                <w:szCs w:val="22"/>
              </w:rPr>
              <w:t>UE Fondamentale</w:t>
            </w:r>
          </w:p>
          <w:p w14:paraId="7F60ACBE" w14:textId="77777777" w:rsidR="00D322C6" w:rsidRPr="00785EF4" w:rsidRDefault="00D322C6" w:rsidP="00D322C6">
            <w:pPr>
              <w:autoSpaceDE w:val="0"/>
              <w:autoSpaceDN w:val="0"/>
              <w:adjustRightInd w:val="0"/>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Code : UEF 1.2.2</w:t>
            </w:r>
          </w:p>
          <w:p w14:paraId="3ACFF18E" w14:textId="77777777" w:rsidR="00D322C6" w:rsidRPr="00785EF4" w:rsidRDefault="00D322C6" w:rsidP="00D322C6">
            <w:pPr>
              <w:autoSpaceDE w:val="0"/>
              <w:autoSpaceDN w:val="0"/>
              <w:adjustRightInd w:val="0"/>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 xml:space="preserve">Crédits : </w:t>
            </w:r>
            <w:r w:rsidR="00AA2C9C" w:rsidRPr="00785EF4">
              <w:rPr>
                <w:rFonts w:asciiTheme="majorHAnsi" w:eastAsia="Calibri" w:hAnsiTheme="majorHAnsi" w:cs="Calibri"/>
                <w:b w:val="0"/>
                <w:bCs w:val="0"/>
                <w:color w:val="auto"/>
                <w:sz w:val="22"/>
                <w:szCs w:val="22"/>
              </w:rPr>
              <w:t>8</w:t>
            </w:r>
          </w:p>
          <w:p w14:paraId="5672AA3A" w14:textId="77777777" w:rsidR="00D322C6" w:rsidRPr="00785EF4" w:rsidRDefault="00D322C6" w:rsidP="00D322C6">
            <w:pPr>
              <w:rPr>
                <w:rFonts w:asciiTheme="majorHAnsi" w:eastAsia="Calibri" w:hAnsiTheme="majorHAnsi" w:cs="Calibri"/>
                <w:color w:val="auto"/>
                <w:sz w:val="22"/>
                <w:szCs w:val="22"/>
                <w:lang w:eastAsia="en-US"/>
              </w:rPr>
            </w:pPr>
            <w:r w:rsidRPr="00785EF4">
              <w:rPr>
                <w:rFonts w:asciiTheme="majorHAnsi" w:eastAsia="Calibri" w:hAnsiTheme="majorHAnsi" w:cs="Calibri"/>
                <w:b w:val="0"/>
                <w:bCs w:val="0"/>
                <w:color w:val="auto"/>
                <w:sz w:val="22"/>
                <w:szCs w:val="22"/>
              </w:rPr>
              <w:t xml:space="preserve">Coefficients : </w:t>
            </w:r>
            <w:r w:rsidR="00AA2C9C" w:rsidRPr="00785EF4">
              <w:rPr>
                <w:rFonts w:asciiTheme="majorHAnsi" w:eastAsia="Calibri" w:hAnsiTheme="majorHAnsi" w:cs="Calibri"/>
                <w:b w:val="0"/>
                <w:bCs w:val="0"/>
                <w:color w:val="auto"/>
                <w:sz w:val="22"/>
                <w:szCs w:val="22"/>
              </w:rPr>
              <w:t>4</w:t>
            </w:r>
          </w:p>
        </w:tc>
        <w:tc>
          <w:tcPr>
            <w:tcW w:w="1060"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07F96484" w14:textId="77777777" w:rsidR="00D322C6" w:rsidRPr="00785EF4" w:rsidRDefault="00807DEE" w:rsidP="00D322C6">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785EF4">
              <w:rPr>
                <w:sz w:val="22"/>
                <w:szCs w:val="22"/>
              </w:rPr>
              <w:t>Système</w:t>
            </w:r>
            <w:r w:rsidRPr="00785EF4">
              <w:rPr>
                <w:rFonts w:asciiTheme="majorHAnsi" w:eastAsia="Calibri" w:hAnsiTheme="majorHAnsi"/>
                <w:sz w:val="22"/>
                <w:szCs w:val="22"/>
              </w:rPr>
              <w:t xml:space="preserve"> de Vision Artificielle </w:t>
            </w:r>
          </w:p>
        </w:tc>
        <w:tc>
          <w:tcPr>
            <w:tcW w:w="163"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0591CF95" w14:textId="77777777" w:rsidR="00D322C6" w:rsidRPr="00785EF4" w:rsidRDefault="00AA2C9C"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w:t>
            </w:r>
          </w:p>
        </w:tc>
        <w:tc>
          <w:tcPr>
            <w:tcW w:w="193"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45D54060" w14:textId="77777777" w:rsidR="00D322C6" w:rsidRPr="00785EF4" w:rsidRDefault="00AA2C9C"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w:t>
            </w:r>
          </w:p>
        </w:tc>
        <w:tc>
          <w:tcPr>
            <w:tcW w:w="332"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21137406" w14:textId="77777777" w:rsidR="00D322C6" w:rsidRPr="00785EF4" w:rsidRDefault="00FA73DF"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82"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0256D928" w14:textId="77777777" w:rsidR="00D322C6" w:rsidRPr="00785EF4" w:rsidRDefault="00D322C6"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331"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58D5983D" w14:textId="77777777" w:rsidR="00D322C6" w:rsidRPr="00785EF4" w:rsidRDefault="00D322C6"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533"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153E4BA9" w14:textId="77777777" w:rsidR="00D322C6" w:rsidRPr="00785EF4" w:rsidRDefault="00D322C6"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45h00</w:t>
            </w:r>
          </w:p>
        </w:tc>
        <w:tc>
          <w:tcPr>
            <w:tcW w:w="601"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11E9414E" w14:textId="77777777" w:rsidR="00D322C6" w:rsidRPr="00785EF4" w:rsidRDefault="00D322C6"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55h00</w:t>
            </w:r>
          </w:p>
        </w:tc>
        <w:tc>
          <w:tcPr>
            <w:tcW w:w="425"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3C7AF593" w14:textId="77777777" w:rsidR="00D322C6" w:rsidRPr="00785EF4" w:rsidRDefault="00D322C6"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40%</w:t>
            </w:r>
          </w:p>
        </w:tc>
        <w:tc>
          <w:tcPr>
            <w:tcW w:w="378" w:type="pct"/>
            <w:tcBorders>
              <w:top w:val="single" w:sz="12" w:space="0" w:color="auto"/>
              <w:left w:val="single" w:sz="6" w:space="0" w:color="auto"/>
              <w:bottom w:val="single" w:sz="4" w:space="0" w:color="auto"/>
              <w:right w:val="single" w:sz="18" w:space="0" w:color="auto"/>
            </w:tcBorders>
            <w:shd w:val="clear" w:color="auto" w:fill="FFFFFF" w:themeFill="background1"/>
            <w:vAlign w:val="center"/>
            <w:hideMark/>
          </w:tcPr>
          <w:p w14:paraId="542BD0A2" w14:textId="77777777" w:rsidR="00D322C6" w:rsidRPr="00785EF4" w:rsidRDefault="00D322C6"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60%</w:t>
            </w:r>
          </w:p>
        </w:tc>
      </w:tr>
      <w:tr w:rsidR="00D322C6" w:rsidRPr="00785EF4" w14:paraId="3BE5210B" w14:textId="77777777" w:rsidTr="00AA2C9C">
        <w:trPr>
          <w:cnfStyle w:val="000000100000" w:firstRow="0" w:lastRow="0" w:firstColumn="0" w:lastColumn="0" w:oddVBand="0" w:evenVBand="0" w:oddHBand="1" w:evenHBand="0" w:firstRowFirstColumn="0" w:firstRowLastColumn="0" w:lastRowFirstColumn="0" w:lastRowLastColumn="0"/>
          <w:trHeight w:val="418"/>
          <w:jc w:val="center"/>
        </w:trPr>
        <w:tc>
          <w:tcPr>
            <w:cnfStyle w:val="001000000000" w:firstRow="0" w:lastRow="0" w:firstColumn="1" w:lastColumn="0" w:oddVBand="0" w:evenVBand="0" w:oddHBand="0" w:evenHBand="0" w:firstRowFirstColumn="0" w:firstRowLastColumn="0" w:lastRowFirstColumn="0" w:lastRowLastColumn="0"/>
            <w:tcW w:w="702" w:type="pct"/>
            <w:vMerge/>
            <w:tcBorders>
              <w:top w:val="single" w:sz="18" w:space="0" w:color="auto"/>
              <w:left w:val="single" w:sz="18" w:space="0" w:color="auto"/>
              <w:right w:val="single" w:sz="6" w:space="0" w:color="auto"/>
            </w:tcBorders>
            <w:vAlign w:val="center"/>
            <w:hideMark/>
          </w:tcPr>
          <w:p w14:paraId="19EFC140" w14:textId="77777777" w:rsidR="00D322C6" w:rsidRPr="00785EF4" w:rsidRDefault="00D322C6" w:rsidP="00D322C6">
            <w:pPr>
              <w:rPr>
                <w:rFonts w:asciiTheme="majorHAnsi" w:eastAsia="Calibri" w:hAnsiTheme="majorHAnsi" w:cs="Calibri"/>
                <w:color w:val="auto"/>
                <w:sz w:val="22"/>
                <w:szCs w:val="22"/>
                <w:lang w:eastAsia="en-US"/>
              </w:rPr>
            </w:pPr>
          </w:p>
        </w:tc>
        <w:tc>
          <w:tcPr>
            <w:tcW w:w="1060"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1DD5772A" w14:textId="77777777" w:rsidR="00D322C6" w:rsidRPr="00785EF4" w:rsidRDefault="00D322C6" w:rsidP="00D322C6">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sz w:val="22"/>
                <w:szCs w:val="22"/>
                <w:lang w:eastAsia="en-US"/>
              </w:rPr>
            </w:pPr>
            <w:r w:rsidRPr="00785EF4">
              <w:rPr>
                <w:rFonts w:asciiTheme="majorHAnsi" w:eastAsia="Calibri" w:hAnsiTheme="majorHAnsi" w:cstheme="majorBidi"/>
                <w:sz w:val="22"/>
                <w:szCs w:val="22"/>
                <w:lang w:eastAsia="en-US"/>
              </w:rPr>
              <w:t>Automates Programmables Industriels.</w:t>
            </w:r>
          </w:p>
        </w:tc>
        <w:tc>
          <w:tcPr>
            <w:tcW w:w="163"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2149419A"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w:t>
            </w:r>
          </w:p>
        </w:tc>
        <w:tc>
          <w:tcPr>
            <w:tcW w:w="193"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12668565"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w:t>
            </w:r>
          </w:p>
        </w:tc>
        <w:tc>
          <w:tcPr>
            <w:tcW w:w="332"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02181C02"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82"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71F7218F"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331"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30CF6AEE"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533"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2046004F"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45h00</w:t>
            </w:r>
          </w:p>
        </w:tc>
        <w:tc>
          <w:tcPr>
            <w:tcW w:w="601"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388693FE"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55h00</w:t>
            </w:r>
          </w:p>
        </w:tc>
        <w:tc>
          <w:tcPr>
            <w:tcW w:w="425"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1DE84115"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40%</w:t>
            </w:r>
          </w:p>
        </w:tc>
        <w:tc>
          <w:tcPr>
            <w:tcW w:w="378" w:type="pct"/>
            <w:tcBorders>
              <w:top w:val="single" w:sz="6" w:space="0" w:color="auto"/>
              <w:left w:val="single" w:sz="6" w:space="0" w:color="auto"/>
              <w:bottom w:val="single" w:sz="4" w:space="0" w:color="auto"/>
              <w:right w:val="single" w:sz="18" w:space="0" w:color="auto"/>
            </w:tcBorders>
            <w:shd w:val="clear" w:color="auto" w:fill="FFFFFF" w:themeFill="background1"/>
            <w:vAlign w:val="center"/>
            <w:hideMark/>
          </w:tcPr>
          <w:p w14:paraId="721572E1"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60%</w:t>
            </w:r>
          </w:p>
        </w:tc>
      </w:tr>
      <w:tr w:rsidR="00D322C6" w:rsidRPr="00785EF4" w14:paraId="7F44E86D" w14:textId="77777777" w:rsidTr="00AA2C9C">
        <w:trPr>
          <w:trHeight w:val="531"/>
          <w:jc w:val="center"/>
        </w:trPr>
        <w:tc>
          <w:tcPr>
            <w:cnfStyle w:val="001000000000" w:firstRow="0" w:lastRow="0" w:firstColumn="1" w:lastColumn="0" w:oddVBand="0" w:evenVBand="0" w:oddHBand="0" w:evenHBand="0" w:firstRowFirstColumn="0" w:firstRowLastColumn="0" w:lastRowFirstColumn="0" w:lastRowLastColumn="0"/>
            <w:tcW w:w="702" w:type="pct"/>
            <w:vMerge w:val="restart"/>
            <w:tcBorders>
              <w:top w:val="single" w:sz="18" w:space="0" w:color="auto"/>
              <w:left w:val="single" w:sz="18" w:space="0" w:color="auto"/>
              <w:bottom w:val="single" w:sz="18" w:space="0" w:color="auto"/>
              <w:right w:val="single" w:sz="6" w:space="0" w:color="auto"/>
            </w:tcBorders>
            <w:vAlign w:val="center"/>
            <w:hideMark/>
          </w:tcPr>
          <w:p w14:paraId="60316DD9" w14:textId="77777777" w:rsidR="00D322C6" w:rsidRPr="00785EF4" w:rsidRDefault="00D322C6" w:rsidP="00D322C6">
            <w:pPr>
              <w:autoSpaceDE w:val="0"/>
              <w:autoSpaceDN w:val="0"/>
              <w:adjustRightInd w:val="0"/>
              <w:rPr>
                <w:rFonts w:asciiTheme="majorHAnsi" w:eastAsia="Calibri" w:hAnsiTheme="majorHAnsi" w:cs="Calibri"/>
                <w:color w:val="auto"/>
                <w:sz w:val="22"/>
                <w:szCs w:val="22"/>
              </w:rPr>
            </w:pPr>
            <w:r w:rsidRPr="00785EF4">
              <w:rPr>
                <w:rFonts w:asciiTheme="majorHAnsi" w:eastAsia="Calibri" w:hAnsiTheme="majorHAnsi" w:cs="Calibri"/>
                <w:b w:val="0"/>
                <w:bCs w:val="0"/>
                <w:color w:val="auto"/>
                <w:sz w:val="22"/>
                <w:szCs w:val="22"/>
              </w:rPr>
              <w:t>UE Méthodologique</w:t>
            </w:r>
          </w:p>
          <w:p w14:paraId="63500947" w14:textId="77777777" w:rsidR="00D322C6" w:rsidRPr="00785EF4" w:rsidRDefault="00D322C6" w:rsidP="00D322C6">
            <w:pPr>
              <w:autoSpaceDE w:val="0"/>
              <w:autoSpaceDN w:val="0"/>
              <w:adjustRightInd w:val="0"/>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Code : UEM 1.2</w:t>
            </w:r>
          </w:p>
          <w:p w14:paraId="1080D4C5" w14:textId="77777777" w:rsidR="00D322C6" w:rsidRPr="00785EF4" w:rsidRDefault="00D322C6" w:rsidP="00D322C6">
            <w:pPr>
              <w:autoSpaceDE w:val="0"/>
              <w:autoSpaceDN w:val="0"/>
              <w:adjustRightInd w:val="0"/>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Crédits : 9</w:t>
            </w:r>
          </w:p>
          <w:p w14:paraId="396F333A" w14:textId="77777777" w:rsidR="00D322C6" w:rsidRPr="00785EF4" w:rsidRDefault="00D322C6" w:rsidP="00D322C6">
            <w:pPr>
              <w:autoSpaceDE w:val="0"/>
              <w:autoSpaceDN w:val="0"/>
              <w:adjustRightInd w:val="0"/>
              <w:rPr>
                <w:rFonts w:asciiTheme="majorHAnsi" w:eastAsia="Calibri" w:hAnsiTheme="majorHAnsi" w:cs="Calibri"/>
                <w:color w:val="auto"/>
                <w:sz w:val="22"/>
                <w:szCs w:val="22"/>
                <w:lang w:eastAsia="en-US"/>
              </w:rPr>
            </w:pPr>
            <w:r w:rsidRPr="00785EF4">
              <w:rPr>
                <w:rFonts w:asciiTheme="majorHAnsi" w:eastAsia="Calibri" w:hAnsiTheme="majorHAnsi" w:cs="Calibri"/>
                <w:b w:val="0"/>
                <w:bCs w:val="0"/>
                <w:color w:val="auto"/>
                <w:sz w:val="22"/>
                <w:szCs w:val="22"/>
              </w:rPr>
              <w:t>Coefficients : 5</w:t>
            </w:r>
          </w:p>
        </w:tc>
        <w:tc>
          <w:tcPr>
            <w:tcW w:w="1060"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7A0D119B" w14:textId="77777777" w:rsidR="00D322C6" w:rsidRPr="00785EF4" w:rsidRDefault="004E50AA" w:rsidP="00D322C6">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785EF4">
              <w:rPr>
                <w:rFonts w:asciiTheme="majorHAnsi" w:hAnsiTheme="majorHAnsi"/>
                <w:sz w:val="22"/>
                <w:szCs w:val="22"/>
              </w:rPr>
              <w:t>TP Architecture des Processeurs pour l’Embarqué</w:t>
            </w:r>
          </w:p>
        </w:tc>
        <w:tc>
          <w:tcPr>
            <w:tcW w:w="163"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626969D5" w14:textId="77777777" w:rsidR="00D322C6" w:rsidRPr="00785EF4" w:rsidRDefault="00D322C6"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w:t>
            </w:r>
          </w:p>
        </w:tc>
        <w:tc>
          <w:tcPr>
            <w:tcW w:w="193"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010DFA68" w14:textId="77777777" w:rsidR="00D322C6" w:rsidRPr="00785EF4" w:rsidRDefault="00D322C6"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w:t>
            </w:r>
          </w:p>
        </w:tc>
        <w:tc>
          <w:tcPr>
            <w:tcW w:w="332"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104C1C16" w14:textId="77777777" w:rsidR="00D322C6" w:rsidRPr="00785EF4" w:rsidRDefault="00D322C6" w:rsidP="00D322C6">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sz w:val="22"/>
                <w:szCs w:val="22"/>
                <w:lang w:eastAsia="en-US"/>
              </w:rPr>
            </w:pPr>
          </w:p>
        </w:tc>
        <w:tc>
          <w:tcPr>
            <w:tcW w:w="282"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52DE233A" w14:textId="77777777" w:rsidR="00D322C6" w:rsidRPr="00785EF4" w:rsidRDefault="00D322C6"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331"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2EFA45FF" w14:textId="77777777" w:rsidR="00D322C6" w:rsidRPr="00785EF4" w:rsidRDefault="00D322C6"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533"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525C023B" w14:textId="77777777" w:rsidR="00D322C6" w:rsidRPr="00785EF4" w:rsidRDefault="00D322C6"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22h30</w:t>
            </w:r>
          </w:p>
        </w:tc>
        <w:tc>
          <w:tcPr>
            <w:tcW w:w="601"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2ECE6CEC" w14:textId="77777777" w:rsidR="00D322C6" w:rsidRPr="00785EF4" w:rsidRDefault="00D322C6"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27h30</w:t>
            </w:r>
          </w:p>
        </w:tc>
        <w:tc>
          <w:tcPr>
            <w:tcW w:w="425"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40356B42" w14:textId="77777777" w:rsidR="00D322C6" w:rsidRPr="00785EF4" w:rsidRDefault="00D322C6"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100%</w:t>
            </w:r>
          </w:p>
        </w:tc>
        <w:tc>
          <w:tcPr>
            <w:tcW w:w="378" w:type="pct"/>
            <w:tcBorders>
              <w:top w:val="single" w:sz="18" w:space="0" w:color="auto"/>
              <w:left w:val="single" w:sz="6" w:space="0" w:color="auto"/>
              <w:bottom w:val="single" w:sz="6" w:space="0" w:color="auto"/>
              <w:right w:val="single" w:sz="18" w:space="0" w:color="auto"/>
            </w:tcBorders>
            <w:shd w:val="clear" w:color="auto" w:fill="DAEEF3" w:themeFill="accent5" w:themeFillTint="33"/>
            <w:vAlign w:val="center"/>
            <w:hideMark/>
          </w:tcPr>
          <w:p w14:paraId="5C608E6E" w14:textId="77777777" w:rsidR="00D322C6" w:rsidRPr="00785EF4" w:rsidRDefault="00D322C6" w:rsidP="00D322C6">
            <w:pP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sz w:val="22"/>
                <w:szCs w:val="22"/>
                <w:lang w:eastAsia="en-US"/>
              </w:rPr>
            </w:pPr>
          </w:p>
        </w:tc>
      </w:tr>
      <w:tr w:rsidR="00D322C6" w:rsidRPr="00785EF4" w14:paraId="0552FD2C" w14:textId="77777777" w:rsidTr="00AA2C9C">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702" w:type="pct"/>
            <w:vMerge/>
            <w:tcBorders>
              <w:top w:val="single" w:sz="18" w:space="0" w:color="auto"/>
              <w:left w:val="single" w:sz="18" w:space="0" w:color="auto"/>
              <w:bottom w:val="single" w:sz="18" w:space="0" w:color="auto"/>
              <w:right w:val="single" w:sz="6" w:space="0" w:color="auto"/>
            </w:tcBorders>
            <w:vAlign w:val="center"/>
            <w:hideMark/>
          </w:tcPr>
          <w:p w14:paraId="11958EF8" w14:textId="77777777" w:rsidR="00D322C6" w:rsidRPr="00785EF4" w:rsidRDefault="00D322C6" w:rsidP="00D322C6">
            <w:pPr>
              <w:rPr>
                <w:rFonts w:asciiTheme="majorHAnsi" w:eastAsia="Calibri" w:hAnsiTheme="majorHAnsi" w:cs="Calibri"/>
                <w:color w:val="auto"/>
                <w:sz w:val="22"/>
                <w:szCs w:val="22"/>
                <w:lang w:eastAsia="en-US"/>
              </w:rPr>
            </w:pPr>
          </w:p>
        </w:tc>
        <w:tc>
          <w:tcPr>
            <w:tcW w:w="106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319A6CD4" w14:textId="77777777" w:rsidR="00D322C6" w:rsidRPr="00785EF4" w:rsidRDefault="004E50AA" w:rsidP="00D322C6">
            <w:pP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785EF4">
              <w:rPr>
                <w:rFonts w:asciiTheme="majorHAnsi" w:eastAsiaTheme="minorHAnsi" w:hAnsiTheme="majorHAnsi" w:cstheme="majorBidi"/>
                <w:sz w:val="22"/>
                <w:szCs w:val="22"/>
                <w:lang w:eastAsia="en-US"/>
              </w:rPr>
              <w:t xml:space="preserve">TP </w:t>
            </w:r>
            <w:r w:rsidRPr="00785EF4">
              <w:rPr>
                <w:rFonts w:asciiTheme="majorHAnsi" w:hAnsiTheme="majorHAnsi"/>
                <w:sz w:val="22"/>
                <w:szCs w:val="22"/>
              </w:rPr>
              <w:t>Processeurs des signaux</w:t>
            </w:r>
            <w:r w:rsidRPr="00785EF4">
              <w:rPr>
                <w:rFonts w:asciiTheme="majorHAnsi" w:eastAsia="Arial Unicode MS" w:hAnsiTheme="majorHAnsi"/>
                <w:sz w:val="22"/>
                <w:szCs w:val="22"/>
              </w:rPr>
              <w:t xml:space="preserve"> numériques</w:t>
            </w:r>
          </w:p>
        </w:tc>
        <w:tc>
          <w:tcPr>
            <w:tcW w:w="16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0C4DC55B"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w:t>
            </w:r>
          </w:p>
        </w:tc>
        <w:tc>
          <w:tcPr>
            <w:tcW w:w="19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1E98DA59"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w:t>
            </w:r>
          </w:p>
        </w:tc>
        <w:tc>
          <w:tcPr>
            <w:tcW w:w="33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68FD5B33"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8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AA0AFAF"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33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6180A596"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53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1F5D639B" w14:textId="77777777" w:rsidR="00D322C6" w:rsidRPr="00785EF4" w:rsidRDefault="00D322C6" w:rsidP="00D322C6">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785EF4">
              <w:rPr>
                <w:rFonts w:asciiTheme="majorHAnsi" w:eastAsia="Calibri" w:hAnsiTheme="majorHAnsi"/>
                <w:sz w:val="22"/>
                <w:szCs w:val="22"/>
              </w:rPr>
              <w:t>22h30</w:t>
            </w:r>
          </w:p>
        </w:tc>
        <w:tc>
          <w:tcPr>
            <w:tcW w:w="60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CC2EB4D"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27h30</w:t>
            </w:r>
          </w:p>
        </w:tc>
        <w:tc>
          <w:tcPr>
            <w:tcW w:w="42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3CC9D971"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100%</w:t>
            </w:r>
          </w:p>
        </w:tc>
        <w:tc>
          <w:tcPr>
            <w:tcW w:w="378"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hideMark/>
          </w:tcPr>
          <w:p w14:paraId="26A7902E"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r>
      <w:tr w:rsidR="00D322C6" w:rsidRPr="00785EF4" w14:paraId="78B1CB84" w14:textId="77777777" w:rsidTr="00AA2C9C">
        <w:trPr>
          <w:trHeight w:val="450"/>
          <w:jc w:val="center"/>
        </w:trPr>
        <w:tc>
          <w:tcPr>
            <w:cnfStyle w:val="001000000000" w:firstRow="0" w:lastRow="0" w:firstColumn="1" w:lastColumn="0" w:oddVBand="0" w:evenVBand="0" w:oddHBand="0" w:evenHBand="0" w:firstRowFirstColumn="0" w:firstRowLastColumn="0" w:lastRowFirstColumn="0" w:lastRowLastColumn="0"/>
            <w:tcW w:w="702" w:type="pct"/>
            <w:vMerge/>
            <w:tcBorders>
              <w:top w:val="single" w:sz="18" w:space="0" w:color="auto"/>
              <w:left w:val="single" w:sz="18" w:space="0" w:color="auto"/>
              <w:bottom w:val="single" w:sz="18" w:space="0" w:color="auto"/>
              <w:right w:val="single" w:sz="6" w:space="0" w:color="auto"/>
            </w:tcBorders>
            <w:vAlign w:val="center"/>
            <w:hideMark/>
          </w:tcPr>
          <w:p w14:paraId="5BC726E6" w14:textId="77777777" w:rsidR="00D322C6" w:rsidRPr="00785EF4" w:rsidRDefault="00D322C6" w:rsidP="00D322C6">
            <w:pPr>
              <w:rPr>
                <w:rFonts w:asciiTheme="majorHAnsi" w:eastAsia="Calibri" w:hAnsiTheme="majorHAnsi" w:cs="Calibri"/>
                <w:color w:val="auto"/>
                <w:sz w:val="22"/>
                <w:szCs w:val="22"/>
                <w:lang w:eastAsia="en-US"/>
              </w:rPr>
            </w:pPr>
          </w:p>
        </w:tc>
        <w:tc>
          <w:tcPr>
            <w:tcW w:w="106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022C1BF3" w14:textId="77777777" w:rsidR="00D322C6" w:rsidRPr="00785EF4" w:rsidRDefault="00807DEE" w:rsidP="00D322C6">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785EF4">
              <w:rPr>
                <w:rFonts w:asciiTheme="majorHAnsi" w:hAnsiTheme="majorHAnsi"/>
                <w:sz w:val="22"/>
                <w:szCs w:val="22"/>
              </w:rPr>
              <w:t>Système de Vision Artificielle</w:t>
            </w:r>
            <w:r w:rsidR="00D322C6" w:rsidRPr="00785EF4">
              <w:rPr>
                <w:rFonts w:asciiTheme="majorHAnsi" w:eastAsia="Calibri" w:hAnsiTheme="majorHAnsi" w:cstheme="majorBidi"/>
                <w:sz w:val="22"/>
                <w:szCs w:val="22"/>
                <w:lang w:eastAsia="en-US"/>
              </w:rPr>
              <w:t xml:space="preserve"> /TP Automates programmables industriels</w:t>
            </w:r>
          </w:p>
        </w:tc>
        <w:tc>
          <w:tcPr>
            <w:tcW w:w="16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138FD4F" w14:textId="77777777" w:rsidR="00D322C6" w:rsidRPr="00785EF4" w:rsidRDefault="00D322C6"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w:t>
            </w:r>
          </w:p>
        </w:tc>
        <w:tc>
          <w:tcPr>
            <w:tcW w:w="19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325ABD35" w14:textId="77777777" w:rsidR="00D322C6" w:rsidRPr="00785EF4" w:rsidRDefault="00D322C6"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w:t>
            </w:r>
          </w:p>
        </w:tc>
        <w:tc>
          <w:tcPr>
            <w:tcW w:w="33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E196E3F" w14:textId="77777777" w:rsidR="00D322C6" w:rsidRPr="00785EF4" w:rsidRDefault="00D322C6"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8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10A7587B" w14:textId="77777777" w:rsidR="00D322C6" w:rsidRPr="00785EF4" w:rsidRDefault="00D322C6"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33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EFA283E" w14:textId="77777777" w:rsidR="00D322C6" w:rsidRPr="00785EF4" w:rsidRDefault="00D322C6"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53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DE6D040" w14:textId="77777777" w:rsidR="00D322C6" w:rsidRPr="00785EF4" w:rsidRDefault="00D322C6" w:rsidP="00D322C6">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785EF4">
              <w:rPr>
                <w:rFonts w:asciiTheme="majorHAnsi" w:eastAsia="Calibri" w:hAnsiTheme="majorHAnsi"/>
                <w:sz w:val="22"/>
                <w:szCs w:val="22"/>
              </w:rPr>
              <w:t>22h30</w:t>
            </w:r>
          </w:p>
        </w:tc>
        <w:tc>
          <w:tcPr>
            <w:tcW w:w="601"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AD01FA8" w14:textId="77777777" w:rsidR="00D322C6" w:rsidRPr="00785EF4" w:rsidRDefault="00D322C6"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27h30</w:t>
            </w:r>
          </w:p>
        </w:tc>
        <w:tc>
          <w:tcPr>
            <w:tcW w:w="42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1D5B6C44" w14:textId="77777777" w:rsidR="00D322C6" w:rsidRPr="00785EF4" w:rsidRDefault="00D322C6"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100%</w:t>
            </w:r>
          </w:p>
        </w:tc>
        <w:tc>
          <w:tcPr>
            <w:tcW w:w="378"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hideMark/>
          </w:tcPr>
          <w:p w14:paraId="57552679" w14:textId="77777777" w:rsidR="00D322C6" w:rsidRPr="00785EF4" w:rsidRDefault="00D322C6" w:rsidP="00D322C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r>
      <w:tr w:rsidR="00D322C6" w:rsidRPr="00785EF4" w14:paraId="3E1975E3" w14:textId="77777777" w:rsidTr="00C401C2">
        <w:trPr>
          <w:cnfStyle w:val="000000100000" w:firstRow="0" w:lastRow="0" w:firstColumn="0" w:lastColumn="0" w:oddVBand="0" w:evenVBand="0" w:oddHBand="1" w:evenHBand="0" w:firstRowFirstColumn="0" w:firstRowLastColumn="0" w:lastRowFirstColumn="0" w:lastRowLastColumn="0"/>
          <w:trHeight w:val="539"/>
          <w:jc w:val="center"/>
        </w:trPr>
        <w:tc>
          <w:tcPr>
            <w:cnfStyle w:val="001000000000" w:firstRow="0" w:lastRow="0" w:firstColumn="1" w:lastColumn="0" w:oddVBand="0" w:evenVBand="0" w:oddHBand="0" w:evenHBand="0" w:firstRowFirstColumn="0" w:firstRowLastColumn="0" w:lastRowFirstColumn="0" w:lastRowLastColumn="0"/>
            <w:tcW w:w="702" w:type="pct"/>
            <w:vMerge/>
            <w:tcBorders>
              <w:top w:val="single" w:sz="18" w:space="0" w:color="auto"/>
              <w:left w:val="single" w:sz="18" w:space="0" w:color="auto"/>
              <w:bottom w:val="single" w:sz="4" w:space="0" w:color="auto"/>
              <w:right w:val="single" w:sz="6" w:space="0" w:color="auto"/>
            </w:tcBorders>
            <w:vAlign w:val="center"/>
            <w:hideMark/>
          </w:tcPr>
          <w:p w14:paraId="57D985CE" w14:textId="77777777" w:rsidR="00D322C6" w:rsidRPr="00785EF4" w:rsidRDefault="00D322C6" w:rsidP="00D322C6">
            <w:pPr>
              <w:rPr>
                <w:rFonts w:asciiTheme="majorHAnsi" w:eastAsia="Calibri" w:hAnsiTheme="majorHAnsi" w:cs="Calibri"/>
                <w:color w:val="auto"/>
                <w:sz w:val="22"/>
                <w:szCs w:val="22"/>
                <w:lang w:eastAsia="en-US"/>
              </w:rPr>
            </w:pPr>
          </w:p>
        </w:tc>
        <w:tc>
          <w:tcPr>
            <w:tcW w:w="1060"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4EEF1D9B" w14:textId="77777777" w:rsidR="00D322C6" w:rsidRPr="00785EF4" w:rsidRDefault="00DE176A" w:rsidP="00807DEE">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color w:val="auto"/>
                <w:sz w:val="22"/>
                <w:szCs w:val="22"/>
              </w:rPr>
            </w:pPr>
            <w:r w:rsidRPr="00785EF4">
              <w:rPr>
                <w:rFonts w:asciiTheme="majorHAnsi" w:hAnsiTheme="majorHAnsi" w:cstheme="majorBidi"/>
                <w:color w:val="auto"/>
                <w:sz w:val="22"/>
                <w:szCs w:val="22"/>
              </w:rPr>
              <w:t xml:space="preserve">Programmation </w:t>
            </w:r>
            <w:r w:rsidR="00D322C6" w:rsidRPr="00785EF4">
              <w:rPr>
                <w:rFonts w:asciiTheme="majorHAnsi" w:hAnsiTheme="majorHAnsi" w:cstheme="majorBidi"/>
                <w:color w:val="auto"/>
                <w:sz w:val="22"/>
                <w:szCs w:val="22"/>
              </w:rPr>
              <w:t>J</w:t>
            </w:r>
            <w:r w:rsidR="00807DEE" w:rsidRPr="00785EF4">
              <w:rPr>
                <w:rFonts w:asciiTheme="majorHAnsi" w:hAnsiTheme="majorHAnsi" w:cstheme="majorBidi"/>
                <w:color w:val="auto"/>
                <w:sz w:val="22"/>
                <w:szCs w:val="22"/>
              </w:rPr>
              <w:t>ava pour les systèmes embarqués</w:t>
            </w:r>
          </w:p>
        </w:tc>
        <w:tc>
          <w:tcPr>
            <w:tcW w:w="163"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464FA11E"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3</w:t>
            </w:r>
          </w:p>
        </w:tc>
        <w:tc>
          <w:tcPr>
            <w:tcW w:w="193"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77E4E59F"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w:t>
            </w:r>
          </w:p>
        </w:tc>
        <w:tc>
          <w:tcPr>
            <w:tcW w:w="332"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2349E9EB"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82"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659F983D"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331"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36A03B05" w14:textId="77777777" w:rsidR="00D322C6" w:rsidRPr="00785EF4" w:rsidRDefault="009B105D"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w:t>
            </w:r>
            <w:r w:rsidR="00D322C6" w:rsidRPr="00785EF4">
              <w:rPr>
                <w:rFonts w:asciiTheme="majorHAnsi" w:eastAsia="Calibri" w:hAnsiTheme="majorHAnsi"/>
                <w:sz w:val="22"/>
                <w:szCs w:val="22"/>
              </w:rPr>
              <w:t>0</w:t>
            </w:r>
          </w:p>
        </w:tc>
        <w:tc>
          <w:tcPr>
            <w:tcW w:w="533"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3C050702" w14:textId="77777777" w:rsidR="00D322C6" w:rsidRPr="00785EF4" w:rsidRDefault="009B105D"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45h0</w:t>
            </w:r>
            <w:r w:rsidR="00D322C6" w:rsidRPr="00785EF4">
              <w:rPr>
                <w:rFonts w:asciiTheme="majorHAnsi" w:eastAsia="Calibri" w:hAnsiTheme="majorHAnsi"/>
                <w:sz w:val="22"/>
                <w:szCs w:val="22"/>
              </w:rPr>
              <w:t>0</w:t>
            </w:r>
          </w:p>
        </w:tc>
        <w:tc>
          <w:tcPr>
            <w:tcW w:w="601"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27EAA98D" w14:textId="77777777" w:rsidR="00D322C6" w:rsidRPr="00785EF4" w:rsidRDefault="009B105D"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30h0</w:t>
            </w:r>
            <w:r w:rsidR="00D322C6" w:rsidRPr="00785EF4">
              <w:rPr>
                <w:rFonts w:asciiTheme="majorHAnsi" w:eastAsia="Calibri" w:hAnsiTheme="majorHAnsi"/>
                <w:sz w:val="22"/>
                <w:szCs w:val="22"/>
              </w:rPr>
              <w:t>0</w:t>
            </w:r>
          </w:p>
        </w:tc>
        <w:tc>
          <w:tcPr>
            <w:tcW w:w="425"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7077472F"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40%</w:t>
            </w:r>
          </w:p>
        </w:tc>
        <w:tc>
          <w:tcPr>
            <w:tcW w:w="378" w:type="pct"/>
            <w:tcBorders>
              <w:top w:val="single" w:sz="6" w:space="0" w:color="auto"/>
              <w:left w:val="single" w:sz="6" w:space="0" w:color="auto"/>
              <w:bottom w:val="single" w:sz="4" w:space="0" w:color="auto"/>
              <w:right w:val="single" w:sz="18" w:space="0" w:color="auto"/>
            </w:tcBorders>
            <w:shd w:val="clear" w:color="auto" w:fill="DAEEF3" w:themeFill="accent5" w:themeFillTint="33"/>
            <w:vAlign w:val="center"/>
            <w:hideMark/>
          </w:tcPr>
          <w:p w14:paraId="2AF2C26C" w14:textId="77777777" w:rsidR="00D322C6" w:rsidRPr="00785EF4" w:rsidRDefault="00D322C6" w:rsidP="00D322C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60%</w:t>
            </w:r>
          </w:p>
        </w:tc>
      </w:tr>
      <w:tr w:rsidR="00433E93" w:rsidRPr="00785EF4" w14:paraId="03D6FE3B" w14:textId="77777777" w:rsidTr="00A80392">
        <w:trPr>
          <w:trHeight w:val="353"/>
          <w:jc w:val="center"/>
        </w:trPr>
        <w:tc>
          <w:tcPr>
            <w:cnfStyle w:val="001000000000" w:firstRow="0" w:lastRow="0" w:firstColumn="1" w:lastColumn="0" w:oddVBand="0" w:evenVBand="0" w:oddHBand="0" w:evenHBand="0" w:firstRowFirstColumn="0" w:firstRowLastColumn="0" w:lastRowFirstColumn="0" w:lastRowLastColumn="0"/>
            <w:tcW w:w="702" w:type="pct"/>
            <w:vMerge w:val="restart"/>
            <w:tcBorders>
              <w:top w:val="single" w:sz="4" w:space="0" w:color="auto"/>
              <w:left w:val="single" w:sz="4" w:space="0" w:color="auto"/>
              <w:right w:val="single" w:sz="4" w:space="0" w:color="auto"/>
            </w:tcBorders>
            <w:hideMark/>
          </w:tcPr>
          <w:p w14:paraId="71CC5855" w14:textId="77777777" w:rsidR="00433E93" w:rsidRPr="00785EF4" w:rsidRDefault="00433E93" w:rsidP="009B105D">
            <w:pPr>
              <w:autoSpaceDE w:val="0"/>
              <w:autoSpaceDN w:val="0"/>
              <w:adjustRightInd w:val="0"/>
              <w:rPr>
                <w:rFonts w:asciiTheme="majorHAnsi" w:eastAsia="Calibri" w:hAnsiTheme="majorHAnsi" w:cs="Calibri"/>
                <w:color w:val="auto"/>
                <w:sz w:val="22"/>
                <w:szCs w:val="22"/>
              </w:rPr>
            </w:pPr>
            <w:r w:rsidRPr="00785EF4">
              <w:rPr>
                <w:rFonts w:asciiTheme="majorHAnsi" w:eastAsia="Calibri" w:hAnsiTheme="majorHAnsi" w:cs="Calibri"/>
                <w:b w:val="0"/>
                <w:bCs w:val="0"/>
                <w:color w:val="auto"/>
                <w:sz w:val="22"/>
                <w:szCs w:val="22"/>
              </w:rPr>
              <w:t>UE Transversale</w:t>
            </w:r>
          </w:p>
          <w:p w14:paraId="4765B109" w14:textId="77777777" w:rsidR="00433E93" w:rsidRPr="00785EF4" w:rsidRDefault="00433E93" w:rsidP="009B105D">
            <w:pPr>
              <w:autoSpaceDE w:val="0"/>
              <w:autoSpaceDN w:val="0"/>
              <w:adjustRightInd w:val="0"/>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Code : UET 1.2</w:t>
            </w:r>
          </w:p>
          <w:p w14:paraId="23457F5D" w14:textId="77777777" w:rsidR="00433E93" w:rsidRPr="00785EF4" w:rsidRDefault="00433E93" w:rsidP="009B105D">
            <w:pPr>
              <w:autoSpaceDE w:val="0"/>
              <w:autoSpaceDN w:val="0"/>
              <w:adjustRightInd w:val="0"/>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Crédits : 3</w:t>
            </w:r>
          </w:p>
          <w:p w14:paraId="3C33C523" w14:textId="77777777" w:rsidR="00433E93" w:rsidRPr="00785EF4" w:rsidRDefault="00433E93" w:rsidP="009B105D">
            <w:pPr>
              <w:autoSpaceDE w:val="0"/>
              <w:autoSpaceDN w:val="0"/>
              <w:adjustRightInd w:val="0"/>
              <w:rPr>
                <w:rFonts w:asciiTheme="majorHAnsi" w:eastAsia="Calibri" w:hAnsiTheme="majorHAnsi" w:cs="Calibri"/>
                <w:color w:val="auto"/>
                <w:sz w:val="22"/>
                <w:szCs w:val="22"/>
                <w:lang w:eastAsia="en-US"/>
              </w:rPr>
            </w:pPr>
            <w:r w:rsidRPr="00785EF4">
              <w:rPr>
                <w:rFonts w:asciiTheme="majorHAnsi" w:eastAsia="Calibri" w:hAnsiTheme="majorHAnsi" w:cs="Calibri"/>
                <w:b w:val="0"/>
                <w:bCs w:val="0"/>
                <w:color w:val="auto"/>
                <w:sz w:val="22"/>
                <w:szCs w:val="22"/>
              </w:rPr>
              <w:t>Coefficients : 3</w:t>
            </w:r>
          </w:p>
        </w:tc>
        <w:tc>
          <w:tcPr>
            <w:tcW w:w="1060" w:type="pct"/>
            <w:tcBorders>
              <w:top w:val="single" w:sz="18" w:space="0" w:color="auto"/>
              <w:left w:val="single" w:sz="4" w:space="0" w:color="auto"/>
              <w:bottom w:val="single" w:sz="4" w:space="0" w:color="auto"/>
              <w:right w:val="single" w:sz="6" w:space="0" w:color="auto"/>
            </w:tcBorders>
            <w:shd w:val="clear" w:color="auto" w:fill="auto"/>
            <w:vAlign w:val="center"/>
          </w:tcPr>
          <w:p w14:paraId="291EABF4" w14:textId="77777777" w:rsidR="00433E93" w:rsidRPr="00785EF4" w:rsidRDefault="00433E93" w:rsidP="009B105D">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Calibri"/>
                <w:color w:val="000000" w:themeColor="text1"/>
                <w:sz w:val="22"/>
                <w:szCs w:val="22"/>
                <w:lang w:eastAsia="en-US"/>
              </w:rPr>
            </w:pPr>
            <w:r w:rsidRPr="00785EF4">
              <w:rPr>
                <w:rFonts w:ascii="Cambria" w:eastAsia="Calibri" w:hAnsi="Cambria" w:cs="Calibri"/>
                <w:color w:val="000000" w:themeColor="text1"/>
                <w:sz w:val="22"/>
                <w:szCs w:val="22"/>
                <w:lang w:eastAsia="en-US"/>
              </w:rPr>
              <w:t>Eléments d’IA appliquée</w:t>
            </w:r>
          </w:p>
        </w:tc>
        <w:tc>
          <w:tcPr>
            <w:tcW w:w="163" w:type="pct"/>
            <w:tcBorders>
              <w:top w:val="single" w:sz="18" w:space="0" w:color="auto"/>
              <w:left w:val="single" w:sz="6" w:space="0" w:color="auto"/>
              <w:bottom w:val="single" w:sz="4" w:space="0" w:color="auto"/>
              <w:right w:val="single" w:sz="6" w:space="0" w:color="auto"/>
            </w:tcBorders>
            <w:shd w:val="clear" w:color="auto" w:fill="auto"/>
            <w:vAlign w:val="center"/>
          </w:tcPr>
          <w:p w14:paraId="18B77A1F" w14:textId="77777777" w:rsidR="00433E93" w:rsidRPr="00785EF4" w:rsidRDefault="00433E93" w:rsidP="009B105D">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785EF4">
              <w:rPr>
                <w:rFonts w:ascii="Cambria" w:eastAsia="Calibri" w:hAnsi="Cambria"/>
                <w:color w:val="000000" w:themeColor="text1"/>
                <w:sz w:val="22"/>
                <w:szCs w:val="22"/>
              </w:rPr>
              <w:t>2</w:t>
            </w:r>
          </w:p>
        </w:tc>
        <w:tc>
          <w:tcPr>
            <w:tcW w:w="193" w:type="pct"/>
            <w:tcBorders>
              <w:top w:val="single" w:sz="18" w:space="0" w:color="auto"/>
              <w:left w:val="single" w:sz="6" w:space="0" w:color="auto"/>
              <w:bottom w:val="single" w:sz="4" w:space="0" w:color="auto"/>
              <w:right w:val="single" w:sz="6" w:space="0" w:color="auto"/>
            </w:tcBorders>
            <w:shd w:val="clear" w:color="auto" w:fill="auto"/>
            <w:vAlign w:val="center"/>
          </w:tcPr>
          <w:p w14:paraId="51D4BFDE" w14:textId="77777777" w:rsidR="00433E93" w:rsidRPr="00785EF4" w:rsidRDefault="00433E93" w:rsidP="009B105D">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785EF4">
              <w:rPr>
                <w:rFonts w:ascii="Cambria" w:eastAsia="Calibri" w:hAnsi="Cambria"/>
                <w:color w:val="000000" w:themeColor="text1"/>
                <w:sz w:val="22"/>
                <w:szCs w:val="22"/>
              </w:rPr>
              <w:t>2</w:t>
            </w:r>
          </w:p>
        </w:tc>
        <w:tc>
          <w:tcPr>
            <w:tcW w:w="332" w:type="pct"/>
            <w:tcBorders>
              <w:top w:val="single" w:sz="18" w:space="0" w:color="auto"/>
              <w:left w:val="single" w:sz="6" w:space="0" w:color="auto"/>
              <w:bottom w:val="single" w:sz="4" w:space="0" w:color="auto"/>
              <w:right w:val="single" w:sz="6" w:space="0" w:color="auto"/>
            </w:tcBorders>
            <w:shd w:val="clear" w:color="auto" w:fill="auto"/>
            <w:vAlign w:val="center"/>
          </w:tcPr>
          <w:p w14:paraId="69D181DC" w14:textId="77777777" w:rsidR="00433E93" w:rsidRPr="00785EF4" w:rsidRDefault="00433E93" w:rsidP="009B105D">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785EF4">
              <w:rPr>
                <w:rFonts w:ascii="Cambria" w:eastAsia="Calibri" w:hAnsi="Cambria"/>
                <w:color w:val="000000" w:themeColor="text1"/>
                <w:sz w:val="22"/>
                <w:szCs w:val="22"/>
              </w:rPr>
              <w:t>1h30</w:t>
            </w:r>
          </w:p>
        </w:tc>
        <w:tc>
          <w:tcPr>
            <w:tcW w:w="613" w:type="pct"/>
            <w:gridSpan w:val="2"/>
            <w:tcBorders>
              <w:top w:val="single" w:sz="18" w:space="0" w:color="auto"/>
              <w:left w:val="single" w:sz="6" w:space="0" w:color="auto"/>
              <w:bottom w:val="single" w:sz="4" w:space="0" w:color="auto"/>
              <w:right w:val="single" w:sz="6" w:space="0" w:color="auto"/>
            </w:tcBorders>
            <w:shd w:val="clear" w:color="auto" w:fill="auto"/>
            <w:vAlign w:val="center"/>
          </w:tcPr>
          <w:p w14:paraId="256FC970" w14:textId="77777777" w:rsidR="00433E93" w:rsidRPr="00785EF4" w:rsidRDefault="00433E93" w:rsidP="009B105D">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color w:val="000000" w:themeColor="text1"/>
                <w:sz w:val="22"/>
                <w:szCs w:val="22"/>
              </w:rPr>
            </w:pPr>
            <w:r w:rsidRPr="00785EF4">
              <w:rPr>
                <w:rFonts w:ascii="Cambria" w:eastAsia="Calibri" w:hAnsi="Cambria"/>
                <w:color w:val="000000" w:themeColor="text1"/>
                <w:sz w:val="22"/>
                <w:szCs w:val="22"/>
              </w:rPr>
              <w:t>1h30</w:t>
            </w:r>
          </w:p>
        </w:tc>
        <w:tc>
          <w:tcPr>
            <w:tcW w:w="533" w:type="pct"/>
            <w:tcBorders>
              <w:top w:val="single" w:sz="18" w:space="0" w:color="auto"/>
              <w:left w:val="single" w:sz="6" w:space="0" w:color="auto"/>
              <w:bottom w:val="single" w:sz="4" w:space="0" w:color="auto"/>
              <w:right w:val="single" w:sz="6" w:space="0" w:color="auto"/>
            </w:tcBorders>
            <w:shd w:val="clear" w:color="auto" w:fill="auto"/>
            <w:vAlign w:val="center"/>
          </w:tcPr>
          <w:p w14:paraId="4C8F9279" w14:textId="77777777" w:rsidR="00433E93" w:rsidRPr="00785EF4" w:rsidRDefault="00433E93"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themeColor="text1"/>
                <w:sz w:val="22"/>
                <w:szCs w:val="22"/>
              </w:rPr>
            </w:pPr>
            <w:r w:rsidRPr="00785EF4">
              <w:rPr>
                <w:rFonts w:asciiTheme="majorHAnsi" w:eastAsia="Calibri" w:hAnsiTheme="majorHAnsi"/>
                <w:color w:val="000000" w:themeColor="text1"/>
                <w:sz w:val="22"/>
                <w:szCs w:val="22"/>
              </w:rPr>
              <w:t>45h00</w:t>
            </w:r>
          </w:p>
        </w:tc>
        <w:tc>
          <w:tcPr>
            <w:tcW w:w="601" w:type="pct"/>
            <w:tcBorders>
              <w:top w:val="single" w:sz="18" w:space="0" w:color="auto"/>
              <w:left w:val="single" w:sz="6" w:space="0" w:color="auto"/>
              <w:bottom w:val="single" w:sz="4" w:space="0" w:color="auto"/>
              <w:right w:val="single" w:sz="6" w:space="0" w:color="auto"/>
            </w:tcBorders>
            <w:shd w:val="clear" w:color="auto" w:fill="auto"/>
            <w:vAlign w:val="center"/>
          </w:tcPr>
          <w:p w14:paraId="3AF2FC0E" w14:textId="77777777" w:rsidR="00433E93" w:rsidRPr="00785EF4" w:rsidRDefault="00433E93"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themeColor="text1"/>
                <w:sz w:val="22"/>
                <w:szCs w:val="22"/>
              </w:rPr>
            </w:pPr>
            <w:r w:rsidRPr="00785EF4">
              <w:rPr>
                <w:rFonts w:asciiTheme="majorHAnsi" w:eastAsia="Calibri" w:hAnsiTheme="majorHAnsi"/>
                <w:color w:val="000000" w:themeColor="text1"/>
                <w:sz w:val="22"/>
                <w:szCs w:val="22"/>
              </w:rPr>
              <w:t>5h00</w:t>
            </w:r>
          </w:p>
        </w:tc>
        <w:tc>
          <w:tcPr>
            <w:tcW w:w="425" w:type="pct"/>
            <w:tcBorders>
              <w:top w:val="single" w:sz="18" w:space="0" w:color="auto"/>
              <w:left w:val="single" w:sz="6" w:space="0" w:color="auto"/>
              <w:bottom w:val="single" w:sz="4" w:space="0" w:color="auto"/>
              <w:right w:val="single" w:sz="6" w:space="0" w:color="auto"/>
            </w:tcBorders>
            <w:shd w:val="clear" w:color="auto" w:fill="auto"/>
            <w:vAlign w:val="center"/>
          </w:tcPr>
          <w:p w14:paraId="16BC8599" w14:textId="77777777" w:rsidR="00433E93" w:rsidRPr="00785EF4" w:rsidRDefault="00433E93"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themeColor="text1"/>
                <w:sz w:val="22"/>
                <w:szCs w:val="22"/>
              </w:rPr>
            </w:pPr>
            <w:r w:rsidRPr="00785EF4">
              <w:rPr>
                <w:rFonts w:asciiTheme="majorHAnsi" w:eastAsia="Calibri" w:hAnsiTheme="majorHAnsi"/>
                <w:color w:val="000000" w:themeColor="text1"/>
                <w:sz w:val="22"/>
                <w:szCs w:val="22"/>
              </w:rPr>
              <w:t>40%</w:t>
            </w:r>
          </w:p>
        </w:tc>
        <w:tc>
          <w:tcPr>
            <w:tcW w:w="378" w:type="pct"/>
            <w:tcBorders>
              <w:top w:val="single" w:sz="18" w:space="0" w:color="auto"/>
              <w:left w:val="single" w:sz="6" w:space="0" w:color="auto"/>
              <w:bottom w:val="single" w:sz="4" w:space="0" w:color="auto"/>
              <w:right w:val="single" w:sz="18" w:space="0" w:color="auto"/>
            </w:tcBorders>
            <w:shd w:val="clear" w:color="auto" w:fill="auto"/>
            <w:vAlign w:val="center"/>
          </w:tcPr>
          <w:p w14:paraId="595DF042" w14:textId="77777777" w:rsidR="00433E93" w:rsidRPr="00785EF4" w:rsidRDefault="00433E93"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olor w:val="000000" w:themeColor="text1"/>
                <w:sz w:val="22"/>
                <w:szCs w:val="22"/>
              </w:rPr>
            </w:pPr>
            <w:r w:rsidRPr="00785EF4">
              <w:rPr>
                <w:rFonts w:asciiTheme="majorHAnsi" w:eastAsia="Calibri" w:hAnsiTheme="majorHAnsi"/>
                <w:color w:val="000000" w:themeColor="text1"/>
                <w:sz w:val="22"/>
                <w:szCs w:val="22"/>
              </w:rPr>
              <w:t>60%</w:t>
            </w:r>
          </w:p>
        </w:tc>
      </w:tr>
      <w:tr w:rsidR="00433E93" w:rsidRPr="00785EF4" w14:paraId="05E14541" w14:textId="77777777" w:rsidTr="00A80392">
        <w:trPr>
          <w:cnfStyle w:val="000000100000" w:firstRow="0" w:lastRow="0" w:firstColumn="0" w:lastColumn="0" w:oddVBand="0" w:evenVBand="0" w:oddHBand="1" w:evenHBand="0" w:firstRowFirstColumn="0" w:firstRowLastColumn="0" w:lastRowFirstColumn="0" w:lastRowLastColumn="0"/>
          <w:trHeight w:val="734"/>
          <w:jc w:val="center"/>
        </w:trPr>
        <w:tc>
          <w:tcPr>
            <w:cnfStyle w:val="001000000000" w:firstRow="0" w:lastRow="0" w:firstColumn="1" w:lastColumn="0" w:oddVBand="0" w:evenVBand="0" w:oddHBand="0" w:evenHBand="0" w:firstRowFirstColumn="0" w:firstRowLastColumn="0" w:lastRowFirstColumn="0" w:lastRowLastColumn="0"/>
            <w:tcW w:w="702" w:type="pct"/>
            <w:vMerge/>
            <w:tcBorders>
              <w:left w:val="single" w:sz="4" w:space="0" w:color="auto"/>
              <w:bottom w:val="single" w:sz="4" w:space="0" w:color="auto"/>
              <w:right w:val="single" w:sz="4" w:space="0" w:color="auto"/>
            </w:tcBorders>
          </w:tcPr>
          <w:p w14:paraId="74B6C516" w14:textId="2B342C7A" w:rsidR="00433E93" w:rsidRPr="00785EF4" w:rsidRDefault="00433E93" w:rsidP="00C401C2">
            <w:pPr>
              <w:autoSpaceDE w:val="0"/>
              <w:autoSpaceDN w:val="0"/>
              <w:adjustRightInd w:val="0"/>
              <w:rPr>
                <w:rFonts w:asciiTheme="majorHAnsi" w:eastAsia="Calibri" w:hAnsiTheme="majorHAnsi" w:cs="Calibri"/>
                <w:sz w:val="22"/>
                <w:szCs w:val="22"/>
              </w:rPr>
            </w:pPr>
          </w:p>
        </w:tc>
        <w:tc>
          <w:tcPr>
            <w:tcW w:w="1060" w:type="pct"/>
            <w:tcBorders>
              <w:top w:val="single" w:sz="4" w:space="0" w:color="auto"/>
              <w:left w:val="single" w:sz="4" w:space="0" w:color="auto"/>
              <w:bottom w:val="single" w:sz="18" w:space="0" w:color="auto"/>
              <w:right w:val="single" w:sz="6" w:space="0" w:color="auto"/>
            </w:tcBorders>
            <w:shd w:val="clear" w:color="auto" w:fill="auto"/>
            <w:vAlign w:val="center"/>
          </w:tcPr>
          <w:p w14:paraId="22B3CB24" w14:textId="0492E613" w:rsidR="00433E93" w:rsidRPr="00785EF4" w:rsidRDefault="00433E93" w:rsidP="00433E93">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r w:rsidRPr="00433E93">
              <w:rPr>
                <w:rFonts w:asciiTheme="majorHAnsi" w:eastAsia="Calibri" w:hAnsiTheme="majorHAnsi" w:cs="Calibri"/>
                <w:sz w:val="22"/>
                <w:szCs w:val="22"/>
                <w:lang w:eastAsia="en-US"/>
              </w:rPr>
              <w:t>Respect des normes et des règles d’éthique et d’intégrité</w:t>
            </w:r>
          </w:p>
        </w:tc>
        <w:tc>
          <w:tcPr>
            <w:tcW w:w="163" w:type="pct"/>
            <w:tcBorders>
              <w:top w:val="single" w:sz="4" w:space="0" w:color="auto"/>
              <w:left w:val="single" w:sz="6" w:space="0" w:color="auto"/>
              <w:bottom w:val="single" w:sz="18" w:space="0" w:color="auto"/>
              <w:right w:val="single" w:sz="6" w:space="0" w:color="auto"/>
            </w:tcBorders>
            <w:shd w:val="clear" w:color="auto" w:fill="auto"/>
            <w:vAlign w:val="center"/>
          </w:tcPr>
          <w:p w14:paraId="6684D827" w14:textId="77777777" w:rsidR="00433E93" w:rsidRPr="00785EF4" w:rsidRDefault="00433E93"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w:t>
            </w:r>
          </w:p>
        </w:tc>
        <w:tc>
          <w:tcPr>
            <w:tcW w:w="193" w:type="pct"/>
            <w:tcBorders>
              <w:top w:val="single" w:sz="4" w:space="0" w:color="auto"/>
              <w:left w:val="single" w:sz="6" w:space="0" w:color="auto"/>
              <w:bottom w:val="single" w:sz="18" w:space="0" w:color="auto"/>
              <w:right w:val="single" w:sz="6" w:space="0" w:color="auto"/>
            </w:tcBorders>
            <w:shd w:val="clear" w:color="auto" w:fill="auto"/>
            <w:vAlign w:val="center"/>
          </w:tcPr>
          <w:p w14:paraId="1165333A" w14:textId="77777777" w:rsidR="00433E93" w:rsidRPr="00785EF4" w:rsidRDefault="00433E93"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w:t>
            </w:r>
          </w:p>
        </w:tc>
        <w:tc>
          <w:tcPr>
            <w:tcW w:w="332" w:type="pct"/>
            <w:tcBorders>
              <w:top w:val="single" w:sz="4" w:space="0" w:color="auto"/>
              <w:left w:val="single" w:sz="6" w:space="0" w:color="auto"/>
              <w:bottom w:val="single" w:sz="18" w:space="0" w:color="auto"/>
              <w:right w:val="single" w:sz="6" w:space="0" w:color="auto"/>
            </w:tcBorders>
            <w:shd w:val="clear" w:color="auto" w:fill="auto"/>
            <w:vAlign w:val="center"/>
          </w:tcPr>
          <w:p w14:paraId="726AF07D" w14:textId="77777777" w:rsidR="00433E93" w:rsidRPr="00785EF4" w:rsidRDefault="00433E93"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82" w:type="pct"/>
            <w:tcBorders>
              <w:top w:val="single" w:sz="4" w:space="0" w:color="auto"/>
              <w:left w:val="single" w:sz="6" w:space="0" w:color="auto"/>
              <w:bottom w:val="single" w:sz="18" w:space="0" w:color="auto"/>
              <w:right w:val="single" w:sz="6" w:space="0" w:color="auto"/>
            </w:tcBorders>
            <w:shd w:val="clear" w:color="auto" w:fill="auto"/>
            <w:vAlign w:val="center"/>
          </w:tcPr>
          <w:p w14:paraId="0B98E300" w14:textId="77777777" w:rsidR="00433E93" w:rsidRPr="00785EF4" w:rsidRDefault="00433E93"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331" w:type="pct"/>
            <w:tcBorders>
              <w:top w:val="single" w:sz="4" w:space="0" w:color="auto"/>
              <w:left w:val="single" w:sz="6" w:space="0" w:color="auto"/>
              <w:bottom w:val="single" w:sz="18" w:space="0" w:color="auto"/>
              <w:right w:val="single" w:sz="6" w:space="0" w:color="auto"/>
            </w:tcBorders>
            <w:shd w:val="clear" w:color="auto" w:fill="auto"/>
            <w:vAlign w:val="center"/>
          </w:tcPr>
          <w:p w14:paraId="03492695" w14:textId="77777777" w:rsidR="00433E93" w:rsidRPr="00785EF4" w:rsidRDefault="00433E93"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533" w:type="pct"/>
            <w:tcBorders>
              <w:top w:val="single" w:sz="4" w:space="0" w:color="auto"/>
              <w:left w:val="single" w:sz="6" w:space="0" w:color="auto"/>
              <w:bottom w:val="single" w:sz="18" w:space="0" w:color="auto"/>
              <w:right w:val="single" w:sz="6" w:space="0" w:color="auto"/>
            </w:tcBorders>
            <w:shd w:val="clear" w:color="auto" w:fill="auto"/>
            <w:vAlign w:val="center"/>
          </w:tcPr>
          <w:p w14:paraId="2859E2B8" w14:textId="77777777" w:rsidR="00433E93" w:rsidRPr="00785EF4" w:rsidRDefault="00433E93"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22h30</w:t>
            </w:r>
          </w:p>
        </w:tc>
        <w:tc>
          <w:tcPr>
            <w:tcW w:w="601" w:type="pct"/>
            <w:tcBorders>
              <w:top w:val="single" w:sz="4" w:space="0" w:color="auto"/>
              <w:left w:val="single" w:sz="6" w:space="0" w:color="auto"/>
              <w:bottom w:val="single" w:sz="18" w:space="0" w:color="auto"/>
              <w:right w:val="single" w:sz="6" w:space="0" w:color="auto"/>
            </w:tcBorders>
            <w:shd w:val="clear" w:color="auto" w:fill="auto"/>
            <w:vAlign w:val="center"/>
          </w:tcPr>
          <w:p w14:paraId="1B5B765A" w14:textId="77777777" w:rsidR="00433E93" w:rsidRPr="00785EF4" w:rsidRDefault="00433E93"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02h30</w:t>
            </w:r>
          </w:p>
        </w:tc>
        <w:tc>
          <w:tcPr>
            <w:tcW w:w="425" w:type="pct"/>
            <w:tcBorders>
              <w:top w:val="single" w:sz="4" w:space="0" w:color="auto"/>
              <w:left w:val="single" w:sz="6" w:space="0" w:color="auto"/>
              <w:bottom w:val="single" w:sz="18" w:space="0" w:color="auto"/>
              <w:right w:val="single" w:sz="6" w:space="0" w:color="auto"/>
            </w:tcBorders>
            <w:shd w:val="clear" w:color="auto" w:fill="auto"/>
            <w:vAlign w:val="center"/>
          </w:tcPr>
          <w:p w14:paraId="1ED82C72" w14:textId="77777777" w:rsidR="00433E93" w:rsidRPr="00785EF4" w:rsidRDefault="00433E93"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378" w:type="pct"/>
            <w:tcBorders>
              <w:top w:val="single" w:sz="4" w:space="0" w:color="auto"/>
              <w:left w:val="single" w:sz="6" w:space="0" w:color="auto"/>
              <w:bottom w:val="single" w:sz="18" w:space="0" w:color="auto"/>
              <w:right w:val="single" w:sz="18" w:space="0" w:color="auto"/>
            </w:tcBorders>
            <w:shd w:val="clear" w:color="auto" w:fill="auto"/>
            <w:vAlign w:val="center"/>
          </w:tcPr>
          <w:p w14:paraId="662DCB68" w14:textId="77777777" w:rsidR="00433E93" w:rsidRPr="00785EF4" w:rsidRDefault="00433E93"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100%</w:t>
            </w:r>
          </w:p>
        </w:tc>
      </w:tr>
      <w:tr w:rsidR="00807DEE" w:rsidRPr="00785EF4" w14:paraId="66C3E47C" w14:textId="77777777" w:rsidTr="00C401C2">
        <w:trPr>
          <w:trHeight w:val="288"/>
          <w:jc w:val="center"/>
        </w:trPr>
        <w:tc>
          <w:tcPr>
            <w:cnfStyle w:val="001000000000" w:firstRow="0" w:lastRow="0" w:firstColumn="1" w:lastColumn="0" w:oddVBand="0" w:evenVBand="0" w:oddHBand="0" w:evenHBand="0" w:firstRowFirstColumn="0" w:firstRowLastColumn="0" w:lastRowFirstColumn="0" w:lastRowLastColumn="0"/>
            <w:tcW w:w="702" w:type="pct"/>
            <w:tcBorders>
              <w:top w:val="single" w:sz="4" w:space="0" w:color="auto"/>
              <w:left w:val="single" w:sz="18" w:space="0" w:color="auto"/>
              <w:right w:val="single" w:sz="6" w:space="0" w:color="auto"/>
            </w:tcBorders>
            <w:hideMark/>
          </w:tcPr>
          <w:p w14:paraId="2E2A7461" w14:textId="77777777" w:rsidR="00807DEE" w:rsidRPr="00785EF4" w:rsidRDefault="00807DEE" w:rsidP="00807DEE">
            <w:pPr>
              <w:autoSpaceDE w:val="0"/>
              <w:autoSpaceDN w:val="0"/>
              <w:adjustRightInd w:val="0"/>
              <w:jc w:val="center"/>
              <w:rPr>
                <w:rFonts w:asciiTheme="majorHAnsi" w:eastAsia="Calibri" w:hAnsiTheme="majorHAnsi" w:cs="Calibri"/>
                <w:color w:val="auto"/>
                <w:sz w:val="22"/>
                <w:szCs w:val="22"/>
                <w:lang w:eastAsia="en-US"/>
              </w:rPr>
            </w:pPr>
            <w:r w:rsidRPr="00785EF4">
              <w:rPr>
                <w:rFonts w:asciiTheme="majorHAnsi" w:eastAsia="Calibri" w:hAnsiTheme="majorHAnsi" w:cs="Calibri"/>
                <w:color w:val="auto"/>
                <w:sz w:val="22"/>
                <w:szCs w:val="22"/>
              </w:rPr>
              <w:t>Total semestre 2</w:t>
            </w:r>
          </w:p>
        </w:tc>
        <w:tc>
          <w:tcPr>
            <w:tcW w:w="1060"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2DBF75B2" w14:textId="77777777" w:rsidR="00807DEE" w:rsidRPr="00785EF4" w:rsidRDefault="00807DEE" w:rsidP="00807DEE">
            <w:pPr>
              <w:cnfStyle w:val="000000000000" w:firstRow="0" w:lastRow="0" w:firstColumn="0" w:lastColumn="0" w:oddVBand="0" w:evenVBand="0" w:oddHBand="0" w:evenHBand="0" w:firstRowFirstColumn="0" w:firstRowLastColumn="0" w:lastRowFirstColumn="0" w:lastRowLastColumn="0"/>
              <w:rPr>
                <w:rFonts w:asciiTheme="majorHAnsi" w:hAnsiTheme="majorHAnsi"/>
                <w:strike/>
                <w:sz w:val="22"/>
                <w:szCs w:val="22"/>
              </w:rPr>
            </w:pPr>
          </w:p>
        </w:tc>
        <w:tc>
          <w:tcPr>
            <w:tcW w:w="163"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2512F9F1" w14:textId="77777777" w:rsidR="00807DEE" w:rsidRPr="00785EF4" w:rsidRDefault="00807DEE" w:rsidP="00807D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rPr>
              <w:t>30</w:t>
            </w:r>
          </w:p>
        </w:tc>
        <w:tc>
          <w:tcPr>
            <w:tcW w:w="193"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640B68F1" w14:textId="77777777" w:rsidR="00807DEE" w:rsidRPr="00785EF4" w:rsidRDefault="00807DEE" w:rsidP="00807D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rPr>
              <w:t>17</w:t>
            </w:r>
          </w:p>
        </w:tc>
        <w:tc>
          <w:tcPr>
            <w:tcW w:w="332"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24C5CFF3" w14:textId="77777777" w:rsidR="00807DEE" w:rsidRPr="00785EF4" w:rsidRDefault="00807DEE" w:rsidP="00807DEE">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lang w:eastAsia="en-US"/>
              </w:rPr>
            </w:pPr>
            <w:r w:rsidRPr="00785EF4">
              <w:rPr>
                <w:rFonts w:asciiTheme="majorHAnsi" w:hAnsiTheme="majorHAnsi"/>
                <w:b/>
                <w:bCs/>
                <w:sz w:val="22"/>
                <w:szCs w:val="22"/>
                <w:lang w:eastAsia="en-US"/>
              </w:rPr>
              <w:t>12h00</w:t>
            </w:r>
          </w:p>
        </w:tc>
        <w:tc>
          <w:tcPr>
            <w:tcW w:w="282"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53C7746B" w14:textId="77777777" w:rsidR="00807DEE" w:rsidRPr="00785EF4" w:rsidRDefault="00807DEE" w:rsidP="00807D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lang w:eastAsia="en-US"/>
              </w:rPr>
              <w:t>6h00</w:t>
            </w:r>
          </w:p>
        </w:tc>
        <w:tc>
          <w:tcPr>
            <w:tcW w:w="331"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25CA103A" w14:textId="77777777" w:rsidR="00807DEE" w:rsidRPr="00785EF4" w:rsidRDefault="00807DEE" w:rsidP="00807D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lang w:eastAsia="en-US"/>
              </w:rPr>
              <w:t>7h30</w:t>
            </w:r>
          </w:p>
        </w:tc>
        <w:tc>
          <w:tcPr>
            <w:tcW w:w="533"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53DD555D" w14:textId="77777777" w:rsidR="00807DEE" w:rsidRPr="00785EF4" w:rsidRDefault="00807DEE" w:rsidP="00807DE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color w:val="000000" w:themeColor="text1"/>
                <w:sz w:val="22"/>
                <w:szCs w:val="22"/>
              </w:rPr>
              <w:t>382h30</w:t>
            </w:r>
          </w:p>
        </w:tc>
        <w:tc>
          <w:tcPr>
            <w:tcW w:w="601"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6D20B7E2" w14:textId="77777777" w:rsidR="00807DEE" w:rsidRPr="00785EF4" w:rsidRDefault="00807DEE" w:rsidP="00807DE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color w:val="000000" w:themeColor="text1"/>
                <w:sz w:val="22"/>
                <w:szCs w:val="22"/>
              </w:rPr>
              <w:t>367h30</w:t>
            </w:r>
          </w:p>
        </w:tc>
        <w:tc>
          <w:tcPr>
            <w:tcW w:w="425"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1B3B56E9" w14:textId="77777777" w:rsidR="00807DEE" w:rsidRPr="00785EF4" w:rsidRDefault="00807DEE" w:rsidP="00807D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p>
        </w:tc>
        <w:tc>
          <w:tcPr>
            <w:tcW w:w="378" w:type="pct"/>
            <w:tcBorders>
              <w:top w:val="single" w:sz="18" w:space="0" w:color="auto"/>
              <w:left w:val="single" w:sz="6" w:space="0" w:color="auto"/>
              <w:bottom w:val="single" w:sz="18" w:space="0" w:color="auto"/>
              <w:right w:val="single" w:sz="18" w:space="0" w:color="auto"/>
            </w:tcBorders>
            <w:shd w:val="clear" w:color="auto" w:fill="FBD4B4" w:themeFill="accent6" w:themeFillTint="66"/>
            <w:vAlign w:val="center"/>
          </w:tcPr>
          <w:p w14:paraId="4E81DB38" w14:textId="77777777" w:rsidR="00807DEE" w:rsidRPr="00785EF4" w:rsidRDefault="00807DEE" w:rsidP="00807D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p>
        </w:tc>
      </w:tr>
    </w:tbl>
    <w:p w14:paraId="04214D88" w14:textId="77777777" w:rsidR="00A12B08" w:rsidRDefault="00A12B08" w:rsidP="00821AE2">
      <w:pPr>
        <w:spacing w:after="120"/>
        <w:rPr>
          <w:rFonts w:asciiTheme="majorHAnsi" w:eastAsia="Calibri" w:hAnsiTheme="majorHAnsi" w:cs="Calibri"/>
          <w:b/>
          <w:bCs/>
          <w:color w:val="000000"/>
          <w:u w:val="thick" w:color="F79646" w:themeColor="accent6"/>
        </w:rPr>
      </w:pPr>
    </w:p>
    <w:p w14:paraId="0CA7FDC7" w14:textId="77777777" w:rsidR="009B105D" w:rsidRDefault="009B105D" w:rsidP="00821AE2">
      <w:pPr>
        <w:spacing w:after="120"/>
        <w:rPr>
          <w:rFonts w:asciiTheme="majorHAnsi" w:eastAsia="Calibri" w:hAnsiTheme="majorHAnsi" w:cs="Calibri"/>
          <w:b/>
          <w:bCs/>
          <w:color w:val="000000"/>
          <w:u w:val="thick" w:color="F79646" w:themeColor="accent6"/>
        </w:rPr>
      </w:pPr>
    </w:p>
    <w:p w14:paraId="23BF6495" w14:textId="77777777" w:rsidR="009B105D" w:rsidRPr="00AA2C9C" w:rsidRDefault="009B105D" w:rsidP="00821AE2">
      <w:pPr>
        <w:spacing w:after="120"/>
        <w:rPr>
          <w:rFonts w:asciiTheme="majorHAnsi" w:eastAsia="Calibri" w:hAnsiTheme="majorHAnsi" w:cs="Calibri"/>
          <w:b/>
          <w:bCs/>
          <w:color w:val="000000"/>
          <w:u w:val="thick" w:color="F79646" w:themeColor="accent6"/>
        </w:rPr>
      </w:pPr>
    </w:p>
    <w:p w14:paraId="00825ED5" w14:textId="77777777" w:rsidR="00821AE2" w:rsidRPr="00AA2C9C" w:rsidRDefault="00765040" w:rsidP="00821AE2">
      <w:pPr>
        <w:spacing w:after="120"/>
        <w:rPr>
          <w:rFonts w:asciiTheme="majorHAnsi" w:eastAsia="Calibri" w:hAnsiTheme="majorHAnsi" w:cs="Calibri"/>
          <w:b/>
          <w:bCs/>
          <w:color w:val="000000"/>
          <w:u w:val="thick" w:color="F79646" w:themeColor="accent6"/>
        </w:rPr>
      </w:pPr>
      <w:r w:rsidRPr="00AA2C9C">
        <w:rPr>
          <w:rFonts w:asciiTheme="majorHAnsi" w:eastAsia="Calibri" w:hAnsiTheme="majorHAnsi" w:cs="Calibri"/>
          <w:b/>
          <w:bCs/>
          <w:color w:val="000000"/>
          <w:u w:val="thick" w:color="F79646" w:themeColor="accent6"/>
        </w:rPr>
        <w:lastRenderedPageBreak/>
        <w:t>Semestre 3</w:t>
      </w:r>
    </w:p>
    <w:tbl>
      <w:tblPr>
        <w:tblStyle w:val="Tramemoyenne2-Accent611"/>
        <w:tblpPr w:leftFromText="141" w:rightFromText="141" w:vertAnchor="text" w:horzAnchor="margin" w:tblpX="-318" w:tblpY="81"/>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3181"/>
        <w:gridCol w:w="531"/>
        <w:gridCol w:w="609"/>
        <w:gridCol w:w="948"/>
        <w:gridCol w:w="828"/>
        <w:gridCol w:w="825"/>
        <w:gridCol w:w="1567"/>
        <w:gridCol w:w="1999"/>
        <w:gridCol w:w="1276"/>
        <w:gridCol w:w="1137"/>
      </w:tblGrid>
      <w:tr w:rsidR="001D05B9" w:rsidRPr="00785EF4" w14:paraId="00E0FE79" w14:textId="77777777" w:rsidTr="009B105D">
        <w:trPr>
          <w:cnfStyle w:val="100000000000" w:firstRow="1" w:lastRow="0" w:firstColumn="0" w:lastColumn="0" w:oddVBand="0" w:evenVBand="0" w:oddHBand="0" w:evenHBand="0" w:firstRowFirstColumn="0" w:firstRowLastColumn="0" w:lastRowFirstColumn="0" w:lastRowLastColumn="0"/>
          <w:trHeight w:val="604"/>
        </w:trPr>
        <w:tc>
          <w:tcPr>
            <w:cnfStyle w:val="001000000100" w:firstRow="0" w:lastRow="0" w:firstColumn="1" w:lastColumn="0" w:oddVBand="0" w:evenVBand="0" w:oddHBand="0" w:evenHBand="0" w:firstRowFirstColumn="1" w:firstRowLastColumn="0" w:lastRowFirstColumn="0" w:lastRowLastColumn="0"/>
            <w:tcW w:w="701" w:type="pct"/>
            <w:vMerge w:val="restart"/>
            <w:tcBorders>
              <w:left w:val="single" w:sz="18" w:space="0" w:color="auto"/>
              <w:right w:val="single" w:sz="18" w:space="0" w:color="auto"/>
            </w:tcBorders>
            <w:vAlign w:val="center"/>
            <w:hideMark/>
          </w:tcPr>
          <w:p w14:paraId="247CB56C" w14:textId="77777777" w:rsidR="001D05B9" w:rsidRPr="00785EF4" w:rsidRDefault="001D05B9" w:rsidP="009B105D">
            <w:pPr>
              <w:autoSpaceDE w:val="0"/>
              <w:autoSpaceDN w:val="0"/>
              <w:adjustRightInd w:val="0"/>
              <w:spacing w:line="276" w:lineRule="auto"/>
              <w:jc w:val="center"/>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rPr>
              <w:t>Unité d'enseignement</w:t>
            </w:r>
          </w:p>
        </w:tc>
        <w:tc>
          <w:tcPr>
            <w:tcW w:w="1060" w:type="pct"/>
            <w:tcBorders>
              <w:left w:val="single" w:sz="18" w:space="0" w:color="auto"/>
              <w:bottom w:val="single" w:sz="4" w:space="0" w:color="auto"/>
              <w:right w:val="single" w:sz="6" w:space="0" w:color="auto"/>
            </w:tcBorders>
            <w:vAlign w:val="center"/>
            <w:hideMark/>
          </w:tcPr>
          <w:p w14:paraId="5F48B1DF" w14:textId="77777777" w:rsidR="001D05B9" w:rsidRPr="00785EF4" w:rsidRDefault="001D05B9" w:rsidP="009B105D">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lang w:eastAsia="en-US"/>
              </w:rPr>
              <w:t>Matières</w:t>
            </w:r>
          </w:p>
        </w:tc>
        <w:tc>
          <w:tcPr>
            <w:tcW w:w="177" w:type="pct"/>
            <w:vMerge w:val="restart"/>
            <w:tcBorders>
              <w:left w:val="single" w:sz="6" w:space="0" w:color="auto"/>
              <w:right w:val="single" w:sz="6" w:space="0" w:color="auto"/>
            </w:tcBorders>
            <w:textDirection w:val="btLr"/>
            <w:vAlign w:val="center"/>
            <w:hideMark/>
          </w:tcPr>
          <w:p w14:paraId="02DCA1DA" w14:textId="77777777" w:rsidR="001D05B9" w:rsidRPr="00785EF4" w:rsidRDefault="001D05B9" w:rsidP="009B105D">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rPr>
              <w:t>Crédits</w:t>
            </w:r>
          </w:p>
        </w:tc>
        <w:tc>
          <w:tcPr>
            <w:tcW w:w="203" w:type="pct"/>
            <w:vMerge w:val="restart"/>
            <w:tcBorders>
              <w:left w:val="single" w:sz="6" w:space="0" w:color="auto"/>
              <w:right w:val="single" w:sz="6" w:space="0" w:color="auto"/>
            </w:tcBorders>
            <w:textDirection w:val="btLr"/>
            <w:vAlign w:val="center"/>
            <w:hideMark/>
          </w:tcPr>
          <w:p w14:paraId="6539DE4B" w14:textId="77777777" w:rsidR="001D05B9" w:rsidRPr="00785EF4" w:rsidRDefault="001D05B9" w:rsidP="009B105D">
            <w:pPr>
              <w:autoSpaceDE w:val="0"/>
              <w:autoSpaceDN w:val="0"/>
              <w:adjustRightInd w:val="0"/>
              <w:spacing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rPr>
              <w:t>Coefficient</w:t>
            </w:r>
          </w:p>
        </w:tc>
        <w:tc>
          <w:tcPr>
            <w:tcW w:w="867" w:type="pct"/>
            <w:gridSpan w:val="3"/>
            <w:tcBorders>
              <w:left w:val="single" w:sz="6" w:space="0" w:color="auto"/>
              <w:bottom w:val="single" w:sz="6" w:space="0" w:color="auto"/>
              <w:right w:val="single" w:sz="6" w:space="0" w:color="auto"/>
            </w:tcBorders>
            <w:vAlign w:val="center"/>
            <w:hideMark/>
          </w:tcPr>
          <w:p w14:paraId="7811C2A1" w14:textId="77777777" w:rsidR="001D05B9" w:rsidRPr="00785EF4" w:rsidRDefault="001D05B9" w:rsidP="009B105D">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rPr>
              <w:t>Volume horaire hebdomadaire</w:t>
            </w:r>
          </w:p>
        </w:tc>
        <w:tc>
          <w:tcPr>
            <w:tcW w:w="522" w:type="pct"/>
            <w:vMerge w:val="restart"/>
            <w:tcBorders>
              <w:left w:val="single" w:sz="6" w:space="0" w:color="auto"/>
              <w:right w:val="single" w:sz="6" w:space="0" w:color="auto"/>
            </w:tcBorders>
            <w:vAlign w:val="center"/>
            <w:hideMark/>
          </w:tcPr>
          <w:p w14:paraId="5C649418" w14:textId="77777777" w:rsidR="001D05B9" w:rsidRPr="00785EF4" w:rsidRDefault="001D05B9" w:rsidP="009B105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Volume Horaire Semestriel</w:t>
            </w:r>
          </w:p>
          <w:p w14:paraId="1992556E" w14:textId="77777777" w:rsidR="001D05B9" w:rsidRPr="00785EF4" w:rsidRDefault="001D05B9" w:rsidP="009B105D">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rPr>
              <w:t>(15 semaines)</w:t>
            </w:r>
          </w:p>
        </w:tc>
        <w:tc>
          <w:tcPr>
            <w:tcW w:w="666" w:type="pct"/>
            <w:vMerge w:val="restart"/>
            <w:tcBorders>
              <w:left w:val="single" w:sz="6" w:space="0" w:color="auto"/>
              <w:right w:val="single" w:sz="6" w:space="0" w:color="auto"/>
            </w:tcBorders>
            <w:vAlign w:val="center"/>
            <w:hideMark/>
          </w:tcPr>
          <w:p w14:paraId="1DE42857" w14:textId="77777777" w:rsidR="001D05B9" w:rsidRPr="00785EF4" w:rsidRDefault="001D05B9" w:rsidP="009B105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Travail Complémentaire</w:t>
            </w:r>
          </w:p>
          <w:p w14:paraId="54EC611A" w14:textId="77777777" w:rsidR="001D05B9" w:rsidRPr="00785EF4" w:rsidRDefault="001D05B9" w:rsidP="009B105D">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rPr>
              <w:t>en Consultation            (15 semaines)</w:t>
            </w:r>
          </w:p>
        </w:tc>
        <w:tc>
          <w:tcPr>
            <w:tcW w:w="804" w:type="pct"/>
            <w:gridSpan w:val="2"/>
            <w:tcBorders>
              <w:left w:val="single" w:sz="6" w:space="0" w:color="auto"/>
              <w:bottom w:val="single" w:sz="6" w:space="0" w:color="auto"/>
              <w:right w:val="single" w:sz="18" w:space="0" w:color="auto"/>
            </w:tcBorders>
            <w:vAlign w:val="center"/>
            <w:hideMark/>
          </w:tcPr>
          <w:p w14:paraId="0B5617F0" w14:textId="77777777" w:rsidR="001D05B9" w:rsidRPr="00785EF4" w:rsidRDefault="001D05B9" w:rsidP="009B105D">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Calibri"/>
                <w:b w:val="0"/>
                <w:bCs w:val="0"/>
                <w:color w:val="auto"/>
                <w:sz w:val="22"/>
                <w:szCs w:val="22"/>
                <w:lang w:eastAsia="en-US"/>
              </w:rPr>
            </w:pPr>
            <w:r w:rsidRPr="00785EF4">
              <w:rPr>
                <w:rFonts w:asciiTheme="majorHAnsi" w:eastAsia="Calibri" w:hAnsiTheme="majorHAnsi" w:cs="Calibri"/>
                <w:b w:val="0"/>
                <w:bCs w:val="0"/>
                <w:color w:val="auto"/>
                <w:sz w:val="22"/>
                <w:szCs w:val="22"/>
              </w:rPr>
              <w:t>Mode d’évaluation</w:t>
            </w:r>
          </w:p>
        </w:tc>
      </w:tr>
      <w:tr w:rsidR="00433E93" w:rsidRPr="00785EF4" w14:paraId="45F3E7EC" w14:textId="77777777" w:rsidTr="009B105D">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701" w:type="pct"/>
            <w:vMerge/>
            <w:tcBorders>
              <w:top w:val="single" w:sz="18" w:space="0" w:color="auto"/>
              <w:left w:val="single" w:sz="18" w:space="0" w:color="auto"/>
              <w:bottom w:val="single" w:sz="18" w:space="0" w:color="auto"/>
              <w:right w:val="single" w:sz="18" w:space="0" w:color="auto"/>
            </w:tcBorders>
            <w:vAlign w:val="center"/>
            <w:hideMark/>
          </w:tcPr>
          <w:p w14:paraId="528F28D8" w14:textId="77777777" w:rsidR="001D05B9" w:rsidRPr="00785EF4" w:rsidRDefault="001D05B9" w:rsidP="009B105D">
            <w:pPr>
              <w:jc w:val="center"/>
              <w:rPr>
                <w:rFonts w:asciiTheme="majorHAnsi" w:eastAsia="Calibri" w:hAnsiTheme="majorHAnsi" w:cs="Calibri"/>
                <w:color w:val="auto"/>
                <w:sz w:val="22"/>
                <w:szCs w:val="22"/>
                <w:lang w:eastAsia="en-US"/>
              </w:rPr>
            </w:pPr>
          </w:p>
        </w:tc>
        <w:tc>
          <w:tcPr>
            <w:tcW w:w="1060" w:type="pct"/>
            <w:tcBorders>
              <w:top w:val="single" w:sz="4" w:space="0" w:color="auto"/>
              <w:left w:val="single" w:sz="18" w:space="0" w:color="auto"/>
              <w:bottom w:val="single" w:sz="18" w:space="0" w:color="auto"/>
              <w:right w:val="single" w:sz="6" w:space="0" w:color="auto"/>
            </w:tcBorders>
            <w:shd w:val="clear" w:color="auto" w:fill="F79646" w:themeFill="accent6"/>
            <w:vAlign w:val="center"/>
            <w:hideMark/>
          </w:tcPr>
          <w:p w14:paraId="591ECBD9" w14:textId="77777777" w:rsidR="001D05B9" w:rsidRPr="00785EF4" w:rsidRDefault="001D05B9" w:rsidP="009B105D">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r w:rsidRPr="00785EF4">
              <w:rPr>
                <w:rFonts w:asciiTheme="majorHAnsi" w:eastAsia="Calibri" w:hAnsiTheme="majorHAnsi" w:cs="Calibri"/>
                <w:sz w:val="22"/>
                <w:szCs w:val="22"/>
                <w:lang w:eastAsia="en-US"/>
              </w:rPr>
              <w:t>Intitulé</w:t>
            </w:r>
          </w:p>
        </w:tc>
        <w:tc>
          <w:tcPr>
            <w:tcW w:w="177" w:type="pct"/>
            <w:vMerge/>
            <w:tcBorders>
              <w:top w:val="single" w:sz="18" w:space="0" w:color="auto"/>
              <w:left w:val="single" w:sz="6" w:space="0" w:color="auto"/>
              <w:bottom w:val="single" w:sz="18" w:space="0" w:color="auto"/>
              <w:right w:val="single" w:sz="6" w:space="0" w:color="auto"/>
            </w:tcBorders>
            <w:vAlign w:val="center"/>
            <w:hideMark/>
          </w:tcPr>
          <w:p w14:paraId="0D7F1FEC" w14:textId="77777777" w:rsidR="001D05B9" w:rsidRPr="00785EF4" w:rsidRDefault="001D05B9" w:rsidP="009B105D">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203" w:type="pct"/>
            <w:vMerge/>
            <w:tcBorders>
              <w:top w:val="single" w:sz="18" w:space="0" w:color="auto"/>
              <w:left w:val="single" w:sz="6" w:space="0" w:color="auto"/>
              <w:bottom w:val="single" w:sz="18" w:space="0" w:color="auto"/>
              <w:right w:val="single" w:sz="6" w:space="0" w:color="auto"/>
            </w:tcBorders>
            <w:vAlign w:val="center"/>
            <w:hideMark/>
          </w:tcPr>
          <w:p w14:paraId="60F85D46" w14:textId="77777777" w:rsidR="001D05B9" w:rsidRPr="00785EF4" w:rsidRDefault="001D05B9" w:rsidP="009B105D">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316"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331F3DA4" w14:textId="77777777" w:rsidR="001D05B9" w:rsidRPr="00785EF4" w:rsidRDefault="001D05B9" w:rsidP="009B105D">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rPr>
              <w:t>Cours</w:t>
            </w:r>
          </w:p>
        </w:tc>
        <w:tc>
          <w:tcPr>
            <w:tcW w:w="276"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508C960B" w14:textId="77777777" w:rsidR="001D05B9" w:rsidRPr="00785EF4" w:rsidRDefault="001D05B9" w:rsidP="009B105D">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rPr>
              <w:t>TD</w:t>
            </w:r>
          </w:p>
        </w:tc>
        <w:tc>
          <w:tcPr>
            <w:tcW w:w="275"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3C64F931" w14:textId="77777777" w:rsidR="001D05B9" w:rsidRPr="00785EF4" w:rsidRDefault="001D05B9" w:rsidP="009B105D">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rPr>
              <w:t>TP</w:t>
            </w:r>
          </w:p>
        </w:tc>
        <w:tc>
          <w:tcPr>
            <w:tcW w:w="522" w:type="pct"/>
            <w:vMerge/>
            <w:tcBorders>
              <w:top w:val="single" w:sz="18" w:space="0" w:color="auto"/>
              <w:left w:val="single" w:sz="6" w:space="0" w:color="auto"/>
              <w:bottom w:val="single" w:sz="18" w:space="0" w:color="auto"/>
              <w:right w:val="single" w:sz="6" w:space="0" w:color="auto"/>
            </w:tcBorders>
            <w:vAlign w:val="center"/>
            <w:hideMark/>
          </w:tcPr>
          <w:p w14:paraId="08B89470" w14:textId="77777777" w:rsidR="001D05B9" w:rsidRPr="00785EF4" w:rsidRDefault="001D05B9" w:rsidP="009B105D">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666" w:type="pct"/>
            <w:vMerge/>
            <w:tcBorders>
              <w:top w:val="single" w:sz="18" w:space="0" w:color="auto"/>
              <w:left w:val="single" w:sz="6" w:space="0" w:color="auto"/>
              <w:bottom w:val="single" w:sz="18" w:space="0" w:color="auto"/>
              <w:right w:val="single" w:sz="6" w:space="0" w:color="auto"/>
            </w:tcBorders>
            <w:vAlign w:val="center"/>
            <w:hideMark/>
          </w:tcPr>
          <w:p w14:paraId="2C2332AD" w14:textId="77777777" w:rsidR="001D05B9" w:rsidRPr="00785EF4" w:rsidRDefault="001D05B9" w:rsidP="009B105D">
            <w:pPr>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p>
        </w:tc>
        <w:tc>
          <w:tcPr>
            <w:tcW w:w="425" w:type="pct"/>
            <w:tcBorders>
              <w:top w:val="single" w:sz="6" w:space="0" w:color="auto"/>
              <w:left w:val="single" w:sz="6" w:space="0" w:color="auto"/>
              <w:bottom w:val="single" w:sz="18" w:space="0" w:color="auto"/>
              <w:right w:val="single" w:sz="6" w:space="0" w:color="auto"/>
            </w:tcBorders>
            <w:shd w:val="clear" w:color="auto" w:fill="FABF8F" w:themeFill="accent6" w:themeFillTint="99"/>
            <w:vAlign w:val="center"/>
            <w:hideMark/>
          </w:tcPr>
          <w:p w14:paraId="5D5BF435" w14:textId="77777777" w:rsidR="001D05B9" w:rsidRPr="00785EF4" w:rsidRDefault="001D05B9" w:rsidP="009B105D">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rPr>
              <w:t>Contrôle Continu</w:t>
            </w:r>
          </w:p>
        </w:tc>
        <w:tc>
          <w:tcPr>
            <w:tcW w:w="379" w:type="pct"/>
            <w:tcBorders>
              <w:top w:val="single" w:sz="6" w:space="0" w:color="auto"/>
              <w:left w:val="single" w:sz="6" w:space="0" w:color="auto"/>
              <w:bottom w:val="single" w:sz="18" w:space="0" w:color="auto"/>
              <w:right w:val="single" w:sz="18" w:space="0" w:color="auto"/>
            </w:tcBorders>
            <w:shd w:val="clear" w:color="auto" w:fill="FABF8F" w:themeFill="accent6" w:themeFillTint="99"/>
            <w:vAlign w:val="center"/>
            <w:hideMark/>
          </w:tcPr>
          <w:p w14:paraId="2BB47B88" w14:textId="77777777" w:rsidR="001D05B9" w:rsidRPr="00785EF4" w:rsidRDefault="001D05B9" w:rsidP="009B105D">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rPr>
              <w:t>Examen</w:t>
            </w:r>
          </w:p>
        </w:tc>
      </w:tr>
      <w:tr w:rsidR="009B105D" w:rsidRPr="00785EF4" w14:paraId="33957614" w14:textId="77777777" w:rsidTr="009B105D">
        <w:trPr>
          <w:trHeight w:val="533"/>
        </w:trPr>
        <w:tc>
          <w:tcPr>
            <w:cnfStyle w:val="001000000000" w:firstRow="0" w:lastRow="0" w:firstColumn="1" w:lastColumn="0" w:oddVBand="0" w:evenVBand="0" w:oddHBand="0" w:evenHBand="0" w:firstRowFirstColumn="0" w:firstRowLastColumn="0" w:lastRowFirstColumn="0" w:lastRowLastColumn="0"/>
            <w:tcW w:w="701" w:type="pct"/>
            <w:vMerge w:val="restart"/>
            <w:tcBorders>
              <w:top w:val="single" w:sz="18" w:space="0" w:color="auto"/>
              <w:left w:val="single" w:sz="18" w:space="0" w:color="auto"/>
              <w:right w:val="single" w:sz="6" w:space="0" w:color="auto"/>
            </w:tcBorders>
            <w:vAlign w:val="center"/>
            <w:hideMark/>
          </w:tcPr>
          <w:p w14:paraId="39152892" w14:textId="77777777" w:rsidR="00A867FE" w:rsidRPr="00785EF4" w:rsidRDefault="00A867FE" w:rsidP="009B105D">
            <w:pPr>
              <w:autoSpaceDE w:val="0"/>
              <w:autoSpaceDN w:val="0"/>
              <w:adjustRightInd w:val="0"/>
              <w:jc w:val="center"/>
              <w:rPr>
                <w:rFonts w:asciiTheme="majorHAnsi" w:eastAsia="Calibri" w:hAnsiTheme="majorHAnsi" w:cs="Calibri"/>
                <w:color w:val="auto"/>
                <w:sz w:val="22"/>
                <w:szCs w:val="22"/>
              </w:rPr>
            </w:pPr>
            <w:r w:rsidRPr="00785EF4">
              <w:rPr>
                <w:rFonts w:asciiTheme="majorHAnsi" w:eastAsia="Calibri" w:hAnsiTheme="majorHAnsi" w:cs="Calibri"/>
                <w:b w:val="0"/>
                <w:bCs w:val="0"/>
                <w:color w:val="auto"/>
                <w:sz w:val="22"/>
                <w:szCs w:val="22"/>
              </w:rPr>
              <w:t>UE Fondamentale</w:t>
            </w:r>
          </w:p>
          <w:p w14:paraId="7BC228BA" w14:textId="77777777" w:rsidR="00A867FE" w:rsidRPr="00785EF4" w:rsidRDefault="00A867FE" w:rsidP="009B105D">
            <w:pPr>
              <w:autoSpaceDE w:val="0"/>
              <w:autoSpaceDN w:val="0"/>
              <w:adjustRightInd w:val="0"/>
              <w:jc w:val="center"/>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Code : UEF 2.1.1</w:t>
            </w:r>
          </w:p>
          <w:p w14:paraId="62A1508B" w14:textId="77777777" w:rsidR="00A867FE" w:rsidRPr="00785EF4" w:rsidRDefault="00A867FE" w:rsidP="009B105D">
            <w:pPr>
              <w:autoSpaceDE w:val="0"/>
              <w:autoSpaceDN w:val="0"/>
              <w:adjustRightInd w:val="0"/>
              <w:jc w:val="center"/>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Crédits : 10</w:t>
            </w:r>
          </w:p>
          <w:p w14:paraId="619BD0C4" w14:textId="77777777" w:rsidR="00A867FE" w:rsidRPr="00785EF4" w:rsidRDefault="00A867FE" w:rsidP="009B105D">
            <w:pPr>
              <w:autoSpaceDE w:val="0"/>
              <w:autoSpaceDN w:val="0"/>
              <w:adjustRightInd w:val="0"/>
              <w:spacing w:line="276" w:lineRule="auto"/>
              <w:jc w:val="center"/>
              <w:rPr>
                <w:rFonts w:asciiTheme="majorHAnsi" w:eastAsia="Calibri" w:hAnsiTheme="majorHAnsi" w:cs="Calibri"/>
                <w:color w:val="auto"/>
                <w:sz w:val="22"/>
                <w:szCs w:val="22"/>
                <w:lang w:eastAsia="en-US"/>
              </w:rPr>
            </w:pPr>
            <w:r w:rsidRPr="00785EF4">
              <w:rPr>
                <w:rFonts w:asciiTheme="majorHAnsi" w:eastAsia="Calibri" w:hAnsiTheme="majorHAnsi" w:cs="Calibri"/>
                <w:b w:val="0"/>
                <w:bCs w:val="0"/>
                <w:color w:val="auto"/>
                <w:sz w:val="22"/>
                <w:szCs w:val="22"/>
              </w:rPr>
              <w:t>Coefficients : 5</w:t>
            </w:r>
          </w:p>
        </w:tc>
        <w:tc>
          <w:tcPr>
            <w:tcW w:w="1060"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31A4DB1A" w14:textId="77777777" w:rsidR="00A867FE" w:rsidRPr="00785EF4" w:rsidRDefault="00A867FE" w:rsidP="009B105D">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785EF4">
              <w:rPr>
                <w:rFonts w:asciiTheme="majorHAnsi" w:eastAsiaTheme="minorHAnsi" w:hAnsiTheme="majorHAnsi" w:cstheme="majorBidi"/>
                <w:sz w:val="22"/>
                <w:szCs w:val="22"/>
                <w:lang w:eastAsia="en-US"/>
              </w:rPr>
              <w:t>Systèmes Temps Réel</w:t>
            </w:r>
          </w:p>
        </w:tc>
        <w:tc>
          <w:tcPr>
            <w:tcW w:w="177"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1C763D81" w14:textId="77777777" w:rsidR="00A867FE" w:rsidRPr="00785EF4" w:rsidRDefault="00A867FE"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6</w:t>
            </w:r>
          </w:p>
        </w:tc>
        <w:tc>
          <w:tcPr>
            <w:tcW w:w="203"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7F223528" w14:textId="77777777" w:rsidR="00A867FE" w:rsidRPr="00785EF4" w:rsidRDefault="00A867FE"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3</w:t>
            </w:r>
          </w:p>
        </w:tc>
        <w:tc>
          <w:tcPr>
            <w:tcW w:w="316"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5E5E41AE" w14:textId="77777777" w:rsidR="00A867FE" w:rsidRPr="00785EF4" w:rsidRDefault="00A867FE"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3h00</w:t>
            </w:r>
          </w:p>
        </w:tc>
        <w:tc>
          <w:tcPr>
            <w:tcW w:w="276"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610A9DAE" w14:textId="77777777" w:rsidR="00A867FE" w:rsidRPr="00785EF4" w:rsidRDefault="00A867FE"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75"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6F500482" w14:textId="77777777" w:rsidR="00A867FE" w:rsidRPr="00785EF4" w:rsidRDefault="00A867FE"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522"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6BC9E96F" w14:textId="77777777" w:rsidR="00A867FE" w:rsidRPr="00785EF4" w:rsidRDefault="00A867FE"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67h30</w:t>
            </w:r>
          </w:p>
        </w:tc>
        <w:tc>
          <w:tcPr>
            <w:tcW w:w="666"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3C0D2B0E" w14:textId="77777777" w:rsidR="00A867FE" w:rsidRPr="00785EF4" w:rsidRDefault="00A867FE"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82h00</w:t>
            </w:r>
          </w:p>
        </w:tc>
        <w:tc>
          <w:tcPr>
            <w:tcW w:w="425" w:type="pct"/>
            <w:tcBorders>
              <w:top w:val="single" w:sz="18" w:space="0" w:color="auto"/>
              <w:left w:val="single" w:sz="6" w:space="0" w:color="auto"/>
              <w:bottom w:val="single" w:sz="6" w:space="0" w:color="auto"/>
              <w:right w:val="single" w:sz="6" w:space="0" w:color="auto"/>
            </w:tcBorders>
            <w:shd w:val="clear" w:color="auto" w:fill="FFFFFF" w:themeFill="background1"/>
            <w:vAlign w:val="center"/>
          </w:tcPr>
          <w:p w14:paraId="603988EF" w14:textId="77777777" w:rsidR="00A867FE" w:rsidRPr="00785EF4" w:rsidRDefault="00A867FE"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40%</w:t>
            </w:r>
          </w:p>
        </w:tc>
        <w:tc>
          <w:tcPr>
            <w:tcW w:w="379" w:type="pct"/>
            <w:tcBorders>
              <w:top w:val="single" w:sz="18" w:space="0" w:color="auto"/>
              <w:left w:val="single" w:sz="6" w:space="0" w:color="auto"/>
              <w:bottom w:val="single" w:sz="6" w:space="0" w:color="auto"/>
              <w:right w:val="single" w:sz="18" w:space="0" w:color="auto"/>
            </w:tcBorders>
            <w:shd w:val="clear" w:color="auto" w:fill="FFFFFF" w:themeFill="background1"/>
            <w:vAlign w:val="center"/>
          </w:tcPr>
          <w:p w14:paraId="1A47124B" w14:textId="77777777" w:rsidR="00A867FE" w:rsidRPr="00785EF4" w:rsidRDefault="00A867FE"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60%</w:t>
            </w:r>
          </w:p>
        </w:tc>
      </w:tr>
      <w:tr w:rsidR="009B105D" w:rsidRPr="00785EF4" w14:paraId="2E6D8B07" w14:textId="77777777" w:rsidTr="009B105D">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701" w:type="pct"/>
            <w:vMerge/>
            <w:tcBorders>
              <w:top w:val="single" w:sz="18" w:space="0" w:color="auto"/>
              <w:left w:val="single" w:sz="18" w:space="0" w:color="auto"/>
              <w:right w:val="single" w:sz="6" w:space="0" w:color="auto"/>
            </w:tcBorders>
            <w:vAlign w:val="center"/>
            <w:hideMark/>
          </w:tcPr>
          <w:p w14:paraId="07DFA4E7" w14:textId="77777777" w:rsidR="00A867FE" w:rsidRPr="00785EF4" w:rsidRDefault="00A867FE" w:rsidP="009B105D">
            <w:pPr>
              <w:jc w:val="center"/>
              <w:rPr>
                <w:rFonts w:asciiTheme="majorHAnsi" w:eastAsia="Calibri" w:hAnsiTheme="majorHAnsi" w:cs="Calibri"/>
                <w:color w:val="auto"/>
                <w:sz w:val="22"/>
                <w:szCs w:val="22"/>
                <w:lang w:eastAsia="en-US"/>
              </w:rPr>
            </w:pPr>
          </w:p>
        </w:tc>
        <w:tc>
          <w:tcPr>
            <w:tcW w:w="1060"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9C5D7E9" w14:textId="77777777" w:rsidR="00A867FE" w:rsidRPr="00785EF4" w:rsidRDefault="00807DEE" w:rsidP="009B105D">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Bidi"/>
                <w:sz w:val="22"/>
                <w:szCs w:val="22"/>
                <w:lang w:eastAsia="en-US"/>
              </w:rPr>
            </w:pPr>
            <w:r w:rsidRPr="00785EF4">
              <w:rPr>
                <w:rFonts w:asciiTheme="majorHAnsi" w:eastAsia="Calibri" w:hAnsiTheme="majorHAnsi" w:cstheme="majorBidi"/>
                <w:sz w:val="22"/>
                <w:szCs w:val="22"/>
                <w:lang w:eastAsia="en-US"/>
              </w:rPr>
              <w:t>Intelligence Artificielle en Embarqué</w:t>
            </w:r>
          </w:p>
        </w:tc>
        <w:tc>
          <w:tcPr>
            <w:tcW w:w="177"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5F8BCA5" w14:textId="77777777" w:rsidR="00A867FE" w:rsidRPr="00785EF4" w:rsidRDefault="00A867FE"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w:t>
            </w:r>
          </w:p>
        </w:tc>
        <w:tc>
          <w:tcPr>
            <w:tcW w:w="203"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269C5DB" w14:textId="77777777" w:rsidR="00A867FE" w:rsidRPr="00785EF4" w:rsidRDefault="00A867FE"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w:t>
            </w:r>
          </w:p>
        </w:tc>
        <w:tc>
          <w:tcPr>
            <w:tcW w:w="316"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ED83A13" w14:textId="77777777" w:rsidR="00A867FE" w:rsidRPr="00785EF4" w:rsidRDefault="00A867FE"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76"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838CABD" w14:textId="77777777" w:rsidR="00A867FE" w:rsidRPr="00785EF4" w:rsidRDefault="00A867FE"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75"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5C6745A" w14:textId="77777777" w:rsidR="00A867FE" w:rsidRPr="00785EF4" w:rsidRDefault="00A867FE"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522"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96A634F" w14:textId="77777777" w:rsidR="00A867FE" w:rsidRPr="00785EF4" w:rsidRDefault="00A867FE"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45h00</w:t>
            </w:r>
          </w:p>
        </w:tc>
        <w:tc>
          <w:tcPr>
            <w:tcW w:w="666"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1709388" w14:textId="77777777" w:rsidR="00A867FE" w:rsidRPr="00785EF4" w:rsidRDefault="00A867FE"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55h00</w:t>
            </w:r>
          </w:p>
        </w:tc>
        <w:tc>
          <w:tcPr>
            <w:tcW w:w="425" w:type="pct"/>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6D8AD57" w14:textId="77777777" w:rsidR="00A867FE" w:rsidRPr="00785EF4" w:rsidRDefault="00A867FE"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40%</w:t>
            </w:r>
          </w:p>
        </w:tc>
        <w:tc>
          <w:tcPr>
            <w:tcW w:w="379" w:type="pct"/>
            <w:tcBorders>
              <w:top w:val="single" w:sz="6" w:space="0" w:color="auto"/>
              <w:left w:val="single" w:sz="6" w:space="0" w:color="auto"/>
              <w:bottom w:val="single" w:sz="12" w:space="0" w:color="auto"/>
              <w:right w:val="single" w:sz="18" w:space="0" w:color="auto"/>
            </w:tcBorders>
            <w:shd w:val="clear" w:color="auto" w:fill="FFFFFF" w:themeFill="background1"/>
            <w:vAlign w:val="center"/>
          </w:tcPr>
          <w:p w14:paraId="417E897E" w14:textId="77777777" w:rsidR="00A867FE" w:rsidRPr="00785EF4" w:rsidRDefault="00A867FE"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60%</w:t>
            </w:r>
          </w:p>
        </w:tc>
      </w:tr>
      <w:tr w:rsidR="009B105D" w:rsidRPr="00785EF4" w14:paraId="000D9120" w14:textId="77777777" w:rsidTr="009B105D">
        <w:trPr>
          <w:trHeight w:val="452"/>
        </w:trPr>
        <w:tc>
          <w:tcPr>
            <w:cnfStyle w:val="001000000000" w:firstRow="0" w:lastRow="0" w:firstColumn="1" w:lastColumn="0" w:oddVBand="0" w:evenVBand="0" w:oddHBand="0" w:evenHBand="0" w:firstRowFirstColumn="0" w:firstRowLastColumn="0" w:lastRowFirstColumn="0" w:lastRowLastColumn="0"/>
            <w:tcW w:w="701" w:type="pct"/>
            <w:vMerge w:val="restart"/>
            <w:tcBorders>
              <w:top w:val="single" w:sz="18" w:space="0" w:color="auto"/>
              <w:left w:val="single" w:sz="18" w:space="0" w:color="auto"/>
              <w:right w:val="single" w:sz="6" w:space="0" w:color="auto"/>
            </w:tcBorders>
            <w:vAlign w:val="center"/>
            <w:hideMark/>
          </w:tcPr>
          <w:p w14:paraId="3B7B66BB" w14:textId="77777777" w:rsidR="00A867FE" w:rsidRPr="00785EF4" w:rsidRDefault="00A867FE" w:rsidP="009B105D">
            <w:pPr>
              <w:autoSpaceDE w:val="0"/>
              <w:autoSpaceDN w:val="0"/>
              <w:adjustRightInd w:val="0"/>
              <w:jc w:val="center"/>
              <w:rPr>
                <w:rFonts w:asciiTheme="majorHAnsi" w:eastAsia="Calibri" w:hAnsiTheme="majorHAnsi" w:cs="Calibri"/>
                <w:color w:val="auto"/>
                <w:sz w:val="22"/>
                <w:szCs w:val="22"/>
              </w:rPr>
            </w:pPr>
            <w:r w:rsidRPr="00785EF4">
              <w:rPr>
                <w:rFonts w:asciiTheme="majorHAnsi" w:eastAsia="Calibri" w:hAnsiTheme="majorHAnsi" w:cs="Calibri"/>
                <w:b w:val="0"/>
                <w:bCs w:val="0"/>
                <w:color w:val="auto"/>
                <w:sz w:val="22"/>
                <w:szCs w:val="22"/>
              </w:rPr>
              <w:t>UE Fondamentale</w:t>
            </w:r>
          </w:p>
          <w:p w14:paraId="0820EFF3" w14:textId="77777777" w:rsidR="00A867FE" w:rsidRPr="00785EF4" w:rsidRDefault="00A867FE" w:rsidP="009B105D">
            <w:pPr>
              <w:autoSpaceDE w:val="0"/>
              <w:autoSpaceDN w:val="0"/>
              <w:adjustRightInd w:val="0"/>
              <w:jc w:val="center"/>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Code : UEF 2.1.2</w:t>
            </w:r>
          </w:p>
          <w:p w14:paraId="72A1F2D9" w14:textId="77777777" w:rsidR="00A867FE" w:rsidRPr="00785EF4" w:rsidRDefault="00A867FE" w:rsidP="009B105D">
            <w:pPr>
              <w:autoSpaceDE w:val="0"/>
              <w:autoSpaceDN w:val="0"/>
              <w:adjustRightInd w:val="0"/>
              <w:jc w:val="center"/>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Crédits : 8</w:t>
            </w:r>
          </w:p>
          <w:p w14:paraId="49EE6A2A" w14:textId="77777777" w:rsidR="00A867FE" w:rsidRPr="00785EF4" w:rsidRDefault="00A867FE" w:rsidP="009B105D">
            <w:pPr>
              <w:jc w:val="center"/>
              <w:rPr>
                <w:rFonts w:asciiTheme="majorHAnsi" w:eastAsia="Calibri" w:hAnsiTheme="majorHAnsi" w:cs="Calibri"/>
                <w:color w:val="auto"/>
                <w:sz w:val="22"/>
                <w:szCs w:val="22"/>
                <w:lang w:eastAsia="en-US"/>
              </w:rPr>
            </w:pPr>
            <w:r w:rsidRPr="00785EF4">
              <w:rPr>
                <w:rFonts w:asciiTheme="majorHAnsi" w:eastAsia="Calibri" w:hAnsiTheme="majorHAnsi" w:cs="Calibri"/>
                <w:b w:val="0"/>
                <w:bCs w:val="0"/>
                <w:color w:val="auto"/>
                <w:sz w:val="22"/>
                <w:szCs w:val="22"/>
              </w:rPr>
              <w:t>Coefficients : 4</w:t>
            </w:r>
          </w:p>
        </w:tc>
        <w:tc>
          <w:tcPr>
            <w:tcW w:w="1060"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5A6BA67F" w14:textId="77777777" w:rsidR="00A867FE" w:rsidRPr="00785EF4" w:rsidRDefault="00A867FE" w:rsidP="009B105D">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785EF4">
              <w:rPr>
                <w:rFonts w:asciiTheme="majorHAnsi" w:eastAsia="Calibri" w:hAnsiTheme="majorHAnsi" w:cs="Calibri"/>
                <w:sz w:val="22"/>
                <w:szCs w:val="22"/>
                <w:lang w:eastAsia="en-US"/>
              </w:rPr>
              <w:t>Systèmes embarqués</w:t>
            </w:r>
          </w:p>
        </w:tc>
        <w:tc>
          <w:tcPr>
            <w:tcW w:w="177"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6EDF3CC9" w14:textId="77777777" w:rsidR="00A867FE" w:rsidRPr="00785EF4" w:rsidRDefault="00A867FE"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w:t>
            </w:r>
          </w:p>
        </w:tc>
        <w:tc>
          <w:tcPr>
            <w:tcW w:w="203"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052BE562" w14:textId="77777777" w:rsidR="00A867FE" w:rsidRPr="00785EF4" w:rsidRDefault="00A867FE"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w:t>
            </w:r>
          </w:p>
        </w:tc>
        <w:tc>
          <w:tcPr>
            <w:tcW w:w="316"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000B858C" w14:textId="77777777" w:rsidR="00A867FE" w:rsidRPr="00785EF4" w:rsidRDefault="00A867FE"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76"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550EEE07" w14:textId="77777777" w:rsidR="00A867FE" w:rsidRPr="00785EF4" w:rsidRDefault="00A867FE"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75" w:type="pct"/>
            <w:tcBorders>
              <w:top w:val="single" w:sz="12" w:space="0" w:color="auto"/>
              <w:left w:val="single" w:sz="6" w:space="0" w:color="auto"/>
              <w:bottom w:val="single" w:sz="4" w:space="0" w:color="auto"/>
              <w:right w:val="single" w:sz="6" w:space="0" w:color="auto"/>
            </w:tcBorders>
            <w:shd w:val="clear" w:color="auto" w:fill="FFFFFF" w:themeFill="background1"/>
            <w:vAlign w:val="center"/>
          </w:tcPr>
          <w:p w14:paraId="38CE55CA" w14:textId="77777777" w:rsidR="00A867FE" w:rsidRPr="00785EF4" w:rsidRDefault="00A867FE"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522"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5EBE064A" w14:textId="77777777" w:rsidR="00A867FE" w:rsidRPr="00785EF4" w:rsidRDefault="00A867FE"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45h00</w:t>
            </w:r>
          </w:p>
        </w:tc>
        <w:tc>
          <w:tcPr>
            <w:tcW w:w="666"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3B0431E7" w14:textId="77777777" w:rsidR="00A867FE" w:rsidRPr="00785EF4" w:rsidRDefault="00A867FE"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55h00</w:t>
            </w:r>
          </w:p>
        </w:tc>
        <w:tc>
          <w:tcPr>
            <w:tcW w:w="425" w:type="pct"/>
            <w:tcBorders>
              <w:top w:val="single" w:sz="12" w:space="0" w:color="auto"/>
              <w:left w:val="single" w:sz="6" w:space="0" w:color="auto"/>
              <w:bottom w:val="single" w:sz="4" w:space="0" w:color="auto"/>
              <w:right w:val="single" w:sz="6" w:space="0" w:color="auto"/>
            </w:tcBorders>
            <w:shd w:val="clear" w:color="auto" w:fill="FFFFFF" w:themeFill="background1"/>
            <w:vAlign w:val="center"/>
            <w:hideMark/>
          </w:tcPr>
          <w:p w14:paraId="2AFB4FC6" w14:textId="77777777" w:rsidR="00A867FE" w:rsidRPr="00785EF4" w:rsidRDefault="00A867FE"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40%</w:t>
            </w:r>
          </w:p>
        </w:tc>
        <w:tc>
          <w:tcPr>
            <w:tcW w:w="379" w:type="pct"/>
            <w:tcBorders>
              <w:top w:val="single" w:sz="12" w:space="0" w:color="auto"/>
              <w:left w:val="single" w:sz="6" w:space="0" w:color="auto"/>
              <w:bottom w:val="single" w:sz="4" w:space="0" w:color="auto"/>
              <w:right w:val="single" w:sz="18" w:space="0" w:color="auto"/>
            </w:tcBorders>
            <w:shd w:val="clear" w:color="auto" w:fill="FFFFFF" w:themeFill="background1"/>
            <w:vAlign w:val="center"/>
            <w:hideMark/>
          </w:tcPr>
          <w:p w14:paraId="06302524" w14:textId="77777777" w:rsidR="00A867FE" w:rsidRPr="00785EF4" w:rsidRDefault="00A867FE"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60%</w:t>
            </w:r>
          </w:p>
        </w:tc>
      </w:tr>
      <w:tr w:rsidR="009B105D" w:rsidRPr="00785EF4" w14:paraId="4EB6E319" w14:textId="77777777" w:rsidTr="009B105D">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701" w:type="pct"/>
            <w:vMerge/>
            <w:tcBorders>
              <w:top w:val="single" w:sz="18" w:space="0" w:color="auto"/>
              <w:left w:val="single" w:sz="18" w:space="0" w:color="auto"/>
              <w:right w:val="single" w:sz="6" w:space="0" w:color="auto"/>
            </w:tcBorders>
            <w:vAlign w:val="center"/>
            <w:hideMark/>
          </w:tcPr>
          <w:p w14:paraId="23853133" w14:textId="77777777" w:rsidR="00A867FE" w:rsidRPr="00785EF4" w:rsidRDefault="00A867FE" w:rsidP="009B105D">
            <w:pPr>
              <w:jc w:val="center"/>
              <w:rPr>
                <w:rFonts w:asciiTheme="majorHAnsi" w:eastAsia="Calibri" w:hAnsiTheme="majorHAnsi" w:cs="Calibri"/>
                <w:color w:val="auto"/>
                <w:sz w:val="22"/>
                <w:szCs w:val="22"/>
                <w:lang w:eastAsia="en-US"/>
              </w:rPr>
            </w:pPr>
          </w:p>
        </w:tc>
        <w:tc>
          <w:tcPr>
            <w:tcW w:w="1060"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47BD2A53" w14:textId="77777777" w:rsidR="00A867FE" w:rsidRPr="00785EF4" w:rsidRDefault="00A867FE" w:rsidP="009B105D">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r w:rsidRPr="00785EF4">
              <w:rPr>
                <w:rFonts w:asciiTheme="majorHAnsi" w:eastAsia="Calibri" w:hAnsiTheme="majorHAnsi" w:cstheme="majorBidi"/>
                <w:sz w:val="22"/>
                <w:szCs w:val="22"/>
                <w:lang w:eastAsia="en-US"/>
              </w:rPr>
              <w:t>Réseaux et communications industriels</w:t>
            </w:r>
          </w:p>
        </w:tc>
        <w:tc>
          <w:tcPr>
            <w:tcW w:w="177"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3F0D8D7E" w14:textId="77777777" w:rsidR="00A867FE" w:rsidRPr="00785EF4" w:rsidRDefault="00A867FE"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w:t>
            </w:r>
          </w:p>
        </w:tc>
        <w:tc>
          <w:tcPr>
            <w:tcW w:w="203"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05F9DE5D" w14:textId="77777777" w:rsidR="00A867FE" w:rsidRPr="00785EF4" w:rsidRDefault="00A867FE"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w:t>
            </w:r>
          </w:p>
        </w:tc>
        <w:tc>
          <w:tcPr>
            <w:tcW w:w="316"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5DD4431E" w14:textId="77777777" w:rsidR="00A867FE" w:rsidRPr="00785EF4" w:rsidRDefault="00A867FE"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76"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331FAB9E" w14:textId="77777777" w:rsidR="00A867FE" w:rsidRPr="00785EF4" w:rsidRDefault="00A867FE"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75" w:type="pct"/>
            <w:tcBorders>
              <w:top w:val="single" w:sz="6" w:space="0" w:color="auto"/>
              <w:left w:val="single" w:sz="6" w:space="0" w:color="auto"/>
              <w:bottom w:val="single" w:sz="4" w:space="0" w:color="auto"/>
              <w:right w:val="single" w:sz="6" w:space="0" w:color="auto"/>
            </w:tcBorders>
            <w:shd w:val="clear" w:color="auto" w:fill="FFFFFF" w:themeFill="background1"/>
            <w:vAlign w:val="center"/>
          </w:tcPr>
          <w:p w14:paraId="61079E71" w14:textId="77777777" w:rsidR="00A867FE" w:rsidRPr="00785EF4" w:rsidRDefault="00A867FE"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522"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7C565147" w14:textId="77777777" w:rsidR="00A867FE" w:rsidRPr="00785EF4" w:rsidRDefault="00A867FE"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45h00</w:t>
            </w:r>
          </w:p>
        </w:tc>
        <w:tc>
          <w:tcPr>
            <w:tcW w:w="666"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16791724" w14:textId="77777777" w:rsidR="00A867FE" w:rsidRPr="00785EF4" w:rsidRDefault="00A867FE"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55h00</w:t>
            </w:r>
          </w:p>
        </w:tc>
        <w:tc>
          <w:tcPr>
            <w:tcW w:w="425" w:type="pct"/>
            <w:tcBorders>
              <w:top w:val="single" w:sz="6" w:space="0" w:color="auto"/>
              <w:left w:val="single" w:sz="6" w:space="0" w:color="auto"/>
              <w:bottom w:val="single" w:sz="4" w:space="0" w:color="auto"/>
              <w:right w:val="single" w:sz="6" w:space="0" w:color="auto"/>
            </w:tcBorders>
            <w:shd w:val="clear" w:color="auto" w:fill="FFFFFF" w:themeFill="background1"/>
            <w:vAlign w:val="center"/>
            <w:hideMark/>
          </w:tcPr>
          <w:p w14:paraId="3E798DC7" w14:textId="77777777" w:rsidR="00A867FE" w:rsidRPr="00785EF4" w:rsidRDefault="00A867FE"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40%</w:t>
            </w:r>
          </w:p>
        </w:tc>
        <w:tc>
          <w:tcPr>
            <w:tcW w:w="379" w:type="pct"/>
            <w:tcBorders>
              <w:top w:val="single" w:sz="6" w:space="0" w:color="auto"/>
              <w:left w:val="single" w:sz="6" w:space="0" w:color="auto"/>
              <w:bottom w:val="single" w:sz="4" w:space="0" w:color="auto"/>
              <w:right w:val="single" w:sz="18" w:space="0" w:color="auto"/>
            </w:tcBorders>
            <w:shd w:val="clear" w:color="auto" w:fill="FFFFFF" w:themeFill="background1"/>
            <w:vAlign w:val="center"/>
            <w:hideMark/>
          </w:tcPr>
          <w:p w14:paraId="5840F2FE" w14:textId="77777777" w:rsidR="00A867FE" w:rsidRPr="00785EF4" w:rsidRDefault="00A867FE"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60%</w:t>
            </w:r>
          </w:p>
        </w:tc>
      </w:tr>
      <w:tr w:rsidR="009B105D" w:rsidRPr="00785EF4" w14:paraId="43368803" w14:textId="77777777" w:rsidTr="009B105D">
        <w:trPr>
          <w:trHeight w:val="531"/>
        </w:trPr>
        <w:tc>
          <w:tcPr>
            <w:cnfStyle w:val="001000000000" w:firstRow="0" w:lastRow="0" w:firstColumn="1" w:lastColumn="0" w:oddVBand="0" w:evenVBand="0" w:oddHBand="0" w:evenHBand="0" w:firstRowFirstColumn="0" w:firstRowLastColumn="0" w:lastRowFirstColumn="0" w:lastRowLastColumn="0"/>
            <w:tcW w:w="701" w:type="pct"/>
            <w:vMerge w:val="restart"/>
            <w:tcBorders>
              <w:top w:val="single" w:sz="18" w:space="0" w:color="auto"/>
              <w:left w:val="single" w:sz="18" w:space="0" w:color="auto"/>
              <w:bottom w:val="single" w:sz="18" w:space="0" w:color="auto"/>
              <w:right w:val="single" w:sz="6" w:space="0" w:color="auto"/>
            </w:tcBorders>
            <w:vAlign w:val="center"/>
            <w:hideMark/>
          </w:tcPr>
          <w:p w14:paraId="59331457" w14:textId="77777777" w:rsidR="004E50AA" w:rsidRPr="00785EF4" w:rsidRDefault="004E50AA" w:rsidP="009B105D">
            <w:pPr>
              <w:autoSpaceDE w:val="0"/>
              <w:autoSpaceDN w:val="0"/>
              <w:adjustRightInd w:val="0"/>
              <w:jc w:val="center"/>
              <w:rPr>
                <w:rFonts w:asciiTheme="majorHAnsi" w:eastAsia="Calibri" w:hAnsiTheme="majorHAnsi" w:cs="Calibri"/>
                <w:color w:val="auto"/>
                <w:sz w:val="22"/>
                <w:szCs w:val="22"/>
              </w:rPr>
            </w:pPr>
            <w:r w:rsidRPr="00785EF4">
              <w:rPr>
                <w:rFonts w:asciiTheme="majorHAnsi" w:eastAsia="Calibri" w:hAnsiTheme="majorHAnsi" w:cs="Calibri"/>
                <w:b w:val="0"/>
                <w:bCs w:val="0"/>
                <w:color w:val="auto"/>
                <w:sz w:val="22"/>
                <w:szCs w:val="22"/>
              </w:rPr>
              <w:t>UE Méthodologique</w:t>
            </w:r>
          </w:p>
          <w:p w14:paraId="17A03AC7" w14:textId="77777777" w:rsidR="004E50AA" w:rsidRPr="00785EF4" w:rsidRDefault="004E50AA" w:rsidP="009B105D">
            <w:pPr>
              <w:autoSpaceDE w:val="0"/>
              <w:autoSpaceDN w:val="0"/>
              <w:adjustRightInd w:val="0"/>
              <w:jc w:val="center"/>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Code : UEM 2.1</w:t>
            </w:r>
          </w:p>
          <w:p w14:paraId="78FBB0B7" w14:textId="77777777" w:rsidR="004E50AA" w:rsidRPr="00785EF4" w:rsidRDefault="004E50AA" w:rsidP="009B105D">
            <w:pPr>
              <w:autoSpaceDE w:val="0"/>
              <w:autoSpaceDN w:val="0"/>
              <w:adjustRightInd w:val="0"/>
              <w:jc w:val="center"/>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Crédits : 9</w:t>
            </w:r>
          </w:p>
          <w:p w14:paraId="6AB7672C" w14:textId="77777777" w:rsidR="004E50AA" w:rsidRPr="00785EF4" w:rsidRDefault="004E50AA" w:rsidP="009B105D">
            <w:pPr>
              <w:autoSpaceDE w:val="0"/>
              <w:autoSpaceDN w:val="0"/>
              <w:adjustRightInd w:val="0"/>
              <w:spacing w:line="276" w:lineRule="auto"/>
              <w:jc w:val="center"/>
              <w:rPr>
                <w:rFonts w:asciiTheme="majorHAnsi" w:eastAsia="Calibri" w:hAnsiTheme="majorHAnsi" w:cs="Calibri"/>
                <w:color w:val="auto"/>
                <w:sz w:val="22"/>
                <w:szCs w:val="22"/>
                <w:lang w:eastAsia="en-US"/>
              </w:rPr>
            </w:pPr>
            <w:r w:rsidRPr="00785EF4">
              <w:rPr>
                <w:rFonts w:asciiTheme="majorHAnsi" w:eastAsia="Calibri" w:hAnsiTheme="majorHAnsi" w:cs="Calibri"/>
                <w:b w:val="0"/>
                <w:bCs w:val="0"/>
                <w:color w:val="auto"/>
                <w:sz w:val="22"/>
                <w:szCs w:val="22"/>
              </w:rPr>
              <w:t>Coefficients : 5</w:t>
            </w:r>
          </w:p>
        </w:tc>
        <w:tc>
          <w:tcPr>
            <w:tcW w:w="1060"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18FDE538" w14:textId="77777777" w:rsidR="004E50AA" w:rsidRPr="00785EF4" w:rsidRDefault="00807DEE" w:rsidP="009B105D">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785EF4">
              <w:rPr>
                <w:rFonts w:asciiTheme="majorHAnsi" w:hAnsiTheme="majorHAnsi"/>
                <w:sz w:val="22"/>
                <w:szCs w:val="22"/>
              </w:rPr>
              <w:t xml:space="preserve">TP </w:t>
            </w:r>
            <w:r w:rsidRPr="00785EF4">
              <w:rPr>
                <w:rFonts w:asciiTheme="majorHAnsi" w:eastAsia="Calibri" w:hAnsiTheme="majorHAnsi" w:cstheme="majorBidi"/>
                <w:sz w:val="22"/>
                <w:szCs w:val="22"/>
                <w:lang w:eastAsia="en-US"/>
              </w:rPr>
              <w:t>Intelligence artificielle</w:t>
            </w:r>
            <w:r w:rsidRPr="00785EF4">
              <w:rPr>
                <w:rFonts w:asciiTheme="majorHAnsi" w:hAnsiTheme="majorHAnsi"/>
                <w:sz w:val="22"/>
                <w:szCs w:val="22"/>
              </w:rPr>
              <w:t xml:space="preserve"> TP</w:t>
            </w:r>
          </w:p>
        </w:tc>
        <w:tc>
          <w:tcPr>
            <w:tcW w:w="177"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5F4F4DD7" w14:textId="77777777" w:rsidR="004E50AA" w:rsidRPr="00785EF4" w:rsidRDefault="004E50AA"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w:t>
            </w:r>
          </w:p>
        </w:tc>
        <w:tc>
          <w:tcPr>
            <w:tcW w:w="203"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006A094D" w14:textId="77777777" w:rsidR="004E50AA" w:rsidRPr="00785EF4" w:rsidRDefault="004E50AA"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w:t>
            </w:r>
          </w:p>
        </w:tc>
        <w:tc>
          <w:tcPr>
            <w:tcW w:w="316"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7EF37A6D" w14:textId="77777777" w:rsidR="004E50AA" w:rsidRPr="00785EF4" w:rsidRDefault="004E50AA" w:rsidP="009B105D">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sz w:val="22"/>
                <w:szCs w:val="22"/>
                <w:lang w:eastAsia="en-US"/>
              </w:rPr>
            </w:pPr>
          </w:p>
        </w:tc>
        <w:tc>
          <w:tcPr>
            <w:tcW w:w="276"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tcPr>
          <w:p w14:paraId="5DACB549" w14:textId="77777777" w:rsidR="004E50AA" w:rsidRPr="00785EF4" w:rsidRDefault="004E50AA"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75"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45B3AC54" w14:textId="77777777" w:rsidR="004E50AA" w:rsidRPr="00785EF4" w:rsidRDefault="004E50AA"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522"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18E6E131" w14:textId="77777777" w:rsidR="004E50AA" w:rsidRPr="00785EF4" w:rsidRDefault="004E50AA"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22h30</w:t>
            </w:r>
          </w:p>
        </w:tc>
        <w:tc>
          <w:tcPr>
            <w:tcW w:w="666"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6C59E3FF" w14:textId="77777777" w:rsidR="004E50AA" w:rsidRPr="00785EF4" w:rsidRDefault="004E50AA"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27h30</w:t>
            </w:r>
          </w:p>
        </w:tc>
        <w:tc>
          <w:tcPr>
            <w:tcW w:w="425" w:type="pct"/>
            <w:tcBorders>
              <w:top w:val="single" w:sz="18" w:space="0" w:color="auto"/>
              <w:left w:val="single" w:sz="6" w:space="0" w:color="auto"/>
              <w:bottom w:val="single" w:sz="6" w:space="0" w:color="auto"/>
              <w:right w:val="single" w:sz="6" w:space="0" w:color="auto"/>
            </w:tcBorders>
            <w:shd w:val="clear" w:color="auto" w:fill="DAEEF3" w:themeFill="accent5" w:themeFillTint="33"/>
            <w:vAlign w:val="center"/>
            <w:hideMark/>
          </w:tcPr>
          <w:p w14:paraId="4F8CAD9D" w14:textId="77777777" w:rsidR="004E50AA" w:rsidRPr="00785EF4" w:rsidRDefault="004E50AA"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100%</w:t>
            </w:r>
          </w:p>
        </w:tc>
        <w:tc>
          <w:tcPr>
            <w:tcW w:w="379" w:type="pct"/>
            <w:tcBorders>
              <w:top w:val="single" w:sz="18" w:space="0" w:color="auto"/>
              <w:left w:val="single" w:sz="6" w:space="0" w:color="auto"/>
              <w:bottom w:val="single" w:sz="6" w:space="0" w:color="auto"/>
              <w:right w:val="single" w:sz="18" w:space="0" w:color="auto"/>
            </w:tcBorders>
            <w:shd w:val="clear" w:color="auto" w:fill="DAEEF3" w:themeFill="accent5" w:themeFillTint="33"/>
            <w:vAlign w:val="center"/>
            <w:hideMark/>
          </w:tcPr>
          <w:p w14:paraId="62ED432A" w14:textId="77777777" w:rsidR="004E50AA" w:rsidRPr="00785EF4" w:rsidRDefault="004E50AA" w:rsidP="009B105D">
            <w:pPr>
              <w:jc w:val="center"/>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inorBidi"/>
                <w:sz w:val="22"/>
                <w:szCs w:val="22"/>
                <w:lang w:eastAsia="en-US"/>
              </w:rPr>
            </w:pPr>
          </w:p>
        </w:tc>
      </w:tr>
      <w:tr w:rsidR="009B105D" w:rsidRPr="00785EF4" w14:paraId="6EDE03F7" w14:textId="77777777" w:rsidTr="009B105D">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701" w:type="pct"/>
            <w:vMerge/>
            <w:tcBorders>
              <w:top w:val="single" w:sz="18" w:space="0" w:color="auto"/>
              <w:left w:val="single" w:sz="18" w:space="0" w:color="auto"/>
              <w:bottom w:val="single" w:sz="18" w:space="0" w:color="auto"/>
              <w:right w:val="single" w:sz="6" w:space="0" w:color="auto"/>
            </w:tcBorders>
            <w:vAlign w:val="center"/>
            <w:hideMark/>
          </w:tcPr>
          <w:p w14:paraId="1E0CA832" w14:textId="77777777" w:rsidR="004E50AA" w:rsidRPr="00785EF4" w:rsidRDefault="004E50AA" w:rsidP="009B105D">
            <w:pPr>
              <w:jc w:val="center"/>
              <w:rPr>
                <w:rFonts w:asciiTheme="majorHAnsi" w:eastAsia="Calibri" w:hAnsiTheme="majorHAnsi" w:cs="Calibri"/>
                <w:color w:val="auto"/>
                <w:sz w:val="22"/>
                <w:szCs w:val="22"/>
                <w:lang w:eastAsia="en-US"/>
              </w:rPr>
            </w:pPr>
          </w:p>
        </w:tc>
        <w:tc>
          <w:tcPr>
            <w:tcW w:w="106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669D361E" w14:textId="77777777" w:rsidR="004E50AA" w:rsidRPr="00785EF4" w:rsidRDefault="004E50AA" w:rsidP="009B105D">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pacing w:val="-10"/>
                <w:sz w:val="22"/>
                <w:szCs w:val="22"/>
                <w:lang w:eastAsia="en-US"/>
              </w:rPr>
            </w:pPr>
            <w:r w:rsidRPr="00785EF4">
              <w:rPr>
                <w:rFonts w:asciiTheme="majorHAnsi" w:hAnsiTheme="majorHAnsi"/>
                <w:sz w:val="22"/>
                <w:szCs w:val="22"/>
              </w:rPr>
              <w:t xml:space="preserve">TP Systèmes embarqués/ TP </w:t>
            </w:r>
            <w:r w:rsidRPr="00785EF4">
              <w:rPr>
                <w:rFonts w:asciiTheme="majorHAnsi" w:eastAsiaTheme="minorHAnsi" w:hAnsiTheme="majorHAnsi" w:cstheme="majorBidi"/>
                <w:sz w:val="22"/>
                <w:szCs w:val="22"/>
                <w:lang w:eastAsia="en-US"/>
              </w:rPr>
              <w:t>Systèmes Temps Réel</w:t>
            </w:r>
          </w:p>
        </w:tc>
        <w:tc>
          <w:tcPr>
            <w:tcW w:w="177"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38320054" w14:textId="77777777" w:rsidR="004E50AA" w:rsidRPr="00785EF4" w:rsidRDefault="004E50AA"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w:t>
            </w:r>
          </w:p>
        </w:tc>
        <w:tc>
          <w:tcPr>
            <w:tcW w:w="20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14371C7" w14:textId="77777777" w:rsidR="004E50AA" w:rsidRPr="00785EF4" w:rsidRDefault="004E50AA"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w:t>
            </w:r>
          </w:p>
        </w:tc>
        <w:tc>
          <w:tcPr>
            <w:tcW w:w="31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4370C246" w14:textId="77777777" w:rsidR="004E50AA" w:rsidRPr="00785EF4" w:rsidRDefault="004E50AA"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57D9CF52" w14:textId="77777777" w:rsidR="004E50AA" w:rsidRPr="00785EF4" w:rsidRDefault="004E50AA"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9F35919" w14:textId="77777777" w:rsidR="004E50AA" w:rsidRPr="00785EF4" w:rsidRDefault="004E50AA"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52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67AE0BE4" w14:textId="77777777" w:rsidR="004E50AA" w:rsidRPr="00785EF4" w:rsidRDefault="004E50AA" w:rsidP="009B105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785EF4">
              <w:rPr>
                <w:rFonts w:asciiTheme="majorHAnsi" w:eastAsia="Calibri" w:hAnsiTheme="majorHAnsi"/>
                <w:sz w:val="22"/>
                <w:szCs w:val="22"/>
              </w:rPr>
              <w:t>22h30</w:t>
            </w:r>
          </w:p>
        </w:tc>
        <w:tc>
          <w:tcPr>
            <w:tcW w:w="66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1B0B14AE" w14:textId="77777777" w:rsidR="004E50AA" w:rsidRPr="00785EF4" w:rsidRDefault="004E50AA"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27h30</w:t>
            </w:r>
          </w:p>
        </w:tc>
        <w:tc>
          <w:tcPr>
            <w:tcW w:w="42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13250B70" w14:textId="77777777" w:rsidR="004E50AA" w:rsidRPr="00785EF4" w:rsidRDefault="004E50AA"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100%</w:t>
            </w:r>
          </w:p>
        </w:tc>
        <w:tc>
          <w:tcPr>
            <w:tcW w:w="379"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hideMark/>
          </w:tcPr>
          <w:p w14:paraId="0F349252" w14:textId="77777777" w:rsidR="004E50AA" w:rsidRPr="00785EF4" w:rsidRDefault="004E50AA"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r>
      <w:tr w:rsidR="009B105D" w:rsidRPr="00785EF4" w14:paraId="055D7C8B" w14:textId="77777777" w:rsidTr="009B105D">
        <w:trPr>
          <w:trHeight w:val="450"/>
        </w:trPr>
        <w:tc>
          <w:tcPr>
            <w:cnfStyle w:val="001000000000" w:firstRow="0" w:lastRow="0" w:firstColumn="1" w:lastColumn="0" w:oddVBand="0" w:evenVBand="0" w:oddHBand="0" w:evenHBand="0" w:firstRowFirstColumn="0" w:firstRowLastColumn="0" w:lastRowFirstColumn="0" w:lastRowLastColumn="0"/>
            <w:tcW w:w="701" w:type="pct"/>
            <w:vMerge/>
            <w:tcBorders>
              <w:top w:val="single" w:sz="18" w:space="0" w:color="auto"/>
              <w:left w:val="single" w:sz="18" w:space="0" w:color="auto"/>
              <w:bottom w:val="single" w:sz="18" w:space="0" w:color="auto"/>
              <w:right w:val="single" w:sz="6" w:space="0" w:color="auto"/>
            </w:tcBorders>
            <w:vAlign w:val="center"/>
            <w:hideMark/>
          </w:tcPr>
          <w:p w14:paraId="564B1310" w14:textId="77777777" w:rsidR="004E50AA" w:rsidRPr="00785EF4" w:rsidRDefault="004E50AA" w:rsidP="009B105D">
            <w:pPr>
              <w:jc w:val="center"/>
              <w:rPr>
                <w:rFonts w:asciiTheme="majorHAnsi" w:eastAsia="Calibri" w:hAnsiTheme="majorHAnsi" w:cs="Calibri"/>
                <w:color w:val="auto"/>
                <w:sz w:val="22"/>
                <w:szCs w:val="22"/>
                <w:lang w:eastAsia="en-US"/>
              </w:rPr>
            </w:pPr>
          </w:p>
        </w:tc>
        <w:tc>
          <w:tcPr>
            <w:tcW w:w="106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1927423A" w14:textId="77777777" w:rsidR="004E50AA" w:rsidRPr="00785EF4" w:rsidRDefault="004E50AA" w:rsidP="009B105D">
            <w:p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785EF4">
              <w:rPr>
                <w:rFonts w:asciiTheme="majorHAnsi" w:hAnsiTheme="majorHAnsi"/>
                <w:sz w:val="22"/>
                <w:szCs w:val="22"/>
              </w:rPr>
              <w:t>TP Réseaux industriels</w:t>
            </w:r>
          </w:p>
        </w:tc>
        <w:tc>
          <w:tcPr>
            <w:tcW w:w="177"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122476C0" w14:textId="77777777" w:rsidR="004E50AA" w:rsidRPr="00785EF4" w:rsidRDefault="004E50AA"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w:t>
            </w:r>
          </w:p>
        </w:tc>
        <w:tc>
          <w:tcPr>
            <w:tcW w:w="20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1BEC68C3" w14:textId="77777777" w:rsidR="004E50AA" w:rsidRPr="00785EF4" w:rsidRDefault="004E50AA"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w:t>
            </w:r>
          </w:p>
        </w:tc>
        <w:tc>
          <w:tcPr>
            <w:tcW w:w="31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577BBF7B" w14:textId="77777777" w:rsidR="004E50AA" w:rsidRPr="00785EF4" w:rsidRDefault="004E50AA"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7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14:paraId="416DA5D4" w14:textId="77777777" w:rsidR="004E50AA" w:rsidRPr="00785EF4" w:rsidRDefault="004E50AA"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c>
          <w:tcPr>
            <w:tcW w:w="27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267F8F2F" w14:textId="77777777" w:rsidR="004E50AA" w:rsidRPr="00785EF4" w:rsidRDefault="004E50AA"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522"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06A4B766" w14:textId="77777777" w:rsidR="004E50AA" w:rsidRPr="00785EF4" w:rsidRDefault="004E50AA" w:rsidP="009B105D">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785EF4">
              <w:rPr>
                <w:rFonts w:asciiTheme="majorHAnsi" w:eastAsia="Calibri" w:hAnsiTheme="majorHAnsi"/>
                <w:sz w:val="22"/>
                <w:szCs w:val="22"/>
              </w:rPr>
              <w:t>22h30</w:t>
            </w:r>
          </w:p>
        </w:tc>
        <w:tc>
          <w:tcPr>
            <w:tcW w:w="66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81C75CE" w14:textId="77777777" w:rsidR="004E50AA" w:rsidRPr="00785EF4" w:rsidRDefault="004E50AA"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27h30</w:t>
            </w:r>
          </w:p>
        </w:tc>
        <w:tc>
          <w:tcPr>
            <w:tcW w:w="42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14:paraId="76E0510D" w14:textId="77777777" w:rsidR="004E50AA" w:rsidRPr="00785EF4" w:rsidRDefault="004E50AA"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100%</w:t>
            </w:r>
          </w:p>
        </w:tc>
        <w:tc>
          <w:tcPr>
            <w:tcW w:w="379" w:type="pct"/>
            <w:tcBorders>
              <w:top w:val="single" w:sz="6" w:space="0" w:color="auto"/>
              <w:left w:val="single" w:sz="6" w:space="0" w:color="auto"/>
              <w:bottom w:val="single" w:sz="6" w:space="0" w:color="auto"/>
              <w:right w:val="single" w:sz="18" w:space="0" w:color="auto"/>
            </w:tcBorders>
            <w:shd w:val="clear" w:color="auto" w:fill="DAEEF3" w:themeFill="accent5" w:themeFillTint="33"/>
            <w:vAlign w:val="center"/>
            <w:hideMark/>
          </w:tcPr>
          <w:p w14:paraId="16924B3F" w14:textId="77777777" w:rsidR="004E50AA" w:rsidRPr="00785EF4" w:rsidRDefault="004E50AA" w:rsidP="009B105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sz w:val="22"/>
                <w:szCs w:val="22"/>
              </w:rPr>
            </w:pPr>
          </w:p>
        </w:tc>
      </w:tr>
      <w:tr w:rsidR="009B105D" w:rsidRPr="00785EF4" w14:paraId="77272361" w14:textId="77777777" w:rsidTr="009B105D">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701" w:type="pct"/>
            <w:vMerge/>
            <w:tcBorders>
              <w:top w:val="single" w:sz="18" w:space="0" w:color="auto"/>
              <w:left w:val="single" w:sz="18" w:space="0" w:color="auto"/>
              <w:bottom w:val="single" w:sz="18" w:space="0" w:color="auto"/>
              <w:right w:val="single" w:sz="6" w:space="0" w:color="auto"/>
            </w:tcBorders>
            <w:vAlign w:val="center"/>
            <w:hideMark/>
          </w:tcPr>
          <w:p w14:paraId="6E7F8D00" w14:textId="77777777" w:rsidR="004E50AA" w:rsidRPr="00785EF4" w:rsidRDefault="004E50AA" w:rsidP="009B105D">
            <w:pPr>
              <w:jc w:val="center"/>
              <w:rPr>
                <w:rFonts w:asciiTheme="majorHAnsi" w:eastAsia="Calibri" w:hAnsiTheme="majorHAnsi" w:cs="Calibri"/>
                <w:color w:val="auto"/>
                <w:sz w:val="22"/>
                <w:szCs w:val="22"/>
                <w:lang w:eastAsia="en-US"/>
              </w:rPr>
            </w:pPr>
          </w:p>
        </w:tc>
        <w:tc>
          <w:tcPr>
            <w:tcW w:w="1060"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2E513528" w14:textId="77777777" w:rsidR="004E50AA" w:rsidRPr="00785EF4" w:rsidRDefault="004E50AA" w:rsidP="009B105D">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olor w:val="auto"/>
                <w:sz w:val="22"/>
                <w:szCs w:val="22"/>
              </w:rPr>
            </w:pPr>
            <w:r w:rsidRPr="00785EF4">
              <w:rPr>
                <w:rFonts w:asciiTheme="majorHAnsi" w:hAnsiTheme="majorHAnsi" w:cstheme="majorBidi"/>
                <w:color w:val="auto"/>
                <w:sz w:val="22"/>
                <w:szCs w:val="22"/>
              </w:rPr>
              <w:t>Etude et Réalisation des projets</w:t>
            </w:r>
          </w:p>
        </w:tc>
        <w:tc>
          <w:tcPr>
            <w:tcW w:w="177"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7C71189E" w14:textId="77777777" w:rsidR="004E50AA" w:rsidRPr="00785EF4" w:rsidRDefault="004E50AA"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3</w:t>
            </w:r>
          </w:p>
        </w:tc>
        <w:tc>
          <w:tcPr>
            <w:tcW w:w="203"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19CA647B" w14:textId="77777777" w:rsidR="004E50AA" w:rsidRPr="00785EF4" w:rsidRDefault="004E50AA"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w:t>
            </w:r>
          </w:p>
        </w:tc>
        <w:tc>
          <w:tcPr>
            <w:tcW w:w="316"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047D7890" w14:textId="77777777" w:rsidR="004E50AA" w:rsidRPr="00785EF4" w:rsidRDefault="004E50AA"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76"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tcPr>
          <w:p w14:paraId="5C86D06D" w14:textId="77777777" w:rsidR="004E50AA" w:rsidRPr="00785EF4" w:rsidRDefault="004E50AA"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5"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3AF6D491" w14:textId="77777777" w:rsidR="004E50AA" w:rsidRPr="00785EF4" w:rsidRDefault="009B105D"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w:t>
            </w:r>
            <w:r w:rsidR="004E50AA" w:rsidRPr="00785EF4">
              <w:rPr>
                <w:rFonts w:asciiTheme="majorHAnsi" w:eastAsia="Calibri" w:hAnsiTheme="majorHAnsi"/>
                <w:sz w:val="22"/>
                <w:szCs w:val="22"/>
              </w:rPr>
              <w:t>0</w:t>
            </w:r>
          </w:p>
        </w:tc>
        <w:tc>
          <w:tcPr>
            <w:tcW w:w="522"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2A4598E4" w14:textId="77777777" w:rsidR="004E50AA" w:rsidRPr="00785EF4" w:rsidRDefault="009B105D"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45h0</w:t>
            </w:r>
            <w:r w:rsidR="004E50AA" w:rsidRPr="00785EF4">
              <w:rPr>
                <w:rFonts w:asciiTheme="majorHAnsi" w:eastAsia="Calibri" w:hAnsiTheme="majorHAnsi"/>
                <w:sz w:val="22"/>
                <w:szCs w:val="22"/>
              </w:rPr>
              <w:t>0</w:t>
            </w:r>
          </w:p>
        </w:tc>
        <w:tc>
          <w:tcPr>
            <w:tcW w:w="666"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4B0730FA" w14:textId="77777777" w:rsidR="004E50AA" w:rsidRPr="00785EF4" w:rsidRDefault="009B105D"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30h0</w:t>
            </w:r>
            <w:r w:rsidR="004E50AA" w:rsidRPr="00785EF4">
              <w:rPr>
                <w:rFonts w:asciiTheme="majorHAnsi" w:eastAsia="Calibri" w:hAnsiTheme="majorHAnsi"/>
                <w:sz w:val="22"/>
                <w:szCs w:val="22"/>
              </w:rPr>
              <w:t>0</w:t>
            </w:r>
          </w:p>
        </w:tc>
        <w:tc>
          <w:tcPr>
            <w:tcW w:w="425" w:type="pct"/>
            <w:tcBorders>
              <w:top w:val="single" w:sz="6" w:space="0" w:color="auto"/>
              <w:left w:val="single" w:sz="6" w:space="0" w:color="auto"/>
              <w:bottom w:val="single" w:sz="4" w:space="0" w:color="auto"/>
              <w:right w:val="single" w:sz="6" w:space="0" w:color="auto"/>
            </w:tcBorders>
            <w:shd w:val="clear" w:color="auto" w:fill="DAEEF3" w:themeFill="accent5" w:themeFillTint="33"/>
            <w:vAlign w:val="center"/>
            <w:hideMark/>
          </w:tcPr>
          <w:p w14:paraId="6DEED1F7" w14:textId="77777777" w:rsidR="004E50AA" w:rsidRPr="00785EF4" w:rsidRDefault="004E50AA"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40%</w:t>
            </w:r>
          </w:p>
        </w:tc>
        <w:tc>
          <w:tcPr>
            <w:tcW w:w="379" w:type="pct"/>
            <w:tcBorders>
              <w:top w:val="single" w:sz="6" w:space="0" w:color="auto"/>
              <w:left w:val="single" w:sz="6" w:space="0" w:color="auto"/>
              <w:bottom w:val="single" w:sz="4" w:space="0" w:color="auto"/>
              <w:right w:val="single" w:sz="18" w:space="0" w:color="auto"/>
            </w:tcBorders>
            <w:shd w:val="clear" w:color="auto" w:fill="DAEEF3" w:themeFill="accent5" w:themeFillTint="33"/>
            <w:vAlign w:val="center"/>
            <w:hideMark/>
          </w:tcPr>
          <w:p w14:paraId="7DF9E730" w14:textId="77777777" w:rsidR="004E50AA" w:rsidRPr="00785EF4" w:rsidRDefault="004E50AA"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60%</w:t>
            </w:r>
          </w:p>
        </w:tc>
      </w:tr>
      <w:tr w:rsidR="009E7775" w:rsidRPr="00785EF4" w14:paraId="1CC1349B" w14:textId="77777777" w:rsidTr="009E7775">
        <w:trPr>
          <w:trHeight w:val="345"/>
        </w:trPr>
        <w:tc>
          <w:tcPr>
            <w:cnfStyle w:val="001000000000" w:firstRow="0" w:lastRow="0" w:firstColumn="1" w:lastColumn="0" w:oddVBand="0" w:evenVBand="0" w:oddHBand="0" w:evenHBand="0" w:firstRowFirstColumn="0" w:firstRowLastColumn="0" w:lastRowFirstColumn="0" w:lastRowLastColumn="0"/>
            <w:tcW w:w="701" w:type="pct"/>
            <w:vMerge w:val="restart"/>
            <w:tcBorders>
              <w:top w:val="single" w:sz="18" w:space="0" w:color="auto"/>
              <w:left w:val="single" w:sz="18" w:space="0" w:color="auto"/>
              <w:right w:val="single" w:sz="6" w:space="0" w:color="auto"/>
            </w:tcBorders>
            <w:hideMark/>
          </w:tcPr>
          <w:p w14:paraId="338545B0" w14:textId="77777777" w:rsidR="009E7775" w:rsidRPr="00785EF4" w:rsidRDefault="009E7775" w:rsidP="009E7775">
            <w:pPr>
              <w:autoSpaceDE w:val="0"/>
              <w:autoSpaceDN w:val="0"/>
              <w:adjustRightInd w:val="0"/>
              <w:jc w:val="center"/>
              <w:rPr>
                <w:rFonts w:asciiTheme="majorHAnsi" w:eastAsia="Calibri" w:hAnsiTheme="majorHAnsi" w:cs="Calibri"/>
                <w:color w:val="auto"/>
                <w:sz w:val="22"/>
                <w:szCs w:val="22"/>
              </w:rPr>
            </w:pPr>
            <w:r w:rsidRPr="00785EF4">
              <w:rPr>
                <w:rFonts w:asciiTheme="majorHAnsi" w:eastAsia="Calibri" w:hAnsiTheme="majorHAnsi" w:cs="Calibri"/>
                <w:b w:val="0"/>
                <w:bCs w:val="0"/>
                <w:color w:val="auto"/>
                <w:sz w:val="22"/>
                <w:szCs w:val="22"/>
              </w:rPr>
              <w:t>UE Transversale</w:t>
            </w:r>
          </w:p>
          <w:p w14:paraId="1ACF37BF" w14:textId="77777777" w:rsidR="009E7775" w:rsidRPr="00785EF4" w:rsidRDefault="009E7775" w:rsidP="009E7775">
            <w:pPr>
              <w:autoSpaceDE w:val="0"/>
              <w:autoSpaceDN w:val="0"/>
              <w:adjustRightInd w:val="0"/>
              <w:jc w:val="center"/>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Code : UET 2.1</w:t>
            </w:r>
          </w:p>
          <w:p w14:paraId="1A9A66D1" w14:textId="77777777" w:rsidR="009E7775" w:rsidRPr="00785EF4" w:rsidRDefault="009E7775" w:rsidP="009E7775">
            <w:pPr>
              <w:autoSpaceDE w:val="0"/>
              <w:autoSpaceDN w:val="0"/>
              <w:adjustRightInd w:val="0"/>
              <w:jc w:val="center"/>
              <w:rPr>
                <w:rFonts w:asciiTheme="majorHAnsi" w:eastAsia="Calibri" w:hAnsiTheme="majorHAnsi" w:cs="Calibri"/>
                <w:b w:val="0"/>
                <w:bCs w:val="0"/>
                <w:color w:val="auto"/>
                <w:sz w:val="22"/>
                <w:szCs w:val="22"/>
              </w:rPr>
            </w:pPr>
            <w:r w:rsidRPr="00785EF4">
              <w:rPr>
                <w:rFonts w:asciiTheme="majorHAnsi" w:eastAsia="Calibri" w:hAnsiTheme="majorHAnsi" w:cs="Calibri"/>
                <w:b w:val="0"/>
                <w:bCs w:val="0"/>
                <w:color w:val="auto"/>
                <w:sz w:val="22"/>
                <w:szCs w:val="22"/>
              </w:rPr>
              <w:t>Crédits : 3</w:t>
            </w:r>
          </w:p>
          <w:p w14:paraId="30671DE5" w14:textId="77777777" w:rsidR="009E7775" w:rsidRPr="00785EF4" w:rsidRDefault="009E7775" w:rsidP="009E7775">
            <w:pPr>
              <w:autoSpaceDE w:val="0"/>
              <w:autoSpaceDN w:val="0"/>
              <w:adjustRightInd w:val="0"/>
              <w:spacing w:line="276" w:lineRule="auto"/>
              <w:jc w:val="center"/>
              <w:rPr>
                <w:rFonts w:asciiTheme="majorHAnsi" w:eastAsia="Calibri" w:hAnsiTheme="majorHAnsi" w:cs="Calibri"/>
                <w:color w:val="auto"/>
                <w:sz w:val="22"/>
                <w:szCs w:val="22"/>
                <w:lang w:eastAsia="en-US"/>
              </w:rPr>
            </w:pPr>
            <w:r w:rsidRPr="00785EF4">
              <w:rPr>
                <w:rFonts w:asciiTheme="majorHAnsi" w:eastAsia="Calibri" w:hAnsiTheme="majorHAnsi" w:cs="Calibri"/>
                <w:b w:val="0"/>
                <w:bCs w:val="0"/>
                <w:color w:val="auto"/>
                <w:sz w:val="22"/>
                <w:szCs w:val="22"/>
              </w:rPr>
              <w:t>Coefficients : 3</w:t>
            </w:r>
          </w:p>
        </w:tc>
        <w:tc>
          <w:tcPr>
            <w:tcW w:w="1060" w:type="pct"/>
            <w:tcBorders>
              <w:top w:val="single" w:sz="18" w:space="0" w:color="auto"/>
              <w:left w:val="single" w:sz="6" w:space="0" w:color="auto"/>
              <w:bottom w:val="single" w:sz="4" w:space="0" w:color="auto"/>
              <w:right w:val="single" w:sz="6" w:space="0" w:color="auto"/>
            </w:tcBorders>
            <w:shd w:val="clear" w:color="auto" w:fill="auto"/>
            <w:vAlign w:val="center"/>
          </w:tcPr>
          <w:p w14:paraId="7EF295FB" w14:textId="77777777" w:rsidR="009E7775" w:rsidRPr="00785EF4" w:rsidRDefault="009E7775" w:rsidP="009E7775">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lang w:eastAsia="en-US"/>
              </w:rPr>
            </w:pPr>
            <w:r w:rsidRPr="00785EF4">
              <w:rPr>
                <w:rFonts w:asciiTheme="majorHAnsi" w:eastAsia="Calibri" w:hAnsiTheme="majorHAnsi" w:cs="Calibri"/>
                <w:sz w:val="22"/>
                <w:szCs w:val="22"/>
                <w:lang w:eastAsia="en-US"/>
              </w:rPr>
              <w:t>Reserve engineering</w:t>
            </w:r>
          </w:p>
        </w:tc>
        <w:tc>
          <w:tcPr>
            <w:tcW w:w="177" w:type="pct"/>
            <w:tcBorders>
              <w:top w:val="single" w:sz="18" w:space="0" w:color="auto"/>
              <w:left w:val="single" w:sz="6" w:space="0" w:color="auto"/>
              <w:bottom w:val="single" w:sz="4" w:space="0" w:color="auto"/>
              <w:right w:val="single" w:sz="6" w:space="0" w:color="auto"/>
            </w:tcBorders>
            <w:shd w:val="clear" w:color="auto" w:fill="auto"/>
            <w:vAlign w:val="center"/>
          </w:tcPr>
          <w:p w14:paraId="3B70BC70" w14:textId="77777777" w:rsidR="009E7775" w:rsidRPr="00785EF4" w:rsidRDefault="009E7775" w:rsidP="009E7775">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lang w:eastAsia="en-US"/>
              </w:rPr>
            </w:pPr>
            <w:r w:rsidRPr="00785EF4">
              <w:rPr>
                <w:rFonts w:asciiTheme="majorHAnsi" w:eastAsia="Calibri" w:hAnsiTheme="majorHAnsi" w:cs="Calibri"/>
                <w:sz w:val="22"/>
                <w:szCs w:val="22"/>
                <w:lang w:eastAsia="en-US"/>
              </w:rPr>
              <w:t>2</w:t>
            </w:r>
          </w:p>
        </w:tc>
        <w:tc>
          <w:tcPr>
            <w:tcW w:w="203" w:type="pct"/>
            <w:tcBorders>
              <w:top w:val="single" w:sz="18" w:space="0" w:color="auto"/>
              <w:left w:val="single" w:sz="6" w:space="0" w:color="auto"/>
              <w:bottom w:val="single" w:sz="4" w:space="0" w:color="auto"/>
              <w:right w:val="single" w:sz="6" w:space="0" w:color="auto"/>
            </w:tcBorders>
            <w:shd w:val="clear" w:color="auto" w:fill="auto"/>
            <w:vAlign w:val="center"/>
          </w:tcPr>
          <w:p w14:paraId="6EF9F112" w14:textId="77777777" w:rsidR="009E7775" w:rsidRPr="00785EF4" w:rsidRDefault="009E7775" w:rsidP="009E7775">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lang w:eastAsia="en-US"/>
              </w:rPr>
            </w:pPr>
            <w:r w:rsidRPr="00785EF4">
              <w:rPr>
                <w:rFonts w:asciiTheme="majorHAnsi" w:eastAsia="Calibri" w:hAnsiTheme="majorHAnsi" w:cs="Calibri"/>
                <w:sz w:val="22"/>
                <w:szCs w:val="22"/>
                <w:lang w:eastAsia="en-US"/>
              </w:rPr>
              <w:t>2</w:t>
            </w:r>
          </w:p>
        </w:tc>
        <w:tc>
          <w:tcPr>
            <w:tcW w:w="316" w:type="pct"/>
            <w:tcBorders>
              <w:top w:val="single" w:sz="18" w:space="0" w:color="auto"/>
              <w:left w:val="single" w:sz="6" w:space="0" w:color="auto"/>
              <w:bottom w:val="single" w:sz="4" w:space="0" w:color="auto"/>
              <w:right w:val="single" w:sz="6" w:space="0" w:color="auto"/>
            </w:tcBorders>
            <w:shd w:val="clear" w:color="auto" w:fill="auto"/>
            <w:vAlign w:val="center"/>
          </w:tcPr>
          <w:p w14:paraId="05A23E52" w14:textId="77777777" w:rsidR="009E7775" w:rsidRPr="00785EF4" w:rsidRDefault="009E7775" w:rsidP="009E7775">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lang w:eastAsia="en-US"/>
              </w:rPr>
            </w:pPr>
            <w:r w:rsidRPr="00785EF4">
              <w:rPr>
                <w:rFonts w:asciiTheme="majorHAnsi" w:eastAsia="Calibri" w:hAnsiTheme="majorHAnsi" w:cs="Calibri"/>
                <w:sz w:val="22"/>
                <w:szCs w:val="22"/>
                <w:lang w:eastAsia="en-US"/>
              </w:rPr>
              <w:t>1h30</w:t>
            </w:r>
          </w:p>
        </w:tc>
        <w:tc>
          <w:tcPr>
            <w:tcW w:w="551" w:type="pct"/>
            <w:gridSpan w:val="2"/>
            <w:tcBorders>
              <w:top w:val="single" w:sz="18" w:space="0" w:color="auto"/>
              <w:left w:val="single" w:sz="6" w:space="0" w:color="auto"/>
              <w:bottom w:val="single" w:sz="4" w:space="0" w:color="auto"/>
              <w:right w:val="single" w:sz="6" w:space="0" w:color="auto"/>
            </w:tcBorders>
            <w:shd w:val="clear" w:color="auto" w:fill="auto"/>
            <w:vAlign w:val="center"/>
          </w:tcPr>
          <w:p w14:paraId="3C3D9027" w14:textId="77777777" w:rsidR="009E7775" w:rsidRPr="00785EF4" w:rsidRDefault="009E7775" w:rsidP="009E7775">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lang w:eastAsia="en-US"/>
              </w:rPr>
            </w:pPr>
            <w:r w:rsidRPr="00785EF4">
              <w:rPr>
                <w:rFonts w:asciiTheme="majorHAnsi" w:eastAsia="Calibri" w:hAnsiTheme="majorHAnsi" w:cs="Calibri"/>
                <w:sz w:val="22"/>
                <w:szCs w:val="22"/>
                <w:lang w:eastAsia="en-US"/>
              </w:rPr>
              <w:t>1h30</w:t>
            </w:r>
          </w:p>
          <w:p w14:paraId="20D00322" w14:textId="77777777" w:rsidR="009E7775" w:rsidRPr="00785EF4" w:rsidRDefault="009E7775" w:rsidP="009E7775">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lang w:eastAsia="en-US"/>
              </w:rPr>
            </w:pPr>
            <w:r w:rsidRPr="00785EF4">
              <w:rPr>
                <w:rFonts w:asciiTheme="majorHAnsi" w:eastAsia="Calibri" w:hAnsiTheme="majorHAnsi" w:cs="Calibri"/>
                <w:sz w:val="22"/>
                <w:szCs w:val="22"/>
                <w:lang w:eastAsia="en-US"/>
              </w:rPr>
              <w:t xml:space="preserve">Atelier </w:t>
            </w:r>
          </w:p>
        </w:tc>
        <w:tc>
          <w:tcPr>
            <w:tcW w:w="522" w:type="pct"/>
            <w:tcBorders>
              <w:top w:val="single" w:sz="18" w:space="0" w:color="auto"/>
              <w:left w:val="single" w:sz="6" w:space="0" w:color="auto"/>
              <w:bottom w:val="single" w:sz="4" w:space="0" w:color="auto"/>
              <w:right w:val="single" w:sz="6" w:space="0" w:color="auto"/>
            </w:tcBorders>
            <w:shd w:val="clear" w:color="auto" w:fill="auto"/>
            <w:vAlign w:val="center"/>
          </w:tcPr>
          <w:p w14:paraId="6714F675" w14:textId="77777777" w:rsidR="009E7775" w:rsidRPr="00785EF4" w:rsidRDefault="009E7775" w:rsidP="009E7775">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lang w:eastAsia="en-US"/>
              </w:rPr>
            </w:pPr>
            <w:r w:rsidRPr="00785EF4">
              <w:rPr>
                <w:rFonts w:asciiTheme="majorHAnsi" w:eastAsia="Calibri" w:hAnsiTheme="majorHAnsi" w:cs="Calibri"/>
                <w:sz w:val="22"/>
                <w:szCs w:val="22"/>
                <w:lang w:eastAsia="en-US"/>
              </w:rPr>
              <w:t>45h00</w:t>
            </w:r>
          </w:p>
        </w:tc>
        <w:tc>
          <w:tcPr>
            <w:tcW w:w="666" w:type="pct"/>
            <w:tcBorders>
              <w:top w:val="single" w:sz="18" w:space="0" w:color="auto"/>
              <w:left w:val="single" w:sz="6" w:space="0" w:color="auto"/>
              <w:bottom w:val="single" w:sz="4" w:space="0" w:color="auto"/>
              <w:right w:val="single" w:sz="6" w:space="0" w:color="auto"/>
            </w:tcBorders>
            <w:shd w:val="clear" w:color="auto" w:fill="auto"/>
            <w:vAlign w:val="center"/>
          </w:tcPr>
          <w:p w14:paraId="2A3FCECE" w14:textId="77777777" w:rsidR="009E7775" w:rsidRPr="00785EF4" w:rsidRDefault="009E7775" w:rsidP="009E777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22"/>
                <w:szCs w:val="22"/>
              </w:rPr>
            </w:pPr>
            <w:r w:rsidRPr="00785EF4">
              <w:rPr>
                <w:rFonts w:ascii="Cambria" w:eastAsia="Calibri" w:hAnsi="Cambria"/>
                <w:sz w:val="22"/>
                <w:szCs w:val="22"/>
              </w:rPr>
              <w:t>5h00</w:t>
            </w:r>
          </w:p>
        </w:tc>
        <w:tc>
          <w:tcPr>
            <w:tcW w:w="425" w:type="pct"/>
            <w:tcBorders>
              <w:top w:val="single" w:sz="18" w:space="0" w:color="auto"/>
              <w:left w:val="single" w:sz="6" w:space="0" w:color="auto"/>
              <w:bottom w:val="single" w:sz="4" w:space="0" w:color="auto"/>
              <w:right w:val="single" w:sz="6" w:space="0" w:color="auto"/>
            </w:tcBorders>
            <w:shd w:val="clear" w:color="auto" w:fill="auto"/>
            <w:vAlign w:val="center"/>
          </w:tcPr>
          <w:p w14:paraId="6CED88AE" w14:textId="77777777" w:rsidR="009E7775" w:rsidRPr="00785EF4" w:rsidRDefault="009E7775" w:rsidP="009E777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22"/>
                <w:szCs w:val="22"/>
              </w:rPr>
            </w:pPr>
            <w:r w:rsidRPr="00785EF4">
              <w:rPr>
                <w:rFonts w:ascii="Cambria" w:eastAsia="Calibri" w:hAnsi="Cambria"/>
                <w:sz w:val="22"/>
                <w:szCs w:val="22"/>
              </w:rPr>
              <w:t>40%</w:t>
            </w:r>
          </w:p>
        </w:tc>
        <w:tc>
          <w:tcPr>
            <w:tcW w:w="379" w:type="pct"/>
            <w:tcBorders>
              <w:top w:val="single" w:sz="18" w:space="0" w:color="auto"/>
              <w:left w:val="single" w:sz="6" w:space="0" w:color="auto"/>
              <w:bottom w:val="single" w:sz="4" w:space="0" w:color="auto"/>
              <w:right w:val="single" w:sz="18" w:space="0" w:color="auto"/>
            </w:tcBorders>
            <w:shd w:val="clear" w:color="auto" w:fill="auto"/>
            <w:vAlign w:val="center"/>
          </w:tcPr>
          <w:p w14:paraId="6FA15EDD" w14:textId="77777777" w:rsidR="009E7775" w:rsidRPr="00785EF4" w:rsidRDefault="009E7775" w:rsidP="009E7775">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Cambria" w:eastAsia="Calibri" w:hAnsi="Cambria"/>
                <w:sz w:val="22"/>
                <w:szCs w:val="22"/>
              </w:rPr>
            </w:pPr>
            <w:r w:rsidRPr="00785EF4">
              <w:rPr>
                <w:rFonts w:ascii="Cambria" w:eastAsia="Calibri" w:hAnsi="Cambria"/>
                <w:sz w:val="22"/>
                <w:szCs w:val="22"/>
              </w:rPr>
              <w:t>60%</w:t>
            </w:r>
          </w:p>
        </w:tc>
      </w:tr>
      <w:tr w:rsidR="009B105D" w:rsidRPr="00785EF4" w14:paraId="5C093E16" w14:textId="77777777" w:rsidTr="009E7775">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701" w:type="pct"/>
            <w:vMerge/>
            <w:tcBorders>
              <w:left w:val="single" w:sz="18" w:space="0" w:color="auto"/>
              <w:bottom w:val="single" w:sz="18" w:space="0" w:color="auto"/>
              <w:right w:val="single" w:sz="6" w:space="0" w:color="auto"/>
            </w:tcBorders>
          </w:tcPr>
          <w:p w14:paraId="3B0BDC93" w14:textId="77777777" w:rsidR="009B105D" w:rsidRPr="00785EF4" w:rsidRDefault="009B105D" w:rsidP="009B105D">
            <w:pPr>
              <w:autoSpaceDE w:val="0"/>
              <w:autoSpaceDN w:val="0"/>
              <w:adjustRightInd w:val="0"/>
              <w:jc w:val="center"/>
              <w:rPr>
                <w:rFonts w:asciiTheme="majorHAnsi" w:eastAsia="Calibri" w:hAnsiTheme="majorHAnsi" w:cs="Calibri"/>
                <w:sz w:val="22"/>
                <w:szCs w:val="22"/>
              </w:rPr>
            </w:pPr>
          </w:p>
        </w:tc>
        <w:tc>
          <w:tcPr>
            <w:tcW w:w="1060" w:type="pct"/>
            <w:tcBorders>
              <w:top w:val="single" w:sz="4" w:space="0" w:color="auto"/>
              <w:left w:val="single" w:sz="6" w:space="0" w:color="auto"/>
              <w:bottom w:val="single" w:sz="18" w:space="0" w:color="auto"/>
              <w:right w:val="single" w:sz="6" w:space="0" w:color="auto"/>
            </w:tcBorders>
            <w:shd w:val="clear" w:color="auto" w:fill="auto"/>
            <w:vAlign w:val="center"/>
          </w:tcPr>
          <w:p w14:paraId="5119CB11" w14:textId="77777777" w:rsidR="009B105D" w:rsidRPr="00785EF4" w:rsidRDefault="009B105D" w:rsidP="009B105D">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Calibri"/>
                <w:sz w:val="22"/>
                <w:szCs w:val="22"/>
                <w:lang w:eastAsia="en-US"/>
              </w:rPr>
            </w:pPr>
            <w:r w:rsidRPr="00785EF4">
              <w:rPr>
                <w:rFonts w:asciiTheme="majorHAnsi" w:eastAsia="Calibri" w:hAnsiTheme="majorHAnsi" w:cs="Calibri"/>
                <w:sz w:val="22"/>
                <w:szCs w:val="22"/>
                <w:lang w:eastAsia="en-US"/>
              </w:rPr>
              <w:t>Recherche documentaire et conception de mémoire</w:t>
            </w:r>
          </w:p>
        </w:tc>
        <w:tc>
          <w:tcPr>
            <w:tcW w:w="177" w:type="pct"/>
            <w:tcBorders>
              <w:top w:val="single" w:sz="4" w:space="0" w:color="auto"/>
              <w:left w:val="single" w:sz="6" w:space="0" w:color="auto"/>
              <w:bottom w:val="single" w:sz="18" w:space="0" w:color="auto"/>
              <w:right w:val="single" w:sz="6" w:space="0" w:color="auto"/>
            </w:tcBorders>
            <w:shd w:val="clear" w:color="auto" w:fill="auto"/>
            <w:vAlign w:val="center"/>
          </w:tcPr>
          <w:p w14:paraId="659038F2" w14:textId="77777777" w:rsidR="009B105D" w:rsidRPr="00785EF4" w:rsidRDefault="009B105D"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w:t>
            </w:r>
          </w:p>
        </w:tc>
        <w:tc>
          <w:tcPr>
            <w:tcW w:w="203" w:type="pct"/>
            <w:tcBorders>
              <w:top w:val="single" w:sz="4" w:space="0" w:color="auto"/>
              <w:left w:val="single" w:sz="6" w:space="0" w:color="auto"/>
              <w:bottom w:val="single" w:sz="18" w:space="0" w:color="auto"/>
              <w:right w:val="single" w:sz="6" w:space="0" w:color="auto"/>
            </w:tcBorders>
            <w:shd w:val="clear" w:color="auto" w:fill="auto"/>
            <w:vAlign w:val="center"/>
          </w:tcPr>
          <w:p w14:paraId="68E579B9" w14:textId="77777777" w:rsidR="009B105D" w:rsidRPr="00785EF4" w:rsidRDefault="009B105D"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w:t>
            </w:r>
          </w:p>
        </w:tc>
        <w:tc>
          <w:tcPr>
            <w:tcW w:w="316" w:type="pct"/>
            <w:tcBorders>
              <w:top w:val="single" w:sz="4" w:space="0" w:color="auto"/>
              <w:left w:val="single" w:sz="6" w:space="0" w:color="auto"/>
              <w:bottom w:val="single" w:sz="18" w:space="0" w:color="auto"/>
              <w:right w:val="single" w:sz="6" w:space="0" w:color="auto"/>
            </w:tcBorders>
            <w:shd w:val="clear" w:color="auto" w:fill="auto"/>
            <w:vAlign w:val="center"/>
          </w:tcPr>
          <w:p w14:paraId="467B97EE" w14:textId="77777777" w:rsidR="009B105D" w:rsidRPr="00785EF4" w:rsidRDefault="009B105D"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1h30</w:t>
            </w:r>
          </w:p>
        </w:tc>
        <w:tc>
          <w:tcPr>
            <w:tcW w:w="276" w:type="pct"/>
            <w:tcBorders>
              <w:top w:val="single" w:sz="4" w:space="0" w:color="auto"/>
              <w:left w:val="single" w:sz="6" w:space="0" w:color="auto"/>
              <w:bottom w:val="single" w:sz="18" w:space="0" w:color="auto"/>
              <w:right w:val="single" w:sz="6" w:space="0" w:color="auto"/>
            </w:tcBorders>
            <w:shd w:val="clear" w:color="auto" w:fill="auto"/>
            <w:vAlign w:val="center"/>
          </w:tcPr>
          <w:p w14:paraId="0E806A9E" w14:textId="77777777" w:rsidR="009B105D" w:rsidRPr="00785EF4" w:rsidRDefault="009B105D"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275" w:type="pct"/>
            <w:tcBorders>
              <w:top w:val="single" w:sz="4" w:space="0" w:color="auto"/>
              <w:left w:val="single" w:sz="6" w:space="0" w:color="auto"/>
              <w:bottom w:val="single" w:sz="18" w:space="0" w:color="auto"/>
              <w:right w:val="single" w:sz="6" w:space="0" w:color="auto"/>
            </w:tcBorders>
            <w:shd w:val="clear" w:color="auto" w:fill="auto"/>
            <w:vAlign w:val="center"/>
          </w:tcPr>
          <w:p w14:paraId="6F86EB1D" w14:textId="77777777" w:rsidR="009B105D" w:rsidRPr="00785EF4" w:rsidRDefault="009B105D"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522" w:type="pct"/>
            <w:tcBorders>
              <w:top w:val="single" w:sz="4" w:space="0" w:color="auto"/>
              <w:left w:val="single" w:sz="6" w:space="0" w:color="auto"/>
              <w:bottom w:val="single" w:sz="18" w:space="0" w:color="auto"/>
              <w:right w:val="single" w:sz="6" w:space="0" w:color="auto"/>
            </w:tcBorders>
            <w:shd w:val="clear" w:color="auto" w:fill="auto"/>
            <w:vAlign w:val="center"/>
          </w:tcPr>
          <w:p w14:paraId="25F6AED3" w14:textId="77777777" w:rsidR="009B105D" w:rsidRPr="00785EF4" w:rsidRDefault="009B105D"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22h30</w:t>
            </w:r>
          </w:p>
        </w:tc>
        <w:tc>
          <w:tcPr>
            <w:tcW w:w="666" w:type="pct"/>
            <w:tcBorders>
              <w:top w:val="single" w:sz="4" w:space="0" w:color="auto"/>
              <w:left w:val="single" w:sz="6" w:space="0" w:color="auto"/>
              <w:bottom w:val="single" w:sz="18" w:space="0" w:color="auto"/>
              <w:right w:val="single" w:sz="6" w:space="0" w:color="auto"/>
            </w:tcBorders>
            <w:shd w:val="clear" w:color="auto" w:fill="auto"/>
            <w:vAlign w:val="center"/>
          </w:tcPr>
          <w:p w14:paraId="039D8EBA" w14:textId="77777777" w:rsidR="009B105D" w:rsidRPr="00785EF4" w:rsidRDefault="009B105D"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02h30</w:t>
            </w:r>
          </w:p>
        </w:tc>
        <w:tc>
          <w:tcPr>
            <w:tcW w:w="425" w:type="pct"/>
            <w:tcBorders>
              <w:top w:val="single" w:sz="4" w:space="0" w:color="auto"/>
              <w:left w:val="single" w:sz="6" w:space="0" w:color="auto"/>
              <w:bottom w:val="single" w:sz="18" w:space="0" w:color="auto"/>
              <w:right w:val="single" w:sz="6" w:space="0" w:color="auto"/>
            </w:tcBorders>
            <w:shd w:val="clear" w:color="auto" w:fill="auto"/>
            <w:vAlign w:val="center"/>
          </w:tcPr>
          <w:p w14:paraId="4E792047" w14:textId="77777777" w:rsidR="009B105D" w:rsidRPr="00785EF4" w:rsidRDefault="009B105D"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p>
        </w:tc>
        <w:tc>
          <w:tcPr>
            <w:tcW w:w="379" w:type="pct"/>
            <w:tcBorders>
              <w:top w:val="single" w:sz="4" w:space="0" w:color="auto"/>
              <w:left w:val="single" w:sz="6" w:space="0" w:color="auto"/>
              <w:bottom w:val="single" w:sz="18" w:space="0" w:color="auto"/>
              <w:right w:val="single" w:sz="18" w:space="0" w:color="auto"/>
            </w:tcBorders>
            <w:shd w:val="clear" w:color="auto" w:fill="auto"/>
            <w:vAlign w:val="center"/>
          </w:tcPr>
          <w:p w14:paraId="17D8322A" w14:textId="77777777" w:rsidR="009B105D" w:rsidRPr="00785EF4" w:rsidRDefault="009B105D" w:rsidP="009B105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sz w:val="22"/>
                <w:szCs w:val="22"/>
              </w:rPr>
            </w:pPr>
            <w:r w:rsidRPr="00785EF4">
              <w:rPr>
                <w:rFonts w:asciiTheme="majorHAnsi" w:eastAsia="Calibri" w:hAnsiTheme="majorHAnsi"/>
                <w:sz w:val="22"/>
                <w:szCs w:val="22"/>
              </w:rPr>
              <w:t>100%</w:t>
            </w:r>
          </w:p>
        </w:tc>
      </w:tr>
      <w:tr w:rsidR="00807DEE" w:rsidRPr="00785EF4" w14:paraId="00795E3F" w14:textId="77777777" w:rsidTr="009B105D">
        <w:trPr>
          <w:trHeight w:val="288"/>
        </w:trPr>
        <w:tc>
          <w:tcPr>
            <w:cnfStyle w:val="001000000000" w:firstRow="0" w:lastRow="0" w:firstColumn="1" w:lastColumn="0" w:oddVBand="0" w:evenVBand="0" w:oddHBand="0" w:evenHBand="0" w:firstRowFirstColumn="0" w:firstRowLastColumn="0" w:lastRowFirstColumn="0" w:lastRowLastColumn="0"/>
            <w:tcW w:w="701" w:type="pct"/>
            <w:tcBorders>
              <w:top w:val="single" w:sz="18" w:space="0" w:color="auto"/>
              <w:left w:val="single" w:sz="18" w:space="0" w:color="auto"/>
              <w:right w:val="single" w:sz="6" w:space="0" w:color="auto"/>
            </w:tcBorders>
            <w:hideMark/>
          </w:tcPr>
          <w:p w14:paraId="699FC11C" w14:textId="77777777" w:rsidR="00807DEE" w:rsidRPr="00785EF4" w:rsidRDefault="00807DEE" w:rsidP="00807DEE">
            <w:pPr>
              <w:autoSpaceDE w:val="0"/>
              <w:autoSpaceDN w:val="0"/>
              <w:adjustRightInd w:val="0"/>
              <w:spacing w:line="276" w:lineRule="auto"/>
              <w:jc w:val="center"/>
              <w:rPr>
                <w:rFonts w:asciiTheme="majorHAnsi" w:eastAsia="Calibri" w:hAnsiTheme="majorHAnsi" w:cs="Calibri"/>
                <w:color w:val="auto"/>
                <w:sz w:val="22"/>
                <w:szCs w:val="22"/>
                <w:lang w:eastAsia="en-US"/>
              </w:rPr>
            </w:pPr>
            <w:r w:rsidRPr="00785EF4">
              <w:rPr>
                <w:rFonts w:asciiTheme="majorHAnsi" w:eastAsia="Calibri" w:hAnsiTheme="majorHAnsi" w:cs="Calibri"/>
                <w:color w:val="auto"/>
                <w:sz w:val="22"/>
                <w:szCs w:val="22"/>
              </w:rPr>
              <w:t>Total semestre 3</w:t>
            </w:r>
          </w:p>
        </w:tc>
        <w:tc>
          <w:tcPr>
            <w:tcW w:w="1060"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30C03753" w14:textId="77777777" w:rsidR="00807DEE" w:rsidRPr="00785EF4" w:rsidRDefault="00807DEE" w:rsidP="00807DE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trike/>
                <w:sz w:val="22"/>
                <w:szCs w:val="22"/>
              </w:rPr>
            </w:pPr>
          </w:p>
        </w:tc>
        <w:tc>
          <w:tcPr>
            <w:tcW w:w="177"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5917310F" w14:textId="77777777" w:rsidR="00807DEE" w:rsidRPr="00785EF4" w:rsidRDefault="00807DEE" w:rsidP="00807DE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rPr>
              <w:t>30</w:t>
            </w:r>
          </w:p>
        </w:tc>
        <w:tc>
          <w:tcPr>
            <w:tcW w:w="203"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69C1F858" w14:textId="77777777" w:rsidR="00807DEE" w:rsidRPr="00785EF4" w:rsidRDefault="00807DEE" w:rsidP="00807DE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rPr>
              <w:t>17</w:t>
            </w:r>
          </w:p>
        </w:tc>
        <w:tc>
          <w:tcPr>
            <w:tcW w:w="316"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51613763" w14:textId="77777777" w:rsidR="00807DEE" w:rsidRPr="00785EF4" w:rsidRDefault="00807DEE" w:rsidP="00807DE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lang w:eastAsia="en-US"/>
              </w:rPr>
            </w:pPr>
            <w:r w:rsidRPr="00785EF4">
              <w:rPr>
                <w:rFonts w:asciiTheme="majorHAnsi" w:hAnsiTheme="majorHAnsi"/>
                <w:b/>
                <w:bCs/>
                <w:sz w:val="22"/>
                <w:szCs w:val="22"/>
                <w:lang w:eastAsia="en-US"/>
              </w:rPr>
              <w:t>12h00</w:t>
            </w:r>
          </w:p>
        </w:tc>
        <w:tc>
          <w:tcPr>
            <w:tcW w:w="276"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1996AEA1" w14:textId="77777777" w:rsidR="00807DEE" w:rsidRPr="00785EF4" w:rsidRDefault="00807DEE" w:rsidP="00807D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lang w:eastAsia="en-US"/>
              </w:rPr>
              <w:t>6h00</w:t>
            </w:r>
          </w:p>
        </w:tc>
        <w:tc>
          <w:tcPr>
            <w:tcW w:w="275"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44B60BEA" w14:textId="77777777" w:rsidR="00807DEE" w:rsidRPr="00785EF4" w:rsidRDefault="00807DEE" w:rsidP="00807DEE">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sz w:val="22"/>
                <w:szCs w:val="22"/>
                <w:lang w:eastAsia="en-US"/>
              </w:rPr>
              <w:t>7h30</w:t>
            </w:r>
          </w:p>
        </w:tc>
        <w:tc>
          <w:tcPr>
            <w:tcW w:w="522"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16F3D70B" w14:textId="77777777" w:rsidR="00807DEE" w:rsidRPr="00785EF4" w:rsidRDefault="00807DEE" w:rsidP="00807DE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color w:val="000000" w:themeColor="text1"/>
                <w:sz w:val="22"/>
                <w:szCs w:val="22"/>
              </w:rPr>
              <w:t>382h30</w:t>
            </w:r>
          </w:p>
        </w:tc>
        <w:tc>
          <w:tcPr>
            <w:tcW w:w="666"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hideMark/>
          </w:tcPr>
          <w:p w14:paraId="238D7BF7" w14:textId="77777777" w:rsidR="00807DEE" w:rsidRPr="00785EF4" w:rsidRDefault="00807DEE" w:rsidP="00807DE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r w:rsidRPr="00785EF4">
              <w:rPr>
                <w:rFonts w:asciiTheme="majorHAnsi" w:eastAsia="Calibri" w:hAnsiTheme="majorHAnsi" w:cs="Calibri"/>
                <w:b/>
                <w:bCs/>
                <w:color w:val="000000" w:themeColor="text1"/>
                <w:sz w:val="22"/>
                <w:szCs w:val="22"/>
              </w:rPr>
              <w:t>367h30</w:t>
            </w:r>
          </w:p>
        </w:tc>
        <w:tc>
          <w:tcPr>
            <w:tcW w:w="425" w:type="pct"/>
            <w:tcBorders>
              <w:top w:val="single" w:sz="18" w:space="0" w:color="auto"/>
              <w:left w:val="single" w:sz="6" w:space="0" w:color="auto"/>
              <w:bottom w:val="single" w:sz="18" w:space="0" w:color="auto"/>
              <w:right w:val="single" w:sz="6" w:space="0" w:color="auto"/>
            </w:tcBorders>
            <w:shd w:val="clear" w:color="auto" w:fill="FBD4B4" w:themeFill="accent6" w:themeFillTint="66"/>
            <w:vAlign w:val="center"/>
          </w:tcPr>
          <w:p w14:paraId="05D98AB3" w14:textId="77777777" w:rsidR="00807DEE" w:rsidRPr="00785EF4" w:rsidRDefault="00807DEE" w:rsidP="00807DE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p>
        </w:tc>
        <w:tc>
          <w:tcPr>
            <w:tcW w:w="379" w:type="pct"/>
            <w:tcBorders>
              <w:top w:val="single" w:sz="18" w:space="0" w:color="auto"/>
              <w:left w:val="single" w:sz="6" w:space="0" w:color="auto"/>
              <w:bottom w:val="single" w:sz="18" w:space="0" w:color="auto"/>
              <w:right w:val="single" w:sz="18" w:space="0" w:color="auto"/>
            </w:tcBorders>
            <w:shd w:val="clear" w:color="auto" w:fill="FBD4B4" w:themeFill="accent6" w:themeFillTint="66"/>
            <w:vAlign w:val="center"/>
          </w:tcPr>
          <w:p w14:paraId="05AAB1F3" w14:textId="77777777" w:rsidR="00807DEE" w:rsidRPr="00785EF4" w:rsidRDefault="00807DEE" w:rsidP="00807DEE">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22"/>
                <w:szCs w:val="22"/>
                <w:lang w:eastAsia="en-US"/>
              </w:rPr>
            </w:pPr>
          </w:p>
        </w:tc>
      </w:tr>
    </w:tbl>
    <w:p w14:paraId="4B213562" w14:textId="77777777" w:rsidR="001D05B9" w:rsidRPr="00AA2C9C" w:rsidRDefault="001D05B9" w:rsidP="00765040">
      <w:pPr>
        <w:rPr>
          <w:rFonts w:asciiTheme="majorHAnsi" w:eastAsia="Calibri" w:hAnsiTheme="majorHAnsi" w:cs="Calibri"/>
          <w:b/>
          <w:bCs/>
          <w:color w:val="000000"/>
          <w:u w:val="thick" w:color="F79646" w:themeColor="accent6"/>
        </w:rPr>
      </w:pPr>
    </w:p>
    <w:p w14:paraId="5409C7AB" w14:textId="77777777" w:rsidR="001D05B9" w:rsidRPr="00AA2C9C" w:rsidRDefault="001D05B9" w:rsidP="00765040">
      <w:pPr>
        <w:rPr>
          <w:rFonts w:asciiTheme="majorHAnsi" w:eastAsia="Calibri" w:hAnsiTheme="majorHAnsi" w:cs="Calibri"/>
          <w:b/>
          <w:bCs/>
          <w:color w:val="000000"/>
          <w:u w:val="thick" w:color="F79646" w:themeColor="accent6"/>
        </w:rPr>
        <w:sectPr w:rsidR="001D05B9" w:rsidRPr="00AA2C9C" w:rsidSect="001D05B9">
          <w:pgSz w:w="16838" w:h="11906" w:orient="landscape"/>
          <w:pgMar w:top="993"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pPr>
    </w:p>
    <w:p w14:paraId="163DD2F9" w14:textId="77777777" w:rsidR="00D8332E" w:rsidRDefault="00D8332E" w:rsidP="00D8332E">
      <w:pPr>
        <w:pStyle w:val="Paragraphedeliste"/>
        <w:ind w:left="0"/>
        <w:rPr>
          <w:rFonts w:asciiTheme="majorHAnsi" w:eastAsia="Times New Roman" w:hAnsiTheme="majorHAnsi" w:cs="Segoe UI"/>
          <w:b/>
          <w:bCs/>
          <w:sz w:val="22"/>
          <w:szCs w:val="22"/>
          <w:lang w:eastAsia="fr-FR"/>
        </w:rPr>
      </w:pPr>
    </w:p>
    <w:p w14:paraId="5CD36ADB" w14:textId="77777777" w:rsidR="00943C16" w:rsidRPr="00B954FA" w:rsidRDefault="00943C16" w:rsidP="00943C16">
      <w:pPr>
        <w:rPr>
          <w:rFonts w:asciiTheme="majorHAnsi" w:eastAsia="Times New Roman" w:hAnsiTheme="majorHAnsi"/>
          <w:b/>
          <w:bCs/>
          <w:lang w:eastAsia="fr-FR"/>
        </w:rPr>
      </w:pPr>
      <w:r w:rsidRPr="00B954FA">
        <w:rPr>
          <w:rFonts w:asciiTheme="majorHAnsi" w:eastAsia="Times New Roman" w:hAnsiTheme="majorHAnsi"/>
          <w:b/>
          <w:bCs/>
          <w:lang w:eastAsia="fr-FR"/>
        </w:rPr>
        <w:t>Orientations générales sur le choix des matières de découverte :</w:t>
      </w:r>
    </w:p>
    <w:p w14:paraId="35B72994" w14:textId="77777777" w:rsidR="00943C16" w:rsidRPr="00B954FA" w:rsidRDefault="00943C16" w:rsidP="00943C16">
      <w:pPr>
        <w:jc w:val="both"/>
        <w:rPr>
          <w:rFonts w:asciiTheme="majorHAnsi" w:eastAsia="Times New Roman" w:hAnsiTheme="majorHAnsi"/>
          <w:lang w:eastAsia="fr-FR"/>
        </w:rPr>
      </w:pPr>
    </w:p>
    <w:p w14:paraId="4EC2DA52" w14:textId="77777777" w:rsidR="00943C16" w:rsidRPr="00B954FA" w:rsidRDefault="00943C16" w:rsidP="00943C16">
      <w:pPr>
        <w:jc w:val="both"/>
        <w:rPr>
          <w:rFonts w:asciiTheme="majorHAnsi" w:eastAsia="Times New Roman" w:hAnsiTheme="majorHAnsi"/>
          <w:lang w:eastAsia="fr-FR"/>
        </w:rPr>
      </w:pPr>
      <w:r>
        <w:rPr>
          <w:rFonts w:asciiTheme="majorHAnsi" w:eastAsia="Times New Roman" w:hAnsiTheme="majorHAnsi"/>
          <w:lang w:eastAsia="fr-FR"/>
        </w:rPr>
        <w:t xml:space="preserve">Les matières découvertes </w:t>
      </w:r>
      <w:r w:rsidRPr="00B954FA">
        <w:rPr>
          <w:rFonts w:asciiTheme="majorHAnsi" w:eastAsia="Times New Roman" w:hAnsiTheme="majorHAnsi"/>
          <w:lang w:eastAsia="fr-FR"/>
        </w:rPr>
        <w:t>dans le Référentiel des Matières du Master ‘</w:t>
      </w:r>
      <w:r w:rsidRPr="001123B1">
        <w:rPr>
          <w:rFonts w:asciiTheme="majorHAnsi" w:eastAsia="Times New Roman" w:hAnsiTheme="majorHAnsi"/>
          <w:lang w:eastAsia="fr-FR"/>
        </w:rPr>
        <w:t>’</w:t>
      </w:r>
      <w:r>
        <w:rPr>
          <w:rFonts w:asciiTheme="majorHAnsi" w:eastAsia="Times New Roman" w:hAnsiTheme="majorHAnsi"/>
          <w:lang w:eastAsia="fr-FR"/>
        </w:rPr>
        <w:t>Instrumentation’’</w:t>
      </w:r>
      <w:r w:rsidRPr="00B954FA">
        <w:rPr>
          <w:rFonts w:asciiTheme="majorHAnsi" w:eastAsia="Times New Roman" w:hAnsiTheme="majorHAnsi"/>
          <w:lang w:eastAsia="fr-FR"/>
        </w:rPr>
        <w:t xml:space="preserve"> (Tableau ci-dessus) sont laissées au </w:t>
      </w:r>
      <w:r>
        <w:rPr>
          <w:rFonts w:asciiTheme="majorHAnsi" w:eastAsia="Times New Roman" w:hAnsiTheme="majorHAnsi"/>
          <w:lang w:eastAsia="fr-FR"/>
        </w:rPr>
        <w:t xml:space="preserve">libre choix des établissements qui </w:t>
      </w:r>
      <w:r w:rsidRPr="00FD2649">
        <w:rPr>
          <w:rFonts w:asciiTheme="majorHAnsi" w:eastAsia="Times New Roman" w:hAnsiTheme="majorHAnsi"/>
          <w:lang w:eastAsia="fr-FR"/>
        </w:rPr>
        <w:t>peu</w:t>
      </w:r>
      <w:r>
        <w:rPr>
          <w:rFonts w:asciiTheme="majorHAnsi" w:eastAsia="Times New Roman" w:hAnsiTheme="majorHAnsi"/>
          <w:lang w:eastAsia="fr-FR"/>
        </w:rPr>
        <w:t>ven</w:t>
      </w:r>
      <w:r w:rsidRPr="00FD2649">
        <w:rPr>
          <w:rFonts w:asciiTheme="majorHAnsi" w:eastAsia="Times New Roman" w:hAnsiTheme="majorHAnsi"/>
          <w:lang w:eastAsia="fr-FR"/>
        </w:rPr>
        <w:t xml:space="preserve">t choisir indifféremment </w:t>
      </w:r>
      <w:r>
        <w:rPr>
          <w:rFonts w:asciiTheme="majorHAnsi" w:eastAsia="Times New Roman" w:hAnsiTheme="majorHAnsi"/>
          <w:lang w:eastAsia="fr-FR"/>
        </w:rPr>
        <w:t>leurs</w:t>
      </w:r>
      <w:r w:rsidRPr="00FD2649">
        <w:rPr>
          <w:rFonts w:asciiTheme="majorHAnsi" w:eastAsia="Times New Roman" w:hAnsiTheme="majorHAnsi"/>
          <w:lang w:eastAsia="fr-FR"/>
        </w:rPr>
        <w:t xml:space="preserve"> matières </w:t>
      </w:r>
      <w:r>
        <w:rPr>
          <w:rFonts w:asciiTheme="majorHAnsi" w:eastAsia="Times New Roman" w:hAnsiTheme="majorHAnsi"/>
          <w:lang w:eastAsia="fr-FR"/>
        </w:rPr>
        <w:t xml:space="preserve">parmi la liste présentée ci-dessous </w:t>
      </w:r>
      <w:r w:rsidRPr="00FD2649">
        <w:rPr>
          <w:rFonts w:asciiTheme="majorHAnsi" w:eastAsia="Times New Roman" w:hAnsiTheme="majorHAnsi"/>
          <w:lang w:eastAsia="fr-FR"/>
        </w:rPr>
        <w:t xml:space="preserve">en fonction de </w:t>
      </w:r>
      <w:r>
        <w:rPr>
          <w:rFonts w:asciiTheme="majorHAnsi" w:eastAsia="Times New Roman" w:hAnsiTheme="majorHAnsi"/>
          <w:lang w:eastAsia="fr-FR"/>
        </w:rPr>
        <w:t xml:space="preserve">leurs priorités. </w:t>
      </w:r>
    </w:p>
    <w:p w14:paraId="243E678A" w14:textId="77777777" w:rsidR="00943C16" w:rsidRPr="00E21F65" w:rsidRDefault="00943C16" w:rsidP="00943C16">
      <w:pPr>
        <w:shd w:val="clear" w:color="auto" w:fill="FFFFFF"/>
        <w:textAlignment w:val="baseline"/>
        <w:rPr>
          <w:rFonts w:asciiTheme="majorHAnsi" w:eastAsia="Times New Roman" w:hAnsiTheme="majorHAnsi"/>
          <w:b/>
          <w:bCs/>
          <w:lang w:eastAsia="fr-FR"/>
        </w:rPr>
      </w:pPr>
      <w:r>
        <w:rPr>
          <w:rFonts w:asciiTheme="majorHAnsi" w:eastAsia="Times New Roman" w:hAnsiTheme="majorHAnsi" w:cs="Segoe UI"/>
          <w:b/>
          <w:bCs/>
          <w:color w:val="000000"/>
          <w:lang w:eastAsia="fr-FR"/>
        </w:rPr>
        <w:t xml:space="preserve">Matières avec </w:t>
      </w:r>
      <w:r w:rsidRPr="00B954FA">
        <w:rPr>
          <w:rFonts w:asciiTheme="majorHAnsi" w:eastAsia="Times New Roman" w:hAnsiTheme="majorHAnsi"/>
          <w:b/>
          <w:bCs/>
          <w:lang w:eastAsia="fr-FR"/>
        </w:rPr>
        <w:t>programme</w:t>
      </w:r>
      <w:r>
        <w:rPr>
          <w:rFonts w:asciiTheme="majorHAnsi" w:eastAsia="Times New Roman" w:hAnsiTheme="majorHAnsi"/>
          <w:b/>
          <w:bCs/>
          <w:lang w:eastAsia="fr-FR"/>
        </w:rPr>
        <w:t>s</w:t>
      </w:r>
      <w:r w:rsidRPr="00B954FA">
        <w:rPr>
          <w:rFonts w:asciiTheme="majorHAnsi" w:eastAsia="Times New Roman" w:hAnsiTheme="majorHAnsi"/>
          <w:b/>
          <w:bCs/>
          <w:lang w:eastAsia="fr-FR"/>
        </w:rPr>
        <w:t xml:space="preserve"> détaillé</w:t>
      </w:r>
      <w:r>
        <w:rPr>
          <w:rFonts w:asciiTheme="majorHAnsi" w:eastAsia="Times New Roman" w:hAnsiTheme="majorHAnsi"/>
          <w:b/>
          <w:bCs/>
          <w:lang w:eastAsia="fr-FR"/>
        </w:rPr>
        <w:t>s :</w:t>
      </w:r>
    </w:p>
    <w:p w14:paraId="0916D441" w14:textId="77777777" w:rsidR="00943C16" w:rsidRPr="00E21F65" w:rsidRDefault="00943C16" w:rsidP="00943C16">
      <w:pPr>
        <w:pStyle w:val="Paragraphedeliste"/>
        <w:numPr>
          <w:ilvl w:val="0"/>
          <w:numId w:val="5"/>
        </w:numPr>
        <w:rPr>
          <w:rFonts w:asciiTheme="majorHAnsi" w:hAnsiTheme="majorHAnsi" w:cstheme="majorBidi"/>
          <w:sz w:val="22"/>
          <w:szCs w:val="22"/>
        </w:rPr>
      </w:pPr>
      <w:r w:rsidRPr="008C6EEA">
        <w:rPr>
          <w:rFonts w:asciiTheme="majorHAnsi" w:hAnsiTheme="majorHAnsi" w:cstheme="majorBidi"/>
        </w:rPr>
        <w:t> </w:t>
      </w:r>
      <w:r w:rsidRPr="00E21F65">
        <w:rPr>
          <w:rFonts w:asciiTheme="majorHAnsi" w:eastAsia="Calibri" w:hAnsiTheme="majorHAnsi" w:cs="Calibri"/>
          <w:sz w:val="22"/>
          <w:szCs w:val="22"/>
          <w:lang w:eastAsia="en-US"/>
        </w:rPr>
        <w:t>Optoélectronique</w:t>
      </w:r>
    </w:p>
    <w:p w14:paraId="4BD98127" w14:textId="77777777" w:rsidR="00943C16" w:rsidRPr="00E21F65" w:rsidRDefault="00943C16" w:rsidP="00943C16">
      <w:pPr>
        <w:pStyle w:val="Paragraphedeliste"/>
        <w:numPr>
          <w:ilvl w:val="0"/>
          <w:numId w:val="6"/>
        </w:numPr>
        <w:rPr>
          <w:rFonts w:asciiTheme="majorHAnsi" w:hAnsiTheme="majorHAnsi"/>
          <w:b/>
          <w:bCs/>
          <w:sz w:val="22"/>
          <w:szCs w:val="22"/>
        </w:rPr>
      </w:pPr>
      <w:r w:rsidRPr="00E21F65">
        <w:rPr>
          <w:rFonts w:asciiTheme="majorHAnsi" w:hAnsiTheme="majorHAnsi" w:cstheme="majorBidi"/>
          <w:sz w:val="22"/>
          <w:szCs w:val="22"/>
        </w:rPr>
        <w:t> </w:t>
      </w:r>
      <w:r w:rsidRPr="00E21F65">
        <w:rPr>
          <w:rFonts w:asciiTheme="majorHAnsi" w:eastAsia="Calibri" w:hAnsiTheme="majorHAnsi" w:cs="Calibri"/>
          <w:sz w:val="22"/>
          <w:szCs w:val="22"/>
          <w:lang w:eastAsia="en-US"/>
        </w:rPr>
        <w:t xml:space="preserve">Systèmes énergétiques autonomes </w:t>
      </w:r>
    </w:p>
    <w:p w14:paraId="723C9034" w14:textId="77777777" w:rsidR="00943C16" w:rsidRPr="00E21F65" w:rsidRDefault="00943C16" w:rsidP="00943C16">
      <w:pPr>
        <w:pStyle w:val="Paragraphedeliste"/>
        <w:numPr>
          <w:ilvl w:val="0"/>
          <w:numId w:val="5"/>
        </w:numPr>
        <w:rPr>
          <w:rFonts w:asciiTheme="majorHAnsi" w:hAnsiTheme="majorHAnsi" w:cstheme="majorBidi"/>
          <w:sz w:val="22"/>
          <w:szCs w:val="22"/>
        </w:rPr>
      </w:pPr>
      <w:r w:rsidRPr="00E21F65">
        <w:rPr>
          <w:rFonts w:asciiTheme="majorHAnsi" w:hAnsiTheme="majorHAnsi" w:cstheme="majorBidi"/>
          <w:sz w:val="22"/>
          <w:szCs w:val="22"/>
        </w:rPr>
        <w:t> </w:t>
      </w:r>
      <w:r w:rsidRPr="00E21F65">
        <w:rPr>
          <w:rFonts w:asciiTheme="majorHAnsi" w:eastAsia="Calibri" w:hAnsiTheme="majorHAnsi" w:cs="Calibri"/>
          <w:sz w:val="22"/>
          <w:szCs w:val="22"/>
          <w:lang w:eastAsia="en-US"/>
        </w:rPr>
        <w:t>Electroacoustique et analyses vibratoires</w:t>
      </w:r>
    </w:p>
    <w:p w14:paraId="18750F55" w14:textId="77777777" w:rsidR="00943C16" w:rsidRPr="00E21F65" w:rsidRDefault="00943C16" w:rsidP="00943C16">
      <w:pPr>
        <w:pStyle w:val="Paragraphedeliste"/>
        <w:numPr>
          <w:ilvl w:val="0"/>
          <w:numId w:val="6"/>
        </w:numPr>
        <w:rPr>
          <w:rFonts w:asciiTheme="majorHAnsi" w:hAnsiTheme="majorHAnsi"/>
          <w:b/>
          <w:bCs/>
          <w:sz w:val="22"/>
          <w:szCs w:val="22"/>
        </w:rPr>
      </w:pPr>
      <w:r w:rsidRPr="00E21F65">
        <w:rPr>
          <w:rFonts w:asciiTheme="majorHAnsi" w:hAnsiTheme="majorHAnsi" w:cstheme="majorBidi"/>
          <w:sz w:val="22"/>
          <w:szCs w:val="22"/>
        </w:rPr>
        <w:t> </w:t>
      </w:r>
      <w:r w:rsidRPr="00E21F65">
        <w:rPr>
          <w:rFonts w:asciiTheme="majorHAnsi" w:eastAsia="Calibri" w:hAnsiTheme="majorHAnsi" w:cs="Calibri"/>
          <w:sz w:val="22"/>
          <w:szCs w:val="22"/>
          <w:lang w:eastAsia="en-US"/>
        </w:rPr>
        <w:t>Compatibilité électromagnétique</w:t>
      </w:r>
    </w:p>
    <w:p w14:paraId="5DD9EDD8" w14:textId="77777777" w:rsidR="00943C16" w:rsidRPr="00E21F65" w:rsidRDefault="00943C16" w:rsidP="00943C16">
      <w:pPr>
        <w:pStyle w:val="Paragraphedeliste"/>
        <w:numPr>
          <w:ilvl w:val="0"/>
          <w:numId w:val="5"/>
        </w:numPr>
        <w:rPr>
          <w:rFonts w:asciiTheme="majorHAnsi" w:hAnsiTheme="majorHAnsi" w:cstheme="majorBidi"/>
          <w:sz w:val="22"/>
          <w:szCs w:val="22"/>
        </w:rPr>
      </w:pPr>
      <w:r w:rsidRPr="00E21F65">
        <w:rPr>
          <w:rFonts w:asciiTheme="majorHAnsi" w:hAnsiTheme="majorHAnsi" w:cstheme="majorBidi"/>
          <w:sz w:val="22"/>
          <w:szCs w:val="22"/>
        </w:rPr>
        <w:t>I</w:t>
      </w:r>
      <w:r w:rsidRPr="00E21F65">
        <w:rPr>
          <w:rFonts w:asciiTheme="majorHAnsi" w:eastAsia="Calibri" w:hAnsiTheme="majorHAnsi" w:cs="Calibri"/>
          <w:sz w:val="22"/>
          <w:szCs w:val="22"/>
          <w:lang w:eastAsia="en-US"/>
        </w:rPr>
        <w:t>nstrumentation et mesure industrielles</w:t>
      </w:r>
    </w:p>
    <w:p w14:paraId="0C8659A1" w14:textId="77777777" w:rsidR="00943C16" w:rsidRPr="00E21F65" w:rsidRDefault="00943C16" w:rsidP="00943C16">
      <w:pPr>
        <w:pStyle w:val="Paragraphedeliste"/>
        <w:numPr>
          <w:ilvl w:val="0"/>
          <w:numId w:val="5"/>
        </w:numPr>
        <w:rPr>
          <w:rFonts w:asciiTheme="majorHAnsi" w:hAnsiTheme="majorHAnsi" w:cstheme="majorBidi"/>
          <w:sz w:val="22"/>
          <w:szCs w:val="22"/>
        </w:rPr>
      </w:pPr>
      <w:r w:rsidRPr="00E21F65">
        <w:rPr>
          <w:rFonts w:asciiTheme="majorHAnsi" w:eastAsia="Times New Roman" w:hAnsiTheme="majorHAnsi"/>
          <w:sz w:val="22"/>
          <w:szCs w:val="22"/>
          <w:lang w:eastAsia="fr-FR"/>
        </w:rPr>
        <w:t>Sécurité industrielle</w:t>
      </w:r>
    </w:p>
    <w:p w14:paraId="19292705" w14:textId="77777777" w:rsidR="00943C16" w:rsidRPr="00E21F65" w:rsidRDefault="00943C16" w:rsidP="00943C16">
      <w:pPr>
        <w:pStyle w:val="Paragraphedeliste"/>
        <w:numPr>
          <w:ilvl w:val="0"/>
          <w:numId w:val="5"/>
        </w:numPr>
        <w:rPr>
          <w:rFonts w:asciiTheme="majorHAnsi" w:hAnsiTheme="majorHAnsi" w:cstheme="majorBidi"/>
          <w:sz w:val="22"/>
          <w:szCs w:val="22"/>
        </w:rPr>
      </w:pPr>
      <w:r w:rsidRPr="00E21F65">
        <w:rPr>
          <w:rFonts w:asciiTheme="majorHAnsi" w:eastAsia="Calibri" w:hAnsiTheme="majorHAnsi" w:cs="Calibri"/>
          <w:sz w:val="22"/>
          <w:szCs w:val="22"/>
          <w:lang w:eastAsia="en-US"/>
        </w:rPr>
        <w:t xml:space="preserve">Robotique </w:t>
      </w:r>
    </w:p>
    <w:p w14:paraId="5ACAA0C3" w14:textId="77777777" w:rsidR="00943C16" w:rsidRPr="00E21F65" w:rsidRDefault="00943C16" w:rsidP="00943C16">
      <w:pPr>
        <w:pStyle w:val="Paragraphedeliste"/>
        <w:numPr>
          <w:ilvl w:val="0"/>
          <w:numId w:val="5"/>
        </w:numPr>
        <w:rPr>
          <w:rFonts w:asciiTheme="majorHAnsi" w:hAnsiTheme="majorHAnsi" w:cstheme="majorBidi"/>
          <w:sz w:val="22"/>
          <w:szCs w:val="22"/>
        </w:rPr>
      </w:pPr>
      <w:r w:rsidRPr="00E21F65">
        <w:rPr>
          <w:rFonts w:ascii="Cambria" w:hAnsi="Cambria"/>
          <w:sz w:val="22"/>
          <w:szCs w:val="22"/>
        </w:rPr>
        <w:t>Réglage des Entrainements Electriques</w:t>
      </w:r>
    </w:p>
    <w:p w14:paraId="2A8650A7" w14:textId="77777777" w:rsidR="00943C16" w:rsidRPr="00E21F65" w:rsidRDefault="00943C16" w:rsidP="00943C16">
      <w:pPr>
        <w:pStyle w:val="Paragraphedeliste"/>
        <w:numPr>
          <w:ilvl w:val="0"/>
          <w:numId w:val="5"/>
        </w:numPr>
        <w:rPr>
          <w:rFonts w:asciiTheme="majorHAnsi" w:hAnsiTheme="majorHAnsi" w:cstheme="majorBidi"/>
          <w:sz w:val="22"/>
          <w:szCs w:val="22"/>
        </w:rPr>
      </w:pPr>
      <w:r w:rsidRPr="00E21F65">
        <w:rPr>
          <w:rFonts w:ascii="Cambria" w:hAnsi="Cambria"/>
          <w:sz w:val="22"/>
          <w:szCs w:val="22"/>
        </w:rPr>
        <w:t>Bio instrumentation et biocapteurs</w:t>
      </w:r>
    </w:p>
    <w:p w14:paraId="7DD0DB26" w14:textId="77777777" w:rsidR="00943C16" w:rsidRPr="00E21F65" w:rsidRDefault="00943C16" w:rsidP="00943C16">
      <w:pPr>
        <w:pStyle w:val="Paragraphedeliste"/>
        <w:numPr>
          <w:ilvl w:val="0"/>
          <w:numId w:val="5"/>
        </w:numPr>
        <w:rPr>
          <w:rFonts w:asciiTheme="majorHAnsi" w:hAnsiTheme="majorHAnsi" w:cstheme="majorBidi"/>
          <w:sz w:val="22"/>
          <w:szCs w:val="22"/>
        </w:rPr>
      </w:pPr>
      <w:r w:rsidRPr="00E21F65">
        <w:rPr>
          <w:rFonts w:ascii="Cambria" w:hAnsi="Cambria" w:cs="Arial"/>
          <w:sz w:val="22"/>
          <w:szCs w:val="22"/>
        </w:rPr>
        <w:t>Méthodes et outils pour le control non destructif</w:t>
      </w:r>
    </w:p>
    <w:p w14:paraId="507441C1" w14:textId="77777777" w:rsidR="00943C16" w:rsidRPr="00E21F65" w:rsidRDefault="00943C16" w:rsidP="00943C16">
      <w:pPr>
        <w:pStyle w:val="Paragraphedeliste"/>
        <w:numPr>
          <w:ilvl w:val="0"/>
          <w:numId w:val="5"/>
        </w:numPr>
        <w:rPr>
          <w:rFonts w:asciiTheme="majorHAnsi" w:hAnsiTheme="majorHAnsi" w:cstheme="majorBidi"/>
          <w:sz w:val="22"/>
          <w:szCs w:val="22"/>
        </w:rPr>
      </w:pPr>
      <w:r w:rsidRPr="00E21F65">
        <w:rPr>
          <w:rFonts w:ascii="Cambria" w:hAnsi="Cambria" w:cs="Arial"/>
          <w:sz w:val="22"/>
          <w:szCs w:val="22"/>
        </w:rPr>
        <w:t>Outils pour la maintenance en instrumentation</w:t>
      </w:r>
    </w:p>
    <w:p w14:paraId="170B7A2F" w14:textId="77777777" w:rsidR="00943C16" w:rsidRPr="00E21F65" w:rsidRDefault="00943C16" w:rsidP="00943C16">
      <w:pPr>
        <w:pStyle w:val="Paragraphedeliste"/>
        <w:numPr>
          <w:ilvl w:val="0"/>
          <w:numId w:val="5"/>
        </w:numPr>
        <w:rPr>
          <w:rFonts w:asciiTheme="majorHAnsi" w:hAnsiTheme="majorHAnsi" w:cstheme="majorBidi"/>
          <w:sz w:val="22"/>
          <w:szCs w:val="22"/>
        </w:rPr>
      </w:pPr>
      <w:r w:rsidRPr="00E21F65">
        <w:rPr>
          <w:rFonts w:ascii="Cambria" w:hAnsi="Cambria" w:cs="Arial"/>
          <w:sz w:val="22"/>
          <w:szCs w:val="22"/>
        </w:rPr>
        <w:t>Maintenance industrielle et diagnostic</w:t>
      </w:r>
    </w:p>
    <w:p w14:paraId="2E5B1439" w14:textId="77777777" w:rsidR="00943C16" w:rsidRPr="00E21F65" w:rsidRDefault="00943C16" w:rsidP="00943C16">
      <w:pPr>
        <w:pStyle w:val="Paragraphedeliste"/>
        <w:numPr>
          <w:ilvl w:val="0"/>
          <w:numId w:val="5"/>
        </w:numPr>
        <w:rPr>
          <w:rFonts w:asciiTheme="majorHAnsi" w:hAnsiTheme="majorHAnsi" w:cstheme="majorBidi"/>
          <w:sz w:val="22"/>
          <w:szCs w:val="22"/>
        </w:rPr>
      </w:pPr>
      <w:r w:rsidRPr="00E21F65">
        <w:rPr>
          <w:rFonts w:ascii="Cambria" w:hAnsi="Cambria"/>
          <w:sz w:val="22"/>
          <w:szCs w:val="22"/>
        </w:rPr>
        <w:t>Réseaux et communication industriels</w:t>
      </w:r>
    </w:p>
    <w:p w14:paraId="77239C8E" w14:textId="77777777" w:rsidR="00943C16" w:rsidRPr="00B954FA" w:rsidRDefault="00943C16" w:rsidP="00943C16">
      <w:pPr>
        <w:pStyle w:val="Paragraphedeliste"/>
        <w:ind w:left="0"/>
        <w:rPr>
          <w:rFonts w:asciiTheme="majorHAnsi" w:eastAsia="Times New Roman" w:hAnsiTheme="majorHAnsi" w:cs="Segoe UI"/>
          <w:b/>
          <w:bCs/>
          <w:lang w:eastAsia="fr-FR"/>
        </w:rPr>
      </w:pPr>
      <w:r w:rsidRPr="00B954FA">
        <w:rPr>
          <w:rFonts w:asciiTheme="majorHAnsi" w:eastAsia="Times New Roman" w:hAnsiTheme="majorHAnsi" w:cs="Segoe UI"/>
          <w:b/>
          <w:bCs/>
          <w:lang w:eastAsia="fr-FR"/>
        </w:rPr>
        <w:t xml:space="preserve">Autres matières laissées au </w:t>
      </w:r>
      <w:r>
        <w:rPr>
          <w:rFonts w:asciiTheme="majorHAnsi" w:eastAsia="Times New Roman" w:hAnsiTheme="majorHAnsi" w:cs="Segoe UI"/>
          <w:b/>
          <w:bCs/>
          <w:lang w:eastAsia="fr-FR"/>
        </w:rPr>
        <w:t xml:space="preserve">libre </w:t>
      </w:r>
      <w:r w:rsidRPr="00B954FA">
        <w:rPr>
          <w:rFonts w:asciiTheme="majorHAnsi" w:eastAsia="Times New Roman" w:hAnsiTheme="majorHAnsi" w:cs="Segoe UI"/>
          <w:b/>
          <w:bCs/>
          <w:lang w:eastAsia="fr-FR"/>
        </w:rPr>
        <w:t>choix des établissements (programmes ouverts après validation du CPND)</w:t>
      </w:r>
    </w:p>
    <w:p w14:paraId="2C39E93A" w14:textId="77777777" w:rsidR="00943C16" w:rsidRPr="00E21F65" w:rsidRDefault="00943C16" w:rsidP="00943C16">
      <w:pPr>
        <w:pStyle w:val="Paragraphedeliste"/>
        <w:numPr>
          <w:ilvl w:val="0"/>
          <w:numId w:val="6"/>
        </w:numPr>
        <w:rPr>
          <w:rFonts w:asciiTheme="majorHAnsi" w:eastAsia="Calibri" w:hAnsiTheme="majorHAnsi" w:cs="Calibri"/>
          <w:sz w:val="22"/>
          <w:szCs w:val="22"/>
          <w:lang w:eastAsia="en-US"/>
        </w:rPr>
      </w:pPr>
      <w:r w:rsidRPr="00E21F65">
        <w:rPr>
          <w:rFonts w:asciiTheme="majorHAnsi" w:eastAsia="Calibri" w:hAnsiTheme="majorHAnsi" w:cs="Calibri"/>
          <w:sz w:val="22"/>
          <w:szCs w:val="22"/>
          <w:lang w:eastAsia="en-US"/>
        </w:rPr>
        <w:t>Systèmes d’affichage</w:t>
      </w:r>
      <w:r w:rsidRPr="00E21F65">
        <w:rPr>
          <w:rFonts w:asciiTheme="majorHAnsi" w:eastAsia="Times New Roman" w:hAnsiTheme="majorHAnsi"/>
          <w:sz w:val="22"/>
          <w:szCs w:val="22"/>
          <w:lang w:eastAsia="fr-FR"/>
        </w:rPr>
        <w:t>(Découverte)</w:t>
      </w:r>
    </w:p>
    <w:p w14:paraId="44B51071" w14:textId="77777777" w:rsidR="00943C16" w:rsidRPr="00E21F65" w:rsidRDefault="00943C16" w:rsidP="00943C16">
      <w:pPr>
        <w:pStyle w:val="Paragraphedeliste"/>
        <w:numPr>
          <w:ilvl w:val="0"/>
          <w:numId w:val="3"/>
        </w:numPr>
        <w:rPr>
          <w:rFonts w:asciiTheme="majorHAnsi" w:hAnsiTheme="majorHAnsi"/>
          <w:sz w:val="22"/>
          <w:szCs w:val="22"/>
        </w:rPr>
      </w:pPr>
      <w:r w:rsidRPr="00E21F65">
        <w:rPr>
          <w:rFonts w:asciiTheme="majorHAnsi" w:eastAsia="Calibri" w:hAnsiTheme="majorHAnsi" w:cs="Calibri"/>
          <w:sz w:val="22"/>
          <w:szCs w:val="22"/>
          <w:lang w:eastAsia="en-US"/>
        </w:rPr>
        <w:t>Instruments de mesure</w:t>
      </w:r>
      <w:r w:rsidRPr="00E21F65">
        <w:rPr>
          <w:rFonts w:asciiTheme="majorHAnsi" w:eastAsia="Times New Roman" w:hAnsiTheme="majorHAnsi"/>
          <w:sz w:val="22"/>
          <w:szCs w:val="22"/>
          <w:lang w:eastAsia="fr-FR"/>
        </w:rPr>
        <w:t>(Découverte)</w:t>
      </w:r>
    </w:p>
    <w:p w14:paraId="714485A1" w14:textId="77777777" w:rsidR="00943C16" w:rsidRPr="00E21F65" w:rsidRDefault="00943C16" w:rsidP="00943C16">
      <w:pPr>
        <w:pStyle w:val="Paragraphedeliste"/>
        <w:numPr>
          <w:ilvl w:val="0"/>
          <w:numId w:val="3"/>
        </w:numPr>
        <w:rPr>
          <w:rFonts w:asciiTheme="majorHAnsi" w:hAnsiTheme="majorHAnsi"/>
          <w:sz w:val="22"/>
          <w:szCs w:val="22"/>
        </w:rPr>
      </w:pPr>
      <w:r w:rsidRPr="00E21F65">
        <w:rPr>
          <w:rFonts w:asciiTheme="majorHAnsi" w:hAnsiTheme="majorHAnsi" w:cstheme="majorBidi"/>
          <w:sz w:val="22"/>
          <w:szCs w:val="22"/>
        </w:rPr>
        <w:t>Mesures en haute fréquence</w:t>
      </w:r>
      <w:r w:rsidRPr="00E21F65">
        <w:rPr>
          <w:rFonts w:asciiTheme="majorHAnsi" w:eastAsia="Times New Roman" w:hAnsiTheme="majorHAnsi"/>
          <w:sz w:val="22"/>
          <w:szCs w:val="22"/>
          <w:lang w:eastAsia="fr-FR"/>
        </w:rPr>
        <w:t>(Découverte)</w:t>
      </w:r>
    </w:p>
    <w:p w14:paraId="6CC775BC" w14:textId="77777777" w:rsidR="00943C16" w:rsidRPr="00E21F65" w:rsidRDefault="00943C16" w:rsidP="00943C16">
      <w:pPr>
        <w:pStyle w:val="Paragraphedeliste"/>
        <w:numPr>
          <w:ilvl w:val="0"/>
          <w:numId w:val="4"/>
        </w:numPr>
        <w:rPr>
          <w:rFonts w:asciiTheme="majorHAnsi" w:hAnsiTheme="majorHAnsi"/>
          <w:sz w:val="22"/>
          <w:szCs w:val="22"/>
        </w:rPr>
      </w:pPr>
      <w:r w:rsidRPr="00E21F65">
        <w:rPr>
          <w:rFonts w:asciiTheme="majorHAnsi" w:eastAsia="Calibri" w:hAnsiTheme="majorHAnsi" w:cs="Calibri"/>
          <w:sz w:val="22"/>
          <w:szCs w:val="22"/>
          <w:lang w:eastAsia="en-US"/>
        </w:rPr>
        <w:t>Electroacoustique, son et HIFI</w:t>
      </w:r>
      <w:r w:rsidRPr="00E21F65">
        <w:rPr>
          <w:rFonts w:asciiTheme="majorHAnsi" w:eastAsia="Times New Roman" w:hAnsiTheme="majorHAnsi"/>
          <w:sz w:val="22"/>
          <w:szCs w:val="22"/>
          <w:lang w:eastAsia="fr-FR"/>
        </w:rPr>
        <w:t>(Découverte)</w:t>
      </w:r>
    </w:p>
    <w:p w14:paraId="3AFC9E11" w14:textId="77777777" w:rsidR="00943C16" w:rsidRPr="00E21F65" w:rsidRDefault="00943C16" w:rsidP="00943C16">
      <w:pPr>
        <w:pStyle w:val="Paragraphedeliste"/>
        <w:numPr>
          <w:ilvl w:val="0"/>
          <w:numId w:val="3"/>
        </w:numPr>
        <w:rPr>
          <w:rFonts w:asciiTheme="majorHAnsi" w:eastAsia="Calibri" w:hAnsiTheme="majorHAnsi" w:cs="Calibri"/>
          <w:sz w:val="22"/>
          <w:szCs w:val="22"/>
          <w:lang w:eastAsia="en-US"/>
        </w:rPr>
      </w:pPr>
      <w:r w:rsidRPr="00E21F65">
        <w:rPr>
          <w:rFonts w:asciiTheme="majorHAnsi" w:eastAsia="Calibri" w:hAnsiTheme="majorHAnsi" w:cs="Calibri"/>
          <w:sz w:val="22"/>
          <w:szCs w:val="22"/>
          <w:lang w:eastAsia="en-US"/>
        </w:rPr>
        <w:t>Télégestion industrielle (SCADA)</w:t>
      </w:r>
      <w:r w:rsidRPr="00E21F65">
        <w:rPr>
          <w:rFonts w:asciiTheme="majorHAnsi" w:eastAsia="Times New Roman" w:hAnsiTheme="majorHAnsi"/>
          <w:sz w:val="22"/>
          <w:szCs w:val="22"/>
          <w:lang w:eastAsia="fr-FR"/>
        </w:rPr>
        <w:t>(Découverte)</w:t>
      </w:r>
    </w:p>
    <w:p w14:paraId="0848B3E4" w14:textId="77777777" w:rsidR="00943C16" w:rsidRPr="00E21F65" w:rsidRDefault="00943C16" w:rsidP="00943C16">
      <w:pPr>
        <w:pStyle w:val="Paragraphedeliste"/>
        <w:numPr>
          <w:ilvl w:val="0"/>
          <w:numId w:val="3"/>
        </w:numPr>
        <w:rPr>
          <w:rFonts w:asciiTheme="majorHAnsi" w:eastAsia="Calibri" w:hAnsiTheme="majorHAnsi" w:cs="Calibri"/>
          <w:sz w:val="22"/>
          <w:szCs w:val="22"/>
          <w:lang w:eastAsia="en-US"/>
        </w:rPr>
      </w:pPr>
      <w:r w:rsidRPr="00E21F65">
        <w:rPr>
          <w:rFonts w:asciiTheme="majorHAnsi" w:eastAsia="Calibri" w:hAnsiTheme="majorHAnsi" w:cs="Calibri"/>
          <w:sz w:val="22"/>
          <w:szCs w:val="22"/>
          <w:lang w:eastAsia="en-US"/>
        </w:rPr>
        <w:t>Théorie de la commande des systèmes industriels (</w:t>
      </w:r>
      <w:r w:rsidRPr="00E21F65">
        <w:rPr>
          <w:rFonts w:asciiTheme="majorHAnsi" w:eastAsia="Times New Roman" w:hAnsiTheme="majorHAnsi"/>
          <w:sz w:val="22"/>
          <w:szCs w:val="22"/>
          <w:lang w:eastAsia="fr-FR"/>
        </w:rPr>
        <w:t>Découverte)</w:t>
      </w:r>
    </w:p>
    <w:p w14:paraId="6829F0C4" w14:textId="77777777" w:rsidR="00943C16" w:rsidRPr="00E21F65" w:rsidRDefault="00943C16" w:rsidP="00943C16">
      <w:pPr>
        <w:pStyle w:val="Paragraphedeliste"/>
        <w:numPr>
          <w:ilvl w:val="0"/>
          <w:numId w:val="3"/>
        </w:numPr>
        <w:rPr>
          <w:rFonts w:asciiTheme="majorHAnsi" w:eastAsia="Calibri" w:hAnsiTheme="majorHAnsi" w:cs="Calibri"/>
          <w:sz w:val="22"/>
          <w:szCs w:val="22"/>
          <w:lang w:eastAsia="en-US"/>
        </w:rPr>
      </w:pPr>
      <w:r w:rsidRPr="00E21F65">
        <w:rPr>
          <w:rFonts w:asciiTheme="majorHAnsi" w:eastAsia="Calibri" w:hAnsiTheme="majorHAnsi" w:cs="Calibri"/>
          <w:sz w:val="22"/>
          <w:szCs w:val="22"/>
          <w:lang w:eastAsia="en-US"/>
        </w:rPr>
        <w:t>Capteurs intelligents en instrumentation industrielle</w:t>
      </w:r>
      <w:r w:rsidRPr="00E21F65">
        <w:rPr>
          <w:rFonts w:asciiTheme="majorHAnsi" w:eastAsia="Times New Roman" w:hAnsiTheme="majorHAnsi"/>
          <w:sz w:val="22"/>
          <w:szCs w:val="22"/>
          <w:lang w:eastAsia="fr-FR"/>
        </w:rPr>
        <w:t>(Découverte)</w:t>
      </w:r>
    </w:p>
    <w:p w14:paraId="2C067F39" w14:textId="77777777" w:rsidR="00943C16" w:rsidRPr="00E21F65" w:rsidRDefault="00943C16" w:rsidP="00943C16">
      <w:pPr>
        <w:pStyle w:val="Paragraphedeliste"/>
        <w:numPr>
          <w:ilvl w:val="0"/>
          <w:numId w:val="3"/>
        </w:numPr>
        <w:rPr>
          <w:rFonts w:ascii="Cambria" w:hAnsi="Cambria"/>
          <w:sz w:val="22"/>
          <w:szCs w:val="22"/>
        </w:rPr>
      </w:pPr>
      <w:r w:rsidRPr="00E21F65">
        <w:rPr>
          <w:rFonts w:ascii="Cambria" w:hAnsi="Cambria"/>
          <w:sz w:val="22"/>
          <w:szCs w:val="22"/>
        </w:rPr>
        <w:t>Recherche opérationnelle</w:t>
      </w:r>
    </w:p>
    <w:p w14:paraId="104B7664" w14:textId="77777777" w:rsidR="00DF2821" w:rsidRPr="00AA2C9C" w:rsidRDefault="00DF2821" w:rsidP="00DF2821">
      <w:pPr>
        <w:rPr>
          <w:rFonts w:asciiTheme="majorHAnsi" w:eastAsia="Calibri" w:hAnsiTheme="majorHAnsi" w:cs="Calibri"/>
          <w:b/>
          <w:bCs/>
          <w:color w:val="000000"/>
          <w:u w:val="thick" w:color="F79646" w:themeColor="accent6"/>
        </w:rPr>
      </w:pPr>
      <w:r w:rsidRPr="00AA2C9C">
        <w:rPr>
          <w:rFonts w:asciiTheme="majorHAnsi" w:eastAsia="Calibri" w:hAnsiTheme="majorHAnsi" w:cs="Calibri"/>
          <w:b/>
          <w:bCs/>
          <w:color w:val="000000"/>
          <w:u w:val="thick" w:color="F79646" w:themeColor="accent6"/>
        </w:rPr>
        <w:t>Semestre 4</w:t>
      </w:r>
    </w:p>
    <w:p w14:paraId="3A099526" w14:textId="77777777" w:rsidR="00DF2821" w:rsidRPr="00AA2C9C" w:rsidRDefault="00DF2821" w:rsidP="00DF2821">
      <w:pPr>
        <w:rPr>
          <w:rFonts w:asciiTheme="majorHAnsi" w:eastAsia="Calibri" w:hAnsiTheme="majorHAnsi" w:cs="Calibri"/>
          <w:b/>
          <w:bCs/>
          <w:color w:val="000000"/>
          <w:u w:val="thick" w:color="F79646" w:themeColor="accent6"/>
        </w:rPr>
      </w:pPr>
    </w:p>
    <w:p w14:paraId="1CAB9CD6" w14:textId="77777777" w:rsidR="00DF2821" w:rsidRDefault="00DF2821" w:rsidP="00DF2821">
      <w:pPr>
        <w:rPr>
          <w:rFonts w:asciiTheme="majorHAnsi" w:hAnsiTheme="majorHAnsi" w:cs="Arial"/>
        </w:rPr>
      </w:pPr>
      <w:r w:rsidRPr="00AA2C9C">
        <w:rPr>
          <w:rFonts w:asciiTheme="majorHAnsi" w:hAnsiTheme="majorHAnsi" w:cs="Arial"/>
        </w:rPr>
        <w:t xml:space="preserve">Stage en entreprise </w:t>
      </w:r>
      <w:r w:rsidR="00AA2C9C" w:rsidRPr="00AA2C9C">
        <w:rPr>
          <w:rFonts w:asciiTheme="majorHAnsi" w:hAnsiTheme="majorHAnsi" w:cs="Arial"/>
        </w:rPr>
        <w:t xml:space="preserve">ou dans un laboratoire de recherche </w:t>
      </w:r>
      <w:r w:rsidRPr="00AA2C9C">
        <w:rPr>
          <w:rFonts w:asciiTheme="majorHAnsi" w:hAnsiTheme="majorHAnsi" w:cs="Arial"/>
        </w:rPr>
        <w:t>sanctionné par un mémoire et une soutenance.</w:t>
      </w:r>
    </w:p>
    <w:p w14:paraId="7EAC82E6" w14:textId="77777777" w:rsidR="00D8332E" w:rsidRPr="00AA2C9C" w:rsidRDefault="00D8332E" w:rsidP="00DF2821">
      <w:pPr>
        <w:rPr>
          <w:rFonts w:asciiTheme="majorHAnsi" w:hAnsiTheme="majorHAnsi" w:cs="Arial"/>
        </w:rPr>
      </w:pPr>
    </w:p>
    <w:tbl>
      <w:tblPr>
        <w:tblStyle w:val="Listeclaire-Accent612"/>
        <w:tblW w:w="9776" w:type="dxa"/>
        <w:tblLook w:val="04A0" w:firstRow="1" w:lastRow="0" w:firstColumn="1" w:lastColumn="0" w:noHBand="0" w:noVBand="1"/>
      </w:tblPr>
      <w:tblGrid>
        <w:gridCol w:w="2444"/>
        <w:gridCol w:w="2444"/>
        <w:gridCol w:w="2444"/>
        <w:gridCol w:w="2444"/>
      </w:tblGrid>
      <w:tr w:rsidR="00DF2821" w:rsidRPr="00AA2C9C" w14:paraId="3714342D" w14:textId="77777777" w:rsidTr="00621A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tcPr>
          <w:p w14:paraId="3B26A47F" w14:textId="77777777" w:rsidR="00DF2821" w:rsidRPr="00AA2C9C" w:rsidRDefault="00DF2821" w:rsidP="00621AF1">
            <w:pPr>
              <w:jc w:val="center"/>
              <w:rPr>
                <w:rFonts w:asciiTheme="majorHAnsi" w:hAnsiTheme="majorHAnsi" w:cs="Arial"/>
                <w:b w:val="0"/>
              </w:rPr>
            </w:pPr>
          </w:p>
        </w:tc>
        <w:tc>
          <w:tcPr>
            <w:tcW w:w="2444" w:type="dxa"/>
            <w:hideMark/>
          </w:tcPr>
          <w:p w14:paraId="54816830" w14:textId="77777777" w:rsidR="00DF2821" w:rsidRPr="00AA2C9C" w:rsidRDefault="00DF2821" w:rsidP="00621AF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rPr>
            </w:pPr>
            <w:r w:rsidRPr="00AA2C9C">
              <w:rPr>
                <w:rFonts w:asciiTheme="majorHAnsi" w:hAnsiTheme="majorHAnsi" w:cs="Arial"/>
                <w:b w:val="0"/>
              </w:rPr>
              <w:t>VHS</w:t>
            </w:r>
          </w:p>
        </w:tc>
        <w:tc>
          <w:tcPr>
            <w:tcW w:w="2444" w:type="dxa"/>
            <w:hideMark/>
          </w:tcPr>
          <w:p w14:paraId="0386E14B" w14:textId="77777777" w:rsidR="00DF2821" w:rsidRPr="00AA2C9C" w:rsidRDefault="00DF2821" w:rsidP="00621AF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rPr>
            </w:pPr>
            <w:r w:rsidRPr="00AA2C9C">
              <w:rPr>
                <w:rFonts w:asciiTheme="majorHAnsi" w:hAnsiTheme="majorHAnsi" w:cs="Arial"/>
                <w:b w:val="0"/>
              </w:rPr>
              <w:t xml:space="preserve">Coeff </w:t>
            </w:r>
          </w:p>
        </w:tc>
        <w:tc>
          <w:tcPr>
            <w:tcW w:w="2444" w:type="dxa"/>
            <w:hideMark/>
          </w:tcPr>
          <w:p w14:paraId="687DA447" w14:textId="77777777" w:rsidR="00DF2821" w:rsidRPr="00AA2C9C" w:rsidRDefault="00DF2821" w:rsidP="00621AF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rPr>
            </w:pPr>
            <w:r w:rsidRPr="00AA2C9C">
              <w:rPr>
                <w:rFonts w:asciiTheme="majorHAnsi" w:hAnsiTheme="majorHAnsi" w:cs="Arial"/>
                <w:b w:val="0"/>
              </w:rPr>
              <w:t>Crédits</w:t>
            </w:r>
          </w:p>
        </w:tc>
      </w:tr>
      <w:tr w:rsidR="00DF2821" w:rsidRPr="00AA2C9C" w14:paraId="1625BBDA" w14:textId="77777777" w:rsidTr="00621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hideMark/>
          </w:tcPr>
          <w:p w14:paraId="1D2269E8" w14:textId="77777777" w:rsidR="00DF2821" w:rsidRPr="00AA2C9C" w:rsidRDefault="00DF2821" w:rsidP="00621AF1">
            <w:pPr>
              <w:rPr>
                <w:rFonts w:asciiTheme="majorHAnsi" w:hAnsiTheme="majorHAnsi" w:cs="Arial"/>
                <w:b w:val="0"/>
              </w:rPr>
            </w:pPr>
            <w:r w:rsidRPr="00AA2C9C">
              <w:rPr>
                <w:rFonts w:asciiTheme="majorHAnsi" w:hAnsiTheme="majorHAnsi" w:cs="Arial"/>
                <w:b w:val="0"/>
              </w:rPr>
              <w:t>Travail Personnel</w:t>
            </w:r>
          </w:p>
        </w:tc>
        <w:tc>
          <w:tcPr>
            <w:tcW w:w="2444" w:type="dxa"/>
          </w:tcPr>
          <w:p w14:paraId="4C45AEAA" w14:textId="77777777" w:rsidR="00DF2821" w:rsidRPr="00AA2C9C" w:rsidRDefault="00DF2821" w:rsidP="00621AF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AA2C9C">
              <w:rPr>
                <w:rFonts w:asciiTheme="majorHAnsi" w:hAnsiTheme="majorHAnsi" w:cs="Arial"/>
                <w:bCs/>
              </w:rPr>
              <w:t>550</w:t>
            </w:r>
          </w:p>
        </w:tc>
        <w:tc>
          <w:tcPr>
            <w:tcW w:w="2444" w:type="dxa"/>
          </w:tcPr>
          <w:p w14:paraId="284A913E" w14:textId="77777777" w:rsidR="00DF2821" w:rsidRPr="00AA2C9C" w:rsidRDefault="00DF2821" w:rsidP="00621AF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AA2C9C">
              <w:rPr>
                <w:rFonts w:asciiTheme="majorHAnsi" w:hAnsiTheme="majorHAnsi" w:cs="Arial"/>
                <w:bCs/>
              </w:rPr>
              <w:t>09</w:t>
            </w:r>
          </w:p>
        </w:tc>
        <w:tc>
          <w:tcPr>
            <w:tcW w:w="2444" w:type="dxa"/>
          </w:tcPr>
          <w:p w14:paraId="4FB2B710" w14:textId="77777777" w:rsidR="00DF2821" w:rsidRPr="00AA2C9C" w:rsidRDefault="00DF2821" w:rsidP="00621AF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AA2C9C">
              <w:rPr>
                <w:rFonts w:asciiTheme="majorHAnsi" w:hAnsiTheme="majorHAnsi" w:cs="Arial"/>
                <w:bCs/>
              </w:rPr>
              <w:t>18</w:t>
            </w:r>
          </w:p>
        </w:tc>
      </w:tr>
      <w:tr w:rsidR="00DF2821" w:rsidRPr="00AA2C9C" w14:paraId="5E42941D" w14:textId="77777777" w:rsidTr="00621AF1">
        <w:tc>
          <w:tcPr>
            <w:cnfStyle w:val="001000000000" w:firstRow="0" w:lastRow="0" w:firstColumn="1" w:lastColumn="0" w:oddVBand="0" w:evenVBand="0" w:oddHBand="0" w:evenHBand="0" w:firstRowFirstColumn="0" w:firstRowLastColumn="0" w:lastRowFirstColumn="0" w:lastRowLastColumn="0"/>
            <w:tcW w:w="2444" w:type="dxa"/>
            <w:hideMark/>
          </w:tcPr>
          <w:p w14:paraId="40A46845" w14:textId="77777777" w:rsidR="00DF2821" w:rsidRPr="00AA2C9C" w:rsidRDefault="00DF2821" w:rsidP="00621AF1">
            <w:pPr>
              <w:rPr>
                <w:rFonts w:asciiTheme="majorHAnsi" w:hAnsiTheme="majorHAnsi" w:cs="Arial"/>
                <w:b w:val="0"/>
                <w:bCs w:val="0"/>
              </w:rPr>
            </w:pPr>
            <w:r w:rsidRPr="00AA2C9C">
              <w:rPr>
                <w:rFonts w:asciiTheme="majorHAnsi" w:hAnsiTheme="majorHAnsi" w:cs="Arial"/>
                <w:b w:val="0"/>
                <w:bCs w:val="0"/>
              </w:rPr>
              <w:t>Stage en entreprise</w:t>
            </w:r>
            <w:r w:rsidR="00AA2C9C" w:rsidRPr="00AA2C9C">
              <w:rPr>
                <w:rFonts w:asciiTheme="majorHAnsi" w:hAnsiTheme="majorHAnsi" w:cs="Arial"/>
                <w:b w:val="0"/>
                <w:bCs w:val="0"/>
              </w:rPr>
              <w:t xml:space="preserve"> ou dans un laboratoire</w:t>
            </w:r>
          </w:p>
        </w:tc>
        <w:tc>
          <w:tcPr>
            <w:tcW w:w="2444" w:type="dxa"/>
          </w:tcPr>
          <w:p w14:paraId="7E41033E" w14:textId="77777777" w:rsidR="00DF2821" w:rsidRPr="00AA2C9C" w:rsidRDefault="00DF2821" w:rsidP="00621AF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AA2C9C">
              <w:rPr>
                <w:rFonts w:asciiTheme="majorHAnsi" w:hAnsiTheme="majorHAnsi" w:cs="Arial"/>
                <w:bCs/>
              </w:rPr>
              <w:t>100</w:t>
            </w:r>
          </w:p>
        </w:tc>
        <w:tc>
          <w:tcPr>
            <w:tcW w:w="2444" w:type="dxa"/>
          </w:tcPr>
          <w:p w14:paraId="1F265C1C" w14:textId="77777777" w:rsidR="00DF2821" w:rsidRPr="00AA2C9C" w:rsidRDefault="00DF2821" w:rsidP="00621AF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AA2C9C">
              <w:rPr>
                <w:rFonts w:asciiTheme="majorHAnsi" w:hAnsiTheme="majorHAnsi" w:cs="Arial"/>
                <w:bCs/>
              </w:rPr>
              <w:t>04</w:t>
            </w:r>
          </w:p>
        </w:tc>
        <w:tc>
          <w:tcPr>
            <w:tcW w:w="2444" w:type="dxa"/>
          </w:tcPr>
          <w:p w14:paraId="1DA857F2" w14:textId="77777777" w:rsidR="00DF2821" w:rsidRPr="00AA2C9C" w:rsidRDefault="00DF2821" w:rsidP="00621AF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AA2C9C">
              <w:rPr>
                <w:rFonts w:asciiTheme="majorHAnsi" w:hAnsiTheme="majorHAnsi" w:cs="Arial"/>
                <w:bCs/>
              </w:rPr>
              <w:t>06</w:t>
            </w:r>
          </w:p>
        </w:tc>
      </w:tr>
      <w:tr w:rsidR="00DF2821" w:rsidRPr="00AA2C9C" w14:paraId="69A6EE6E" w14:textId="77777777" w:rsidTr="00621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hideMark/>
          </w:tcPr>
          <w:p w14:paraId="3B38F507" w14:textId="77777777" w:rsidR="00DF2821" w:rsidRPr="00AA2C9C" w:rsidRDefault="00DF2821" w:rsidP="00621AF1">
            <w:pPr>
              <w:rPr>
                <w:rFonts w:asciiTheme="majorHAnsi" w:hAnsiTheme="majorHAnsi" w:cs="Arial"/>
                <w:b w:val="0"/>
                <w:bCs w:val="0"/>
              </w:rPr>
            </w:pPr>
            <w:r w:rsidRPr="00AA2C9C">
              <w:rPr>
                <w:rFonts w:asciiTheme="majorHAnsi" w:hAnsiTheme="majorHAnsi" w:cs="Arial"/>
                <w:b w:val="0"/>
                <w:bCs w:val="0"/>
              </w:rPr>
              <w:t>Séminaires</w:t>
            </w:r>
          </w:p>
        </w:tc>
        <w:tc>
          <w:tcPr>
            <w:tcW w:w="2444" w:type="dxa"/>
          </w:tcPr>
          <w:p w14:paraId="131CD4E1" w14:textId="77777777" w:rsidR="00DF2821" w:rsidRPr="00AA2C9C" w:rsidRDefault="00DF2821" w:rsidP="00621AF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AA2C9C">
              <w:rPr>
                <w:rFonts w:asciiTheme="majorHAnsi" w:hAnsiTheme="majorHAnsi" w:cs="Arial"/>
                <w:bCs/>
              </w:rPr>
              <w:t>50</w:t>
            </w:r>
          </w:p>
        </w:tc>
        <w:tc>
          <w:tcPr>
            <w:tcW w:w="2444" w:type="dxa"/>
          </w:tcPr>
          <w:p w14:paraId="541F6C37" w14:textId="77777777" w:rsidR="00DF2821" w:rsidRPr="00AA2C9C" w:rsidRDefault="00DF2821" w:rsidP="00621AF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AA2C9C">
              <w:rPr>
                <w:rFonts w:asciiTheme="majorHAnsi" w:hAnsiTheme="majorHAnsi" w:cs="Arial"/>
                <w:bCs/>
              </w:rPr>
              <w:t>02</w:t>
            </w:r>
          </w:p>
        </w:tc>
        <w:tc>
          <w:tcPr>
            <w:tcW w:w="2444" w:type="dxa"/>
          </w:tcPr>
          <w:p w14:paraId="548767D3" w14:textId="77777777" w:rsidR="00DF2821" w:rsidRPr="00AA2C9C" w:rsidRDefault="00DF2821" w:rsidP="00621AF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AA2C9C">
              <w:rPr>
                <w:rFonts w:asciiTheme="majorHAnsi" w:hAnsiTheme="majorHAnsi" w:cs="Arial"/>
                <w:bCs/>
              </w:rPr>
              <w:t>03</w:t>
            </w:r>
          </w:p>
        </w:tc>
      </w:tr>
      <w:tr w:rsidR="00DF2821" w:rsidRPr="00AA2C9C" w14:paraId="23E340FF" w14:textId="77777777" w:rsidTr="00621AF1">
        <w:tc>
          <w:tcPr>
            <w:cnfStyle w:val="001000000000" w:firstRow="0" w:lastRow="0" w:firstColumn="1" w:lastColumn="0" w:oddVBand="0" w:evenVBand="0" w:oddHBand="0" w:evenHBand="0" w:firstRowFirstColumn="0" w:firstRowLastColumn="0" w:lastRowFirstColumn="0" w:lastRowLastColumn="0"/>
            <w:tcW w:w="2444" w:type="dxa"/>
            <w:hideMark/>
          </w:tcPr>
          <w:p w14:paraId="4415D790" w14:textId="77777777" w:rsidR="00DF2821" w:rsidRPr="00AA2C9C" w:rsidRDefault="00DF2821" w:rsidP="00621AF1">
            <w:pPr>
              <w:rPr>
                <w:rFonts w:asciiTheme="majorHAnsi" w:hAnsiTheme="majorHAnsi" w:cs="Arial"/>
                <w:b w:val="0"/>
                <w:bCs w:val="0"/>
              </w:rPr>
            </w:pPr>
            <w:r w:rsidRPr="00AA2C9C">
              <w:rPr>
                <w:rFonts w:asciiTheme="majorHAnsi" w:hAnsiTheme="majorHAnsi" w:cs="Arial"/>
                <w:b w:val="0"/>
                <w:bCs w:val="0"/>
              </w:rPr>
              <w:t>Autre (Encadrement)</w:t>
            </w:r>
          </w:p>
        </w:tc>
        <w:tc>
          <w:tcPr>
            <w:tcW w:w="2444" w:type="dxa"/>
          </w:tcPr>
          <w:p w14:paraId="14FB94D8" w14:textId="77777777" w:rsidR="00DF2821" w:rsidRPr="00AA2C9C" w:rsidRDefault="00DF2821" w:rsidP="00621AF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AA2C9C">
              <w:rPr>
                <w:rFonts w:asciiTheme="majorHAnsi" w:hAnsiTheme="majorHAnsi" w:cs="Arial"/>
                <w:bCs/>
              </w:rPr>
              <w:t>50</w:t>
            </w:r>
          </w:p>
        </w:tc>
        <w:tc>
          <w:tcPr>
            <w:tcW w:w="2444" w:type="dxa"/>
          </w:tcPr>
          <w:p w14:paraId="1289DAAB" w14:textId="77777777" w:rsidR="00DF2821" w:rsidRPr="00AA2C9C" w:rsidRDefault="00DF2821" w:rsidP="00621AF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AA2C9C">
              <w:rPr>
                <w:rFonts w:asciiTheme="majorHAnsi" w:hAnsiTheme="majorHAnsi" w:cs="Arial"/>
                <w:bCs/>
              </w:rPr>
              <w:t>02</w:t>
            </w:r>
          </w:p>
        </w:tc>
        <w:tc>
          <w:tcPr>
            <w:tcW w:w="2444" w:type="dxa"/>
          </w:tcPr>
          <w:p w14:paraId="4D968E70" w14:textId="77777777" w:rsidR="00DF2821" w:rsidRPr="00AA2C9C" w:rsidRDefault="00DF2821" w:rsidP="00621AF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Arial"/>
                <w:bCs/>
              </w:rPr>
            </w:pPr>
            <w:r w:rsidRPr="00AA2C9C">
              <w:rPr>
                <w:rFonts w:asciiTheme="majorHAnsi" w:hAnsiTheme="majorHAnsi" w:cs="Arial"/>
                <w:bCs/>
              </w:rPr>
              <w:t>03</w:t>
            </w:r>
          </w:p>
        </w:tc>
      </w:tr>
      <w:tr w:rsidR="00DF2821" w:rsidRPr="00AA2C9C" w14:paraId="1C1FF66A" w14:textId="77777777" w:rsidTr="00621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4" w:type="dxa"/>
            <w:hideMark/>
          </w:tcPr>
          <w:p w14:paraId="60413619" w14:textId="77777777" w:rsidR="00DF2821" w:rsidRPr="00AA2C9C" w:rsidRDefault="00DF2821" w:rsidP="00621AF1">
            <w:pPr>
              <w:rPr>
                <w:rFonts w:asciiTheme="majorHAnsi" w:hAnsiTheme="majorHAnsi" w:cs="Arial"/>
                <w:b w:val="0"/>
                <w:bCs w:val="0"/>
              </w:rPr>
            </w:pPr>
            <w:r w:rsidRPr="00AA2C9C">
              <w:rPr>
                <w:rFonts w:asciiTheme="majorHAnsi" w:hAnsiTheme="majorHAnsi" w:cs="Arial"/>
                <w:b w:val="0"/>
                <w:bCs w:val="0"/>
              </w:rPr>
              <w:t xml:space="preserve">Total Semestre </w:t>
            </w:r>
            <w:r w:rsidRPr="00AA2C9C">
              <w:rPr>
                <w:rFonts w:asciiTheme="majorHAnsi" w:hAnsiTheme="majorHAnsi" w:cs="Arial"/>
                <w:b w:val="0"/>
                <w:bCs w:val="0"/>
                <w:rtl/>
              </w:rPr>
              <w:t>4</w:t>
            </w:r>
          </w:p>
        </w:tc>
        <w:tc>
          <w:tcPr>
            <w:tcW w:w="2444" w:type="dxa"/>
          </w:tcPr>
          <w:p w14:paraId="40C55784" w14:textId="77777777" w:rsidR="00DF2821" w:rsidRPr="00AA2C9C" w:rsidRDefault="00DF2821" w:rsidP="00621AF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AA2C9C">
              <w:rPr>
                <w:rFonts w:asciiTheme="majorHAnsi" w:hAnsiTheme="majorHAnsi" w:cs="Arial"/>
                <w:bCs/>
              </w:rPr>
              <w:t>750</w:t>
            </w:r>
          </w:p>
        </w:tc>
        <w:tc>
          <w:tcPr>
            <w:tcW w:w="2444" w:type="dxa"/>
          </w:tcPr>
          <w:p w14:paraId="6DBB3526" w14:textId="77777777" w:rsidR="00DF2821" w:rsidRPr="00AA2C9C" w:rsidRDefault="00DF2821" w:rsidP="00621AF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AA2C9C">
              <w:rPr>
                <w:rFonts w:asciiTheme="majorHAnsi" w:hAnsiTheme="majorHAnsi" w:cs="Arial"/>
                <w:bCs/>
              </w:rPr>
              <w:t>17</w:t>
            </w:r>
          </w:p>
        </w:tc>
        <w:tc>
          <w:tcPr>
            <w:tcW w:w="2444" w:type="dxa"/>
          </w:tcPr>
          <w:p w14:paraId="41F2D69C" w14:textId="77777777" w:rsidR="00DF2821" w:rsidRPr="00AA2C9C" w:rsidRDefault="00DF2821" w:rsidP="00621AF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Arial"/>
                <w:bCs/>
              </w:rPr>
            </w:pPr>
            <w:r w:rsidRPr="00AA2C9C">
              <w:rPr>
                <w:rFonts w:asciiTheme="majorHAnsi" w:hAnsiTheme="majorHAnsi" w:cs="Arial"/>
                <w:bCs/>
              </w:rPr>
              <w:t>30</w:t>
            </w:r>
          </w:p>
        </w:tc>
      </w:tr>
    </w:tbl>
    <w:p w14:paraId="113D0EE3" w14:textId="77777777" w:rsidR="00D8332E" w:rsidRDefault="00D8332E" w:rsidP="00DF2821">
      <w:pPr>
        <w:rPr>
          <w:rFonts w:asciiTheme="majorHAnsi" w:eastAsia="Calibri" w:hAnsiTheme="majorHAnsi" w:cs="Calibri"/>
          <w:b/>
          <w:bCs/>
          <w:color w:val="000000"/>
          <w:u w:val="thick" w:color="F79646" w:themeColor="accent6"/>
        </w:rPr>
      </w:pPr>
    </w:p>
    <w:p w14:paraId="6E70CDCA" w14:textId="77777777" w:rsidR="00D8332E" w:rsidRDefault="00D8332E" w:rsidP="00DF2821">
      <w:pPr>
        <w:rPr>
          <w:rFonts w:asciiTheme="majorHAnsi" w:eastAsia="Calibri" w:hAnsiTheme="majorHAnsi" w:cs="Calibri"/>
          <w:b/>
          <w:bCs/>
          <w:color w:val="000000"/>
          <w:u w:val="thick" w:color="F79646" w:themeColor="accent6"/>
        </w:rPr>
      </w:pPr>
    </w:p>
    <w:p w14:paraId="7893A87A" w14:textId="77777777" w:rsidR="00D8332E" w:rsidRDefault="00D8332E" w:rsidP="00DF2821">
      <w:pPr>
        <w:rPr>
          <w:rFonts w:asciiTheme="majorHAnsi" w:eastAsia="Calibri" w:hAnsiTheme="majorHAnsi" w:cs="Calibri"/>
          <w:b/>
          <w:bCs/>
          <w:color w:val="000000"/>
          <w:u w:val="thick" w:color="F79646" w:themeColor="accent6"/>
        </w:rPr>
      </w:pPr>
    </w:p>
    <w:p w14:paraId="53B35850" w14:textId="77777777" w:rsidR="00D8332E" w:rsidRDefault="00D8332E" w:rsidP="00DF2821">
      <w:pPr>
        <w:rPr>
          <w:rFonts w:asciiTheme="majorHAnsi" w:eastAsia="Calibri" w:hAnsiTheme="majorHAnsi" w:cs="Calibri"/>
          <w:b/>
          <w:bCs/>
          <w:color w:val="000000"/>
          <w:u w:val="thick" w:color="F79646" w:themeColor="accent6"/>
        </w:rPr>
      </w:pPr>
    </w:p>
    <w:p w14:paraId="224FE8FB" w14:textId="77777777" w:rsidR="00DF2821" w:rsidRPr="00AA2C9C" w:rsidRDefault="00DF2821" w:rsidP="00DF2821">
      <w:pPr>
        <w:rPr>
          <w:rFonts w:asciiTheme="majorHAnsi" w:eastAsia="Calibri" w:hAnsiTheme="majorHAnsi" w:cs="Calibri"/>
          <w:b/>
          <w:bCs/>
          <w:color w:val="000000"/>
          <w:u w:val="thick" w:color="F79646" w:themeColor="accent6"/>
        </w:rPr>
      </w:pPr>
      <w:r w:rsidRPr="00AA2C9C">
        <w:rPr>
          <w:rFonts w:asciiTheme="majorHAnsi" w:eastAsia="Calibri" w:hAnsiTheme="majorHAnsi" w:cs="Calibri"/>
          <w:b/>
          <w:bCs/>
          <w:color w:val="000000"/>
          <w:u w:val="thick" w:color="F79646" w:themeColor="accent6"/>
        </w:rPr>
        <w:t>Ce tableau est donné à titre indicatif</w:t>
      </w:r>
    </w:p>
    <w:p w14:paraId="6EA99895" w14:textId="77777777" w:rsidR="00DF2821" w:rsidRPr="00AA2C9C" w:rsidRDefault="00DF2821" w:rsidP="00DF2821">
      <w:pPr>
        <w:rPr>
          <w:rFonts w:asciiTheme="majorHAnsi" w:eastAsia="Calibri" w:hAnsiTheme="majorHAnsi" w:cs="Calibri"/>
          <w:b/>
          <w:bCs/>
          <w:color w:val="000000"/>
          <w:u w:val="thick" w:color="F79646" w:themeColor="accent6"/>
        </w:rPr>
      </w:pPr>
    </w:p>
    <w:p w14:paraId="7B4F7D31" w14:textId="77777777" w:rsidR="00DF2821" w:rsidRPr="00AA2C9C" w:rsidRDefault="00DF2821" w:rsidP="00DF2821">
      <w:pPr>
        <w:rPr>
          <w:rFonts w:asciiTheme="majorHAnsi" w:eastAsia="Calibri" w:hAnsiTheme="majorHAnsi" w:cs="Calibri"/>
          <w:b/>
          <w:bCs/>
          <w:color w:val="000000"/>
          <w:u w:val="thick" w:color="F79646" w:themeColor="accent6"/>
        </w:rPr>
      </w:pPr>
      <w:r w:rsidRPr="00AA2C9C">
        <w:rPr>
          <w:rFonts w:asciiTheme="majorHAnsi" w:eastAsia="Calibri" w:hAnsiTheme="majorHAnsi" w:cs="Calibri"/>
          <w:b/>
          <w:bCs/>
          <w:color w:val="000000"/>
          <w:u w:val="thick" w:color="F79646" w:themeColor="accent6"/>
        </w:rPr>
        <w:t>Evaluation du Projet de Fin de Cycle de Master</w:t>
      </w:r>
    </w:p>
    <w:p w14:paraId="3382C4C0" w14:textId="77777777" w:rsidR="00DF2821" w:rsidRPr="00AA2C9C" w:rsidRDefault="00DF2821" w:rsidP="00DF2821">
      <w:pPr>
        <w:rPr>
          <w:rFonts w:asciiTheme="majorHAnsi" w:hAnsiTheme="majorHAnsi" w:cs="Calibri"/>
          <w:bCs/>
        </w:rPr>
      </w:pPr>
    </w:p>
    <w:p w14:paraId="3AC2CEA5" w14:textId="77777777" w:rsidR="00DF2821" w:rsidRPr="00AA2C9C" w:rsidRDefault="00DF2821" w:rsidP="00173183">
      <w:pPr>
        <w:pStyle w:val="Paragraphedeliste"/>
        <w:numPr>
          <w:ilvl w:val="0"/>
          <w:numId w:val="12"/>
        </w:numPr>
        <w:rPr>
          <w:rFonts w:asciiTheme="majorHAnsi" w:hAnsiTheme="majorHAnsi" w:cs="Calibri"/>
          <w:bCs/>
        </w:rPr>
      </w:pPr>
      <w:r w:rsidRPr="00AA2C9C">
        <w:rPr>
          <w:rFonts w:asciiTheme="majorHAnsi" w:hAnsiTheme="majorHAnsi" w:cs="Calibri"/>
          <w:bCs/>
        </w:rPr>
        <w:lastRenderedPageBreak/>
        <w:t xml:space="preserve">Valeur scientifique  (Appréciation du jury) </w:t>
      </w:r>
      <w:r w:rsidRPr="00AA2C9C">
        <w:rPr>
          <w:rFonts w:asciiTheme="majorHAnsi" w:hAnsiTheme="majorHAnsi" w:cs="Calibri"/>
          <w:bCs/>
        </w:rPr>
        <w:tab/>
      </w:r>
      <w:r w:rsidRPr="00AA2C9C">
        <w:rPr>
          <w:rFonts w:asciiTheme="majorHAnsi" w:hAnsiTheme="majorHAnsi" w:cs="Calibri"/>
          <w:bCs/>
        </w:rPr>
        <w:tab/>
      </w:r>
      <w:r w:rsidRPr="00AA2C9C">
        <w:rPr>
          <w:rFonts w:asciiTheme="majorHAnsi" w:hAnsiTheme="majorHAnsi" w:cs="Calibri"/>
          <w:bCs/>
        </w:rPr>
        <w:tab/>
      </w:r>
      <w:r w:rsidRPr="00AA2C9C">
        <w:rPr>
          <w:rFonts w:asciiTheme="majorHAnsi" w:hAnsiTheme="majorHAnsi" w:cs="Calibri"/>
          <w:bCs/>
        </w:rPr>
        <w:tab/>
        <w:t>/6</w:t>
      </w:r>
    </w:p>
    <w:p w14:paraId="5E7E6210" w14:textId="77777777" w:rsidR="00DF2821" w:rsidRPr="00AA2C9C" w:rsidRDefault="00DF2821" w:rsidP="00173183">
      <w:pPr>
        <w:pStyle w:val="Paragraphedeliste"/>
        <w:numPr>
          <w:ilvl w:val="0"/>
          <w:numId w:val="12"/>
        </w:numPr>
        <w:rPr>
          <w:rFonts w:asciiTheme="majorHAnsi" w:hAnsiTheme="majorHAnsi" w:cs="Calibri"/>
          <w:bCs/>
        </w:rPr>
      </w:pPr>
      <w:r w:rsidRPr="00AA2C9C">
        <w:rPr>
          <w:rFonts w:asciiTheme="majorHAnsi" w:hAnsiTheme="majorHAnsi" w:cs="Calibri"/>
          <w:bCs/>
        </w:rPr>
        <w:t>Rédaction du Mémoire (Appréciation du jury)</w:t>
      </w:r>
      <w:r w:rsidRPr="00AA2C9C">
        <w:rPr>
          <w:rFonts w:asciiTheme="majorHAnsi" w:hAnsiTheme="majorHAnsi" w:cs="Calibri"/>
          <w:bCs/>
        </w:rPr>
        <w:tab/>
      </w:r>
      <w:r w:rsidRPr="00AA2C9C">
        <w:rPr>
          <w:rFonts w:asciiTheme="majorHAnsi" w:hAnsiTheme="majorHAnsi" w:cs="Calibri"/>
          <w:bCs/>
        </w:rPr>
        <w:tab/>
      </w:r>
      <w:r w:rsidRPr="00AA2C9C">
        <w:rPr>
          <w:rFonts w:asciiTheme="majorHAnsi" w:hAnsiTheme="majorHAnsi" w:cs="Calibri"/>
          <w:bCs/>
        </w:rPr>
        <w:tab/>
      </w:r>
      <w:r w:rsidR="00D8332E">
        <w:rPr>
          <w:rFonts w:asciiTheme="majorHAnsi" w:hAnsiTheme="majorHAnsi" w:cs="Calibri"/>
          <w:bCs/>
        </w:rPr>
        <w:t xml:space="preserve">             </w:t>
      </w:r>
      <w:r w:rsidRPr="00AA2C9C">
        <w:rPr>
          <w:rFonts w:asciiTheme="majorHAnsi" w:hAnsiTheme="majorHAnsi" w:cs="Calibri"/>
          <w:bCs/>
        </w:rPr>
        <w:t>/4</w:t>
      </w:r>
    </w:p>
    <w:p w14:paraId="3184DCA6" w14:textId="77777777" w:rsidR="00DF2821" w:rsidRPr="00AA2C9C" w:rsidRDefault="00DF2821" w:rsidP="00173183">
      <w:pPr>
        <w:pStyle w:val="Paragraphedeliste"/>
        <w:numPr>
          <w:ilvl w:val="0"/>
          <w:numId w:val="12"/>
        </w:numPr>
        <w:rPr>
          <w:rFonts w:asciiTheme="majorHAnsi" w:hAnsiTheme="majorHAnsi" w:cs="Calibri"/>
          <w:bCs/>
        </w:rPr>
      </w:pPr>
      <w:r w:rsidRPr="00AA2C9C">
        <w:rPr>
          <w:rFonts w:asciiTheme="majorHAnsi" w:hAnsiTheme="majorHAnsi" w:cs="Calibri"/>
          <w:bCs/>
        </w:rPr>
        <w:t>Présentation et réponse aux questions (Appréciation du jury)</w:t>
      </w:r>
      <w:r w:rsidR="00D8332E">
        <w:rPr>
          <w:rFonts w:asciiTheme="majorHAnsi" w:hAnsiTheme="majorHAnsi" w:cs="Calibri"/>
          <w:bCs/>
        </w:rPr>
        <w:t xml:space="preserve">               </w:t>
      </w:r>
      <w:r w:rsidRPr="00AA2C9C">
        <w:rPr>
          <w:rFonts w:asciiTheme="majorHAnsi" w:hAnsiTheme="majorHAnsi" w:cs="Calibri"/>
          <w:bCs/>
        </w:rPr>
        <w:t>/4</w:t>
      </w:r>
    </w:p>
    <w:p w14:paraId="5111A82B" w14:textId="77777777" w:rsidR="00DF2821" w:rsidRPr="00AA2C9C" w:rsidRDefault="00DF2821" w:rsidP="00173183">
      <w:pPr>
        <w:pStyle w:val="Paragraphedeliste"/>
        <w:numPr>
          <w:ilvl w:val="0"/>
          <w:numId w:val="12"/>
        </w:numPr>
        <w:rPr>
          <w:rFonts w:asciiTheme="majorHAnsi" w:hAnsiTheme="majorHAnsi" w:cs="Calibri"/>
          <w:bCs/>
        </w:rPr>
      </w:pPr>
      <w:r w:rsidRPr="00AA2C9C">
        <w:rPr>
          <w:rFonts w:asciiTheme="majorHAnsi" w:hAnsiTheme="majorHAnsi" w:cs="Calibri"/>
          <w:bCs/>
        </w:rPr>
        <w:t>Appréciation de l’encadreur</w:t>
      </w:r>
      <w:r w:rsidRPr="00AA2C9C">
        <w:rPr>
          <w:rFonts w:asciiTheme="majorHAnsi" w:hAnsiTheme="majorHAnsi" w:cs="Calibri"/>
          <w:bCs/>
        </w:rPr>
        <w:tab/>
      </w:r>
      <w:r w:rsidRPr="00AA2C9C">
        <w:rPr>
          <w:rFonts w:asciiTheme="majorHAnsi" w:hAnsiTheme="majorHAnsi" w:cs="Calibri"/>
          <w:bCs/>
        </w:rPr>
        <w:tab/>
      </w:r>
      <w:r w:rsidRPr="00AA2C9C">
        <w:rPr>
          <w:rFonts w:asciiTheme="majorHAnsi" w:hAnsiTheme="majorHAnsi" w:cs="Calibri"/>
          <w:bCs/>
        </w:rPr>
        <w:tab/>
      </w:r>
      <w:r w:rsidRPr="00AA2C9C">
        <w:rPr>
          <w:rFonts w:asciiTheme="majorHAnsi" w:hAnsiTheme="majorHAnsi" w:cs="Calibri"/>
          <w:bCs/>
        </w:rPr>
        <w:tab/>
      </w:r>
      <w:r w:rsidRPr="00AA2C9C">
        <w:rPr>
          <w:rFonts w:asciiTheme="majorHAnsi" w:hAnsiTheme="majorHAnsi" w:cs="Calibri"/>
          <w:bCs/>
        </w:rPr>
        <w:tab/>
      </w:r>
      <w:r w:rsidRPr="00AA2C9C">
        <w:rPr>
          <w:rFonts w:asciiTheme="majorHAnsi" w:hAnsiTheme="majorHAnsi" w:cs="Calibri"/>
          <w:bCs/>
        </w:rPr>
        <w:tab/>
        <w:t>/3</w:t>
      </w:r>
    </w:p>
    <w:p w14:paraId="2D6D479F" w14:textId="77777777" w:rsidR="00DF2821" w:rsidRPr="00AA2C9C" w:rsidRDefault="00DF2821" w:rsidP="00173183">
      <w:pPr>
        <w:pStyle w:val="Paragraphedeliste"/>
        <w:numPr>
          <w:ilvl w:val="0"/>
          <w:numId w:val="12"/>
        </w:numPr>
        <w:rPr>
          <w:rFonts w:asciiTheme="majorHAnsi" w:hAnsiTheme="majorHAnsi" w:cs="Calibri"/>
          <w:bCs/>
        </w:rPr>
      </w:pPr>
      <w:r w:rsidRPr="00AA2C9C">
        <w:rPr>
          <w:rFonts w:asciiTheme="majorHAnsi" w:hAnsiTheme="majorHAnsi" w:cs="Calibri"/>
          <w:bCs/>
        </w:rPr>
        <w:t>Présentation du rapport de stage (Appréciation du jury)</w:t>
      </w:r>
      <w:r w:rsidRPr="00AA2C9C">
        <w:rPr>
          <w:rFonts w:asciiTheme="majorHAnsi" w:hAnsiTheme="majorHAnsi" w:cs="Calibri"/>
          <w:bCs/>
        </w:rPr>
        <w:tab/>
      </w:r>
      <w:r w:rsidRPr="00AA2C9C">
        <w:rPr>
          <w:rFonts w:asciiTheme="majorHAnsi" w:hAnsiTheme="majorHAnsi" w:cs="Calibri"/>
          <w:bCs/>
        </w:rPr>
        <w:tab/>
        <w:t>/3</w:t>
      </w:r>
    </w:p>
    <w:p w14:paraId="54617BF9" w14:textId="77777777" w:rsidR="00DF2821" w:rsidRPr="00AA2C9C" w:rsidRDefault="00DF2821" w:rsidP="00DF2821">
      <w:pPr>
        <w:jc w:val="center"/>
        <w:rPr>
          <w:rFonts w:ascii="Calibri" w:hAnsi="Calibri" w:cs="Calibri"/>
          <w:b/>
          <w:sz w:val="32"/>
          <w:szCs w:val="32"/>
        </w:rPr>
      </w:pPr>
    </w:p>
    <w:p w14:paraId="3ADDD7CC" w14:textId="77777777" w:rsidR="00DF2821" w:rsidRPr="00AA2C9C" w:rsidRDefault="00DF2821" w:rsidP="00DF2821">
      <w:pPr>
        <w:jc w:val="center"/>
        <w:rPr>
          <w:rFonts w:ascii="Calibri" w:hAnsi="Calibri" w:cs="Calibri"/>
          <w:b/>
          <w:sz w:val="32"/>
          <w:szCs w:val="32"/>
        </w:rPr>
      </w:pPr>
    </w:p>
    <w:p w14:paraId="6BAC8CDE" w14:textId="77777777" w:rsidR="00CC09DD" w:rsidRPr="00AA2C9C" w:rsidRDefault="00CC09DD" w:rsidP="00E23742">
      <w:pPr>
        <w:jc w:val="center"/>
        <w:rPr>
          <w:rFonts w:ascii="Calibri" w:hAnsi="Calibri" w:cs="Calibri"/>
          <w:b/>
          <w:sz w:val="32"/>
          <w:szCs w:val="32"/>
        </w:rPr>
      </w:pPr>
    </w:p>
    <w:p w14:paraId="55A4FFBB" w14:textId="77777777" w:rsidR="00CC09DD" w:rsidRPr="00AA2C9C" w:rsidRDefault="00CC09DD" w:rsidP="00E23742">
      <w:pPr>
        <w:jc w:val="center"/>
        <w:rPr>
          <w:rFonts w:ascii="Calibri" w:hAnsi="Calibri" w:cs="Calibri"/>
          <w:b/>
          <w:sz w:val="32"/>
          <w:szCs w:val="32"/>
        </w:rPr>
      </w:pPr>
    </w:p>
    <w:p w14:paraId="35F3961B" w14:textId="77777777" w:rsidR="00C61DB6" w:rsidRPr="00AA2C9C" w:rsidRDefault="00C61DB6" w:rsidP="00E23742">
      <w:pPr>
        <w:jc w:val="center"/>
        <w:rPr>
          <w:rFonts w:ascii="Calibri" w:hAnsi="Calibri" w:cs="Calibri"/>
          <w:b/>
          <w:sz w:val="32"/>
          <w:szCs w:val="32"/>
        </w:rPr>
      </w:pPr>
    </w:p>
    <w:p w14:paraId="5CD2563C" w14:textId="77777777" w:rsidR="00C61DB6" w:rsidRPr="00AA2C9C" w:rsidRDefault="00C61DB6" w:rsidP="00E23742">
      <w:pPr>
        <w:jc w:val="center"/>
        <w:rPr>
          <w:rFonts w:ascii="Calibri" w:hAnsi="Calibri" w:cs="Calibri"/>
          <w:b/>
          <w:sz w:val="32"/>
          <w:szCs w:val="32"/>
        </w:rPr>
      </w:pPr>
    </w:p>
    <w:p w14:paraId="0C432021" w14:textId="77777777" w:rsidR="00C61DB6" w:rsidRPr="00AA2C9C" w:rsidRDefault="00C61DB6" w:rsidP="00E23742">
      <w:pPr>
        <w:jc w:val="center"/>
        <w:rPr>
          <w:rFonts w:ascii="Calibri" w:hAnsi="Calibri" w:cs="Calibri"/>
          <w:b/>
          <w:sz w:val="32"/>
          <w:szCs w:val="32"/>
        </w:rPr>
      </w:pPr>
    </w:p>
    <w:p w14:paraId="06344DC9" w14:textId="77777777" w:rsidR="008B4A45" w:rsidRPr="00AA2C9C" w:rsidRDefault="008B4A45" w:rsidP="00E23742">
      <w:pPr>
        <w:jc w:val="center"/>
        <w:rPr>
          <w:rFonts w:ascii="Calibri" w:hAnsi="Calibri" w:cs="Calibri"/>
          <w:b/>
          <w:sz w:val="32"/>
          <w:szCs w:val="32"/>
        </w:rPr>
      </w:pPr>
    </w:p>
    <w:p w14:paraId="1F98C98D" w14:textId="77777777" w:rsidR="008B4A45" w:rsidRPr="00AA2C9C" w:rsidRDefault="008B4A45" w:rsidP="00E23742">
      <w:pPr>
        <w:jc w:val="center"/>
        <w:rPr>
          <w:rFonts w:ascii="Calibri" w:hAnsi="Calibri" w:cs="Calibri"/>
          <w:b/>
          <w:sz w:val="32"/>
          <w:szCs w:val="32"/>
        </w:rPr>
      </w:pPr>
    </w:p>
    <w:p w14:paraId="4378DC2C" w14:textId="77777777" w:rsidR="0074202A" w:rsidRPr="00AA2C9C" w:rsidRDefault="0074202A">
      <w:pPr>
        <w:spacing w:after="200" w:line="276" w:lineRule="auto"/>
        <w:rPr>
          <w:rFonts w:ascii="Calibri" w:hAnsi="Calibri" w:cs="Calibri"/>
          <w:b/>
          <w:sz w:val="32"/>
          <w:szCs w:val="32"/>
        </w:rPr>
      </w:pPr>
      <w:r w:rsidRPr="00AA2C9C">
        <w:rPr>
          <w:rFonts w:ascii="Calibri" w:hAnsi="Calibri" w:cs="Calibri"/>
          <w:b/>
          <w:sz w:val="32"/>
          <w:szCs w:val="32"/>
        </w:rPr>
        <w:br w:type="page"/>
      </w:r>
    </w:p>
    <w:p w14:paraId="0EA3556F" w14:textId="77777777" w:rsidR="00FF09CD" w:rsidRPr="00AA2C9C" w:rsidRDefault="00FF09CD" w:rsidP="00FF09CD">
      <w:pPr>
        <w:jc w:val="center"/>
        <w:rPr>
          <w:rFonts w:ascii="Calibri" w:hAnsi="Calibri" w:cs="Calibri"/>
          <w:b/>
          <w:sz w:val="32"/>
          <w:szCs w:val="32"/>
        </w:rPr>
      </w:pPr>
    </w:p>
    <w:p w14:paraId="2B1147CF" w14:textId="77777777" w:rsidR="00FF09CD" w:rsidRPr="00AA2C9C" w:rsidRDefault="00FF09CD" w:rsidP="00FF09CD">
      <w:pPr>
        <w:jc w:val="center"/>
        <w:rPr>
          <w:rFonts w:ascii="Calibri" w:hAnsi="Calibri" w:cs="Calibri"/>
          <w:b/>
          <w:sz w:val="32"/>
          <w:szCs w:val="32"/>
        </w:rPr>
      </w:pPr>
    </w:p>
    <w:p w14:paraId="50FCAAC9" w14:textId="77777777" w:rsidR="0074202A" w:rsidRPr="00AA2C9C" w:rsidRDefault="0074202A" w:rsidP="00FF09CD">
      <w:pPr>
        <w:jc w:val="center"/>
        <w:rPr>
          <w:rFonts w:ascii="Calibri" w:hAnsi="Calibri" w:cs="Calibri"/>
          <w:b/>
          <w:sz w:val="32"/>
          <w:szCs w:val="32"/>
        </w:rPr>
      </w:pPr>
    </w:p>
    <w:p w14:paraId="0830D204" w14:textId="77777777" w:rsidR="0074202A" w:rsidRPr="00AA2C9C" w:rsidRDefault="0074202A" w:rsidP="00FF09CD">
      <w:pPr>
        <w:jc w:val="center"/>
        <w:rPr>
          <w:rFonts w:ascii="Calibri" w:hAnsi="Calibri" w:cs="Calibri"/>
          <w:b/>
          <w:sz w:val="32"/>
          <w:szCs w:val="32"/>
        </w:rPr>
      </w:pPr>
    </w:p>
    <w:p w14:paraId="53F593A2" w14:textId="77777777" w:rsidR="00A04C89" w:rsidRPr="00AA2C9C" w:rsidRDefault="00A04C89" w:rsidP="00FF09CD">
      <w:pPr>
        <w:jc w:val="center"/>
        <w:rPr>
          <w:rFonts w:ascii="Calibri" w:hAnsi="Calibri" w:cs="Calibri"/>
          <w:b/>
          <w:sz w:val="32"/>
          <w:szCs w:val="32"/>
        </w:rPr>
      </w:pPr>
    </w:p>
    <w:p w14:paraId="0F2D7FD4" w14:textId="77777777" w:rsidR="00A04C89" w:rsidRPr="00AA2C9C" w:rsidRDefault="00A04C89" w:rsidP="00FF09CD">
      <w:pPr>
        <w:jc w:val="center"/>
        <w:rPr>
          <w:rFonts w:ascii="Calibri" w:hAnsi="Calibri" w:cs="Calibri"/>
          <w:b/>
          <w:sz w:val="32"/>
          <w:szCs w:val="32"/>
        </w:rPr>
      </w:pPr>
    </w:p>
    <w:p w14:paraId="5F8D908D" w14:textId="77777777" w:rsidR="00A04C89" w:rsidRPr="00AA2C9C" w:rsidRDefault="00A04C89" w:rsidP="00FF09CD">
      <w:pPr>
        <w:jc w:val="center"/>
        <w:rPr>
          <w:rFonts w:ascii="Calibri" w:hAnsi="Calibri" w:cs="Calibri"/>
          <w:b/>
          <w:sz w:val="32"/>
          <w:szCs w:val="32"/>
        </w:rPr>
      </w:pPr>
    </w:p>
    <w:p w14:paraId="54EF5553" w14:textId="77777777" w:rsidR="00A04C89" w:rsidRPr="00AA2C9C" w:rsidRDefault="00A04C89" w:rsidP="00FF09CD">
      <w:pPr>
        <w:jc w:val="center"/>
        <w:rPr>
          <w:rFonts w:ascii="Calibri" w:hAnsi="Calibri" w:cs="Calibri"/>
          <w:b/>
          <w:sz w:val="32"/>
          <w:szCs w:val="32"/>
        </w:rPr>
      </w:pPr>
    </w:p>
    <w:p w14:paraId="7CA944C3" w14:textId="77777777" w:rsidR="00A04C89" w:rsidRPr="00AA2C9C" w:rsidRDefault="00A04C89" w:rsidP="00FF09CD">
      <w:pPr>
        <w:jc w:val="center"/>
        <w:rPr>
          <w:rFonts w:ascii="Calibri" w:hAnsi="Calibri" w:cs="Calibri"/>
          <w:b/>
          <w:sz w:val="32"/>
          <w:szCs w:val="32"/>
        </w:rPr>
      </w:pPr>
    </w:p>
    <w:p w14:paraId="04BFF776" w14:textId="77777777" w:rsidR="00A04C89" w:rsidRPr="00AA2C9C" w:rsidRDefault="00A04C89" w:rsidP="00FF09CD">
      <w:pPr>
        <w:jc w:val="center"/>
        <w:rPr>
          <w:rFonts w:ascii="Calibri" w:hAnsi="Calibri" w:cs="Calibri"/>
          <w:b/>
          <w:sz w:val="32"/>
          <w:szCs w:val="32"/>
        </w:rPr>
      </w:pPr>
    </w:p>
    <w:p w14:paraId="53851ED7" w14:textId="77777777" w:rsidR="003A651B" w:rsidRPr="00AA2C9C" w:rsidRDefault="003A651B" w:rsidP="00FF09CD">
      <w:pPr>
        <w:jc w:val="center"/>
        <w:rPr>
          <w:rFonts w:ascii="Calibri" w:hAnsi="Calibri" w:cs="Calibri"/>
          <w:b/>
          <w:sz w:val="32"/>
          <w:szCs w:val="32"/>
        </w:rPr>
      </w:pPr>
    </w:p>
    <w:p w14:paraId="34FD080E" w14:textId="77777777" w:rsidR="00A04C89" w:rsidRPr="00AA2C9C" w:rsidRDefault="00A04C89" w:rsidP="00FF09CD">
      <w:pPr>
        <w:jc w:val="center"/>
        <w:rPr>
          <w:rFonts w:ascii="Calibri" w:hAnsi="Calibri" w:cs="Calibri"/>
          <w:b/>
          <w:sz w:val="32"/>
          <w:szCs w:val="32"/>
        </w:rPr>
      </w:pPr>
    </w:p>
    <w:p w14:paraId="6A2AD4C7" w14:textId="77777777" w:rsidR="00A04C89" w:rsidRPr="00AA2C9C" w:rsidRDefault="00A04C89" w:rsidP="00FF09CD">
      <w:pPr>
        <w:jc w:val="center"/>
        <w:rPr>
          <w:rFonts w:ascii="Calibri" w:hAnsi="Calibri" w:cs="Calibri"/>
          <w:b/>
          <w:sz w:val="32"/>
          <w:szCs w:val="32"/>
        </w:rPr>
      </w:pPr>
    </w:p>
    <w:p w14:paraId="0831D261" w14:textId="77777777" w:rsidR="0074202A" w:rsidRPr="00AA2C9C" w:rsidRDefault="0074202A" w:rsidP="00FF09CD">
      <w:pPr>
        <w:jc w:val="center"/>
        <w:rPr>
          <w:rFonts w:ascii="Calibri" w:hAnsi="Calibri" w:cs="Calibri"/>
          <w:b/>
          <w:sz w:val="32"/>
          <w:szCs w:val="32"/>
        </w:rPr>
      </w:pPr>
    </w:p>
    <w:p w14:paraId="7A607EEB" w14:textId="77777777" w:rsidR="0074202A" w:rsidRPr="00AA2C9C" w:rsidRDefault="0074202A" w:rsidP="00FF09CD">
      <w:pPr>
        <w:jc w:val="center"/>
        <w:rPr>
          <w:rFonts w:ascii="Calibri" w:hAnsi="Calibri" w:cs="Calibri"/>
          <w:b/>
          <w:sz w:val="32"/>
          <w:szCs w:val="32"/>
        </w:rPr>
      </w:pPr>
    </w:p>
    <w:p w14:paraId="62F1F99A" w14:textId="77777777" w:rsidR="00FF09CD" w:rsidRPr="00AA2C9C" w:rsidRDefault="00FF09CD" w:rsidP="00FF09CD">
      <w:pPr>
        <w:jc w:val="center"/>
        <w:rPr>
          <w:rFonts w:ascii="Calibri" w:hAnsi="Calibri" w:cs="Calibri"/>
          <w:b/>
          <w:sz w:val="32"/>
          <w:szCs w:val="32"/>
        </w:rPr>
      </w:pPr>
    </w:p>
    <w:p w14:paraId="78016913" w14:textId="77777777" w:rsidR="00FF09CD" w:rsidRPr="00AA2C9C" w:rsidRDefault="00FF09CD" w:rsidP="00FF09CD">
      <w:pPr>
        <w:jc w:val="center"/>
        <w:rPr>
          <w:rFonts w:ascii="Calibri" w:hAnsi="Calibri" w:cs="Calibri"/>
          <w:b/>
          <w:sz w:val="32"/>
          <w:szCs w:val="32"/>
        </w:rPr>
      </w:pPr>
    </w:p>
    <w:p w14:paraId="6928FFD3" w14:textId="77777777" w:rsidR="00FF09CD" w:rsidRPr="00AA2C9C" w:rsidRDefault="00FF09CD" w:rsidP="00FA0BD5">
      <w:pPr>
        <w:jc w:val="center"/>
        <w:rPr>
          <w:rFonts w:asciiTheme="majorHAnsi" w:hAnsiTheme="majorHAnsi" w:cs="Calibri"/>
          <w:b/>
          <w:sz w:val="32"/>
          <w:szCs w:val="32"/>
          <w:u w:val="thick" w:color="F79646" w:themeColor="accent6"/>
        </w:rPr>
      </w:pPr>
      <w:r w:rsidRPr="00AA2C9C">
        <w:rPr>
          <w:rFonts w:asciiTheme="majorHAnsi" w:hAnsiTheme="majorHAnsi" w:cs="Calibri"/>
          <w:b/>
          <w:sz w:val="32"/>
          <w:szCs w:val="32"/>
          <w:u w:val="thick" w:color="F79646" w:themeColor="accent6"/>
        </w:rPr>
        <w:t>III - Programme détaillé par matière d</w:t>
      </w:r>
      <w:r w:rsidR="002D184F" w:rsidRPr="00AA2C9C">
        <w:rPr>
          <w:rFonts w:asciiTheme="majorHAnsi" w:hAnsiTheme="majorHAnsi" w:cs="Calibri"/>
          <w:b/>
          <w:sz w:val="32"/>
          <w:szCs w:val="32"/>
          <w:u w:val="thick" w:color="F79646" w:themeColor="accent6"/>
        </w:rPr>
        <w:t xml:space="preserve">u </w:t>
      </w:r>
      <w:r w:rsidRPr="00AA2C9C">
        <w:rPr>
          <w:rFonts w:asciiTheme="majorHAnsi" w:hAnsiTheme="majorHAnsi" w:cs="Calibri"/>
          <w:b/>
          <w:sz w:val="32"/>
          <w:szCs w:val="32"/>
          <w:u w:val="thick" w:color="F79646" w:themeColor="accent6"/>
        </w:rPr>
        <w:t>semestre S</w:t>
      </w:r>
      <w:r w:rsidR="002D184F" w:rsidRPr="00AA2C9C">
        <w:rPr>
          <w:rFonts w:asciiTheme="majorHAnsi" w:hAnsiTheme="majorHAnsi" w:cs="Calibri"/>
          <w:b/>
          <w:sz w:val="32"/>
          <w:szCs w:val="32"/>
          <w:u w:val="thick" w:color="F79646" w:themeColor="accent6"/>
        </w:rPr>
        <w:t>1</w:t>
      </w:r>
    </w:p>
    <w:p w14:paraId="64EB40A7" w14:textId="77777777" w:rsidR="00621AF1" w:rsidRPr="00AA2C9C" w:rsidRDefault="00621AF1" w:rsidP="00FA0BD5">
      <w:pPr>
        <w:jc w:val="center"/>
        <w:rPr>
          <w:rFonts w:asciiTheme="majorHAnsi" w:hAnsiTheme="majorHAnsi" w:cs="Calibri"/>
          <w:b/>
          <w:sz w:val="32"/>
          <w:szCs w:val="32"/>
          <w:u w:val="thick" w:color="F79646" w:themeColor="accent6"/>
        </w:rPr>
      </w:pPr>
    </w:p>
    <w:p w14:paraId="301C424D" w14:textId="77777777" w:rsidR="00621AF1" w:rsidRPr="00AA2C9C" w:rsidRDefault="00621AF1" w:rsidP="00FA0BD5">
      <w:pPr>
        <w:jc w:val="center"/>
        <w:rPr>
          <w:rFonts w:asciiTheme="majorHAnsi" w:hAnsiTheme="majorHAnsi" w:cs="Calibri"/>
          <w:b/>
          <w:sz w:val="32"/>
          <w:szCs w:val="32"/>
          <w:u w:val="thick" w:color="F79646" w:themeColor="accent6"/>
        </w:rPr>
      </w:pPr>
    </w:p>
    <w:p w14:paraId="47285293" w14:textId="77777777" w:rsidR="00621AF1" w:rsidRPr="00AA2C9C" w:rsidRDefault="00621AF1" w:rsidP="00FA0BD5">
      <w:pPr>
        <w:jc w:val="center"/>
        <w:rPr>
          <w:rFonts w:asciiTheme="majorHAnsi" w:hAnsiTheme="majorHAnsi" w:cs="Calibri"/>
          <w:b/>
          <w:sz w:val="32"/>
          <w:szCs w:val="32"/>
          <w:u w:val="thick" w:color="F79646" w:themeColor="accent6"/>
        </w:rPr>
      </w:pPr>
    </w:p>
    <w:p w14:paraId="70F499A1" w14:textId="77777777" w:rsidR="00621AF1" w:rsidRPr="00AA2C9C" w:rsidRDefault="00621AF1" w:rsidP="00FA0BD5">
      <w:pPr>
        <w:jc w:val="center"/>
        <w:rPr>
          <w:rFonts w:asciiTheme="majorHAnsi" w:hAnsiTheme="majorHAnsi" w:cs="Calibri"/>
          <w:b/>
          <w:sz w:val="32"/>
          <w:szCs w:val="32"/>
          <w:u w:val="thick" w:color="F79646" w:themeColor="accent6"/>
        </w:rPr>
      </w:pPr>
    </w:p>
    <w:p w14:paraId="72B6B996" w14:textId="77777777" w:rsidR="00621AF1" w:rsidRPr="00AA2C9C" w:rsidRDefault="00621AF1" w:rsidP="00FA0BD5">
      <w:pPr>
        <w:jc w:val="center"/>
        <w:rPr>
          <w:rFonts w:asciiTheme="majorHAnsi" w:hAnsiTheme="majorHAnsi" w:cs="Calibri"/>
          <w:b/>
          <w:sz w:val="32"/>
          <w:szCs w:val="32"/>
          <w:u w:val="thick" w:color="F79646" w:themeColor="accent6"/>
        </w:rPr>
      </w:pPr>
    </w:p>
    <w:p w14:paraId="66FA9252" w14:textId="77777777" w:rsidR="00621AF1" w:rsidRPr="00AA2C9C" w:rsidRDefault="00621AF1" w:rsidP="00FA0BD5">
      <w:pPr>
        <w:jc w:val="center"/>
        <w:rPr>
          <w:rFonts w:asciiTheme="majorHAnsi" w:hAnsiTheme="majorHAnsi" w:cs="Calibri"/>
          <w:b/>
          <w:sz w:val="32"/>
          <w:szCs w:val="32"/>
          <w:u w:val="thick" w:color="F79646" w:themeColor="accent6"/>
        </w:rPr>
      </w:pPr>
    </w:p>
    <w:p w14:paraId="35CC441C" w14:textId="77777777" w:rsidR="00621AF1" w:rsidRPr="00AA2C9C" w:rsidRDefault="00621AF1" w:rsidP="00FA0BD5">
      <w:pPr>
        <w:jc w:val="center"/>
        <w:rPr>
          <w:rFonts w:asciiTheme="majorHAnsi" w:hAnsiTheme="majorHAnsi" w:cs="Calibri"/>
          <w:b/>
          <w:sz w:val="32"/>
          <w:szCs w:val="32"/>
          <w:u w:val="thick" w:color="F79646" w:themeColor="accent6"/>
        </w:rPr>
      </w:pPr>
    </w:p>
    <w:p w14:paraId="785DA45C" w14:textId="77777777" w:rsidR="00621AF1" w:rsidRPr="00AA2C9C" w:rsidRDefault="00621AF1" w:rsidP="00FA0BD5">
      <w:pPr>
        <w:jc w:val="center"/>
        <w:rPr>
          <w:rFonts w:asciiTheme="majorHAnsi" w:hAnsiTheme="majorHAnsi" w:cs="Calibri"/>
          <w:b/>
          <w:sz w:val="32"/>
          <w:szCs w:val="32"/>
          <w:u w:val="thick" w:color="F79646" w:themeColor="accent6"/>
        </w:rPr>
      </w:pPr>
    </w:p>
    <w:p w14:paraId="3B77547C" w14:textId="77777777" w:rsidR="00621AF1" w:rsidRPr="00AA2C9C" w:rsidRDefault="00621AF1" w:rsidP="00FA0BD5">
      <w:pPr>
        <w:jc w:val="center"/>
        <w:rPr>
          <w:rFonts w:asciiTheme="majorHAnsi" w:hAnsiTheme="majorHAnsi" w:cs="Calibri"/>
          <w:b/>
          <w:sz w:val="32"/>
          <w:szCs w:val="32"/>
          <w:u w:val="thick" w:color="F79646" w:themeColor="accent6"/>
        </w:rPr>
      </w:pPr>
    </w:p>
    <w:p w14:paraId="6BF0E4A6" w14:textId="77777777" w:rsidR="00621AF1" w:rsidRPr="00AA2C9C" w:rsidRDefault="00621AF1" w:rsidP="00FA0BD5">
      <w:pPr>
        <w:jc w:val="center"/>
        <w:rPr>
          <w:rFonts w:asciiTheme="majorHAnsi" w:hAnsiTheme="majorHAnsi" w:cs="Calibri"/>
          <w:b/>
          <w:sz w:val="32"/>
          <w:szCs w:val="32"/>
          <w:u w:val="thick" w:color="F79646" w:themeColor="accent6"/>
        </w:rPr>
      </w:pPr>
    </w:p>
    <w:p w14:paraId="138098B6" w14:textId="77777777" w:rsidR="00621AF1" w:rsidRPr="00AA2C9C" w:rsidRDefault="00621AF1" w:rsidP="00FA0BD5">
      <w:pPr>
        <w:jc w:val="center"/>
        <w:rPr>
          <w:rFonts w:asciiTheme="majorHAnsi" w:hAnsiTheme="majorHAnsi" w:cs="Calibri"/>
          <w:b/>
          <w:sz w:val="32"/>
          <w:szCs w:val="32"/>
          <w:u w:val="thick" w:color="F79646" w:themeColor="accent6"/>
        </w:rPr>
      </w:pPr>
    </w:p>
    <w:p w14:paraId="476F40E1" w14:textId="77777777" w:rsidR="00621AF1" w:rsidRPr="00AA2C9C" w:rsidRDefault="00621AF1" w:rsidP="00FA0BD5">
      <w:pPr>
        <w:jc w:val="center"/>
        <w:rPr>
          <w:rFonts w:asciiTheme="majorHAnsi" w:hAnsiTheme="majorHAnsi" w:cs="Calibri"/>
          <w:b/>
          <w:sz w:val="32"/>
          <w:szCs w:val="32"/>
          <w:u w:val="thick" w:color="F79646" w:themeColor="accent6"/>
        </w:rPr>
      </w:pPr>
    </w:p>
    <w:p w14:paraId="1218CB83" w14:textId="77777777" w:rsidR="00621AF1" w:rsidRPr="00AA2C9C" w:rsidRDefault="00621AF1" w:rsidP="00FA0BD5">
      <w:pPr>
        <w:jc w:val="center"/>
        <w:rPr>
          <w:rFonts w:asciiTheme="majorHAnsi" w:hAnsiTheme="majorHAnsi" w:cs="Calibri"/>
          <w:b/>
          <w:sz w:val="32"/>
          <w:szCs w:val="32"/>
          <w:u w:val="thick" w:color="F79646" w:themeColor="accent6"/>
        </w:rPr>
      </w:pPr>
    </w:p>
    <w:p w14:paraId="5C4416E9" w14:textId="77777777" w:rsidR="00621AF1" w:rsidRPr="00AA2C9C" w:rsidRDefault="00621AF1" w:rsidP="00FA0BD5">
      <w:pPr>
        <w:jc w:val="center"/>
        <w:rPr>
          <w:rFonts w:asciiTheme="majorHAnsi" w:hAnsiTheme="majorHAnsi" w:cs="Calibri"/>
          <w:b/>
          <w:sz w:val="32"/>
          <w:szCs w:val="32"/>
          <w:u w:val="thick" w:color="F79646" w:themeColor="accent6"/>
        </w:rPr>
      </w:pPr>
    </w:p>
    <w:p w14:paraId="3B2FDCEF" w14:textId="77777777" w:rsidR="00621AF1" w:rsidRPr="00AA2C9C" w:rsidRDefault="00621AF1" w:rsidP="00FA0BD5">
      <w:pPr>
        <w:jc w:val="center"/>
        <w:rPr>
          <w:rFonts w:asciiTheme="majorHAnsi" w:hAnsiTheme="majorHAnsi" w:cs="Calibri"/>
          <w:b/>
          <w:sz w:val="32"/>
          <w:szCs w:val="32"/>
          <w:u w:val="thick" w:color="F79646" w:themeColor="accent6"/>
        </w:rPr>
      </w:pPr>
    </w:p>
    <w:p w14:paraId="363B9311" w14:textId="77777777" w:rsidR="00621AF1" w:rsidRPr="00AA2C9C" w:rsidRDefault="00621AF1" w:rsidP="00FA0BD5">
      <w:pPr>
        <w:jc w:val="center"/>
        <w:rPr>
          <w:rFonts w:asciiTheme="majorHAnsi" w:hAnsiTheme="majorHAnsi" w:cs="Calibri"/>
          <w:b/>
          <w:sz w:val="32"/>
          <w:szCs w:val="32"/>
          <w:u w:val="thick" w:color="F79646" w:themeColor="accent6"/>
        </w:rPr>
      </w:pPr>
    </w:p>
    <w:p w14:paraId="2685CFA4" w14:textId="77777777" w:rsidR="00621AF1" w:rsidRPr="00AA2C9C" w:rsidRDefault="00621AF1" w:rsidP="00FA0BD5">
      <w:pPr>
        <w:jc w:val="center"/>
        <w:rPr>
          <w:rFonts w:asciiTheme="majorHAnsi" w:hAnsiTheme="majorHAnsi" w:cs="Calibri"/>
          <w:b/>
          <w:sz w:val="32"/>
          <w:szCs w:val="32"/>
          <w:u w:val="thick" w:color="F79646" w:themeColor="accent6"/>
        </w:rPr>
      </w:pPr>
    </w:p>
    <w:p w14:paraId="767B7F98" w14:textId="77777777" w:rsidR="00621AF1" w:rsidRPr="00AA2C9C" w:rsidRDefault="00621AF1" w:rsidP="00FA0BD5">
      <w:pPr>
        <w:jc w:val="center"/>
        <w:rPr>
          <w:rFonts w:asciiTheme="majorHAnsi" w:hAnsiTheme="majorHAnsi" w:cs="Calibri"/>
          <w:b/>
          <w:sz w:val="32"/>
          <w:szCs w:val="32"/>
          <w:u w:val="thick" w:color="F79646" w:themeColor="accent6"/>
        </w:rPr>
      </w:pPr>
    </w:p>
    <w:p w14:paraId="7ADAF32F" w14:textId="77777777" w:rsidR="00621AF1" w:rsidRPr="00AA2C9C" w:rsidRDefault="00621AF1" w:rsidP="00FA0BD5">
      <w:pPr>
        <w:jc w:val="center"/>
        <w:rPr>
          <w:rFonts w:asciiTheme="majorHAnsi" w:hAnsiTheme="majorHAnsi" w:cs="Calibri"/>
          <w:b/>
          <w:sz w:val="32"/>
          <w:szCs w:val="32"/>
          <w:u w:val="thick" w:color="F79646" w:themeColor="accent6"/>
        </w:rPr>
      </w:pPr>
    </w:p>
    <w:p w14:paraId="3CB053C7" w14:textId="77777777" w:rsidR="00621AF1" w:rsidRPr="00AA2C9C" w:rsidRDefault="00621AF1" w:rsidP="00FA0BD5">
      <w:pPr>
        <w:jc w:val="center"/>
        <w:rPr>
          <w:rFonts w:asciiTheme="majorHAnsi" w:hAnsiTheme="majorHAnsi" w:cs="Calibri"/>
          <w:b/>
          <w:sz w:val="32"/>
          <w:szCs w:val="32"/>
          <w:u w:val="thick" w:color="F79646" w:themeColor="accent6"/>
        </w:rPr>
      </w:pPr>
    </w:p>
    <w:p w14:paraId="538ABCF4" w14:textId="77777777" w:rsidR="00621AF1" w:rsidRPr="00AA2C9C" w:rsidRDefault="00621AF1" w:rsidP="003A651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AA2C9C">
        <w:rPr>
          <w:rFonts w:ascii="Cambria" w:hAnsi="Cambria" w:cs="Calibri"/>
        </w:rPr>
        <w:lastRenderedPageBreak/>
        <w:t>Semestre : 1</w:t>
      </w:r>
    </w:p>
    <w:p w14:paraId="0C7FB74F" w14:textId="77777777" w:rsidR="00621AF1" w:rsidRPr="00AA2C9C" w:rsidRDefault="00621AF1" w:rsidP="003A651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AA2C9C">
        <w:rPr>
          <w:rFonts w:ascii="Cambria" w:hAnsi="Cambria" w:cs="Calibri"/>
        </w:rPr>
        <w:t>Unité d’enseignement : UEF 1.1.1</w:t>
      </w:r>
    </w:p>
    <w:p w14:paraId="1AA7FCEF" w14:textId="77777777" w:rsidR="00621AF1" w:rsidRPr="00AA2C9C" w:rsidRDefault="00621AF1" w:rsidP="003A651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AA2C9C">
        <w:rPr>
          <w:rFonts w:ascii="Cambria" w:hAnsi="Cambria" w:cs="Calibri"/>
        </w:rPr>
        <w:t xml:space="preserve">Matière 1 : Systèmes à </w:t>
      </w:r>
      <w:r w:rsidR="00A405F2" w:rsidRPr="00AA2C9C">
        <w:rPr>
          <w:rFonts w:ascii="Cambria" w:hAnsi="Cambria" w:cs="Calibri"/>
        </w:rPr>
        <w:t>Microcontrôleurs</w:t>
      </w:r>
    </w:p>
    <w:p w14:paraId="399F2F3F" w14:textId="77777777" w:rsidR="00621AF1" w:rsidRPr="00AA2C9C" w:rsidRDefault="00621AF1" w:rsidP="003A651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AA2C9C">
        <w:rPr>
          <w:rFonts w:ascii="Cambria" w:hAnsi="Cambria" w:cs="Calibri"/>
        </w:rPr>
        <w:t xml:space="preserve">VHS : </w:t>
      </w:r>
      <w:r w:rsidR="00A405F2" w:rsidRPr="00AA2C9C">
        <w:rPr>
          <w:rFonts w:ascii="Cambria" w:hAnsi="Cambria" w:cs="Calibri"/>
        </w:rPr>
        <w:t>67h30</w:t>
      </w:r>
      <w:r w:rsidRPr="00AA2C9C">
        <w:rPr>
          <w:rFonts w:ascii="Cambria" w:hAnsi="Cambria" w:cs="Calibri"/>
        </w:rPr>
        <w:t xml:space="preserve"> (Cours : 3h00, TD : 1h30)</w:t>
      </w:r>
    </w:p>
    <w:p w14:paraId="2AE4563C" w14:textId="77777777" w:rsidR="00621AF1" w:rsidRPr="00AA2C9C" w:rsidRDefault="00621AF1" w:rsidP="003A651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AA2C9C">
        <w:rPr>
          <w:rFonts w:ascii="Cambria" w:hAnsi="Cambria" w:cs="Calibri"/>
        </w:rPr>
        <w:t>Crédits : 6</w:t>
      </w:r>
    </w:p>
    <w:p w14:paraId="14CD072D" w14:textId="77777777" w:rsidR="00621AF1" w:rsidRPr="00AA2C9C" w:rsidRDefault="00621AF1" w:rsidP="003A651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AA2C9C">
        <w:rPr>
          <w:rFonts w:ascii="Cambria" w:hAnsi="Cambria" w:cs="Calibri"/>
        </w:rPr>
        <w:t>Coefficient : 3</w:t>
      </w:r>
    </w:p>
    <w:p w14:paraId="189918D9" w14:textId="77777777" w:rsidR="00A405F2" w:rsidRPr="00AA2C9C" w:rsidRDefault="00A405F2" w:rsidP="00621AF1">
      <w:pPr>
        <w:spacing w:line="276" w:lineRule="auto"/>
        <w:jc w:val="both"/>
        <w:rPr>
          <w:rFonts w:asciiTheme="majorHAnsi" w:hAnsiTheme="majorHAnsi"/>
          <w:b/>
        </w:rPr>
      </w:pPr>
    </w:p>
    <w:p w14:paraId="445B0BF5" w14:textId="77777777" w:rsidR="00621AF1" w:rsidRPr="00AA2C9C" w:rsidRDefault="00621AF1" w:rsidP="00621AF1">
      <w:pPr>
        <w:spacing w:line="276" w:lineRule="auto"/>
        <w:jc w:val="both"/>
        <w:rPr>
          <w:rFonts w:asciiTheme="majorHAnsi" w:hAnsiTheme="majorHAnsi"/>
          <w:b/>
          <w:sz w:val="22"/>
          <w:szCs w:val="22"/>
          <w:u w:val="thick" w:color="F79646"/>
        </w:rPr>
      </w:pPr>
      <w:r w:rsidRPr="00AA2C9C">
        <w:rPr>
          <w:rFonts w:asciiTheme="majorHAnsi" w:hAnsiTheme="majorHAnsi"/>
          <w:b/>
          <w:sz w:val="22"/>
          <w:szCs w:val="22"/>
          <w:u w:val="thick" w:color="F79646"/>
        </w:rPr>
        <w:t>Objectifs à atteindre :</w:t>
      </w:r>
    </w:p>
    <w:p w14:paraId="73E688A6" w14:textId="77777777" w:rsidR="00A405F2" w:rsidRPr="00AA2C9C" w:rsidRDefault="00A405F2" w:rsidP="00621AF1">
      <w:pPr>
        <w:spacing w:line="276" w:lineRule="auto"/>
        <w:jc w:val="both"/>
        <w:rPr>
          <w:rFonts w:asciiTheme="majorHAnsi" w:hAnsiTheme="majorHAnsi"/>
        </w:rPr>
      </w:pPr>
    </w:p>
    <w:p w14:paraId="6E152F8E" w14:textId="77777777" w:rsidR="00621AF1" w:rsidRPr="00AA2C9C" w:rsidRDefault="00621AF1" w:rsidP="00A867FE">
      <w:pPr>
        <w:spacing w:line="276" w:lineRule="auto"/>
        <w:ind w:firstLine="567"/>
        <w:jc w:val="both"/>
        <w:rPr>
          <w:rFonts w:asciiTheme="majorHAnsi" w:hAnsiTheme="majorHAnsi"/>
        </w:rPr>
      </w:pPr>
      <w:r w:rsidRPr="00AA2C9C">
        <w:rPr>
          <w:rFonts w:asciiTheme="majorHAnsi" w:hAnsiTheme="majorHAnsi"/>
        </w:rPr>
        <w:t>Cette matière permet aux étudiants de se familiariser avec les différentes fonctionnalités offertes par les microcontrôleurs dans le monde réel. En effet, le monde s’oriente vers l'aspect de l'intelligence artificielle qui nécessite des conceptions impliquant des microcontrôleurs comme pièces maîtresses pour réaliser des applications de taille industrielle préconisées notamment dans le système embarqué. Ainsi, les étudiants apprendront à manipuler les différents dispositifs d'entrées/sorties, en l'occurrence : les entrées tout ou rien, les modules de capteurs, les écrans de supervision, les moteurs et les actionneurs, ainsi que l'établissement d'une couche de communication appropriée, à la fois simples comme ceux utilisant des protocoles standardisés, UART, I²C, SPI, Bluetooth, et des protocoles complexes, à savoir : Modbus TCP/IP, MQTT, ESP-NOW, Zigbee . L'apprentissage de base se fait avec le fameux microcontrôleur "ATmega328p" compte tenu du panel d'applications qui peut être proposé à l'utilisateur et qui va de pair avec les plateformes Arduino. En revanche, il a de meilleures performances que celles offertes par les anciens microcontrôleurs telle que la famille "PIC-16Fxx", de plus, il se prête bien à accepter les différents types de compilateurs, notamment le C-Embarqué dans l'environnement convivial appelé "IDE". Ceci étant dit, il permet aux étudiants d'évoluer plus facilement de manière ludique vers les nouvelles générations de microcontrôleurs comme par exemple l’ESP32 ou l'ARM32, nécessitant ainsi un bagage très conséquent en matière de la programmation avancée.</w:t>
      </w:r>
    </w:p>
    <w:p w14:paraId="3DCE401D" w14:textId="77777777" w:rsidR="00621AF1" w:rsidRPr="00AA2C9C" w:rsidRDefault="00621AF1" w:rsidP="00621AF1">
      <w:pPr>
        <w:spacing w:line="276" w:lineRule="auto"/>
        <w:jc w:val="both"/>
        <w:rPr>
          <w:rFonts w:asciiTheme="majorHAnsi" w:hAnsiTheme="majorHAnsi"/>
        </w:rPr>
      </w:pPr>
      <w:r w:rsidRPr="00AA2C9C">
        <w:rPr>
          <w:rFonts w:asciiTheme="majorHAnsi" w:hAnsiTheme="majorHAnsi"/>
        </w:rPr>
        <w:t>De plus, le logiciel Proteus® permet une simulation interactive en circuit de ces microcontrôleurs "AVR", et des tests explicites du code et du schéma de circuit avant de penser à construire le matériel cible. Lorsque l'application fonctionne correctement, comme il se doit, en mode simulation, le PCB peut être conçu pour valider la conception en question.</w:t>
      </w:r>
    </w:p>
    <w:p w14:paraId="2C7E772C" w14:textId="77777777" w:rsidR="00621AF1" w:rsidRPr="00AA2C9C" w:rsidRDefault="00621AF1" w:rsidP="00621AF1">
      <w:pPr>
        <w:spacing w:line="276" w:lineRule="auto"/>
        <w:jc w:val="both"/>
        <w:rPr>
          <w:rFonts w:asciiTheme="majorHAnsi" w:hAnsiTheme="majorHAnsi"/>
        </w:rPr>
      </w:pPr>
      <w:r w:rsidRPr="00AA2C9C">
        <w:rPr>
          <w:rFonts w:asciiTheme="majorHAnsi" w:hAnsiTheme="majorHAnsi"/>
        </w:rPr>
        <w:t xml:space="preserve">La mise en application du contenu de cette matière sera effectuée au sein de l'unité : </w:t>
      </w:r>
    </w:p>
    <w:p w14:paraId="0AAE9646" w14:textId="77777777" w:rsidR="00621AF1" w:rsidRPr="00AA2C9C" w:rsidRDefault="00621AF1" w:rsidP="00621AF1">
      <w:pPr>
        <w:spacing w:line="276" w:lineRule="auto"/>
        <w:jc w:val="both"/>
        <w:rPr>
          <w:rFonts w:asciiTheme="majorHAnsi" w:hAnsiTheme="majorHAnsi"/>
        </w:rPr>
      </w:pPr>
      <w:r w:rsidRPr="00AA2C9C">
        <w:rPr>
          <w:rFonts w:asciiTheme="majorHAnsi" w:hAnsiTheme="majorHAnsi"/>
          <w:b/>
          <w:bCs/>
        </w:rPr>
        <w:t>"UEM1.1 : TP Systèmes à microcontrôleurs"</w:t>
      </w:r>
      <w:r w:rsidRPr="00AA2C9C">
        <w:rPr>
          <w:rFonts w:asciiTheme="majorHAnsi" w:hAnsiTheme="majorHAnsi"/>
        </w:rPr>
        <w:t>.</w:t>
      </w:r>
    </w:p>
    <w:p w14:paraId="66C7B340" w14:textId="77777777" w:rsidR="00621AF1" w:rsidRPr="00AA2C9C" w:rsidRDefault="00621AF1" w:rsidP="00621AF1">
      <w:pPr>
        <w:spacing w:line="276" w:lineRule="auto"/>
        <w:jc w:val="both"/>
        <w:rPr>
          <w:rFonts w:asciiTheme="majorHAnsi" w:hAnsiTheme="majorHAnsi"/>
        </w:rPr>
      </w:pPr>
    </w:p>
    <w:p w14:paraId="16348474" w14:textId="77777777" w:rsidR="00621AF1" w:rsidRPr="00AA2C9C" w:rsidRDefault="00621AF1" w:rsidP="00A405F2">
      <w:pPr>
        <w:spacing w:line="276" w:lineRule="auto"/>
        <w:jc w:val="both"/>
        <w:rPr>
          <w:rFonts w:asciiTheme="majorHAnsi" w:hAnsiTheme="majorHAnsi"/>
          <w:b/>
          <w:sz w:val="22"/>
          <w:szCs w:val="22"/>
          <w:u w:val="thick" w:color="F79646"/>
        </w:rPr>
      </w:pPr>
      <w:r w:rsidRPr="00AA2C9C">
        <w:rPr>
          <w:rFonts w:asciiTheme="majorHAnsi" w:hAnsiTheme="majorHAnsi"/>
          <w:b/>
          <w:sz w:val="22"/>
          <w:szCs w:val="22"/>
          <w:u w:val="thick" w:color="F79646"/>
        </w:rPr>
        <w:t>Prérequis recommandés :</w:t>
      </w:r>
    </w:p>
    <w:p w14:paraId="77CA26AF" w14:textId="77777777" w:rsidR="00A405F2" w:rsidRPr="00AA2C9C" w:rsidRDefault="00A405F2" w:rsidP="00621AF1">
      <w:pPr>
        <w:jc w:val="both"/>
        <w:rPr>
          <w:rFonts w:asciiTheme="majorHAnsi" w:hAnsiTheme="majorHAnsi"/>
          <w:b/>
        </w:rPr>
      </w:pPr>
    </w:p>
    <w:p w14:paraId="213B11E5" w14:textId="77777777" w:rsidR="00621AF1" w:rsidRPr="00AA2C9C" w:rsidRDefault="00621AF1" w:rsidP="00621AF1">
      <w:pPr>
        <w:jc w:val="both"/>
        <w:rPr>
          <w:rFonts w:asciiTheme="majorHAnsi" w:hAnsiTheme="majorHAnsi"/>
          <w:bCs/>
        </w:rPr>
      </w:pPr>
      <w:r w:rsidRPr="00AA2C9C">
        <w:rPr>
          <w:rFonts w:asciiTheme="majorHAnsi" w:hAnsiTheme="majorHAnsi"/>
          <w:bCs/>
        </w:rPr>
        <w:t>Systèmes à microprocesseurs</w:t>
      </w:r>
      <w:r w:rsidR="0059451E" w:rsidRPr="00AA2C9C">
        <w:rPr>
          <w:rFonts w:asciiTheme="majorHAnsi" w:hAnsiTheme="majorHAnsi"/>
          <w:bCs/>
        </w:rPr>
        <w:t xml:space="preserve"> du L3</w:t>
      </w:r>
      <w:r w:rsidRPr="00AA2C9C">
        <w:rPr>
          <w:rFonts w:asciiTheme="majorHAnsi" w:hAnsiTheme="majorHAnsi"/>
          <w:bCs/>
        </w:rPr>
        <w:t>, Electronique numérique, Machine à états finis, Electronique de base, Langage assembleur, Langage C.</w:t>
      </w:r>
    </w:p>
    <w:p w14:paraId="722A3DA7" w14:textId="77777777" w:rsidR="00621AF1" w:rsidRPr="00AA2C9C" w:rsidRDefault="00621AF1" w:rsidP="00621AF1">
      <w:pPr>
        <w:jc w:val="both"/>
        <w:rPr>
          <w:rFonts w:asciiTheme="majorHAnsi" w:hAnsiTheme="majorHAnsi"/>
          <w:b/>
          <w:u w:val="thick" w:color="F79646"/>
        </w:rPr>
      </w:pPr>
    </w:p>
    <w:p w14:paraId="598C2A19" w14:textId="77777777" w:rsidR="00621AF1" w:rsidRPr="00AA2C9C" w:rsidRDefault="00621AF1" w:rsidP="00A405F2">
      <w:pPr>
        <w:spacing w:line="276" w:lineRule="auto"/>
        <w:jc w:val="both"/>
        <w:rPr>
          <w:rFonts w:asciiTheme="majorHAnsi" w:hAnsiTheme="majorHAnsi"/>
          <w:b/>
          <w:sz w:val="22"/>
          <w:szCs w:val="22"/>
          <w:u w:val="thick" w:color="F79646"/>
        </w:rPr>
      </w:pPr>
      <w:r w:rsidRPr="00AA2C9C">
        <w:rPr>
          <w:rFonts w:asciiTheme="majorHAnsi" w:hAnsiTheme="majorHAnsi"/>
          <w:b/>
          <w:sz w:val="22"/>
          <w:szCs w:val="22"/>
          <w:u w:val="thick" w:color="F79646"/>
        </w:rPr>
        <w:t>Contenu de la matière : </w:t>
      </w:r>
    </w:p>
    <w:p w14:paraId="7137F9CA" w14:textId="77777777" w:rsidR="00621AF1" w:rsidRPr="00AA2C9C" w:rsidRDefault="00621AF1" w:rsidP="00621AF1">
      <w:pPr>
        <w:jc w:val="both"/>
        <w:rPr>
          <w:rFonts w:asciiTheme="majorHAnsi" w:hAnsiTheme="majorHAnsi"/>
          <w:b/>
          <w:u w:val="thick" w:color="F79646"/>
        </w:rPr>
      </w:pPr>
    </w:p>
    <w:p w14:paraId="0B76AC21" w14:textId="77777777" w:rsidR="00621AF1" w:rsidRPr="00AA2C9C" w:rsidRDefault="00621AF1" w:rsidP="00621AF1">
      <w:pPr>
        <w:tabs>
          <w:tab w:val="right" w:pos="9638"/>
        </w:tabs>
        <w:jc w:val="both"/>
        <w:rPr>
          <w:rFonts w:asciiTheme="majorHAnsi" w:hAnsiTheme="majorHAnsi"/>
          <w:b/>
        </w:rPr>
      </w:pPr>
      <w:r w:rsidRPr="00AA2C9C">
        <w:rPr>
          <w:rFonts w:asciiTheme="majorHAnsi" w:hAnsiTheme="majorHAnsi"/>
          <w:b/>
        </w:rPr>
        <w:t>Chapitre 1 Initiation de base du microcontrôleur</w:t>
      </w:r>
      <w:r w:rsidRPr="00AA2C9C">
        <w:rPr>
          <w:rFonts w:asciiTheme="majorHAnsi" w:hAnsiTheme="majorHAnsi"/>
          <w:b/>
        </w:rPr>
        <w:tab/>
        <w:t>(5 semaines)</w:t>
      </w:r>
    </w:p>
    <w:p w14:paraId="62B61746" w14:textId="77777777" w:rsidR="00A405F2" w:rsidRPr="00AA2C9C" w:rsidRDefault="00A405F2" w:rsidP="00621AF1">
      <w:pPr>
        <w:tabs>
          <w:tab w:val="right" w:pos="9638"/>
        </w:tabs>
        <w:jc w:val="both"/>
        <w:rPr>
          <w:rFonts w:asciiTheme="majorHAnsi" w:hAnsiTheme="majorHAnsi"/>
          <w:b/>
        </w:rPr>
      </w:pPr>
    </w:p>
    <w:p w14:paraId="7EA7B57D"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Architecture générale du microcontrôleur AVR32/PIC32.</w:t>
      </w:r>
    </w:p>
    <w:p w14:paraId="02EA6D2E" w14:textId="77777777" w:rsidR="00621AF1" w:rsidRPr="00AA2C9C" w:rsidRDefault="00621AF1" w:rsidP="006A1374">
      <w:pPr>
        <w:pStyle w:val="Paragraphedeliste"/>
        <w:numPr>
          <w:ilvl w:val="0"/>
          <w:numId w:val="33"/>
        </w:numPr>
        <w:tabs>
          <w:tab w:val="right" w:pos="9638"/>
        </w:tabs>
        <w:jc w:val="both"/>
        <w:rPr>
          <w:rFonts w:asciiTheme="majorHAnsi" w:hAnsiTheme="majorHAnsi"/>
          <w:lang w:val="en-US"/>
        </w:rPr>
      </w:pPr>
      <w:r w:rsidRPr="00AA2C9C">
        <w:rPr>
          <w:rFonts w:asciiTheme="majorHAnsi" w:hAnsiTheme="majorHAnsi"/>
          <w:lang w:val="en-US"/>
        </w:rPr>
        <w:t>Setting a bit, clearing a bit, checking a bit, Toggling a bit and Macros.</w:t>
      </w:r>
    </w:p>
    <w:p w14:paraId="766B3F6C" w14:textId="77777777" w:rsidR="00621AF1" w:rsidRPr="00AA2C9C" w:rsidRDefault="00621AF1" w:rsidP="006A1374">
      <w:pPr>
        <w:pStyle w:val="Paragraphedeliste"/>
        <w:numPr>
          <w:ilvl w:val="0"/>
          <w:numId w:val="33"/>
        </w:numPr>
        <w:tabs>
          <w:tab w:val="right" w:pos="9638"/>
        </w:tabs>
        <w:jc w:val="both"/>
        <w:rPr>
          <w:rFonts w:asciiTheme="majorHAnsi" w:hAnsiTheme="majorHAnsi"/>
          <w:lang w:val="en-US"/>
        </w:rPr>
      </w:pPr>
      <w:r w:rsidRPr="00AA2C9C">
        <w:rPr>
          <w:rFonts w:asciiTheme="majorHAnsi" w:hAnsiTheme="majorHAnsi"/>
          <w:lang w:val="en-US"/>
        </w:rPr>
        <w:t xml:space="preserve">Architecture de la mémoire AVR (Flash, Boot </w:t>
      </w:r>
      <w:r w:rsidR="0059451E" w:rsidRPr="00AA2C9C">
        <w:rPr>
          <w:rFonts w:asciiTheme="majorHAnsi" w:hAnsiTheme="majorHAnsi"/>
          <w:lang w:val="en-US"/>
        </w:rPr>
        <w:t>section; Data</w:t>
      </w:r>
      <w:r w:rsidRPr="00AA2C9C">
        <w:rPr>
          <w:rFonts w:asciiTheme="majorHAnsi" w:hAnsiTheme="majorHAnsi"/>
          <w:lang w:val="en-US"/>
        </w:rPr>
        <w:t xml:space="preserve"> memory, RAM, General </w:t>
      </w:r>
      <w:r w:rsidR="0059451E" w:rsidRPr="00AA2C9C">
        <w:rPr>
          <w:rFonts w:asciiTheme="majorHAnsi" w:hAnsiTheme="majorHAnsi"/>
          <w:lang w:val="en-US"/>
        </w:rPr>
        <w:t>Registers; EEPROM</w:t>
      </w:r>
      <w:r w:rsidRPr="00AA2C9C">
        <w:rPr>
          <w:rFonts w:asciiTheme="majorHAnsi" w:hAnsiTheme="majorHAnsi"/>
          <w:lang w:val="en-US"/>
        </w:rPr>
        <w:t>).</w:t>
      </w:r>
    </w:p>
    <w:p w14:paraId="0B6CF78B"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lastRenderedPageBreak/>
        <w:t>C-Embarqué dans l’environnement IDE</w:t>
      </w:r>
    </w:p>
    <w:p w14:paraId="6E6149DD"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L’ossature générale d’un programme Arduino (En-tête, section déclarative, configuration et initialisation, Programme principal et définition des sous-programmes)</w:t>
      </w:r>
    </w:p>
    <w:p w14:paraId="255B903C" w14:textId="77777777" w:rsidR="00621AF1" w:rsidRPr="00AA2C9C" w:rsidRDefault="00621AF1" w:rsidP="006A1374">
      <w:pPr>
        <w:pStyle w:val="Paragraphedeliste"/>
        <w:numPr>
          <w:ilvl w:val="0"/>
          <w:numId w:val="33"/>
        </w:numPr>
        <w:tabs>
          <w:tab w:val="right" w:pos="9638"/>
        </w:tabs>
        <w:jc w:val="both"/>
        <w:rPr>
          <w:rFonts w:asciiTheme="majorHAnsi" w:hAnsiTheme="majorHAnsi"/>
          <w:lang w:val="en-US"/>
        </w:rPr>
      </w:pPr>
      <w:r w:rsidRPr="00AA2C9C">
        <w:rPr>
          <w:rFonts w:asciiTheme="majorHAnsi" w:hAnsiTheme="majorHAnsi"/>
          <w:lang w:val="en-US"/>
        </w:rPr>
        <w:t xml:space="preserve">Instructions de bases (Typedef, enum, If-Else, Switch-Case, Struct, Union) </w:t>
      </w:r>
    </w:p>
    <w:p w14:paraId="44B90578"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Applications (Menu déroulant avec trois boutons Up, Down, OK).</w:t>
      </w:r>
    </w:p>
    <w:p w14:paraId="0913A4DD"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Gestions des sorties numériques (clignotement des leds en utilisant delay() and millis())</w:t>
      </w:r>
    </w:p>
    <w:p w14:paraId="51A864B6"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Affichage des données (TM1637 4-digit 7-segment, LCD 2x16)</w:t>
      </w:r>
    </w:p>
    <w:p w14:paraId="442C7D53" w14:textId="77777777" w:rsidR="00621AF1" w:rsidRPr="00AA2C9C" w:rsidRDefault="00621AF1" w:rsidP="00621AF1">
      <w:pPr>
        <w:tabs>
          <w:tab w:val="right" w:pos="9638"/>
        </w:tabs>
        <w:jc w:val="both"/>
        <w:rPr>
          <w:rFonts w:asciiTheme="majorHAnsi" w:hAnsiTheme="majorHAnsi"/>
        </w:rPr>
      </w:pPr>
    </w:p>
    <w:p w14:paraId="79D09F82" w14:textId="77777777" w:rsidR="00621AF1" w:rsidRPr="00AA2C9C" w:rsidRDefault="00621AF1" w:rsidP="00621AF1">
      <w:pPr>
        <w:tabs>
          <w:tab w:val="right" w:pos="9638"/>
        </w:tabs>
        <w:jc w:val="both"/>
        <w:rPr>
          <w:rFonts w:asciiTheme="majorHAnsi" w:hAnsiTheme="majorHAnsi"/>
          <w:b/>
        </w:rPr>
      </w:pPr>
      <w:r w:rsidRPr="00AA2C9C">
        <w:rPr>
          <w:rFonts w:asciiTheme="majorHAnsi" w:hAnsiTheme="majorHAnsi"/>
          <w:b/>
        </w:rPr>
        <w:t>Chapitre 2. Fonctionnalités avancées des microcontrôleurs</w:t>
      </w:r>
      <w:r w:rsidRPr="00AA2C9C">
        <w:rPr>
          <w:rFonts w:asciiTheme="majorHAnsi" w:hAnsiTheme="majorHAnsi"/>
          <w:b/>
        </w:rPr>
        <w:tab/>
        <w:t>(</w:t>
      </w:r>
      <w:r w:rsidR="00A405F2" w:rsidRPr="00AA2C9C">
        <w:rPr>
          <w:rFonts w:asciiTheme="majorHAnsi" w:hAnsiTheme="majorHAnsi"/>
          <w:b/>
        </w:rPr>
        <w:t>5</w:t>
      </w:r>
      <w:r w:rsidRPr="00AA2C9C">
        <w:rPr>
          <w:rFonts w:asciiTheme="majorHAnsi" w:hAnsiTheme="majorHAnsi"/>
          <w:b/>
        </w:rPr>
        <w:t xml:space="preserve"> semaines)</w:t>
      </w:r>
    </w:p>
    <w:p w14:paraId="53842D92" w14:textId="77777777" w:rsidR="00A405F2" w:rsidRPr="00AA2C9C" w:rsidRDefault="00A405F2" w:rsidP="00621AF1">
      <w:pPr>
        <w:tabs>
          <w:tab w:val="right" w:pos="9638"/>
        </w:tabs>
        <w:jc w:val="both"/>
        <w:rPr>
          <w:rFonts w:asciiTheme="majorHAnsi" w:hAnsiTheme="majorHAnsi"/>
          <w:b/>
        </w:rPr>
      </w:pPr>
    </w:p>
    <w:p w14:paraId="10D510E2"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 xml:space="preserve">Les interruptions occasionnées par des évènements externes (Rising, falling, change). </w:t>
      </w:r>
    </w:p>
    <w:p w14:paraId="58F57595"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Conversion analogique numérique par interruption programmée.</w:t>
      </w:r>
    </w:p>
    <w:p w14:paraId="5BACB9E8"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Interruptions des timers : Timer0, Timer1 et Timer2.</w:t>
      </w:r>
    </w:p>
    <w:p w14:paraId="0C64DEE3"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Générateur MLI par interruption et gestion des Timers (CTC mode et générateur PWM).</w:t>
      </w:r>
    </w:p>
    <w:p w14:paraId="14C769A2"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Exemples :  encodeur incrémentale dédié à la gestion d’un menu déroulant</w:t>
      </w:r>
    </w:p>
    <w:p w14:paraId="412C240C"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Gradateur de puissance AC avec un relais statique (SSR)</w:t>
      </w:r>
    </w:p>
    <w:p w14:paraId="556FC30A"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Exemple : commande d’un servo-moteur avec le mode OC1A/OC1B pour différentes résolutions angulaires.</w:t>
      </w:r>
    </w:p>
    <w:p w14:paraId="3B9A38F0"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 xml:space="preserve">Exemple : variateur de la vitesse d’un moteur DC avec le module L298N. </w:t>
      </w:r>
    </w:p>
    <w:p w14:paraId="26873504"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Utilisation de l’EEPROM interne (Read, Write, Erase).</w:t>
      </w:r>
    </w:p>
    <w:p w14:paraId="2C09AE86"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Protocoles de communication en mode d’interruption half and full-duplex : UART (manipulation des données type string, byte, int, double)</w:t>
      </w:r>
    </w:p>
    <w:p w14:paraId="0A791CE1"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Bus I²C implémentation et utilisation (capteur de température DH22, DS18b20, ds3231)</w:t>
      </w:r>
    </w:p>
    <w:p w14:paraId="6355A12D"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 xml:space="preserve">Le protocole SPI </w:t>
      </w:r>
    </w:p>
    <w:p w14:paraId="67153973"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 xml:space="preserve">Communication en Full-duplex </w:t>
      </w:r>
    </w:p>
    <w:p w14:paraId="3449E584"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Architecture maître unique – esclave multiple</w:t>
      </w:r>
    </w:p>
    <w:p w14:paraId="11F6D2A5"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Communication à grande vitesse [Hz, kHz ou MHz]</w:t>
      </w:r>
    </w:p>
    <w:p w14:paraId="44FBC7AD"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Configurations maître-esclave. </w:t>
      </w:r>
    </w:p>
    <w:p w14:paraId="0A28197C"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 xml:space="preserve">Protocole flexible. </w:t>
      </w:r>
    </w:p>
    <w:p w14:paraId="3F665129"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Communication à courte distance.</w:t>
      </w:r>
    </w:p>
    <w:p w14:paraId="534464B0"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Initialisation d'une carte SD et stockage de données.</w:t>
      </w:r>
    </w:p>
    <w:p w14:paraId="01D7A921" w14:textId="77777777" w:rsidR="00621AF1" w:rsidRPr="00AA2C9C" w:rsidRDefault="00621AF1" w:rsidP="00621AF1">
      <w:pPr>
        <w:tabs>
          <w:tab w:val="right" w:pos="9638"/>
        </w:tabs>
        <w:jc w:val="both"/>
        <w:rPr>
          <w:rFonts w:asciiTheme="majorHAnsi" w:hAnsiTheme="majorHAnsi"/>
        </w:rPr>
      </w:pPr>
    </w:p>
    <w:p w14:paraId="49800DC3" w14:textId="77777777" w:rsidR="00621AF1" w:rsidRPr="00AA2C9C" w:rsidRDefault="00621AF1" w:rsidP="00621AF1">
      <w:pPr>
        <w:tabs>
          <w:tab w:val="right" w:pos="9638"/>
        </w:tabs>
        <w:jc w:val="both"/>
        <w:rPr>
          <w:rFonts w:asciiTheme="majorHAnsi" w:hAnsiTheme="majorHAnsi"/>
          <w:b/>
        </w:rPr>
      </w:pPr>
      <w:r w:rsidRPr="00AA2C9C">
        <w:rPr>
          <w:rFonts w:asciiTheme="majorHAnsi" w:hAnsiTheme="majorHAnsi"/>
          <w:b/>
        </w:rPr>
        <w:t>Chapitre 3. Programmation structurée à haut niveau</w:t>
      </w:r>
      <w:r w:rsidRPr="00AA2C9C">
        <w:rPr>
          <w:rFonts w:asciiTheme="majorHAnsi" w:hAnsiTheme="majorHAnsi"/>
          <w:b/>
        </w:rPr>
        <w:tab/>
        <w:t>(5 semaines)</w:t>
      </w:r>
    </w:p>
    <w:p w14:paraId="509CC337" w14:textId="77777777" w:rsidR="00621AF1" w:rsidRPr="00AA2C9C" w:rsidRDefault="00621AF1" w:rsidP="00621AF1">
      <w:pPr>
        <w:tabs>
          <w:tab w:val="right" w:pos="9638"/>
        </w:tabs>
        <w:jc w:val="both"/>
        <w:rPr>
          <w:rFonts w:asciiTheme="majorHAnsi" w:hAnsiTheme="majorHAnsi"/>
          <w:b/>
        </w:rPr>
      </w:pPr>
    </w:p>
    <w:p w14:paraId="28F9E980"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Systèmes Multi-tâches (pointeurs sur fonctions, implémentation une machine à état fini "FSM" exemple introductif de la gestion d’un feu de signalisation tricolores à deux voies)</w:t>
      </w:r>
    </w:p>
    <w:p w14:paraId="167FA925"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Communication avec Bluetooth (HC-05) en utilisant « MIT APP- Inventor » sur Android et la plateforme Nano possédant le microcontrôleur Atmega328P).</w:t>
      </w:r>
    </w:p>
    <w:p w14:paraId="3A88BB85"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Le bus CAN est ses applications (conception d’un réseau, exemple tableau de bord d’un véhicule).</w:t>
      </w:r>
    </w:p>
    <w:p w14:paraId="2A8EB74F" w14:textId="77777777" w:rsidR="00621AF1" w:rsidRPr="00AA2C9C" w:rsidRDefault="00621AF1" w:rsidP="006A1374">
      <w:pPr>
        <w:pStyle w:val="Paragraphedeliste"/>
        <w:numPr>
          <w:ilvl w:val="0"/>
          <w:numId w:val="33"/>
        </w:numPr>
        <w:tabs>
          <w:tab w:val="right" w:pos="9638"/>
        </w:tabs>
        <w:jc w:val="both"/>
        <w:rPr>
          <w:rFonts w:asciiTheme="majorHAnsi" w:hAnsiTheme="majorHAnsi"/>
        </w:rPr>
      </w:pPr>
      <w:r w:rsidRPr="00AA2C9C">
        <w:rPr>
          <w:rFonts w:asciiTheme="majorHAnsi" w:hAnsiTheme="majorHAnsi"/>
        </w:rPr>
        <w:t>Le bus de terrain Modbus TCP/IP exemple la station S7-1200 avec UNO dotée du module Ethernet Shield.</w:t>
      </w:r>
    </w:p>
    <w:p w14:paraId="401B0AF2" w14:textId="77777777" w:rsidR="00621AF1" w:rsidRPr="00AA2C9C" w:rsidRDefault="00621AF1" w:rsidP="00621AF1">
      <w:pPr>
        <w:spacing w:line="276" w:lineRule="auto"/>
        <w:jc w:val="both"/>
        <w:rPr>
          <w:rFonts w:asciiTheme="majorHAnsi" w:hAnsiTheme="majorHAnsi"/>
          <w:bCs/>
          <w:u w:val="thick" w:color="F79646"/>
        </w:rPr>
      </w:pPr>
    </w:p>
    <w:p w14:paraId="687FB70F" w14:textId="77777777" w:rsidR="00621AF1" w:rsidRPr="00AA2C9C" w:rsidRDefault="00621AF1" w:rsidP="00621AF1">
      <w:pPr>
        <w:spacing w:line="276" w:lineRule="auto"/>
        <w:jc w:val="both"/>
        <w:rPr>
          <w:rFonts w:asciiTheme="majorHAnsi" w:hAnsiTheme="majorHAnsi"/>
          <w:b/>
          <w:sz w:val="22"/>
          <w:szCs w:val="22"/>
          <w:u w:val="thick" w:color="F79646"/>
        </w:rPr>
      </w:pPr>
      <w:r w:rsidRPr="00AA2C9C">
        <w:rPr>
          <w:rFonts w:asciiTheme="majorHAnsi" w:hAnsiTheme="majorHAnsi"/>
          <w:b/>
          <w:sz w:val="22"/>
          <w:szCs w:val="22"/>
          <w:u w:val="thick" w:color="F79646"/>
        </w:rPr>
        <w:t>Mode d’évaluation :</w:t>
      </w:r>
    </w:p>
    <w:p w14:paraId="069EAFCA" w14:textId="77777777" w:rsidR="00A405F2" w:rsidRPr="00AA2C9C" w:rsidRDefault="00A405F2" w:rsidP="00621AF1">
      <w:pPr>
        <w:spacing w:line="276" w:lineRule="auto"/>
        <w:jc w:val="both"/>
        <w:rPr>
          <w:rFonts w:asciiTheme="majorHAnsi" w:hAnsiTheme="majorHAnsi"/>
          <w:b/>
          <w:sz w:val="22"/>
          <w:szCs w:val="22"/>
          <w:u w:val="thick" w:color="F79646"/>
        </w:rPr>
      </w:pPr>
    </w:p>
    <w:p w14:paraId="10CA9D18" w14:textId="77777777" w:rsidR="00621AF1" w:rsidRPr="00AA2C9C" w:rsidRDefault="00621AF1" w:rsidP="00621AF1">
      <w:pPr>
        <w:spacing w:line="276" w:lineRule="auto"/>
        <w:jc w:val="both"/>
        <w:rPr>
          <w:rFonts w:asciiTheme="majorHAnsi" w:hAnsiTheme="majorHAnsi"/>
          <w:b/>
          <w:u w:val="thick" w:color="F79646"/>
        </w:rPr>
      </w:pPr>
      <w:r w:rsidRPr="00AA2C9C">
        <w:rPr>
          <w:rFonts w:asciiTheme="majorHAnsi" w:hAnsiTheme="majorHAnsi"/>
        </w:rPr>
        <w:t xml:space="preserve">Examen : </w:t>
      </w:r>
      <w:r w:rsidRPr="00AA2C9C">
        <w:rPr>
          <w:rFonts w:asciiTheme="majorHAnsi" w:hAnsiTheme="majorHAnsi"/>
          <w:b/>
          <w:bCs/>
        </w:rPr>
        <w:t>60%</w:t>
      </w:r>
      <w:r w:rsidRPr="00AA2C9C">
        <w:rPr>
          <w:rFonts w:asciiTheme="majorHAnsi" w:hAnsiTheme="majorHAnsi"/>
        </w:rPr>
        <w:t xml:space="preserve">, Contrôle Continue : </w:t>
      </w:r>
      <w:r w:rsidRPr="00AA2C9C">
        <w:rPr>
          <w:rFonts w:asciiTheme="majorHAnsi" w:hAnsiTheme="majorHAnsi"/>
          <w:b/>
          <w:bCs/>
        </w:rPr>
        <w:t>40%</w:t>
      </w:r>
    </w:p>
    <w:p w14:paraId="47F96AD9" w14:textId="77777777" w:rsidR="00621AF1" w:rsidRPr="00AA2C9C" w:rsidRDefault="00621AF1" w:rsidP="00621AF1">
      <w:pPr>
        <w:spacing w:line="276" w:lineRule="auto"/>
        <w:jc w:val="both"/>
        <w:rPr>
          <w:rFonts w:asciiTheme="majorHAnsi" w:hAnsiTheme="majorHAnsi"/>
          <w:b/>
        </w:rPr>
      </w:pPr>
    </w:p>
    <w:p w14:paraId="4684EB76" w14:textId="77777777" w:rsidR="00621AF1" w:rsidRPr="00AA2C9C" w:rsidRDefault="00621AF1" w:rsidP="00621AF1">
      <w:pPr>
        <w:spacing w:line="276" w:lineRule="auto"/>
        <w:jc w:val="both"/>
        <w:rPr>
          <w:rFonts w:asciiTheme="majorHAnsi" w:hAnsiTheme="majorHAnsi"/>
          <w:b/>
          <w:sz w:val="22"/>
          <w:szCs w:val="22"/>
          <w:u w:val="thick" w:color="F79646"/>
        </w:rPr>
      </w:pPr>
      <w:r w:rsidRPr="00AA2C9C">
        <w:rPr>
          <w:rFonts w:asciiTheme="majorHAnsi" w:hAnsiTheme="majorHAnsi"/>
          <w:b/>
          <w:sz w:val="22"/>
          <w:szCs w:val="22"/>
          <w:u w:val="thick" w:color="F79646"/>
        </w:rPr>
        <w:t xml:space="preserve">Références bibliographiques : </w:t>
      </w:r>
    </w:p>
    <w:p w14:paraId="7449E588" w14:textId="77777777" w:rsidR="00A405F2" w:rsidRPr="00AA2C9C" w:rsidRDefault="00A405F2" w:rsidP="00621AF1">
      <w:pPr>
        <w:spacing w:line="276" w:lineRule="auto"/>
        <w:jc w:val="both"/>
        <w:rPr>
          <w:rFonts w:asciiTheme="majorHAnsi" w:hAnsiTheme="majorHAnsi"/>
          <w:b/>
          <w:lang w:val="en-US"/>
        </w:rPr>
      </w:pPr>
    </w:p>
    <w:p w14:paraId="51F7802D" w14:textId="77777777" w:rsidR="00621AF1" w:rsidRPr="00AA2C9C" w:rsidRDefault="00621AF1" w:rsidP="006A1374">
      <w:pPr>
        <w:pStyle w:val="Paragraphedeliste"/>
        <w:numPr>
          <w:ilvl w:val="0"/>
          <w:numId w:val="32"/>
        </w:numPr>
        <w:tabs>
          <w:tab w:val="left" w:pos="567"/>
        </w:tabs>
        <w:ind w:left="567" w:hanging="567"/>
        <w:jc w:val="both"/>
        <w:rPr>
          <w:rFonts w:asciiTheme="majorHAnsi" w:hAnsiTheme="majorHAnsi"/>
          <w:i/>
          <w:iCs/>
          <w:sz w:val="20"/>
          <w:szCs w:val="20"/>
          <w:lang w:val="en-US"/>
        </w:rPr>
      </w:pPr>
      <w:r w:rsidRPr="00AA2C9C">
        <w:rPr>
          <w:rFonts w:asciiTheme="majorHAnsi" w:hAnsiTheme="majorHAnsi"/>
          <w:i/>
          <w:iCs/>
          <w:sz w:val="20"/>
          <w:szCs w:val="20"/>
          <w:lang w:val="en-US"/>
        </w:rPr>
        <w:t>Arduino Workshop: A Hands-On Introduction with 65 Projects; De John Boxall; No Starch Press 2013.</w:t>
      </w:r>
    </w:p>
    <w:p w14:paraId="1EFD1C3C" w14:textId="77777777" w:rsidR="00621AF1" w:rsidRPr="00AA2C9C" w:rsidRDefault="00621AF1" w:rsidP="006A1374">
      <w:pPr>
        <w:pStyle w:val="Paragraphedeliste"/>
        <w:numPr>
          <w:ilvl w:val="0"/>
          <w:numId w:val="32"/>
        </w:numPr>
        <w:tabs>
          <w:tab w:val="left" w:pos="567"/>
        </w:tabs>
        <w:ind w:left="567" w:hanging="567"/>
        <w:jc w:val="both"/>
        <w:rPr>
          <w:rFonts w:asciiTheme="majorHAnsi" w:hAnsiTheme="majorHAnsi"/>
          <w:i/>
          <w:iCs/>
          <w:sz w:val="20"/>
          <w:szCs w:val="20"/>
          <w:lang w:val="en-US"/>
        </w:rPr>
      </w:pPr>
      <w:r w:rsidRPr="00AA2C9C">
        <w:rPr>
          <w:rFonts w:asciiTheme="majorHAnsi" w:hAnsiTheme="majorHAnsi"/>
          <w:i/>
          <w:iCs/>
          <w:sz w:val="20"/>
          <w:szCs w:val="20"/>
          <w:lang w:val="en-US"/>
        </w:rPr>
        <w:lastRenderedPageBreak/>
        <w:t>C Programming for the Pc the Mac and the Arduino Microcontroller System; De Peter D Minns; AuthorHouse-2013</w:t>
      </w:r>
    </w:p>
    <w:p w14:paraId="6F30F420" w14:textId="77777777" w:rsidR="00621AF1" w:rsidRPr="00AA2C9C" w:rsidRDefault="00621AF1" w:rsidP="006A1374">
      <w:pPr>
        <w:pStyle w:val="Paragraphedeliste"/>
        <w:numPr>
          <w:ilvl w:val="0"/>
          <w:numId w:val="32"/>
        </w:numPr>
        <w:tabs>
          <w:tab w:val="left" w:pos="567"/>
        </w:tabs>
        <w:jc w:val="both"/>
        <w:rPr>
          <w:rFonts w:asciiTheme="majorHAnsi" w:hAnsiTheme="majorHAnsi"/>
          <w:i/>
          <w:iCs/>
          <w:sz w:val="20"/>
          <w:szCs w:val="20"/>
          <w:lang w:val="en-US"/>
        </w:rPr>
      </w:pPr>
      <w:r w:rsidRPr="00AA2C9C">
        <w:rPr>
          <w:rFonts w:asciiTheme="majorHAnsi" w:hAnsiTheme="majorHAnsi"/>
          <w:i/>
          <w:iCs/>
          <w:sz w:val="20"/>
          <w:szCs w:val="20"/>
          <w:lang w:val="en-US"/>
        </w:rPr>
        <w:t>Raspberry Pi for Arduino Users: Building IoT and Network Applications and Devices;  De James R. Strickland; Apress-2018</w:t>
      </w:r>
    </w:p>
    <w:p w14:paraId="441250A8" w14:textId="77777777" w:rsidR="00621AF1" w:rsidRPr="00AA2C9C" w:rsidRDefault="00621AF1" w:rsidP="006A1374">
      <w:pPr>
        <w:pStyle w:val="Paragraphedeliste"/>
        <w:numPr>
          <w:ilvl w:val="0"/>
          <w:numId w:val="32"/>
        </w:numPr>
        <w:tabs>
          <w:tab w:val="left" w:pos="567"/>
        </w:tabs>
        <w:jc w:val="both"/>
        <w:rPr>
          <w:rFonts w:asciiTheme="majorHAnsi" w:hAnsiTheme="majorHAnsi"/>
          <w:i/>
          <w:iCs/>
          <w:sz w:val="20"/>
          <w:szCs w:val="20"/>
          <w:lang w:val="en-US"/>
        </w:rPr>
      </w:pPr>
      <w:r w:rsidRPr="00AA2C9C">
        <w:rPr>
          <w:rFonts w:asciiTheme="majorHAnsi" w:hAnsiTheme="majorHAnsi"/>
          <w:i/>
          <w:iCs/>
          <w:sz w:val="20"/>
          <w:szCs w:val="20"/>
          <w:lang w:val="en-US"/>
        </w:rPr>
        <w:t>Practical AVR Microcontrollers: Games, Gadgets, and Home Automation with the microcontroller used in the Arduino;  De Alan Trevennor; Apress-2012</w:t>
      </w:r>
    </w:p>
    <w:p w14:paraId="0DAD1F91" w14:textId="77777777" w:rsidR="00621AF1" w:rsidRPr="00AA2C9C" w:rsidRDefault="00621AF1" w:rsidP="006A1374">
      <w:pPr>
        <w:pStyle w:val="Paragraphedeliste"/>
        <w:numPr>
          <w:ilvl w:val="0"/>
          <w:numId w:val="32"/>
        </w:numPr>
        <w:tabs>
          <w:tab w:val="left" w:pos="567"/>
        </w:tabs>
        <w:jc w:val="both"/>
        <w:rPr>
          <w:rFonts w:asciiTheme="majorHAnsi" w:hAnsiTheme="majorHAnsi"/>
          <w:i/>
          <w:iCs/>
          <w:sz w:val="20"/>
          <w:szCs w:val="20"/>
          <w:lang w:val="en-US"/>
        </w:rPr>
      </w:pPr>
      <w:r w:rsidRPr="00AA2C9C">
        <w:rPr>
          <w:rFonts w:asciiTheme="majorHAnsi" w:hAnsiTheme="majorHAnsi"/>
          <w:i/>
          <w:iCs/>
          <w:sz w:val="20"/>
          <w:szCs w:val="20"/>
          <w:lang w:val="en-US"/>
        </w:rPr>
        <w:t>Advances in Smart System Technologies: Select Proceedings of ICFSST 2019;</w:t>
      </w:r>
    </w:p>
    <w:p w14:paraId="45A0ABAF" w14:textId="77777777" w:rsidR="00621AF1" w:rsidRPr="00AA2C9C" w:rsidRDefault="00621AF1" w:rsidP="00621AF1">
      <w:pPr>
        <w:pStyle w:val="Paragraphedeliste"/>
        <w:tabs>
          <w:tab w:val="left" w:pos="567"/>
        </w:tabs>
        <w:ind w:left="360"/>
        <w:jc w:val="both"/>
        <w:rPr>
          <w:rFonts w:asciiTheme="majorHAnsi" w:hAnsiTheme="majorHAnsi"/>
          <w:i/>
          <w:iCs/>
          <w:sz w:val="20"/>
          <w:szCs w:val="20"/>
          <w:lang w:val="en-US"/>
        </w:rPr>
      </w:pPr>
      <w:r w:rsidRPr="00AA2C9C">
        <w:rPr>
          <w:rFonts w:asciiTheme="majorHAnsi" w:hAnsiTheme="majorHAnsi"/>
          <w:i/>
          <w:iCs/>
          <w:sz w:val="20"/>
          <w:szCs w:val="20"/>
        </w:rPr>
        <w:t>Publié</w:t>
      </w:r>
      <w:r w:rsidRPr="00AA2C9C">
        <w:rPr>
          <w:rFonts w:asciiTheme="majorHAnsi" w:hAnsiTheme="majorHAnsi"/>
          <w:i/>
          <w:iCs/>
          <w:sz w:val="20"/>
          <w:szCs w:val="20"/>
          <w:lang w:val="en-US"/>
        </w:rPr>
        <w:t xml:space="preserve"> par P. Suresh, U. Saravanakumar, Mohammed Saleh Hussein Al Salameh ; Springer Nature.</w:t>
      </w:r>
    </w:p>
    <w:p w14:paraId="3FE72048" w14:textId="77777777" w:rsidR="00621AF1" w:rsidRPr="00AA2C9C" w:rsidRDefault="00621AF1" w:rsidP="006A1374">
      <w:pPr>
        <w:pStyle w:val="Paragraphedeliste"/>
        <w:numPr>
          <w:ilvl w:val="0"/>
          <w:numId w:val="32"/>
        </w:numPr>
        <w:tabs>
          <w:tab w:val="left" w:pos="567"/>
        </w:tabs>
        <w:jc w:val="both"/>
        <w:rPr>
          <w:rFonts w:asciiTheme="majorHAnsi" w:hAnsiTheme="majorHAnsi"/>
          <w:i/>
          <w:iCs/>
          <w:sz w:val="20"/>
          <w:szCs w:val="20"/>
          <w:lang w:val="en-US"/>
        </w:rPr>
      </w:pPr>
      <w:r w:rsidRPr="00AA2C9C">
        <w:rPr>
          <w:rFonts w:asciiTheme="majorHAnsi" w:hAnsiTheme="majorHAnsi"/>
          <w:i/>
          <w:iCs/>
          <w:sz w:val="20"/>
          <w:szCs w:val="20"/>
          <w:lang w:val="en-US"/>
        </w:rPr>
        <w:t>INTRENET OF THINGS WITH ARDUINO AND BOLD IOT: With Arduino and Bolt;</w:t>
      </w:r>
    </w:p>
    <w:p w14:paraId="20CE3D7B" w14:textId="77777777" w:rsidR="00621AF1" w:rsidRPr="00AA2C9C" w:rsidRDefault="00621AF1" w:rsidP="00621AF1">
      <w:pPr>
        <w:pStyle w:val="Paragraphedeliste"/>
        <w:tabs>
          <w:tab w:val="left" w:pos="567"/>
        </w:tabs>
        <w:ind w:left="360"/>
        <w:jc w:val="both"/>
        <w:rPr>
          <w:rFonts w:asciiTheme="majorHAnsi" w:hAnsiTheme="majorHAnsi"/>
          <w:i/>
          <w:iCs/>
          <w:sz w:val="20"/>
          <w:szCs w:val="20"/>
        </w:rPr>
      </w:pPr>
      <w:r w:rsidRPr="00AA2C9C">
        <w:rPr>
          <w:rFonts w:asciiTheme="majorHAnsi" w:hAnsiTheme="majorHAnsi"/>
          <w:i/>
          <w:iCs/>
          <w:sz w:val="20"/>
          <w:szCs w:val="20"/>
        </w:rPr>
        <w:t>De Ashwin Pajankar ; Publié par BPB Publications 2018.</w:t>
      </w:r>
    </w:p>
    <w:p w14:paraId="23194A90" w14:textId="77777777" w:rsidR="00621AF1" w:rsidRPr="00AA2C9C" w:rsidRDefault="00621AF1" w:rsidP="006A1374">
      <w:pPr>
        <w:pStyle w:val="Paragraphedeliste"/>
        <w:numPr>
          <w:ilvl w:val="0"/>
          <w:numId w:val="32"/>
        </w:numPr>
        <w:tabs>
          <w:tab w:val="left" w:pos="567"/>
        </w:tabs>
        <w:jc w:val="both"/>
        <w:rPr>
          <w:rFonts w:asciiTheme="majorHAnsi" w:hAnsiTheme="majorHAnsi"/>
          <w:i/>
          <w:iCs/>
          <w:sz w:val="20"/>
          <w:szCs w:val="20"/>
          <w:lang w:val="en-US"/>
        </w:rPr>
      </w:pPr>
      <w:r w:rsidRPr="00AA2C9C">
        <w:rPr>
          <w:rFonts w:asciiTheme="majorHAnsi" w:hAnsiTheme="majorHAnsi"/>
          <w:i/>
          <w:iCs/>
          <w:sz w:val="20"/>
          <w:szCs w:val="20"/>
          <w:lang w:val="en-US"/>
        </w:rPr>
        <w:t>Arduino: A Technical Reference: A Handbook for Technicians, Engineers, and Makers;  De J. M. Hughes; "O'Reilly Media, Inc." 2016.</w:t>
      </w:r>
    </w:p>
    <w:p w14:paraId="1C4E369A" w14:textId="77777777" w:rsidR="00621AF1" w:rsidRPr="00AA2C9C" w:rsidRDefault="00621AF1" w:rsidP="006A1374">
      <w:pPr>
        <w:pStyle w:val="Paragraphedeliste"/>
        <w:numPr>
          <w:ilvl w:val="0"/>
          <w:numId w:val="32"/>
        </w:numPr>
        <w:tabs>
          <w:tab w:val="left" w:pos="567"/>
        </w:tabs>
        <w:jc w:val="both"/>
        <w:rPr>
          <w:rFonts w:asciiTheme="majorHAnsi" w:hAnsiTheme="majorHAnsi"/>
          <w:i/>
          <w:iCs/>
          <w:sz w:val="20"/>
          <w:szCs w:val="20"/>
          <w:lang w:val="en-US"/>
        </w:rPr>
      </w:pPr>
      <w:r w:rsidRPr="00AA2C9C">
        <w:rPr>
          <w:rFonts w:asciiTheme="majorHAnsi" w:hAnsiTheme="majorHAnsi"/>
          <w:i/>
          <w:iCs/>
          <w:sz w:val="20"/>
          <w:szCs w:val="20"/>
          <w:lang w:val="en-US"/>
        </w:rPr>
        <w:t>Building Arduino PLCs: The essential techniques you need to develop Arduino-based PLCs; De Pradeeka Seneviratne; Apress-2017.</w:t>
      </w:r>
    </w:p>
    <w:p w14:paraId="7F9185F0" w14:textId="77777777" w:rsidR="00621AF1" w:rsidRPr="00AA2C9C" w:rsidRDefault="00621AF1" w:rsidP="006A1374">
      <w:pPr>
        <w:pStyle w:val="Paragraphedeliste"/>
        <w:numPr>
          <w:ilvl w:val="0"/>
          <w:numId w:val="32"/>
        </w:numPr>
        <w:tabs>
          <w:tab w:val="left" w:pos="567"/>
        </w:tabs>
        <w:jc w:val="both"/>
        <w:rPr>
          <w:rFonts w:asciiTheme="majorHAnsi" w:hAnsiTheme="majorHAnsi"/>
          <w:i/>
          <w:iCs/>
          <w:sz w:val="20"/>
          <w:szCs w:val="20"/>
          <w:lang w:val="en-US"/>
        </w:rPr>
      </w:pPr>
      <w:r w:rsidRPr="00AA2C9C">
        <w:rPr>
          <w:rFonts w:asciiTheme="majorHAnsi" w:hAnsiTheme="majorHAnsi"/>
          <w:i/>
          <w:iCs/>
          <w:sz w:val="20"/>
          <w:szCs w:val="20"/>
          <w:lang w:val="en-US"/>
        </w:rPr>
        <w:t>Arduino Robot Bonanza; De Gordon McComb; McGraw Hill Professional-2013</w:t>
      </w:r>
      <w:r w:rsidR="0059451E" w:rsidRPr="00AA2C9C">
        <w:rPr>
          <w:rFonts w:asciiTheme="majorHAnsi" w:hAnsiTheme="majorHAnsi"/>
          <w:i/>
          <w:iCs/>
          <w:sz w:val="20"/>
          <w:szCs w:val="20"/>
          <w:lang w:val="en-US"/>
        </w:rPr>
        <w:t>.</w:t>
      </w:r>
    </w:p>
    <w:p w14:paraId="0CCC39C8" w14:textId="77777777" w:rsidR="0059451E" w:rsidRPr="00AA2C9C" w:rsidRDefault="0059451E" w:rsidP="0059451E">
      <w:pPr>
        <w:pStyle w:val="Paragraphedeliste"/>
        <w:tabs>
          <w:tab w:val="left" w:pos="567"/>
        </w:tabs>
        <w:ind w:left="360"/>
        <w:jc w:val="both"/>
        <w:rPr>
          <w:rFonts w:asciiTheme="majorHAnsi" w:hAnsiTheme="majorHAnsi"/>
          <w:sz w:val="20"/>
          <w:szCs w:val="20"/>
          <w:lang w:val="en-US"/>
        </w:rPr>
      </w:pPr>
    </w:p>
    <w:p w14:paraId="11D16F39" w14:textId="77777777" w:rsidR="00621AF1" w:rsidRPr="00AA2C9C" w:rsidRDefault="00621AF1" w:rsidP="00621AF1">
      <w:pPr>
        <w:pStyle w:val="Paragraphedeliste"/>
        <w:tabs>
          <w:tab w:val="left" w:pos="567"/>
        </w:tabs>
        <w:spacing w:line="276" w:lineRule="auto"/>
        <w:ind w:left="360"/>
        <w:jc w:val="both"/>
        <w:rPr>
          <w:rFonts w:asciiTheme="majorHAnsi" w:hAnsiTheme="majorHAnsi"/>
          <w:sz w:val="20"/>
          <w:szCs w:val="20"/>
          <w:lang w:val="en-US"/>
        </w:rPr>
      </w:pPr>
    </w:p>
    <w:p w14:paraId="2AA48EB6"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0603AE05"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56379762"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2DB772D4"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71BCFBE4"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7A18419A"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0F99A0D1"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13BB2CBF"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0EB0656B"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202F7F08"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5929227B"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1A1CBAF4"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5B3CD631"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47F1EE71"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27553A52"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0BAB2A64"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4086068F"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70B679AF"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23671155"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4410ACF1"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4EC762D4"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52275195"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4971908D"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24C35FBE"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763CD2CA"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166F7643"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4D18AAF3"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46631879"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62AEBEE2"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64DDD7A4"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2DA68BDE"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69507C97"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4FC8AEDB" w14:textId="77777777" w:rsidR="00A405F2" w:rsidRPr="00AA2C9C" w:rsidRDefault="00A405F2" w:rsidP="00621AF1">
      <w:pPr>
        <w:pStyle w:val="Paragraphedeliste"/>
        <w:tabs>
          <w:tab w:val="left" w:pos="567"/>
        </w:tabs>
        <w:spacing w:line="276" w:lineRule="auto"/>
        <w:ind w:left="360"/>
        <w:jc w:val="both"/>
        <w:rPr>
          <w:rFonts w:asciiTheme="majorHAnsi" w:hAnsiTheme="majorHAnsi"/>
          <w:sz w:val="20"/>
          <w:szCs w:val="20"/>
          <w:lang w:val="en-US"/>
        </w:rPr>
      </w:pPr>
    </w:p>
    <w:p w14:paraId="60E8E704"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AA2C9C">
        <w:rPr>
          <w:rFonts w:ascii="Cambria" w:hAnsi="Cambria" w:cs="Calibri"/>
          <w:b/>
        </w:rPr>
        <w:t>Semestre: 1</w:t>
      </w:r>
    </w:p>
    <w:p w14:paraId="61F36E06"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Unité d’enseignement: UEF 1.1.1</w:t>
      </w:r>
    </w:p>
    <w:p w14:paraId="52D0D9C2" w14:textId="77777777" w:rsidR="00B07FC9" w:rsidRPr="00AA2C9C" w:rsidRDefault="00B07FC9" w:rsidP="005977E3">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AA2C9C">
        <w:rPr>
          <w:rFonts w:ascii="Cambria" w:hAnsi="Cambria" w:cs="Calibri"/>
          <w:b/>
          <w:bCs/>
          <w:iCs/>
        </w:rPr>
        <w:t>Matière 2:</w:t>
      </w:r>
      <w:r w:rsidR="005977E3" w:rsidRPr="00AA2C9C">
        <w:rPr>
          <w:rFonts w:asciiTheme="majorHAnsi" w:eastAsia="Calibri" w:hAnsiTheme="majorHAnsi" w:cs="Calibri"/>
          <w:b/>
          <w:bCs/>
          <w:lang w:eastAsia="en-US"/>
        </w:rPr>
        <w:t xml:space="preserve">Electronique </w:t>
      </w:r>
      <w:r w:rsidR="00A405F2" w:rsidRPr="00AA2C9C">
        <w:rPr>
          <w:rFonts w:asciiTheme="majorHAnsi" w:eastAsia="Calibri" w:hAnsiTheme="majorHAnsi" w:cs="Calibri"/>
          <w:b/>
          <w:bCs/>
          <w:lang w:eastAsia="en-US"/>
        </w:rPr>
        <w:t>Numérique Avancée </w:t>
      </w:r>
      <w:r w:rsidR="005977E3" w:rsidRPr="00AA2C9C">
        <w:rPr>
          <w:rFonts w:asciiTheme="majorHAnsi" w:eastAsia="Calibri" w:hAnsiTheme="majorHAnsi" w:cs="Calibri"/>
          <w:b/>
          <w:bCs/>
          <w:lang w:eastAsia="en-US"/>
        </w:rPr>
        <w:t>: FPGA et VHDL</w:t>
      </w:r>
    </w:p>
    <w:p w14:paraId="313ED1CD"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eastAsia="Calibri" w:hAnsi="Cambria" w:cs="Arial"/>
          <w:b/>
          <w:bCs/>
          <w:color w:val="000000"/>
          <w:lang w:eastAsia="en-US"/>
        </w:rPr>
        <w:t>VHS: 45h00 (Cours: 1h30, TD: 1h30)</w:t>
      </w:r>
    </w:p>
    <w:p w14:paraId="520375A5"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Crédits: 4</w:t>
      </w:r>
    </w:p>
    <w:p w14:paraId="69C5226A"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lastRenderedPageBreak/>
        <w:t>Coefficient: 2</w:t>
      </w:r>
    </w:p>
    <w:p w14:paraId="4AC636CA" w14:textId="77777777" w:rsidR="00A405F2" w:rsidRPr="00AA2C9C" w:rsidRDefault="00A405F2" w:rsidP="0059451E">
      <w:pPr>
        <w:spacing w:line="276" w:lineRule="auto"/>
        <w:jc w:val="both"/>
        <w:rPr>
          <w:rFonts w:asciiTheme="majorHAnsi" w:hAnsiTheme="majorHAnsi"/>
          <w:b/>
          <w:sz w:val="22"/>
          <w:szCs w:val="22"/>
          <w:u w:val="thick" w:color="F79646"/>
        </w:rPr>
      </w:pPr>
    </w:p>
    <w:p w14:paraId="3130CE02" w14:textId="77777777" w:rsidR="0059451E" w:rsidRPr="00AA2C9C" w:rsidRDefault="0059451E" w:rsidP="0059451E">
      <w:pPr>
        <w:spacing w:line="276" w:lineRule="auto"/>
        <w:jc w:val="both"/>
        <w:rPr>
          <w:rFonts w:asciiTheme="majorHAnsi" w:hAnsiTheme="majorHAnsi"/>
          <w:b/>
          <w:sz w:val="22"/>
          <w:szCs w:val="22"/>
          <w:u w:val="thick" w:color="F79646"/>
        </w:rPr>
      </w:pPr>
      <w:r w:rsidRPr="00AA2C9C">
        <w:rPr>
          <w:rFonts w:asciiTheme="majorHAnsi" w:hAnsiTheme="majorHAnsi"/>
          <w:b/>
          <w:sz w:val="22"/>
          <w:szCs w:val="22"/>
          <w:u w:val="thick" w:color="F79646"/>
        </w:rPr>
        <w:t>Objectifs de l’enseignement :</w:t>
      </w:r>
    </w:p>
    <w:p w14:paraId="385BE869" w14:textId="77777777" w:rsidR="00A405F2" w:rsidRPr="00AA2C9C" w:rsidRDefault="00A405F2" w:rsidP="0059451E">
      <w:pPr>
        <w:spacing w:line="276" w:lineRule="auto"/>
        <w:jc w:val="both"/>
        <w:rPr>
          <w:rFonts w:asciiTheme="majorHAnsi" w:hAnsiTheme="majorHAnsi"/>
          <w:sz w:val="22"/>
          <w:szCs w:val="22"/>
          <w:u w:val="thick" w:color="F79646"/>
        </w:rPr>
      </w:pPr>
    </w:p>
    <w:p w14:paraId="38EFDB23" w14:textId="77777777" w:rsidR="0059451E" w:rsidRPr="00AA2C9C" w:rsidRDefault="0059451E" w:rsidP="0059451E">
      <w:pPr>
        <w:spacing w:line="276" w:lineRule="auto"/>
        <w:jc w:val="both"/>
        <w:rPr>
          <w:rFonts w:asciiTheme="majorHAnsi" w:hAnsiTheme="majorHAnsi"/>
          <w:sz w:val="22"/>
          <w:szCs w:val="22"/>
        </w:rPr>
      </w:pPr>
      <w:r w:rsidRPr="00AA2C9C">
        <w:rPr>
          <w:rFonts w:asciiTheme="majorHAnsi" w:hAnsiTheme="majorHAnsi"/>
          <w:sz w:val="22"/>
          <w:szCs w:val="22"/>
        </w:rPr>
        <w:t>Dans cette matière, les étudiants auront à étudier les différents types de circuits programmables, ainsi que les différentes méthodes de conception en particulier la programmation en utilisant les langages de description matérielle.</w:t>
      </w:r>
    </w:p>
    <w:p w14:paraId="64B6A322" w14:textId="77777777" w:rsidR="0059451E" w:rsidRPr="00AA2C9C" w:rsidRDefault="0059451E" w:rsidP="0059451E">
      <w:pPr>
        <w:spacing w:line="276" w:lineRule="auto"/>
        <w:jc w:val="both"/>
        <w:rPr>
          <w:rFonts w:asciiTheme="majorHAnsi" w:hAnsiTheme="majorHAnsi"/>
          <w:sz w:val="22"/>
          <w:szCs w:val="22"/>
        </w:rPr>
      </w:pPr>
      <w:r w:rsidRPr="00AA2C9C">
        <w:rPr>
          <w:rFonts w:asciiTheme="majorHAnsi" w:hAnsiTheme="majorHAnsi"/>
          <w:sz w:val="22"/>
          <w:szCs w:val="22"/>
        </w:rPr>
        <w:t>L’application du contenu de cette matière s’effectue au niveau de la matière « </w:t>
      </w:r>
      <w:r w:rsidRPr="00AA2C9C">
        <w:rPr>
          <w:rFonts w:asciiTheme="majorHAnsi" w:hAnsiTheme="majorHAnsi"/>
          <w:b/>
          <w:bCs/>
          <w:sz w:val="22"/>
          <w:szCs w:val="22"/>
        </w:rPr>
        <w:t>UEM1.1 : TP FPGA &amp; VHDL</w:t>
      </w:r>
      <w:r w:rsidRPr="00AA2C9C">
        <w:rPr>
          <w:rFonts w:asciiTheme="majorHAnsi" w:hAnsiTheme="majorHAnsi"/>
          <w:sz w:val="22"/>
          <w:szCs w:val="22"/>
        </w:rPr>
        <w:t> ».</w:t>
      </w:r>
    </w:p>
    <w:p w14:paraId="4D9D2BE3" w14:textId="77777777" w:rsidR="00A405F2" w:rsidRPr="00AA2C9C" w:rsidRDefault="00A405F2" w:rsidP="0059451E">
      <w:pPr>
        <w:spacing w:line="276" w:lineRule="auto"/>
        <w:jc w:val="both"/>
        <w:rPr>
          <w:rFonts w:asciiTheme="majorHAnsi" w:hAnsiTheme="majorHAnsi"/>
          <w:sz w:val="22"/>
          <w:szCs w:val="22"/>
        </w:rPr>
      </w:pPr>
    </w:p>
    <w:p w14:paraId="21A989D2" w14:textId="77777777" w:rsidR="0059451E" w:rsidRPr="00AA2C9C" w:rsidRDefault="0059451E" w:rsidP="0059451E">
      <w:pPr>
        <w:spacing w:line="276" w:lineRule="auto"/>
        <w:jc w:val="both"/>
        <w:rPr>
          <w:rFonts w:asciiTheme="majorHAnsi" w:hAnsiTheme="majorHAnsi"/>
          <w:b/>
          <w:sz w:val="22"/>
          <w:szCs w:val="22"/>
          <w:u w:val="thick" w:color="F79646"/>
        </w:rPr>
      </w:pPr>
      <w:r w:rsidRPr="00AA2C9C">
        <w:rPr>
          <w:rFonts w:asciiTheme="majorHAnsi" w:hAnsiTheme="majorHAnsi"/>
          <w:b/>
          <w:sz w:val="22"/>
          <w:szCs w:val="22"/>
          <w:u w:val="thick" w:color="F79646"/>
        </w:rPr>
        <w:t>Connaissances préalables recommandées :</w:t>
      </w:r>
    </w:p>
    <w:p w14:paraId="0018F56A" w14:textId="77777777" w:rsidR="00A405F2" w:rsidRPr="00AA2C9C" w:rsidRDefault="00A405F2" w:rsidP="0059451E">
      <w:pPr>
        <w:spacing w:line="276" w:lineRule="auto"/>
        <w:jc w:val="both"/>
        <w:rPr>
          <w:rFonts w:asciiTheme="majorHAnsi" w:hAnsiTheme="majorHAnsi"/>
          <w:sz w:val="22"/>
          <w:szCs w:val="22"/>
          <w:u w:val="thick" w:color="F79646"/>
        </w:rPr>
      </w:pPr>
    </w:p>
    <w:p w14:paraId="588B98DB" w14:textId="77777777" w:rsidR="0059451E" w:rsidRPr="00AA2C9C" w:rsidRDefault="0059451E" w:rsidP="0059451E">
      <w:pPr>
        <w:jc w:val="both"/>
        <w:rPr>
          <w:rFonts w:asciiTheme="majorHAnsi" w:hAnsiTheme="majorHAnsi"/>
          <w:sz w:val="22"/>
          <w:szCs w:val="22"/>
        </w:rPr>
      </w:pPr>
      <w:r w:rsidRPr="00AA2C9C">
        <w:rPr>
          <w:rFonts w:asciiTheme="majorHAnsi" w:hAnsiTheme="majorHAnsi"/>
          <w:sz w:val="22"/>
          <w:szCs w:val="22"/>
        </w:rPr>
        <w:t>Electronique numérique (combinatoire et séquentielle).</w:t>
      </w:r>
    </w:p>
    <w:p w14:paraId="7E73EFFC" w14:textId="77777777" w:rsidR="0059451E" w:rsidRPr="00AA2C9C" w:rsidRDefault="0059451E" w:rsidP="0059451E">
      <w:pPr>
        <w:spacing w:line="276" w:lineRule="auto"/>
        <w:jc w:val="both"/>
        <w:rPr>
          <w:rFonts w:asciiTheme="majorHAnsi" w:hAnsiTheme="majorHAnsi"/>
          <w:sz w:val="22"/>
          <w:szCs w:val="22"/>
        </w:rPr>
      </w:pPr>
    </w:p>
    <w:p w14:paraId="40CA89A3" w14:textId="77777777" w:rsidR="0059451E" w:rsidRPr="00AA2C9C" w:rsidRDefault="0059451E" w:rsidP="0059451E">
      <w:pPr>
        <w:jc w:val="both"/>
        <w:rPr>
          <w:rFonts w:asciiTheme="majorHAnsi" w:hAnsiTheme="majorHAnsi"/>
          <w:b/>
          <w:sz w:val="22"/>
          <w:szCs w:val="22"/>
          <w:u w:val="thick" w:color="F79646"/>
        </w:rPr>
      </w:pPr>
      <w:r w:rsidRPr="00AA2C9C">
        <w:rPr>
          <w:rFonts w:asciiTheme="majorHAnsi" w:hAnsiTheme="majorHAnsi"/>
          <w:b/>
          <w:sz w:val="22"/>
          <w:szCs w:val="22"/>
          <w:u w:val="thick" w:color="F79646"/>
        </w:rPr>
        <w:t>Contenu de la matière: </w:t>
      </w:r>
    </w:p>
    <w:p w14:paraId="350F0C0E" w14:textId="77777777" w:rsidR="0059451E" w:rsidRPr="00AA2C9C" w:rsidRDefault="0059451E" w:rsidP="0059451E">
      <w:pPr>
        <w:jc w:val="both"/>
        <w:rPr>
          <w:rFonts w:asciiTheme="majorHAnsi" w:hAnsiTheme="majorHAnsi"/>
          <w:b/>
          <w:sz w:val="22"/>
          <w:szCs w:val="22"/>
          <w:u w:val="thick" w:color="F79646"/>
        </w:rPr>
      </w:pPr>
    </w:p>
    <w:p w14:paraId="1D4E46C3" w14:textId="77777777" w:rsidR="0059451E" w:rsidRPr="00AA2C9C" w:rsidRDefault="0059451E" w:rsidP="0059451E">
      <w:pPr>
        <w:tabs>
          <w:tab w:val="right" w:pos="9638"/>
        </w:tabs>
        <w:jc w:val="both"/>
        <w:rPr>
          <w:rFonts w:asciiTheme="majorHAnsi" w:hAnsiTheme="majorHAnsi"/>
          <w:b/>
          <w:sz w:val="22"/>
          <w:szCs w:val="22"/>
        </w:rPr>
      </w:pPr>
      <w:r w:rsidRPr="00AA2C9C">
        <w:rPr>
          <w:rFonts w:asciiTheme="majorHAnsi" w:hAnsiTheme="majorHAnsi"/>
          <w:b/>
          <w:sz w:val="22"/>
          <w:szCs w:val="22"/>
        </w:rPr>
        <w:t>Chapitre 1. Notion de base sur les circuits programmables</w:t>
      </w:r>
      <w:r w:rsidRPr="00AA2C9C">
        <w:rPr>
          <w:rFonts w:asciiTheme="majorHAnsi" w:hAnsiTheme="majorHAnsi"/>
          <w:b/>
          <w:sz w:val="22"/>
          <w:szCs w:val="22"/>
        </w:rPr>
        <w:tab/>
        <w:t>(1 semaine)</w:t>
      </w:r>
    </w:p>
    <w:p w14:paraId="5EFD59DD" w14:textId="77777777" w:rsidR="00A405F2" w:rsidRPr="00AA2C9C" w:rsidRDefault="00A405F2" w:rsidP="0059451E">
      <w:pPr>
        <w:tabs>
          <w:tab w:val="right" w:pos="9638"/>
        </w:tabs>
        <w:jc w:val="both"/>
        <w:rPr>
          <w:rFonts w:asciiTheme="majorHAnsi" w:hAnsiTheme="majorHAnsi"/>
          <w:b/>
          <w:sz w:val="22"/>
          <w:szCs w:val="22"/>
        </w:rPr>
      </w:pPr>
    </w:p>
    <w:p w14:paraId="386D67E0"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Architecture générale des circuits logiques programmables : PAL, GAL, PLD, CPLD</w:t>
      </w:r>
    </w:p>
    <w:p w14:paraId="5836C820"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Exemples de constructeurs et outils de programmation : Altera Quartus II, Xilinx ISE</w:t>
      </w:r>
    </w:p>
    <w:p w14:paraId="48A865F7" w14:textId="77777777" w:rsidR="0059451E" w:rsidRPr="00AA2C9C" w:rsidRDefault="0059451E" w:rsidP="0059451E">
      <w:pPr>
        <w:tabs>
          <w:tab w:val="right" w:pos="9638"/>
        </w:tabs>
        <w:jc w:val="both"/>
        <w:rPr>
          <w:rFonts w:asciiTheme="majorHAnsi" w:hAnsiTheme="majorHAnsi"/>
          <w:sz w:val="22"/>
          <w:szCs w:val="22"/>
        </w:rPr>
      </w:pPr>
    </w:p>
    <w:p w14:paraId="7F5C959C" w14:textId="77777777" w:rsidR="0059451E" w:rsidRPr="00AA2C9C" w:rsidRDefault="0059451E" w:rsidP="0059451E">
      <w:pPr>
        <w:tabs>
          <w:tab w:val="right" w:pos="9638"/>
        </w:tabs>
        <w:jc w:val="both"/>
        <w:rPr>
          <w:rFonts w:asciiTheme="majorHAnsi" w:hAnsiTheme="majorHAnsi"/>
          <w:b/>
          <w:sz w:val="22"/>
          <w:szCs w:val="22"/>
        </w:rPr>
      </w:pPr>
      <w:r w:rsidRPr="00AA2C9C">
        <w:rPr>
          <w:rFonts w:asciiTheme="majorHAnsi" w:hAnsiTheme="majorHAnsi"/>
          <w:b/>
          <w:sz w:val="22"/>
          <w:szCs w:val="22"/>
        </w:rPr>
        <w:t>Chapitre 2. Programmation en VHDL</w:t>
      </w:r>
      <w:r w:rsidRPr="00AA2C9C">
        <w:rPr>
          <w:rFonts w:asciiTheme="majorHAnsi" w:hAnsiTheme="majorHAnsi"/>
          <w:b/>
          <w:sz w:val="22"/>
          <w:szCs w:val="22"/>
        </w:rPr>
        <w:tab/>
        <w:t>(5 semaines)</w:t>
      </w:r>
    </w:p>
    <w:p w14:paraId="1DE47C8F"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Historique du VHDL.</w:t>
      </w:r>
    </w:p>
    <w:p w14:paraId="618B293A"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Comparaison entre le VHDL et les langages de programmation.</w:t>
      </w:r>
    </w:p>
    <w:p w14:paraId="32B98783"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Différentes descriptions d’une architecture : flot de données, comportemental, structurel.</w:t>
      </w:r>
    </w:p>
    <w:p w14:paraId="12908695"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Identificateurs et sensibilité à la majuscule.</w:t>
      </w:r>
    </w:p>
    <w:p w14:paraId="4D87BB60"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Commentaires.</w:t>
      </w:r>
    </w:p>
    <w:p w14:paraId="6B2C2305"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Représentation des nombres en VHDL</w:t>
      </w:r>
    </w:p>
    <w:p w14:paraId="17486C28"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Structure générale d’un code VHDL : Bibliothèque, Entité, Ports, Architecture.</w:t>
      </w:r>
    </w:p>
    <w:p w14:paraId="5069FF64"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Types de données : prédéfinis, définis par l'utilisateur</w:t>
      </w:r>
    </w:p>
    <w:p w14:paraId="0D777666"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Opérateurs : logique, relationnel, de décalage, de concaténation</w:t>
      </w:r>
    </w:p>
    <w:p w14:paraId="3B05DD14"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Attributs des signaux : EVENT, …</w:t>
      </w:r>
    </w:p>
    <w:p w14:paraId="6AFF20AE"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Signal, variable et constant</w:t>
      </w:r>
    </w:p>
    <w:p w14:paraId="589599F0"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Process</w:t>
      </w:r>
    </w:p>
    <w:p w14:paraId="7E3F6739"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Component</w:t>
      </w:r>
    </w:p>
    <w:p w14:paraId="6167EA25"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Instruction IF-THEN-ELSE</w:t>
      </w:r>
    </w:p>
    <w:p w14:paraId="6A8E71C5"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Instruction CASE-WHEN</w:t>
      </w:r>
    </w:p>
    <w:p w14:paraId="75AF74B8"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Instruction WHEN-ELSE</w:t>
      </w:r>
    </w:p>
    <w:p w14:paraId="671DB519"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Instruction WITH-SELECT-WHEN</w:t>
      </w:r>
    </w:p>
    <w:p w14:paraId="79B95C77" w14:textId="77777777" w:rsidR="0059451E" w:rsidRPr="00AA2C9C" w:rsidRDefault="0059451E" w:rsidP="0059451E">
      <w:pPr>
        <w:tabs>
          <w:tab w:val="right" w:pos="9638"/>
        </w:tabs>
        <w:jc w:val="both"/>
        <w:rPr>
          <w:rFonts w:asciiTheme="majorHAnsi" w:hAnsiTheme="majorHAnsi"/>
          <w:sz w:val="22"/>
          <w:szCs w:val="22"/>
        </w:rPr>
      </w:pPr>
    </w:p>
    <w:p w14:paraId="571D4002" w14:textId="77777777" w:rsidR="0059451E" w:rsidRPr="00AA2C9C" w:rsidRDefault="0059451E" w:rsidP="0059451E">
      <w:pPr>
        <w:tabs>
          <w:tab w:val="right" w:pos="9638"/>
        </w:tabs>
        <w:jc w:val="both"/>
        <w:rPr>
          <w:rFonts w:asciiTheme="majorHAnsi" w:hAnsiTheme="majorHAnsi"/>
          <w:b/>
          <w:sz w:val="22"/>
          <w:szCs w:val="22"/>
        </w:rPr>
      </w:pPr>
      <w:r w:rsidRPr="00AA2C9C">
        <w:rPr>
          <w:rFonts w:asciiTheme="majorHAnsi" w:hAnsiTheme="majorHAnsi"/>
          <w:b/>
          <w:sz w:val="22"/>
          <w:szCs w:val="22"/>
        </w:rPr>
        <w:t>Chapitre 3. Applications sur les circuits FPGA</w:t>
      </w:r>
      <w:r w:rsidRPr="00AA2C9C">
        <w:rPr>
          <w:rFonts w:asciiTheme="majorHAnsi" w:hAnsiTheme="majorHAnsi"/>
          <w:b/>
          <w:sz w:val="22"/>
          <w:szCs w:val="22"/>
        </w:rPr>
        <w:tab/>
        <w:t>(5 semaines)</w:t>
      </w:r>
    </w:p>
    <w:p w14:paraId="182D7375"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Multiplexeur</w:t>
      </w:r>
    </w:p>
    <w:p w14:paraId="22B3041B"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Bascule D</w:t>
      </w:r>
    </w:p>
    <w:p w14:paraId="48B146EA"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Additionneur</w:t>
      </w:r>
    </w:p>
    <w:p w14:paraId="53FA674F"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Compteur universel avec actions : activation, remise-à-zéro, charge (load).</w:t>
      </w:r>
    </w:p>
    <w:p w14:paraId="485A158B"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Diviseur de fréquence.</w:t>
      </w:r>
    </w:p>
    <w:p w14:paraId="42F95927"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Gestion de la fréquence avec des boutons : sélection, division</w:t>
      </w:r>
    </w:p>
    <w:p w14:paraId="72DDF6F8"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Décodeur 7 segments,</w:t>
      </w:r>
    </w:p>
    <w:p w14:paraId="48588513"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Affichage série sur plusieurs 7 segments.</w:t>
      </w:r>
    </w:p>
    <w:p w14:paraId="06F602D9"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Unité arithmétique-logique 8-bit</w:t>
      </w:r>
    </w:p>
    <w:p w14:paraId="26D7E340"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Comparateur 8-bits</w:t>
      </w:r>
    </w:p>
    <w:p w14:paraId="4335CC5E" w14:textId="77777777" w:rsidR="0059451E" w:rsidRPr="00AA2C9C" w:rsidRDefault="0059451E" w:rsidP="0059451E">
      <w:pPr>
        <w:tabs>
          <w:tab w:val="right" w:pos="9638"/>
        </w:tabs>
        <w:jc w:val="both"/>
        <w:rPr>
          <w:rFonts w:asciiTheme="majorHAnsi" w:hAnsiTheme="majorHAnsi"/>
          <w:sz w:val="22"/>
          <w:szCs w:val="22"/>
        </w:rPr>
      </w:pPr>
    </w:p>
    <w:p w14:paraId="01EDFBE2" w14:textId="77777777" w:rsidR="0059451E" w:rsidRPr="00AA2C9C" w:rsidRDefault="0059451E" w:rsidP="0059451E">
      <w:pPr>
        <w:tabs>
          <w:tab w:val="right" w:pos="9638"/>
        </w:tabs>
        <w:jc w:val="both"/>
        <w:rPr>
          <w:rFonts w:asciiTheme="majorHAnsi" w:hAnsiTheme="majorHAnsi"/>
          <w:b/>
          <w:sz w:val="22"/>
          <w:szCs w:val="22"/>
        </w:rPr>
      </w:pPr>
      <w:r w:rsidRPr="00AA2C9C">
        <w:rPr>
          <w:rFonts w:asciiTheme="majorHAnsi" w:hAnsiTheme="majorHAnsi"/>
          <w:b/>
          <w:sz w:val="22"/>
          <w:szCs w:val="22"/>
        </w:rPr>
        <w:t>Chapitre 4. Conception avancée avec les machines à nombre d’états fini (FSM)</w:t>
      </w:r>
      <w:r w:rsidRPr="00AA2C9C">
        <w:rPr>
          <w:rFonts w:asciiTheme="majorHAnsi" w:hAnsiTheme="majorHAnsi"/>
          <w:b/>
          <w:sz w:val="22"/>
          <w:szCs w:val="22"/>
        </w:rPr>
        <w:tab/>
        <w:t>(4 semaines)</w:t>
      </w:r>
    </w:p>
    <w:p w14:paraId="21E4B664"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Introduction : structure de Mealy et Moore</w:t>
      </w:r>
    </w:p>
    <w:p w14:paraId="5E35D107"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lastRenderedPageBreak/>
        <w:t>Représentation d’une machine FSM</w:t>
      </w:r>
    </w:p>
    <w:p w14:paraId="51A0DAF3" w14:textId="77777777" w:rsidR="0059451E" w:rsidRPr="00AA2C9C" w:rsidRDefault="0059451E"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Exemples de conception de FSM</w:t>
      </w:r>
    </w:p>
    <w:p w14:paraId="22FC7B37" w14:textId="77777777" w:rsidR="0059451E" w:rsidRPr="00AA2C9C" w:rsidRDefault="0059451E" w:rsidP="0059451E">
      <w:pPr>
        <w:tabs>
          <w:tab w:val="right" w:pos="9638"/>
        </w:tabs>
        <w:jc w:val="both"/>
        <w:rPr>
          <w:rFonts w:asciiTheme="majorHAnsi" w:hAnsiTheme="majorHAnsi"/>
          <w:sz w:val="22"/>
          <w:szCs w:val="22"/>
        </w:rPr>
      </w:pPr>
    </w:p>
    <w:p w14:paraId="4B0FA5C7" w14:textId="77777777" w:rsidR="0059451E" w:rsidRPr="00AA2C9C" w:rsidRDefault="0059451E" w:rsidP="0059451E">
      <w:pPr>
        <w:spacing w:line="276" w:lineRule="auto"/>
        <w:jc w:val="both"/>
        <w:rPr>
          <w:rFonts w:asciiTheme="majorHAnsi" w:hAnsiTheme="majorHAnsi"/>
          <w:b/>
          <w:sz w:val="22"/>
          <w:szCs w:val="22"/>
        </w:rPr>
      </w:pPr>
      <w:r w:rsidRPr="00AA2C9C">
        <w:rPr>
          <w:rFonts w:asciiTheme="majorHAnsi" w:hAnsiTheme="majorHAnsi"/>
          <w:b/>
          <w:sz w:val="22"/>
          <w:szCs w:val="22"/>
          <w:u w:val="thick" w:color="F79646"/>
        </w:rPr>
        <w:t>Mode d’évaluation:</w:t>
      </w:r>
    </w:p>
    <w:p w14:paraId="325790FF" w14:textId="77777777" w:rsidR="0059451E" w:rsidRPr="00AA2C9C" w:rsidRDefault="0059451E" w:rsidP="0059451E">
      <w:pPr>
        <w:spacing w:line="276" w:lineRule="auto"/>
        <w:jc w:val="both"/>
        <w:rPr>
          <w:rFonts w:asciiTheme="majorHAnsi" w:hAnsiTheme="majorHAnsi"/>
          <w:b/>
          <w:sz w:val="22"/>
          <w:szCs w:val="22"/>
          <w:u w:val="thick" w:color="F79646"/>
        </w:rPr>
      </w:pPr>
      <w:r w:rsidRPr="00AA2C9C">
        <w:rPr>
          <w:rFonts w:asciiTheme="majorHAnsi" w:hAnsiTheme="majorHAnsi"/>
          <w:sz w:val="22"/>
          <w:szCs w:val="22"/>
        </w:rPr>
        <w:t xml:space="preserve">Examen : </w:t>
      </w:r>
      <w:r w:rsidRPr="00AA2C9C">
        <w:rPr>
          <w:rFonts w:asciiTheme="majorHAnsi" w:hAnsiTheme="majorHAnsi"/>
          <w:b/>
          <w:bCs/>
          <w:sz w:val="22"/>
          <w:szCs w:val="22"/>
        </w:rPr>
        <w:t>60%</w:t>
      </w:r>
      <w:r w:rsidRPr="00AA2C9C">
        <w:rPr>
          <w:rFonts w:asciiTheme="majorHAnsi" w:hAnsiTheme="majorHAnsi"/>
          <w:sz w:val="22"/>
          <w:szCs w:val="22"/>
        </w:rPr>
        <w:t xml:space="preserve">, Contrôle Continue : </w:t>
      </w:r>
      <w:r w:rsidRPr="00AA2C9C">
        <w:rPr>
          <w:rFonts w:asciiTheme="majorHAnsi" w:hAnsiTheme="majorHAnsi"/>
          <w:b/>
          <w:bCs/>
          <w:sz w:val="22"/>
          <w:szCs w:val="22"/>
        </w:rPr>
        <w:t>40%</w:t>
      </w:r>
    </w:p>
    <w:p w14:paraId="646247F9" w14:textId="77777777" w:rsidR="0059451E" w:rsidRPr="00AA2C9C" w:rsidRDefault="0059451E" w:rsidP="0059451E">
      <w:pPr>
        <w:spacing w:line="276" w:lineRule="auto"/>
        <w:jc w:val="both"/>
        <w:rPr>
          <w:rFonts w:asciiTheme="majorHAnsi" w:hAnsiTheme="majorHAnsi"/>
          <w:b/>
          <w:sz w:val="22"/>
          <w:szCs w:val="22"/>
        </w:rPr>
      </w:pPr>
    </w:p>
    <w:p w14:paraId="29700449" w14:textId="77777777" w:rsidR="0059451E" w:rsidRPr="00AA2C9C" w:rsidRDefault="0059451E" w:rsidP="0059451E">
      <w:pPr>
        <w:spacing w:line="276" w:lineRule="auto"/>
        <w:jc w:val="both"/>
        <w:rPr>
          <w:rFonts w:asciiTheme="majorHAnsi" w:hAnsiTheme="majorHAnsi"/>
          <w:sz w:val="22"/>
          <w:szCs w:val="22"/>
        </w:rPr>
      </w:pPr>
      <w:r w:rsidRPr="00AA2C9C">
        <w:rPr>
          <w:rFonts w:asciiTheme="majorHAnsi" w:hAnsiTheme="majorHAnsi"/>
          <w:b/>
          <w:sz w:val="22"/>
          <w:szCs w:val="22"/>
          <w:u w:val="thick" w:color="F79646"/>
        </w:rPr>
        <w:t>Références bibliographiques:</w:t>
      </w:r>
    </w:p>
    <w:p w14:paraId="49611C6A" w14:textId="77777777" w:rsidR="00A405F2" w:rsidRPr="00AA2C9C" w:rsidRDefault="00A405F2" w:rsidP="0059451E">
      <w:pPr>
        <w:spacing w:line="276" w:lineRule="auto"/>
        <w:jc w:val="both"/>
        <w:rPr>
          <w:rFonts w:asciiTheme="majorHAnsi" w:hAnsiTheme="majorHAnsi"/>
          <w:sz w:val="22"/>
          <w:szCs w:val="22"/>
        </w:rPr>
      </w:pPr>
    </w:p>
    <w:p w14:paraId="2D8BFBAE" w14:textId="77777777" w:rsidR="0059451E" w:rsidRPr="00AA2C9C" w:rsidRDefault="0059451E" w:rsidP="006A1374">
      <w:pPr>
        <w:pStyle w:val="Paragraphedeliste"/>
        <w:numPr>
          <w:ilvl w:val="0"/>
          <w:numId w:val="36"/>
        </w:numPr>
        <w:tabs>
          <w:tab w:val="left" w:pos="567"/>
        </w:tabs>
        <w:spacing w:line="276" w:lineRule="auto"/>
        <w:rPr>
          <w:rFonts w:asciiTheme="majorHAnsi" w:hAnsiTheme="majorHAnsi"/>
          <w:i/>
          <w:iCs/>
          <w:sz w:val="20"/>
          <w:szCs w:val="20"/>
          <w:lang w:val="en-US"/>
        </w:rPr>
      </w:pPr>
      <w:r w:rsidRPr="00AA2C9C">
        <w:rPr>
          <w:rFonts w:asciiTheme="majorHAnsi" w:hAnsiTheme="majorHAnsi"/>
          <w:i/>
          <w:iCs/>
          <w:sz w:val="20"/>
          <w:szCs w:val="20"/>
          <w:lang w:val="en-US"/>
        </w:rPr>
        <w:t>Volnei A. Pedroni, « Circuit Design with VHDL », MIT Press, 2004.</w:t>
      </w:r>
    </w:p>
    <w:p w14:paraId="6E430EA3" w14:textId="77777777" w:rsidR="0059451E" w:rsidRPr="00AA2C9C" w:rsidRDefault="0059451E" w:rsidP="006A1374">
      <w:pPr>
        <w:pStyle w:val="Paragraphedeliste"/>
        <w:numPr>
          <w:ilvl w:val="0"/>
          <w:numId w:val="36"/>
        </w:numPr>
        <w:tabs>
          <w:tab w:val="left" w:pos="567"/>
        </w:tabs>
        <w:spacing w:line="276" w:lineRule="auto"/>
        <w:ind w:left="567" w:hanging="567"/>
        <w:rPr>
          <w:rFonts w:asciiTheme="majorHAnsi" w:hAnsiTheme="majorHAnsi"/>
          <w:i/>
          <w:iCs/>
          <w:sz w:val="20"/>
          <w:szCs w:val="20"/>
          <w:lang w:val="en-US"/>
        </w:rPr>
      </w:pPr>
      <w:r w:rsidRPr="00AA2C9C">
        <w:rPr>
          <w:rFonts w:asciiTheme="majorHAnsi" w:hAnsiTheme="majorHAnsi"/>
          <w:i/>
          <w:iCs/>
          <w:sz w:val="20"/>
          <w:szCs w:val="20"/>
          <w:lang w:val="en-US"/>
        </w:rPr>
        <w:t>Volnei A. Pedroni, « Circuit Design and Simulation with VHDL », 2</w:t>
      </w:r>
      <w:r w:rsidRPr="00AA2C9C">
        <w:rPr>
          <w:rFonts w:asciiTheme="majorHAnsi" w:hAnsiTheme="majorHAnsi"/>
          <w:i/>
          <w:iCs/>
          <w:sz w:val="20"/>
          <w:szCs w:val="20"/>
          <w:vertAlign w:val="superscript"/>
          <w:lang w:val="en-US"/>
        </w:rPr>
        <w:t>ème</w:t>
      </w:r>
      <w:r w:rsidRPr="00AA2C9C">
        <w:rPr>
          <w:rFonts w:asciiTheme="majorHAnsi" w:hAnsiTheme="majorHAnsi"/>
          <w:i/>
          <w:iCs/>
          <w:sz w:val="20"/>
          <w:szCs w:val="20"/>
          <w:lang w:val="en-US"/>
        </w:rPr>
        <w:t xml:space="preserve"> édition, MIT Press, 2010.</w:t>
      </w:r>
    </w:p>
    <w:p w14:paraId="1D95678C" w14:textId="77777777" w:rsidR="0059451E" w:rsidRPr="00AA2C9C" w:rsidRDefault="0059451E" w:rsidP="006A1374">
      <w:pPr>
        <w:pStyle w:val="Paragraphedeliste"/>
        <w:numPr>
          <w:ilvl w:val="0"/>
          <w:numId w:val="36"/>
        </w:numPr>
        <w:tabs>
          <w:tab w:val="left" w:pos="567"/>
        </w:tabs>
        <w:spacing w:line="276" w:lineRule="auto"/>
        <w:ind w:left="567" w:hanging="567"/>
        <w:rPr>
          <w:rFonts w:asciiTheme="majorHAnsi" w:hAnsiTheme="majorHAnsi"/>
          <w:i/>
          <w:iCs/>
          <w:sz w:val="20"/>
          <w:szCs w:val="20"/>
          <w:lang w:val="en-US"/>
        </w:rPr>
      </w:pPr>
      <w:r w:rsidRPr="00AA2C9C">
        <w:rPr>
          <w:rFonts w:asciiTheme="majorHAnsi" w:hAnsiTheme="majorHAnsi"/>
          <w:i/>
          <w:iCs/>
          <w:sz w:val="20"/>
          <w:szCs w:val="20"/>
          <w:lang w:val="en-US"/>
        </w:rPr>
        <w:t>Bryan Mealy, Fabrizio Tappero, « Free Range VHDL », 2018</w:t>
      </w:r>
    </w:p>
    <w:p w14:paraId="07B221BB" w14:textId="77777777" w:rsidR="0059451E" w:rsidRPr="00AA2C9C" w:rsidRDefault="0059451E" w:rsidP="006A1374">
      <w:pPr>
        <w:pStyle w:val="Paragraphedeliste"/>
        <w:numPr>
          <w:ilvl w:val="0"/>
          <w:numId w:val="36"/>
        </w:numPr>
        <w:tabs>
          <w:tab w:val="left" w:pos="567"/>
        </w:tabs>
        <w:spacing w:line="276" w:lineRule="auto"/>
        <w:ind w:left="567" w:hanging="567"/>
        <w:rPr>
          <w:rFonts w:asciiTheme="majorHAnsi" w:hAnsiTheme="majorHAnsi"/>
          <w:i/>
          <w:iCs/>
          <w:sz w:val="20"/>
          <w:szCs w:val="20"/>
          <w:lang w:val="en-US"/>
        </w:rPr>
      </w:pPr>
      <w:r w:rsidRPr="00AA2C9C">
        <w:rPr>
          <w:rFonts w:asciiTheme="majorHAnsi" w:hAnsiTheme="majorHAnsi"/>
          <w:i/>
          <w:iCs/>
          <w:sz w:val="20"/>
          <w:szCs w:val="20"/>
          <w:lang w:val="en-US"/>
        </w:rPr>
        <w:t>Pong P. Chu, « FPGA prototyping by vhdl examples : Xilinx Spartan™-3 Version », John Wiley &amp; Sons, 2008.</w:t>
      </w:r>
    </w:p>
    <w:p w14:paraId="57C4BB6E" w14:textId="77777777" w:rsidR="0059451E" w:rsidRPr="00AA2C9C" w:rsidRDefault="0059451E" w:rsidP="006A1374">
      <w:pPr>
        <w:pStyle w:val="Paragraphedeliste"/>
        <w:numPr>
          <w:ilvl w:val="0"/>
          <w:numId w:val="36"/>
        </w:numPr>
        <w:tabs>
          <w:tab w:val="left" w:pos="567"/>
        </w:tabs>
        <w:spacing w:line="276" w:lineRule="auto"/>
        <w:ind w:left="567" w:hanging="567"/>
        <w:rPr>
          <w:rFonts w:asciiTheme="majorHAnsi" w:hAnsiTheme="majorHAnsi"/>
          <w:i/>
          <w:iCs/>
          <w:sz w:val="20"/>
          <w:szCs w:val="20"/>
        </w:rPr>
      </w:pPr>
      <w:r w:rsidRPr="00AA2C9C">
        <w:rPr>
          <w:rFonts w:asciiTheme="majorHAnsi" w:hAnsiTheme="majorHAnsi"/>
          <w:i/>
          <w:iCs/>
          <w:sz w:val="20"/>
          <w:szCs w:val="20"/>
        </w:rPr>
        <w:t>Jacques Weber , Sébastien Moutault, Maurice Meaudre, « Le langage VHDL : du langage au circuit, du circuit au langage », Dunod, 2007.</w:t>
      </w:r>
    </w:p>
    <w:p w14:paraId="31574327" w14:textId="77777777" w:rsidR="0059451E" w:rsidRPr="00AA2C9C" w:rsidRDefault="0059451E" w:rsidP="006A1374">
      <w:pPr>
        <w:pStyle w:val="Paragraphedeliste"/>
        <w:numPr>
          <w:ilvl w:val="0"/>
          <w:numId w:val="36"/>
        </w:numPr>
        <w:tabs>
          <w:tab w:val="left" w:pos="567"/>
        </w:tabs>
        <w:spacing w:line="276" w:lineRule="auto"/>
        <w:ind w:left="567" w:hanging="567"/>
        <w:rPr>
          <w:rFonts w:asciiTheme="majorHAnsi" w:hAnsiTheme="majorHAnsi"/>
          <w:i/>
          <w:iCs/>
          <w:sz w:val="20"/>
          <w:szCs w:val="20"/>
        </w:rPr>
      </w:pPr>
      <w:r w:rsidRPr="00AA2C9C">
        <w:rPr>
          <w:rFonts w:asciiTheme="majorHAnsi" w:hAnsiTheme="majorHAnsi"/>
          <w:i/>
          <w:iCs/>
          <w:sz w:val="20"/>
          <w:szCs w:val="20"/>
        </w:rPr>
        <w:t>Christian Tavernier, « Circuits logiques programmables », Dunod 1992.</w:t>
      </w:r>
    </w:p>
    <w:p w14:paraId="7BB800FD" w14:textId="77777777" w:rsidR="0059451E" w:rsidRPr="00AA2C9C" w:rsidRDefault="0059451E" w:rsidP="00D0299E">
      <w:pPr>
        <w:spacing w:line="276" w:lineRule="auto"/>
        <w:jc w:val="both"/>
        <w:rPr>
          <w:rFonts w:asciiTheme="majorHAnsi" w:hAnsiTheme="majorHAnsi" w:cs="Calibri"/>
          <w:b/>
          <w:i/>
          <w:iCs/>
          <w:u w:val="thick" w:color="F79646"/>
        </w:rPr>
      </w:pPr>
    </w:p>
    <w:p w14:paraId="5D0AD13C" w14:textId="77777777" w:rsidR="0059451E" w:rsidRPr="00AA2C9C" w:rsidRDefault="0059451E" w:rsidP="00D0299E">
      <w:pPr>
        <w:spacing w:line="276" w:lineRule="auto"/>
        <w:jc w:val="both"/>
        <w:rPr>
          <w:rFonts w:asciiTheme="majorHAnsi" w:hAnsiTheme="majorHAnsi" w:cs="Calibri"/>
          <w:b/>
          <w:u w:val="thick" w:color="F79646"/>
        </w:rPr>
      </w:pPr>
    </w:p>
    <w:p w14:paraId="0309D739" w14:textId="77777777" w:rsidR="0059451E" w:rsidRPr="00AA2C9C" w:rsidRDefault="0059451E" w:rsidP="00D0299E">
      <w:pPr>
        <w:spacing w:line="276" w:lineRule="auto"/>
        <w:jc w:val="both"/>
        <w:rPr>
          <w:rFonts w:asciiTheme="majorHAnsi" w:hAnsiTheme="majorHAnsi" w:cs="Calibri"/>
          <w:b/>
          <w:u w:val="thick" w:color="F79646"/>
        </w:rPr>
      </w:pPr>
    </w:p>
    <w:p w14:paraId="2B9252D1" w14:textId="77777777" w:rsidR="0059451E" w:rsidRPr="00AA2C9C" w:rsidRDefault="0059451E" w:rsidP="00D0299E">
      <w:pPr>
        <w:spacing w:line="276" w:lineRule="auto"/>
        <w:jc w:val="both"/>
        <w:rPr>
          <w:rFonts w:asciiTheme="majorHAnsi" w:hAnsiTheme="majorHAnsi" w:cs="Calibri"/>
          <w:b/>
          <w:u w:val="thick" w:color="F79646"/>
        </w:rPr>
      </w:pPr>
    </w:p>
    <w:p w14:paraId="277FDCBE" w14:textId="77777777" w:rsidR="0059451E" w:rsidRPr="00AA2C9C" w:rsidRDefault="0059451E" w:rsidP="00D0299E">
      <w:pPr>
        <w:spacing w:line="276" w:lineRule="auto"/>
        <w:jc w:val="both"/>
        <w:rPr>
          <w:rFonts w:asciiTheme="majorHAnsi" w:hAnsiTheme="majorHAnsi" w:cs="Calibri"/>
          <w:b/>
          <w:u w:val="thick" w:color="F79646"/>
        </w:rPr>
      </w:pPr>
    </w:p>
    <w:p w14:paraId="6F443412" w14:textId="77777777" w:rsidR="0059451E" w:rsidRPr="00AA2C9C" w:rsidRDefault="0059451E" w:rsidP="00D0299E">
      <w:pPr>
        <w:spacing w:line="276" w:lineRule="auto"/>
        <w:jc w:val="both"/>
        <w:rPr>
          <w:rFonts w:asciiTheme="majorHAnsi" w:hAnsiTheme="majorHAnsi" w:cs="Calibri"/>
          <w:b/>
          <w:u w:val="thick" w:color="F79646"/>
        </w:rPr>
      </w:pPr>
    </w:p>
    <w:p w14:paraId="268E8895" w14:textId="77777777" w:rsidR="0059451E" w:rsidRPr="00AA2C9C" w:rsidRDefault="0059451E" w:rsidP="00D0299E">
      <w:pPr>
        <w:spacing w:line="276" w:lineRule="auto"/>
        <w:jc w:val="both"/>
        <w:rPr>
          <w:rFonts w:asciiTheme="majorHAnsi" w:hAnsiTheme="majorHAnsi" w:cs="Calibri"/>
          <w:b/>
          <w:u w:val="thick" w:color="F79646"/>
        </w:rPr>
      </w:pPr>
    </w:p>
    <w:p w14:paraId="451A814A" w14:textId="77777777" w:rsidR="0059451E" w:rsidRPr="00AA2C9C" w:rsidRDefault="0059451E" w:rsidP="00D0299E">
      <w:pPr>
        <w:spacing w:line="276" w:lineRule="auto"/>
        <w:jc w:val="both"/>
        <w:rPr>
          <w:rFonts w:asciiTheme="majorHAnsi" w:hAnsiTheme="majorHAnsi" w:cs="Calibri"/>
          <w:b/>
          <w:u w:val="thick" w:color="F79646"/>
        </w:rPr>
      </w:pPr>
    </w:p>
    <w:p w14:paraId="24DEC076" w14:textId="77777777" w:rsidR="0059451E" w:rsidRPr="00AA2C9C" w:rsidRDefault="0059451E" w:rsidP="00D0299E">
      <w:pPr>
        <w:spacing w:line="276" w:lineRule="auto"/>
        <w:jc w:val="both"/>
        <w:rPr>
          <w:rFonts w:asciiTheme="majorHAnsi" w:hAnsiTheme="majorHAnsi" w:cs="Calibri"/>
          <w:b/>
          <w:u w:val="thick" w:color="F79646"/>
        </w:rPr>
      </w:pPr>
    </w:p>
    <w:p w14:paraId="108A3AC6" w14:textId="77777777" w:rsidR="0059451E" w:rsidRPr="00AA2C9C" w:rsidRDefault="0059451E" w:rsidP="00D0299E">
      <w:pPr>
        <w:spacing w:line="276" w:lineRule="auto"/>
        <w:jc w:val="both"/>
        <w:rPr>
          <w:rFonts w:asciiTheme="majorHAnsi" w:hAnsiTheme="majorHAnsi" w:cs="Calibri"/>
          <w:b/>
          <w:u w:val="thick" w:color="F79646"/>
        </w:rPr>
      </w:pPr>
    </w:p>
    <w:p w14:paraId="21FD717C" w14:textId="77777777" w:rsidR="0059451E" w:rsidRPr="00AA2C9C" w:rsidRDefault="0059451E" w:rsidP="00D0299E">
      <w:pPr>
        <w:spacing w:line="276" w:lineRule="auto"/>
        <w:jc w:val="both"/>
        <w:rPr>
          <w:rFonts w:asciiTheme="majorHAnsi" w:hAnsiTheme="majorHAnsi" w:cs="Calibri"/>
          <w:b/>
          <w:u w:val="thick" w:color="F79646"/>
        </w:rPr>
      </w:pPr>
    </w:p>
    <w:p w14:paraId="12F75454" w14:textId="77777777" w:rsidR="0059451E" w:rsidRPr="00AA2C9C" w:rsidRDefault="0059451E" w:rsidP="00D0299E">
      <w:pPr>
        <w:spacing w:line="276" w:lineRule="auto"/>
        <w:jc w:val="both"/>
        <w:rPr>
          <w:rFonts w:asciiTheme="majorHAnsi" w:hAnsiTheme="majorHAnsi" w:cs="Calibri"/>
          <w:b/>
          <w:u w:val="thick" w:color="F79646"/>
        </w:rPr>
      </w:pPr>
    </w:p>
    <w:p w14:paraId="356AC96C" w14:textId="77777777" w:rsidR="0059451E" w:rsidRPr="00AA2C9C" w:rsidRDefault="0059451E" w:rsidP="00D0299E">
      <w:pPr>
        <w:spacing w:line="276" w:lineRule="auto"/>
        <w:jc w:val="both"/>
        <w:rPr>
          <w:rFonts w:asciiTheme="majorHAnsi" w:hAnsiTheme="majorHAnsi" w:cs="Calibri"/>
          <w:b/>
          <w:u w:val="thick" w:color="F79646"/>
        </w:rPr>
      </w:pPr>
    </w:p>
    <w:p w14:paraId="5CBE02D5" w14:textId="77777777" w:rsidR="0059451E" w:rsidRPr="00AA2C9C" w:rsidRDefault="0059451E" w:rsidP="00D0299E">
      <w:pPr>
        <w:spacing w:line="276" w:lineRule="auto"/>
        <w:jc w:val="both"/>
        <w:rPr>
          <w:rFonts w:asciiTheme="majorHAnsi" w:hAnsiTheme="majorHAnsi" w:cs="Calibri"/>
          <w:b/>
          <w:u w:val="thick" w:color="F79646"/>
        </w:rPr>
      </w:pPr>
    </w:p>
    <w:p w14:paraId="007F93FA" w14:textId="77777777" w:rsidR="0059451E" w:rsidRPr="00AA2C9C" w:rsidRDefault="0059451E" w:rsidP="00D0299E">
      <w:pPr>
        <w:spacing w:line="276" w:lineRule="auto"/>
        <w:jc w:val="both"/>
        <w:rPr>
          <w:rFonts w:asciiTheme="majorHAnsi" w:hAnsiTheme="majorHAnsi" w:cs="Calibri"/>
          <w:b/>
          <w:u w:val="thick" w:color="F79646"/>
        </w:rPr>
      </w:pPr>
    </w:p>
    <w:p w14:paraId="395C9531" w14:textId="77777777" w:rsidR="0059451E" w:rsidRPr="00AA2C9C" w:rsidRDefault="0059451E" w:rsidP="00D0299E">
      <w:pPr>
        <w:spacing w:line="276" w:lineRule="auto"/>
        <w:jc w:val="both"/>
        <w:rPr>
          <w:rFonts w:asciiTheme="majorHAnsi" w:hAnsiTheme="majorHAnsi" w:cs="Calibri"/>
          <w:b/>
          <w:u w:val="thick" w:color="F79646"/>
        </w:rPr>
      </w:pPr>
    </w:p>
    <w:p w14:paraId="2FD45B8F" w14:textId="77777777" w:rsidR="0059451E" w:rsidRPr="00AA2C9C" w:rsidRDefault="0059451E" w:rsidP="00D0299E">
      <w:pPr>
        <w:spacing w:line="276" w:lineRule="auto"/>
        <w:jc w:val="both"/>
        <w:rPr>
          <w:rFonts w:asciiTheme="majorHAnsi" w:hAnsiTheme="majorHAnsi" w:cs="Calibri"/>
          <w:b/>
          <w:u w:val="thick" w:color="F79646"/>
        </w:rPr>
      </w:pPr>
    </w:p>
    <w:p w14:paraId="00C94B54" w14:textId="77777777" w:rsidR="0059451E" w:rsidRPr="00AA2C9C" w:rsidRDefault="0059451E" w:rsidP="00D0299E">
      <w:pPr>
        <w:spacing w:line="276" w:lineRule="auto"/>
        <w:jc w:val="both"/>
        <w:rPr>
          <w:rFonts w:asciiTheme="majorHAnsi" w:hAnsiTheme="majorHAnsi" w:cs="Calibri"/>
          <w:b/>
          <w:u w:val="thick" w:color="F79646"/>
        </w:rPr>
      </w:pPr>
    </w:p>
    <w:p w14:paraId="455B88D7" w14:textId="77777777" w:rsidR="0059451E" w:rsidRPr="00AA2C9C" w:rsidRDefault="0059451E" w:rsidP="00D0299E">
      <w:pPr>
        <w:spacing w:line="276" w:lineRule="auto"/>
        <w:jc w:val="both"/>
        <w:rPr>
          <w:rFonts w:asciiTheme="majorHAnsi" w:hAnsiTheme="majorHAnsi" w:cs="Calibri"/>
          <w:b/>
          <w:u w:val="thick" w:color="F79646"/>
        </w:rPr>
      </w:pPr>
    </w:p>
    <w:p w14:paraId="639D8A34" w14:textId="77777777" w:rsidR="0059451E" w:rsidRPr="00AA2C9C" w:rsidRDefault="0059451E" w:rsidP="00D0299E">
      <w:pPr>
        <w:spacing w:line="276" w:lineRule="auto"/>
        <w:jc w:val="both"/>
        <w:rPr>
          <w:rFonts w:asciiTheme="majorHAnsi" w:hAnsiTheme="majorHAnsi" w:cs="Calibri"/>
          <w:b/>
          <w:u w:val="thick" w:color="F79646"/>
        </w:rPr>
      </w:pPr>
    </w:p>
    <w:p w14:paraId="2DCBD9FD" w14:textId="77777777" w:rsidR="0059451E" w:rsidRPr="00AA2C9C" w:rsidRDefault="0059451E" w:rsidP="00D0299E">
      <w:pPr>
        <w:spacing w:line="276" w:lineRule="auto"/>
        <w:jc w:val="both"/>
        <w:rPr>
          <w:rFonts w:asciiTheme="majorHAnsi" w:hAnsiTheme="majorHAnsi" w:cs="Calibri"/>
          <w:b/>
          <w:u w:val="thick" w:color="F79646"/>
        </w:rPr>
      </w:pPr>
    </w:p>
    <w:p w14:paraId="0076845F" w14:textId="77777777" w:rsidR="0059451E" w:rsidRPr="00AA2C9C" w:rsidRDefault="0059451E" w:rsidP="00D0299E">
      <w:pPr>
        <w:spacing w:line="276" w:lineRule="auto"/>
        <w:jc w:val="both"/>
        <w:rPr>
          <w:rFonts w:asciiTheme="majorHAnsi" w:hAnsiTheme="majorHAnsi" w:cs="Calibri"/>
          <w:b/>
          <w:u w:val="thick" w:color="F79646"/>
        </w:rPr>
      </w:pPr>
    </w:p>
    <w:p w14:paraId="5DC0F299" w14:textId="77777777" w:rsidR="0059451E" w:rsidRPr="00AA2C9C" w:rsidRDefault="0059451E" w:rsidP="00D0299E">
      <w:pPr>
        <w:spacing w:line="276" w:lineRule="auto"/>
        <w:jc w:val="both"/>
        <w:rPr>
          <w:rFonts w:asciiTheme="majorHAnsi" w:hAnsiTheme="majorHAnsi" w:cs="Calibri"/>
          <w:b/>
          <w:u w:val="thick" w:color="F79646"/>
        </w:rPr>
      </w:pPr>
    </w:p>
    <w:p w14:paraId="4E27B95D" w14:textId="77777777" w:rsidR="0059451E" w:rsidRPr="00AA2C9C" w:rsidRDefault="0059451E" w:rsidP="00D0299E">
      <w:pPr>
        <w:spacing w:line="276" w:lineRule="auto"/>
        <w:jc w:val="both"/>
        <w:rPr>
          <w:rFonts w:asciiTheme="majorHAnsi" w:hAnsiTheme="majorHAnsi" w:cs="Calibri"/>
          <w:b/>
          <w:u w:val="thick" w:color="F79646"/>
        </w:rPr>
      </w:pPr>
    </w:p>
    <w:p w14:paraId="64FF0BA9" w14:textId="77777777" w:rsidR="0059451E" w:rsidRPr="00AA2C9C" w:rsidRDefault="0059451E" w:rsidP="00D0299E">
      <w:pPr>
        <w:spacing w:line="276" w:lineRule="auto"/>
        <w:jc w:val="both"/>
        <w:rPr>
          <w:rFonts w:asciiTheme="majorHAnsi" w:hAnsiTheme="majorHAnsi" w:cs="Calibri"/>
          <w:b/>
          <w:u w:val="thick" w:color="F79646"/>
        </w:rPr>
      </w:pPr>
    </w:p>
    <w:p w14:paraId="276F3B4C" w14:textId="77777777" w:rsidR="0059451E" w:rsidRPr="00AA2C9C" w:rsidRDefault="0059451E" w:rsidP="00D0299E">
      <w:pPr>
        <w:spacing w:line="276" w:lineRule="auto"/>
        <w:jc w:val="both"/>
        <w:rPr>
          <w:rFonts w:asciiTheme="majorHAnsi" w:hAnsiTheme="majorHAnsi" w:cs="Calibri"/>
          <w:b/>
          <w:u w:val="thick" w:color="F79646"/>
        </w:rPr>
      </w:pPr>
    </w:p>
    <w:p w14:paraId="71429179" w14:textId="77777777" w:rsidR="0059451E" w:rsidRPr="00AA2C9C" w:rsidRDefault="0059451E" w:rsidP="00D0299E">
      <w:pPr>
        <w:spacing w:line="276" w:lineRule="auto"/>
        <w:jc w:val="both"/>
        <w:rPr>
          <w:rFonts w:asciiTheme="majorHAnsi" w:hAnsiTheme="majorHAnsi" w:cs="Calibri"/>
          <w:b/>
          <w:u w:val="thick" w:color="F79646"/>
        </w:rPr>
      </w:pPr>
    </w:p>
    <w:p w14:paraId="21D3B802"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AA2C9C">
        <w:rPr>
          <w:rFonts w:ascii="Cambria" w:hAnsi="Cambria" w:cs="Calibri"/>
          <w:b/>
        </w:rPr>
        <w:t>Semestre: 1</w:t>
      </w:r>
    </w:p>
    <w:p w14:paraId="5246F1AD"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Unité d’enseignement: UEF 1.1.2</w:t>
      </w:r>
    </w:p>
    <w:p w14:paraId="06B26898" w14:textId="77777777" w:rsidR="00B07FC9" w:rsidRPr="00AA2C9C" w:rsidRDefault="00B07FC9" w:rsidP="005977E3">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AA2C9C">
        <w:rPr>
          <w:rFonts w:ascii="Cambria" w:hAnsi="Cambria" w:cs="Calibri"/>
          <w:b/>
          <w:bCs/>
          <w:iCs/>
        </w:rPr>
        <w:t>Matière 3:</w:t>
      </w:r>
      <w:r w:rsidR="005977E3" w:rsidRPr="00AA2C9C">
        <w:rPr>
          <w:rFonts w:asciiTheme="majorHAnsi" w:hAnsiTheme="majorHAnsi"/>
          <w:b/>
          <w:bCs/>
        </w:rPr>
        <w:t>Traitement  avancé  du signal</w:t>
      </w:r>
    </w:p>
    <w:p w14:paraId="05635488"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eastAsia="Calibri" w:hAnsi="Cambria" w:cs="Arial"/>
          <w:b/>
          <w:bCs/>
          <w:color w:val="000000"/>
          <w:lang w:eastAsia="en-US"/>
        </w:rPr>
        <w:t>VHS: 45h00 (Cours: 1h30, TD: 1h30)</w:t>
      </w:r>
    </w:p>
    <w:p w14:paraId="4EAE998E"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Crédits: 4</w:t>
      </w:r>
    </w:p>
    <w:p w14:paraId="1B45C69D"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lastRenderedPageBreak/>
        <w:t>Coefficient: 2</w:t>
      </w:r>
    </w:p>
    <w:p w14:paraId="5EE12955" w14:textId="77777777" w:rsidR="005F49A2" w:rsidRPr="00AA2C9C" w:rsidRDefault="005F49A2" w:rsidP="000C647A">
      <w:pPr>
        <w:jc w:val="both"/>
        <w:rPr>
          <w:rFonts w:asciiTheme="majorHAnsi" w:hAnsiTheme="majorHAnsi" w:cs="Arial"/>
          <w:b/>
          <w:u w:val="single" w:color="FF0000"/>
        </w:rPr>
      </w:pPr>
    </w:p>
    <w:p w14:paraId="7EFB99D6" w14:textId="77777777" w:rsidR="000C647A" w:rsidRPr="00AA2C9C" w:rsidRDefault="000C647A" w:rsidP="005F49A2">
      <w:pPr>
        <w:spacing w:line="276" w:lineRule="auto"/>
        <w:jc w:val="both"/>
        <w:rPr>
          <w:rFonts w:asciiTheme="majorHAnsi" w:hAnsiTheme="majorHAnsi"/>
          <w:b/>
          <w:sz w:val="22"/>
          <w:szCs w:val="22"/>
          <w:u w:val="thick" w:color="F79646"/>
        </w:rPr>
      </w:pPr>
      <w:r w:rsidRPr="00AA2C9C">
        <w:rPr>
          <w:rFonts w:asciiTheme="majorHAnsi" w:hAnsiTheme="majorHAnsi"/>
          <w:b/>
          <w:sz w:val="22"/>
          <w:szCs w:val="22"/>
          <w:u w:val="thick" w:color="F79646"/>
        </w:rPr>
        <w:t xml:space="preserve">Objectifs de l’enseignement : </w:t>
      </w:r>
    </w:p>
    <w:p w14:paraId="15499F88" w14:textId="77777777" w:rsidR="005F49A2" w:rsidRPr="00AA2C9C" w:rsidRDefault="005F49A2" w:rsidP="000C647A">
      <w:pPr>
        <w:jc w:val="both"/>
        <w:rPr>
          <w:rFonts w:asciiTheme="majorHAnsi" w:hAnsiTheme="majorHAnsi"/>
          <w:i/>
          <w:u w:val="single" w:color="FF0000"/>
        </w:rPr>
      </w:pPr>
    </w:p>
    <w:p w14:paraId="4479D064" w14:textId="77777777" w:rsidR="000C647A" w:rsidRPr="00AA2C9C" w:rsidRDefault="000C647A" w:rsidP="000C647A">
      <w:pPr>
        <w:jc w:val="both"/>
        <w:rPr>
          <w:rFonts w:asciiTheme="majorHAnsi" w:hAnsiTheme="majorHAnsi"/>
          <w:bCs/>
          <w:sz w:val="22"/>
          <w:szCs w:val="22"/>
        </w:rPr>
      </w:pPr>
      <w:r w:rsidRPr="00AA2C9C">
        <w:rPr>
          <w:rFonts w:asciiTheme="majorHAnsi" w:hAnsiTheme="majorHAnsi"/>
          <w:sz w:val="22"/>
          <w:szCs w:val="22"/>
        </w:rPr>
        <w:t>L</w:t>
      </w:r>
      <w:r w:rsidRPr="00AA2C9C">
        <w:rPr>
          <w:rFonts w:asciiTheme="majorHAnsi" w:hAnsiTheme="majorHAnsi"/>
          <w:bCs/>
          <w:sz w:val="22"/>
          <w:szCs w:val="22"/>
        </w:rPr>
        <w:t>’étudiant reçoit les notions de base qui lui permettent de comprendre et d’appliquer des méthodes de traitement de signal concernant les signaux aléatoires et les filtres numériques.</w:t>
      </w:r>
    </w:p>
    <w:p w14:paraId="103C57B6" w14:textId="77777777" w:rsidR="00AF2E45" w:rsidRPr="00AA2C9C" w:rsidRDefault="00AF2E45" w:rsidP="000C647A">
      <w:pPr>
        <w:jc w:val="both"/>
        <w:rPr>
          <w:rFonts w:asciiTheme="majorHAnsi" w:hAnsiTheme="majorHAnsi" w:cs="Arial"/>
          <w:b/>
          <w:u w:val="single" w:color="FF0000"/>
        </w:rPr>
      </w:pPr>
    </w:p>
    <w:p w14:paraId="75FD8A40" w14:textId="77777777" w:rsidR="000C647A" w:rsidRPr="00AA2C9C" w:rsidRDefault="000C647A" w:rsidP="005F49A2">
      <w:pPr>
        <w:spacing w:line="276" w:lineRule="auto"/>
        <w:jc w:val="both"/>
        <w:rPr>
          <w:rFonts w:asciiTheme="majorHAnsi" w:hAnsiTheme="majorHAnsi"/>
          <w:b/>
          <w:sz w:val="22"/>
          <w:szCs w:val="22"/>
          <w:u w:val="thick" w:color="F79646"/>
        </w:rPr>
      </w:pPr>
      <w:r w:rsidRPr="00AA2C9C">
        <w:rPr>
          <w:rFonts w:asciiTheme="majorHAnsi" w:hAnsiTheme="majorHAnsi"/>
          <w:b/>
          <w:sz w:val="22"/>
          <w:szCs w:val="22"/>
          <w:u w:val="thick" w:color="F79646"/>
        </w:rPr>
        <w:t>Connaissances préalables recommandées :</w:t>
      </w:r>
    </w:p>
    <w:p w14:paraId="1AADAEBD" w14:textId="77777777" w:rsidR="005F49A2" w:rsidRPr="00AA2C9C" w:rsidRDefault="005F49A2" w:rsidP="005F49A2">
      <w:pPr>
        <w:spacing w:line="276" w:lineRule="auto"/>
        <w:jc w:val="both"/>
        <w:rPr>
          <w:rFonts w:asciiTheme="majorHAnsi" w:hAnsiTheme="majorHAnsi"/>
          <w:b/>
          <w:sz w:val="22"/>
          <w:szCs w:val="22"/>
          <w:u w:val="thick" w:color="F79646"/>
        </w:rPr>
      </w:pPr>
    </w:p>
    <w:p w14:paraId="14155B4F" w14:textId="77777777" w:rsidR="000C647A" w:rsidRPr="00AA2C9C" w:rsidRDefault="000C647A" w:rsidP="000C647A">
      <w:pPr>
        <w:jc w:val="both"/>
        <w:rPr>
          <w:rFonts w:asciiTheme="majorHAnsi" w:hAnsiTheme="majorHAnsi"/>
          <w:sz w:val="22"/>
          <w:szCs w:val="22"/>
        </w:rPr>
      </w:pPr>
      <w:r w:rsidRPr="00AA2C9C">
        <w:rPr>
          <w:rFonts w:asciiTheme="majorHAnsi" w:hAnsiTheme="majorHAnsi"/>
          <w:sz w:val="22"/>
          <w:szCs w:val="22"/>
        </w:rPr>
        <w:t>Des connaissances sur le traitement numérique des signaux déterministes et les probabilités sont nécessaires pour suivre cette matière. Ces connaissances sont dispensées au niveau de la troisième année licence Electronique.</w:t>
      </w:r>
    </w:p>
    <w:p w14:paraId="125CA697" w14:textId="77777777" w:rsidR="00AF2E45" w:rsidRPr="00AA2C9C" w:rsidRDefault="00AF2E45" w:rsidP="000C647A">
      <w:pPr>
        <w:jc w:val="both"/>
        <w:rPr>
          <w:rFonts w:ascii="Cambria" w:hAnsi="Cambria"/>
          <w:b/>
          <w:u w:val="single" w:color="FF0000"/>
        </w:rPr>
      </w:pPr>
    </w:p>
    <w:p w14:paraId="076FADE0" w14:textId="77777777" w:rsidR="000C647A" w:rsidRPr="00AA2C9C" w:rsidRDefault="000C647A" w:rsidP="005F49A2">
      <w:pPr>
        <w:spacing w:line="276" w:lineRule="auto"/>
        <w:jc w:val="both"/>
        <w:rPr>
          <w:rFonts w:asciiTheme="majorHAnsi" w:hAnsiTheme="majorHAnsi"/>
          <w:b/>
          <w:sz w:val="22"/>
          <w:szCs w:val="22"/>
          <w:u w:val="thick" w:color="F79646"/>
        </w:rPr>
      </w:pPr>
      <w:r w:rsidRPr="00AA2C9C">
        <w:rPr>
          <w:rFonts w:asciiTheme="majorHAnsi" w:hAnsiTheme="majorHAnsi"/>
          <w:b/>
          <w:sz w:val="22"/>
          <w:szCs w:val="22"/>
          <w:u w:val="thick" w:color="F79646"/>
        </w:rPr>
        <w:t>Contenu de la matière :</w:t>
      </w:r>
    </w:p>
    <w:p w14:paraId="626E14A2" w14:textId="77777777" w:rsidR="000C647A" w:rsidRPr="00AA2C9C" w:rsidRDefault="000C647A" w:rsidP="000C647A">
      <w:pPr>
        <w:autoSpaceDE w:val="0"/>
        <w:autoSpaceDN w:val="0"/>
        <w:adjustRightInd w:val="0"/>
        <w:jc w:val="both"/>
        <w:rPr>
          <w:rFonts w:asciiTheme="majorHAnsi" w:hAnsiTheme="majorHAnsi" w:cstheme="majorBidi"/>
          <w:b/>
          <w:sz w:val="22"/>
          <w:szCs w:val="22"/>
        </w:rPr>
      </w:pPr>
      <w:r w:rsidRPr="00AA2C9C">
        <w:rPr>
          <w:rFonts w:asciiTheme="majorHAnsi" w:hAnsiTheme="majorHAnsi" w:cstheme="majorBidi"/>
          <w:b/>
          <w:sz w:val="22"/>
          <w:szCs w:val="22"/>
        </w:rPr>
        <w:t>Chapitre 1 : Rappels sur les filtres numériques (RIF et RII)            (3 semaines)</w:t>
      </w:r>
    </w:p>
    <w:p w14:paraId="341A75C6" w14:textId="77777777" w:rsidR="000C647A" w:rsidRPr="00AA2C9C" w:rsidRDefault="000C647A" w:rsidP="000C647A">
      <w:pPr>
        <w:autoSpaceDE w:val="0"/>
        <w:autoSpaceDN w:val="0"/>
        <w:adjustRightInd w:val="0"/>
        <w:ind w:left="426"/>
        <w:jc w:val="both"/>
        <w:rPr>
          <w:rFonts w:asciiTheme="majorHAnsi" w:hAnsiTheme="majorHAnsi" w:cstheme="majorBidi"/>
          <w:bCs/>
          <w:sz w:val="22"/>
          <w:szCs w:val="22"/>
        </w:rPr>
      </w:pPr>
      <w:r w:rsidRPr="00AA2C9C">
        <w:rPr>
          <w:rFonts w:asciiTheme="majorHAnsi" w:hAnsiTheme="majorHAnsi" w:cstheme="majorBidi"/>
          <w:bCs/>
          <w:sz w:val="22"/>
          <w:szCs w:val="22"/>
        </w:rPr>
        <w:t>- Transformée en Z</w:t>
      </w:r>
    </w:p>
    <w:p w14:paraId="76250E7C" w14:textId="77777777" w:rsidR="000C647A" w:rsidRPr="00AA2C9C" w:rsidRDefault="000C647A" w:rsidP="000C647A">
      <w:pPr>
        <w:autoSpaceDE w:val="0"/>
        <w:autoSpaceDN w:val="0"/>
        <w:adjustRightInd w:val="0"/>
        <w:ind w:left="426"/>
        <w:jc w:val="both"/>
        <w:rPr>
          <w:rFonts w:asciiTheme="majorHAnsi" w:hAnsiTheme="majorHAnsi" w:cstheme="majorBidi"/>
          <w:bCs/>
          <w:sz w:val="22"/>
          <w:szCs w:val="22"/>
        </w:rPr>
      </w:pPr>
      <w:r w:rsidRPr="00AA2C9C">
        <w:rPr>
          <w:rFonts w:asciiTheme="majorHAnsi" w:hAnsiTheme="majorHAnsi" w:cstheme="majorBidi"/>
          <w:bCs/>
          <w:sz w:val="22"/>
          <w:szCs w:val="22"/>
        </w:rPr>
        <w:t>- Structures, fonctions de transfert,  stabilité et implémentation des filtres numériques (RIF et RII)</w:t>
      </w:r>
    </w:p>
    <w:p w14:paraId="06A997EC" w14:textId="77777777" w:rsidR="000C647A" w:rsidRPr="00AA2C9C" w:rsidRDefault="000C647A" w:rsidP="000C647A">
      <w:pPr>
        <w:autoSpaceDE w:val="0"/>
        <w:autoSpaceDN w:val="0"/>
        <w:adjustRightInd w:val="0"/>
        <w:ind w:left="426"/>
        <w:jc w:val="both"/>
        <w:rPr>
          <w:rFonts w:asciiTheme="majorHAnsi" w:hAnsiTheme="majorHAnsi" w:cstheme="majorBidi"/>
          <w:bCs/>
          <w:sz w:val="22"/>
          <w:szCs w:val="22"/>
        </w:rPr>
      </w:pPr>
      <w:r w:rsidRPr="00AA2C9C">
        <w:rPr>
          <w:rFonts w:asciiTheme="majorHAnsi" w:hAnsiTheme="majorHAnsi" w:cstheme="majorBidi"/>
          <w:bCs/>
          <w:sz w:val="22"/>
          <w:szCs w:val="22"/>
        </w:rPr>
        <w:t>- Filtre numérique à minimum de phase</w:t>
      </w:r>
    </w:p>
    <w:p w14:paraId="3335E95D" w14:textId="77777777" w:rsidR="000C647A" w:rsidRPr="00AA2C9C" w:rsidRDefault="000C647A" w:rsidP="000C647A">
      <w:pPr>
        <w:autoSpaceDE w:val="0"/>
        <w:autoSpaceDN w:val="0"/>
        <w:adjustRightInd w:val="0"/>
        <w:ind w:left="426"/>
        <w:jc w:val="both"/>
        <w:rPr>
          <w:rFonts w:asciiTheme="majorHAnsi" w:hAnsiTheme="majorHAnsi" w:cstheme="majorBidi"/>
          <w:bCs/>
          <w:sz w:val="22"/>
          <w:szCs w:val="22"/>
        </w:rPr>
      </w:pPr>
      <w:r w:rsidRPr="00AA2C9C">
        <w:rPr>
          <w:rFonts w:asciiTheme="majorHAnsi" w:hAnsiTheme="majorHAnsi" w:cstheme="majorBidi"/>
          <w:bCs/>
          <w:sz w:val="22"/>
          <w:szCs w:val="22"/>
        </w:rPr>
        <w:t>- Les méthodes de synthèses des filtres RIF et des filtres RII</w:t>
      </w:r>
    </w:p>
    <w:p w14:paraId="36466A34" w14:textId="77777777" w:rsidR="000C647A" w:rsidRPr="00AA2C9C" w:rsidRDefault="000C647A" w:rsidP="000C647A">
      <w:pPr>
        <w:autoSpaceDE w:val="0"/>
        <w:autoSpaceDN w:val="0"/>
        <w:adjustRightInd w:val="0"/>
        <w:ind w:left="426"/>
        <w:jc w:val="both"/>
        <w:rPr>
          <w:rFonts w:asciiTheme="majorHAnsi" w:hAnsiTheme="majorHAnsi" w:cstheme="majorBidi"/>
          <w:bCs/>
          <w:sz w:val="22"/>
          <w:szCs w:val="22"/>
        </w:rPr>
      </w:pPr>
      <w:r w:rsidRPr="00AA2C9C">
        <w:rPr>
          <w:rFonts w:asciiTheme="majorHAnsi" w:hAnsiTheme="majorHAnsi" w:cstheme="majorBidi"/>
          <w:bCs/>
          <w:sz w:val="22"/>
          <w:szCs w:val="22"/>
        </w:rPr>
        <w:t>- Filtres numériques Multicadences</w:t>
      </w:r>
    </w:p>
    <w:p w14:paraId="4665296D" w14:textId="77777777" w:rsidR="000C647A" w:rsidRPr="00AA2C9C" w:rsidRDefault="000C647A" w:rsidP="000C647A">
      <w:pPr>
        <w:jc w:val="both"/>
        <w:rPr>
          <w:rFonts w:asciiTheme="majorHAnsi" w:hAnsiTheme="majorHAnsi" w:cstheme="majorBidi"/>
          <w:b/>
          <w:sz w:val="22"/>
          <w:szCs w:val="22"/>
        </w:rPr>
      </w:pPr>
      <w:r w:rsidRPr="00AA2C9C">
        <w:rPr>
          <w:rFonts w:asciiTheme="majorHAnsi" w:hAnsiTheme="majorHAnsi" w:cstheme="majorBidi"/>
          <w:b/>
          <w:sz w:val="22"/>
          <w:szCs w:val="22"/>
        </w:rPr>
        <w:t xml:space="preserve">Chapitre 2 : Signaux aléatoires et processus stochastiques  </w:t>
      </w:r>
      <w:r w:rsidRPr="00AA2C9C">
        <w:rPr>
          <w:rFonts w:asciiTheme="majorHAnsi" w:hAnsiTheme="majorHAnsi" w:cstheme="majorBidi"/>
          <w:b/>
          <w:sz w:val="22"/>
          <w:szCs w:val="22"/>
        </w:rPr>
        <w:tab/>
        <w:t xml:space="preserve">    (4 Semaines)</w:t>
      </w:r>
    </w:p>
    <w:p w14:paraId="31F320F3" w14:textId="77777777" w:rsidR="000C647A" w:rsidRPr="00AA2C9C" w:rsidRDefault="000C647A" w:rsidP="000C647A">
      <w:pPr>
        <w:pStyle w:val="NormalWeb"/>
        <w:spacing w:before="0" w:beforeAutospacing="0" w:after="0" w:afterAutospacing="0"/>
        <w:ind w:left="426"/>
        <w:rPr>
          <w:rFonts w:asciiTheme="majorHAnsi" w:hAnsiTheme="majorHAnsi" w:cstheme="majorBidi"/>
          <w:bCs/>
          <w:sz w:val="22"/>
          <w:szCs w:val="22"/>
        </w:rPr>
      </w:pPr>
      <w:r w:rsidRPr="00AA2C9C">
        <w:rPr>
          <w:rFonts w:asciiTheme="majorHAnsi" w:hAnsiTheme="majorHAnsi" w:cstheme="majorBidi"/>
          <w:bCs/>
          <w:sz w:val="22"/>
          <w:szCs w:val="22"/>
        </w:rPr>
        <w:t>- Rappel sur les processus aléatoires</w:t>
      </w:r>
    </w:p>
    <w:p w14:paraId="5743E8C3" w14:textId="77777777" w:rsidR="000C647A" w:rsidRPr="00AA2C9C" w:rsidRDefault="000C647A" w:rsidP="000C647A">
      <w:pPr>
        <w:pStyle w:val="NormalWeb"/>
        <w:spacing w:before="0" w:beforeAutospacing="0" w:after="0" w:afterAutospacing="0"/>
        <w:ind w:left="426"/>
        <w:rPr>
          <w:rFonts w:asciiTheme="majorHAnsi" w:hAnsiTheme="majorHAnsi" w:cstheme="majorBidi"/>
          <w:bCs/>
          <w:sz w:val="22"/>
          <w:szCs w:val="22"/>
        </w:rPr>
      </w:pPr>
      <w:r w:rsidRPr="00AA2C9C">
        <w:rPr>
          <w:rFonts w:asciiTheme="majorHAnsi" w:hAnsiTheme="majorHAnsi" w:cstheme="majorBidi"/>
          <w:bCs/>
          <w:sz w:val="22"/>
          <w:szCs w:val="22"/>
        </w:rPr>
        <w:t>- Stationnarité</w:t>
      </w:r>
    </w:p>
    <w:p w14:paraId="63455C8D" w14:textId="77777777" w:rsidR="000C647A" w:rsidRPr="00AA2C9C" w:rsidRDefault="000C647A" w:rsidP="000C647A">
      <w:pPr>
        <w:pStyle w:val="NormalWeb"/>
        <w:spacing w:before="0" w:beforeAutospacing="0" w:after="0" w:afterAutospacing="0"/>
        <w:ind w:left="426"/>
        <w:rPr>
          <w:rFonts w:asciiTheme="majorHAnsi" w:hAnsiTheme="majorHAnsi" w:cstheme="majorBidi"/>
          <w:bCs/>
          <w:sz w:val="22"/>
          <w:szCs w:val="22"/>
        </w:rPr>
      </w:pPr>
      <w:r w:rsidRPr="00AA2C9C">
        <w:rPr>
          <w:rFonts w:asciiTheme="majorHAnsi" w:hAnsiTheme="majorHAnsi" w:cstheme="majorBidi"/>
          <w:bCs/>
          <w:sz w:val="22"/>
          <w:szCs w:val="22"/>
        </w:rPr>
        <w:t>- Densité spectrale de puissance</w:t>
      </w:r>
    </w:p>
    <w:p w14:paraId="76FC73A6" w14:textId="77777777" w:rsidR="000C647A" w:rsidRPr="00AA2C9C" w:rsidRDefault="000C647A" w:rsidP="000C647A">
      <w:pPr>
        <w:pStyle w:val="NormalWeb"/>
        <w:spacing w:before="0" w:beforeAutospacing="0" w:after="0" w:afterAutospacing="0"/>
        <w:ind w:left="426"/>
        <w:rPr>
          <w:rFonts w:asciiTheme="majorHAnsi" w:hAnsiTheme="majorHAnsi" w:cstheme="majorBidi"/>
          <w:bCs/>
          <w:sz w:val="22"/>
          <w:szCs w:val="22"/>
        </w:rPr>
      </w:pPr>
      <w:r w:rsidRPr="00AA2C9C">
        <w:rPr>
          <w:rFonts w:asciiTheme="majorHAnsi" w:hAnsiTheme="majorHAnsi" w:cstheme="majorBidi"/>
          <w:bCs/>
          <w:sz w:val="22"/>
          <w:szCs w:val="22"/>
        </w:rPr>
        <w:t>- Filtre adapté, filtre de Wiener</w:t>
      </w:r>
    </w:p>
    <w:p w14:paraId="4DED8CC2" w14:textId="77777777" w:rsidR="000C647A" w:rsidRPr="00AA2C9C" w:rsidRDefault="000C647A" w:rsidP="000C647A">
      <w:pPr>
        <w:pStyle w:val="NormalWeb"/>
        <w:spacing w:before="0" w:beforeAutospacing="0" w:after="0" w:afterAutospacing="0"/>
        <w:ind w:left="426"/>
        <w:rPr>
          <w:rFonts w:asciiTheme="majorHAnsi" w:hAnsiTheme="majorHAnsi" w:cstheme="majorBidi"/>
          <w:bCs/>
          <w:sz w:val="22"/>
          <w:szCs w:val="22"/>
        </w:rPr>
      </w:pPr>
      <w:r w:rsidRPr="00AA2C9C">
        <w:rPr>
          <w:rFonts w:asciiTheme="majorHAnsi" w:hAnsiTheme="majorHAnsi" w:cstheme="majorBidi"/>
          <w:bCs/>
          <w:sz w:val="22"/>
          <w:szCs w:val="22"/>
        </w:rPr>
        <w:t>- Périodogramme, corrélogramme, périodogramme moyenné, périodogramme lissé</w:t>
      </w:r>
    </w:p>
    <w:p w14:paraId="2D3DC638" w14:textId="77777777" w:rsidR="000C647A" w:rsidRPr="00AA2C9C" w:rsidRDefault="000C647A" w:rsidP="000C647A">
      <w:pPr>
        <w:tabs>
          <w:tab w:val="left" w:pos="-284"/>
        </w:tabs>
        <w:ind w:left="426"/>
        <w:jc w:val="both"/>
        <w:rPr>
          <w:rFonts w:asciiTheme="majorHAnsi" w:hAnsiTheme="majorHAnsi" w:cstheme="majorBidi"/>
          <w:bCs/>
          <w:sz w:val="22"/>
          <w:szCs w:val="22"/>
        </w:rPr>
      </w:pPr>
      <w:r w:rsidRPr="00AA2C9C">
        <w:rPr>
          <w:rFonts w:asciiTheme="majorHAnsi" w:hAnsiTheme="majorHAnsi" w:cstheme="majorBidi"/>
          <w:bCs/>
          <w:sz w:val="22"/>
          <w:szCs w:val="22"/>
        </w:rPr>
        <w:t xml:space="preserve">- Notions de processus stochastiques </w:t>
      </w:r>
    </w:p>
    <w:p w14:paraId="35EA20B8" w14:textId="77777777" w:rsidR="000C647A" w:rsidRPr="00AA2C9C" w:rsidRDefault="000C647A" w:rsidP="000C647A">
      <w:pPr>
        <w:tabs>
          <w:tab w:val="left" w:pos="-284"/>
        </w:tabs>
        <w:ind w:left="426"/>
        <w:jc w:val="both"/>
        <w:rPr>
          <w:rFonts w:asciiTheme="majorHAnsi" w:hAnsiTheme="majorHAnsi" w:cstheme="majorBidi"/>
          <w:bCs/>
          <w:sz w:val="22"/>
          <w:szCs w:val="22"/>
        </w:rPr>
      </w:pPr>
      <w:r w:rsidRPr="00AA2C9C">
        <w:rPr>
          <w:rFonts w:asciiTheme="majorHAnsi" w:hAnsiTheme="majorHAnsi" w:cstheme="majorBidi"/>
          <w:bCs/>
          <w:sz w:val="22"/>
          <w:szCs w:val="22"/>
        </w:rPr>
        <w:t>- Stationnarités au sens large et strict et Ergodicité</w:t>
      </w:r>
    </w:p>
    <w:p w14:paraId="71F60C88" w14:textId="77777777" w:rsidR="000C647A" w:rsidRPr="00AA2C9C" w:rsidRDefault="000C647A" w:rsidP="000C647A">
      <w:pPr>
        <w:tabs>
          <w:tab w:val="left" w:pos="-284"/>
        </w:tabs>
        <w:ind w:left="426"/>
        <w:jc w:val="both"/>
        <w:rPr>
          <w:rFonts w:asciiTheme="majorHAnsi" w:hAnsiTheme="majorHAnsi" w:cstheme="majorBidi"/>
          <w:bCs/>
          <w:sz w:val="22"/>
          <w:szCs w:val="22"/>
        </w:rPr>
      </w:pPr>
      <w:r w:rsidRPr="00AA2C9C">
        <w:rPr>
          <w:rFonts w:asciiTheme="majorHAnsi" w:hAnsiTheme="majorHAnsi" w:cstheme="majorBidi"/>
          <w:bCs/>
          <w:sz w:val="22"/>
          <w:szCs w:val="22"/>
        </w:rPr>
        <w:t>- Exemples de processus stochastiques (processus de Poisson, processus gaussien et processus Markovien)</w:t>
      </w:r>
    </w:p>
    <w:p w14:paraId="074BA782" w14:textId="77777777" w:rsidR="000C647A" w:rsidRPr="00AA2C9C" w:rsidRDefault="000C647A" w:rsidP="000C647A">
      <w:pPr>
        <w:tabs>
          <w:tab w:val="left" w:pos="-284"/>
        </w:tabs>
        <w:ind w:left="426"/>
        <w:jc w:val="both"/>
        <w:rPr>
          <w:rFonts w:asciiTheme="majorHAnsi" w:eastAsia="Times New Roman" w:hAnsiTheme="majorHAnsi" w:cstheme="majorBidi"/>
          <w:bCs/>
          <w:sz w:val="22"/>
          <w:szCs w:val="22"/>
          <w:lang w:eastAsia="fr-FR"/>
        </w:rPr>
      </w:pPr>
      <w:r w:rsidRPr="00AA2C9C">
        <w:rPr>
          <w:rFonts w:asciiTheme="majorHAnsi" w:eastAsia="Times New Roman" w:hAnsiTheme="majorHAnsi" w:cstheme="majorBidi"/>
          <w:bCs/>
          <w:sz w:val="22"/>
          <w:szCs w:val="22"/>
          <w:lang w:eastAsia="fr-FR"/>
        </w:rPr>
        <w:t>- Statistiques d'ordre supérieur (Moments et cumulants, Polyspectres, processus non gaussiens, traitements non linéaires)</w:t>
      </w:r>
    </w:p>
    <w:p w14:paraId="7C65E17E" w14:textId="77777777" w:rsidR="000C647A" w:rsidRPr="00AA2C9C" w:rsidRDefault="000C647A" w:rsidP="000C647A">
      <w:pPr>
        <w:tabs>
          <w:tab w:val="left" w:pos="-284"/>
        </w:tabs>
        <w:ind w:left="426"/>
        <w:jc w:val="both"/>
        <w:rPr>
          <w:rFonts w:asciiTheme="majorHAnsi" w:hAnsiTheme="majorHAnsi" w:cstheme="majorBidi"/>
          <w:bCs/>
          <w:sz w:val="22"/>
          <w:szCs w:val="22"/>
        </w:rPr>
      </w:pPr>
      <w:r w:rsidRPr="00AA2C9C">
        <w:rPr>
          <w:rFonts w:asciiTheme="majorHAnsi" w:eastAsia="Times New Roman" w:hAnsiTheme="majorHAnsi" w:cstheme="majorBidi"/>
          <w:bCs/>
          <w:sz w:val="22"/>
          <w:szCs w:val="22"/>
          <w:lang w:eastAsia="fr-FR"/>
        </w:rPr>
        <w:t>- Introduction au filtrage particulaire</w:t>
      </w:r>
    </w:p>
    <w:p w14:paraId="6B88929C" w14:textId="77777777" w:rsidR="000C647A" w:rsidRPr="00AA2C9C" w:rsidRDefault="000C647A" w:rsidP="000C647A">
      <w:pPr>
        <w:autoSpaceDE w:val="0"/>
        <w:autoSpaceDN w:val="0"/>
        <w:adjustRightInd w:val="0"/>
        <w:jc w:val="both"/>
        <w:rPr>
          <w:rFonts w:asciiTheme="majorHAnsi" w:hAnsiTheme="majorHAnsi" w:cstheme="majorBidi"/>
          <w:b/>
          <w:sz w:val="22"/>
          <w:szCs w:val="22"/>
        </w:rPr>
      </w:pPr>
      <w:r w:rsidRPr="00AA2C9C">
        <w:rPr>
          <w:rFonts w:asciiTheme="majorHAnsi" w:hAnsiTheme="majorHAnsi" w:cstheme="majorBidi"/>
          <w:b/>
          <w:sz w:val="22"/>
          <w:szCs w:val="22"/>
        </w:rPr>
        <w:t>Chapitre 3: Analyse spectrale paramétrique et filtrage numérique adaptatif     (4 semaines)</w:t>
      </w:r>
    </w:p>
    <w:p w14:paraId="716D63FA" w14:textId="77777777" w:rsidR="000C647A" w:rsidRPr="00AA2C9C" w:rsidRDefault="000C647A" w:rsidP="000C647A">
      <w:pPr>
        <w:autoSpaceDE w:val="0"/>
        <w:autoSpaceDN w:val="0"/>
        <w:adjustRightInd w:val="0"/>
        <w:ind w:left="426"/>
        <w:jc w:val="both"/>
        <w:rPr>
          <w:rFonts w:asciiTheme="majorHAnsi" w:hAnsiTheme="majorHAnsi" w:cstheme="majorBidi"/>
          <w:bCs/>
          <w:color w:val="231F20"/>
          <w:sz w:val="22"/>
          <w:szCs w:val="22"/>
        </w:rPr>
      </w:pPr>
      <w:r w:rsidRPr="00AA2C9C">
        <w:rPr>
          <w:rFonts w:asciiTheme="majorHAnsi" w:hAnsiTheme="majorHAnsi" w:cstheme="majorBidi"/>
          <w:bCs/>
          <w:color w:val="231F20"/>
          <w:sz w:val="22"/>
          <w:szCs w:val="22"/>
        </w:rPr>
        <w:t xml:space="preserve">- Méthodes paramétriques </w:t>
      </w:r>
    </w:p>
    <w:p w14:paraId="0CA17106" w14:textId="77777777" w:rsidR="000C647A" w:rsidRPr="00AA2C9C" w:rsidRDefault="000C647A" w:rsidP="000C647A">
      <w:pPr>
        <w:autoSpaceDE w:val="0"/>
        <w:autoSpaceDN w:val="0"/>
        <w:adjustRightInd w:val="0"/>
        <w:ind w:left="426"/>
        <w:jc w:val="both"/>
        <w:rPr>
          <w:rFonts w:asciiTheme="majorHAnsi" w:hAnsiTheme="majorHAnsi" w:cstheme="majorBidi"/>
          <w:bCs/>
          <w:color w:val="231F20"/>
          <w:sz w:val="22"/>
          <w:szCs w:val="22"/>
        </w:rPr>
      </w:pPr>
      <w:r w:rsidRPr="00AA2C9C">
        <w:rPr>
          <w:rFonts w:asciiTheme="majorHAnsi" w:hAnsiTheme="majorHAnsi" w:cstheme="majorBidi"/>
          <w:bCs/>
          <w:color w:val="231F20"/>
          <w:sz w:val="22"/>
          <w:szCs w:val="22"/>
        </w:rPr>
        <w:t xml:space="preserve">- Modèle AR (Lévinson, </w:t>
      </w:r>
      <w:r w:rsidRPr="00AA2C9C">
        <w:rPr>
          <w:rFonts w:asciiTheme="majorHAnsi" w:hAnsiTheme="majorHAnsi" w:cstheme="majorBidi"/>
          <w:sz w:val="22"/>
          <w:szCs w:val="22"/>
        </w:rPr>
        <w:t>Yulewalker, Burg, Pisarenko, Music …)</w:t>
      </w:r>
    </w:p>
    <w:p w14:paraId="2879A8C1" w14:textId="77777777" w:rsidR="000C647A" w:rsidRPr="00AA2C9C" w:rsidRDefault="000C647A" w:rsidP="000C647A">
      <w:pPr>
        <w:autoSpaceDE w:val="0"/>
        <w:autoSpaceDN w:val="0"/>
        <w:adjustRightInd w:val="0"/>
        <w:ind w:left="426"/>
        <w:jc w:val="both"/>
        <w:rPr>
          <w:rFonts w:asciiTheme="majorHAnsi" w:hAnsiTheme="majorHAnsi" w:cstheme="majorBidi"/>
          <w:bCs/>
          <w:color w:val="231F20"/>
          <w:sz w:val="22"/>
          <w:szCs w:val="22"/>
        </w:rPr>
      </w:pPr>
      <w:r w:rsidRPr="00AA2C9C">
        <w:rPr>
          <w:rFonts w:asciiTheme="majorHAnsi" w:hAnsiTheme="majorHAnsi" w:cstheme="majorBidi"/>
          <w:bCs/>
          <w:color w:val="231F20"/>
          <w:sz w:val="22"/>
          <w:szCs w:val="22"/>
        </w:rPr>
        <w:t>- Modèle ARMA</w:t>
      </w:r>
    </w:p>
    <w:p w14:paraId="5E4BC915" w14:textId="77777777" w:rsidR="000C647A" w:rsidRPr="00AA2C9C" w:rsidRDefault="000C647A" w:rsidP="000C647A">
      <w:pPr>
        <w:autoSpaceDE w:val="0"/>
        <w:autoSpaceDN w:val="0"/>
        <w:adjustRightInd w:val="0"/>
        <w:ind w:left="426"/>
        <w:jc w:val="both"/>
        <w:rPr>
          <w:rFonts w:asciiTheme="majorHAnsi" w:hAnsiTheme="majorHAnsi" w:cstheme="majorBidi"/>
          <w:bCs/>
          <w:color w:val="231F20"/>
          <w:sz w:val="22"/>
          <w:szCs w:val="22"/>
        </w:rPr>
      </w:pPr>
      <w:r w:rsidRPr="00AA2C9C">
        <w:rPr>
          <w:rFonts w:asciiTheme="majorHAnsi" w:eastAsia="Times New Roman" w:hAnsiTheme="majorHAnsi" w:cstheme="majorBidi"/>
          <w:bCs/>
          <w:sz w:val="22"/>
          <w:szCs w:val="22"/>
          <w:lang w:eastAsia="fr-FR"/>
        </w:rPr>
        <w:t>- Algorithme du gradient stochastique LMS</w:t>
      </w:r>
    </w:p>
    <w:p w14:paraId="1C6E03B9" w14:textId="77777777" w:rsidR="000C647A" w:rsidRPr="00AA2C9C" w:rsidRDefault="000C647A" w:rsidP="000C647A">
      <w:pPr>
        <w:autoSpaceDE w:val="0"/>
        <w:autoSpaceDN w:val="0"/>
        <w:adjustRightInd w:val="0"/>
        <w:ind w:left="426"/>
        <w:jc w:val="both"/>
        <w:rPr>
          <w:rFonts w:asciiTheme="majorHAnsi" w:hAnsiTheme="majorHAnsi" w:cstheme="majorBidi"/>
          <w:bCs/>
          <w:color w:val="231F20"/>
          <w:sz w:val="22"/>
          <w:szCs w:val="22"/>
        </w:rPr>
      </w:pPr>
      <w:r w:rsidRPr="00AA2C9C">
        <w:rPr>
          <w:rFonts w:asciiTheme="majorHAnsi" w:eastAsia="Times New Roman" w:hAnsiTheme="majorHAnsi" w:cstheme="majorBidi"/>
          <w:bCs/>
          <w:sz w:val="22"/>
          <w:szCs w:val="22"/>
          <w:lang w:eastAsia="fr-FR"/>
        </w:rPr>
        <w:t>- Algorithme des moindres carrés récursifs RLS</w:t>
      </w:r>
    </w:p>
    <w:p w14:paraId="4391828F" w14:textId="77777777" w:rsidR="000C647A" w:rsidRPr="00AA2C9C" w:rsidRDefault="000C647A" w:rsidP="000C647A">
      <w:pPr>
        <w:outlineLvl w:val="2"/>
        <w:rPr>
          <w:rFonts w:asciiTheme="majorHAnsi" w:eastAsia="Times New Roman" w:hAnsiTheme="majorHAnsi" w:cstheme="majorBidi"/>
          <w:b/>
          <w:sz w:val="22"/>
          <w:szCs w:val="22"/>
          <w:lang w:eastAsia="fr-FR"/>
        </w:rPr>
      </w:pPr>
      <w:r w:rsidRPr="00AA2C9C">
        <w:rPr>
          <w:rFonts w:asciiTheme="majorHAnsi" w:eastAsia="Times New Roman" w:hAnsiTheme="majorHAnsi" w:cstheme="majorBidi"/>
          <w:b/>
          <w:sz w:val="22"/>
          <w:szCs w:val="22"/>
          <w:lang w:eastAsia="fr-FR"/>
        </w:rPr>
        <w:t>Chapitre 4 : Analyse temps-fréquence et temps-échelle              (4 semaines)</w:t>
      </w:r>
    </w:p>
    <w:p w14:paraId="404A8430" w14:textId="77777777" w:rsidR="000C647A" w:rsidRPr="00AA2C9C" w:rsidRDefault="000C647A" w:rsidP="000C647A">
      <w:pPr>
        <w:ind w:left="426"/>
        <w:rPr>
          <w:rFonts w:asciiTheme="majorHAnsi" w:eastAsia="Times New Roman" w:hAnsiTheme="majorHAnsi" w:cstheme="majorBidi"/>
          <w:bCs/>
          <w:sz w:val="22"/>
          <w:szCs w:val="22"/>
          <w:lang w:eastAsia="fr-FR"/>
        </w:rPr>
      </w:pPr>
      <w:r w:rsidRPr="00AA2C9C">
        <w:rPr>
          <w:rFonts w:asciiTheme="majorHAnsi" w:eastAsia="Times New Roman" w:hAnsiTheme="majorHAnsi" w:cstheme="majorBidi"/>
          <w:bCs/>
          <w:sz w:val="22"/>
          <w:szCs w:val="22"/>
          <w:lang w:eastAsia="fr-FR"/>
        </w:rPr>
        <w:t>- Dualité temps-fréquence</w:t>
      </w:r>
    </w:p>
    <w:p w14:paraId="05BDEFEC" w14:textId="77777777" w:rsidR="000C647A" w:rsidRPr="00AA2C9C" w:rsidRDefault="000C647A" w:rsidP="000C647A">
      <w:pPr>
        <w:ind w:left="426"/>
        <w:rPr>
          <w:rFonts w:asciiTheme="majorHAnsi" w:eastAsia="Times New Roman" w:hAnsiTheme="majorHAnsi" w:cstheme="majorBidi"/>
          <w:bCs/>
          <w:sz w:val="22"/>
          <w:szCs w:val="22"/>
          <w:lang w:eastAsia="fr-FR"/>
        </w:rPr>
      </w:pPr>
      <w:r w:rsidRPr="00AA2C9C">
        <w:rPr>
          <w:rFonts w:asciiTheme="majorHAnsi" w:eastAsia="Times New Roman" w:hAnsiTheme="majorHAnsi" w:cstheme="majorBidi"/>
          <w:bCs/>
          <w:sz w:val="22"/>
          <w:szCs w:val="22"/>
          <w:lang w:eastAsia="fr-FR"/>
        </w:rPr>
        <w:t>- Transformée de Fourier à court terme</w:t>
      </w:r>
    </w:p>
    <w:p w14:paraId="62A9D2FA" w14:textId="77777777" w:rsidR="000C647A" w:rsidRPr="00AA2C9C" w:rsidRDefault="000C647A" w:rsidP="000C647A">
      <w:pPr>
        <w:ind w:left="426"/>
        <w:rPr>
          <w:rFonts w:asciiTheme="majorHAnsi" w:eastAsia="Times New Roman" w:hAnsiTheme="majorHAnsi" w:cstheme="majorBidi"/>
          <w:bCs/>
          <w:sz w:val="22"/>
          <w:szCs w:val="22"/>
          <w:lang w:eastAsia="fr-FR"/>
        </w:rPr>
      </w:pPr>
      <w:r w:rsidRPr="00AA2C9C">
        <w:rPr>
          <w:rFonts w:asciiTheme="majorHAnsi" w:eastAsia="Times New Roman" w:hAnsiTheme="majorHAnsi" w:cstheme="majorBidi"/>
          <w:bCs/>
          <w:sz w:val="22"/>
          <w:szCs w:val="22"/>
          <w:lang w:eastAsia="fr-FR"/>
        </w:rPr>
        <w:t>- Ondelettes continues, discrètes etondelettes dyadiques</w:t>
      </w:r>
    </w:p>
    <w:p w14:paraId="280F9B09" w14:textId="77777777" w:rsidR="000C647A" w:rsidRPr="00AA2C9C" w:rsidRDefault="000C647A" w:rsidP="000C647A">
      <w:pPr>
        <w:ind w:left="426"/>
        <w:rPr>
          <w:rFonts w:asciiTheme="majorHAnsi" w:eastAsia="Times New Roman" w:hAnsiTheme="majorHAnsi" w:cstheme="majorBidi"/>
          <w:bCs/>
          <w:sz w:val="22"/>
          <w:szCs w:val="22"/>
          <w:lang w:eastAsia="fr-FR"/>
        </w:rPr>
      </w:pPr>
      <w:r w:rsidRPr="00AA2C9C">
        <w:rPr>
          <w:rFonts w:asciiTheme="majorHAnsi" w:eastAsia="Times New Roman" w:hAnsiTheme="majorHAnsi" w:cstheme="majorBidi"/>
          <w:bCs/>
          <w:sz w:val="22"/>
          <w:szCs w:val="22"/>
          <w:lang w:eastAsia="fr-FR"/>
        </w:rPr>
        <w:t>- Analyse multi-résolution et bases d’ondelettes</w:t>
      </w:r>
    </w:p>
    <w:p w14:paraId="79BB766B" w14:textId="77777777" w:rsidR="000C647A" w:rsidRPr="00AA2C9C" w:rsidRDefault="000C647A" w:rsidP="000C647A">
      <w:pPr>
        <w:ind w:left="426"/>
        <w:rPr>
          <w:rFonts w:asciiTheme="majorHAnsi" w:eastAsia="Times New Roman" w:hAnsiTheme="majorHAnsi" w:cstheme="majorBidi"/>
          <w:bCs/>
          <w:sz w:val="22"/>
          <w:szCs w:val="22"/>
          <w:lang w:eastAsia="fr-FR"/>
        </w:rPr>
      </w:pPr>
      <w:r w:rsidRPr="00AA2C9C">
        <w:rPr>
          <w:rFonts w:asciiTheme="majorHAnsi" w:eastAsia="Times New Roman" w:hAnsiTheme="majorHAnsi" w:cstheme="majorBidi"/>
          <w:bCs/>
          <w:sz w:val="22"/>
          <w:szCs w:val="22"/>
          <w:lang w:eastAsia="fr-FR"/>
        </w:rPr>
        <w:t>- Transformée de Wigner-Ville</w:t>
      </w:r>
    </w:p>
    <w:p w14:paraId="27BAD205" w14:textId="77777777" w:rsidR="000C647A" w:rsidRPr="00AA2C9C" w:rsidRDefault="000C647A" w:rsidP="009C7C93">
      <w:pPr>
        <w:ind w:left="426"/>
        <w:rPr>
          <w:rFonts w:asciiTheme="majorHAnsi" w:eastAsia="Times New Roman" w:hAnsiTheme="majorHAnsi" w:cstheme="majorBidi"/>
          <w:bCs/>
          <w:sz w:val="22"/>
          <w:szCs w:val="22"/>
          <w:lang w:eastAsia="fr-FR"/>
        </w:rPr>
      </w:pPr>
      <w:r w:rsidRPr="00AA2C9C">
        <w:rPr>
          <w:rFonts w:asciiTheme="majorHAnsi" w:eastAsia="Times New Roman" w:hAnsiTheme="majorHAnsi" w:cstheme="majorBidi"/>
          <w:bCs/>
          <w:sz w:val="22"/>
          <w:szCs w:val="22"/>
          <w:lang w:eastAsia="fr-FR"/>
        </w:rPr>
        <w:t>- Analyse Temps-Echelle.</w:t>
      </w:r>
    </w:p>
    <w:p w14:paraId="4517DA11" w14:textId="77777777" w:rsidR="00AF2E45" w:rsidRPr="00AA2C9C" w:rsidRDefault="00AF2E45" w:rsidP="000C647A">
      <w:pPr>
        <w:jc w:val="both"/>
        <w:rPr>
          <w:rFonts w:asciiTheme="majorHAnsi" w:hAnsiTheme="majorHAnsi" w:cs="Arial"/>
          <w:b/>
          <w:u w:val="thick" w:color="F79646"/>
        </w:rPr>
      </w:pPr>
    </w:p>
    <w:p w14:paraId="3F158642" w14:textId="77777777" w:rsidR="000C647A" w:rsidRPr="00AA2C9C" w:rsidRDefault="000C647A" w:rsidP="005F49A2">
      <w:pPr>
        <w:spacing w:line="276" w:lineRule="auto"/>
        <w:jc w:val="both"/>
        <w:rPr>
          <w:rFonts w:asciiTheme="majorHAnsi" w:hAnsiTheme="majorHAnsi"/>
          <w:b/>
          <w:sz w:val="22"/>
          <w:szCs w:val="22"/>
          <w:u w:val="thick" w:color="F79646"/>
        </w:rPr>
      </w:pPr>
      <w:r w:rsidRPr="00AA2C9C">
        <w:rPr>
          <w:rFonts w:asciiTheme="majorHAnsi" w:hAnsiTheme="majorHAnsi"/>
          <w:b/>
          <w:sz w:val="22"/>
          <w:szCs w:val="22"/>
          <w:u w:val="thick" w:color="F79646"/>
        </w:rPr>
        <w:t>Mode d’évaluation :</w:t>
      </w:r>
    </w:p>
    <w:p w14:paraId="37CC61C7" w14:textId="77777777" w:rsidR="000C647A" w:rsidRPr="00AA2C9C" w:rsidRDefault="000C647A" w:rsidP="000C647A">
      <w:pPr>
        <w:jc w:val="both"/>
        <w:rPr>
          <w:rFonts w:asciiTheme="majorHAnsi" w:hAnsiTheme="majorHAnsi" w:cs="Arial"/>
          <w:b/>
          <w:sz w:val="22"/>
          <w:szCs w:val="22"/>
          <w:u w:val="single"/>
        </w:rPr>
      </w:pPr>
      <w:r w:rsidRPr="00AA2C9C">
        <w:rPr>
          <w:rFonts w:asciiTheme="majorHAnsi" w:hAnsiTheme="majorHAnsi" w:cs="Arial"/>
          <w:sz w:val="22"/>
          <w:szCs w:val="22"/>
        </w:rPr>
        <w:t>Contrôle continu: 40% ; Examen: 60%.</w:t>
      </w:r>
    </w:p>
    <w:p w14:paraId="36CFD3EE" w14:textId="77777777" w:rsidR="00AF2E45" w:rsidRPr="00AA2C9C" w:rsidRDefault="00AF2E45" w:rsidP="000C647A">
      <w:pPr>
        <w:jc w:val="both"/>
        <w:rPr>
          <w:rFonts w:asciiTheme="majorHAnsi" w:hAnsiTheme="majorHAnsi" w:cs="Arial"/>
          <w:b/>
          <w:u w:val="thick" w:color="F79646"/>
        </w:rPr>
      </w:pPr>
    </w:p>
    <w:p w14:paraId="5E02139F" w14:textId="77777777" w:rsidR="000C647A" w:rsidRPr="00AA2C9C" w:rsidRDefault="000C647A" w:rsidP="005F49A2">
      <w:pPr>
        <w:spacing w:line="276" w:lineRule="auto"/>
        <w:jc w:val="both"/>
        <w:rPr>
          <w:rFonts w:asciiTheme="majorHAnsi" w:hAnsiTheme="majorHAnsi"/>
          <w:b/>
          <w:sz w:val="22"/>
          <w:szCs w:val="22"/>
          <w:u w:val="thick" w:color="F79646"/>
        </w:rPr>
      </w:pPr>
      <w:r w:rsidRPr="00AA2C9C">
        <w:rPr>
          <w:rFonts w:asciiTheme="majorHAnsi" w:hAnsiTheme="majorHAnsi"/>
          <w:b/>
          <w:sz w:val="22"/>
          <w:szCs w:val="22"/>
          <w:u w:val="thick" w:color="F79646"/>
        </w:rPr>
        <w:t>Références bibliographiques :</w:t>
      </w:r>
    </w:p>
    <w:p w14:paraId="10B7A384" w14:textId="77777777" w:rsidR="005F49A2" w:rsidRPr="00AA2C9C" w:rsidRDefault="005F49A2" w:rsidP="005F49A2">
      <w:pPr>
        <w:spacing w:line="276" w:lineRule="auto"/>
        <w:jc w:val="both"/>
        <w:rPr>
          <w:rFonts w:asciiTheme="majorHAnsi" w:hAnsiTheme="majorHAnsi"/>
          <w:b/>
          <w:sz w:val="22"/>
          <w:szCs w:val="22"/>
          <w:u w:val="thick" w:color="F79646"/>
        </w:rPr>
      </w:pPr>
    </w:p>
    <w:p w14:paraId="7008AFE1" w14:textId="77777777" w:rsidR="000C647A" w:rsidRPr="00AA2C9C" w:rsidRDefault="000C647A" w:rsidP="006A1374">
      <w:pPr>
        <w:pStyle w:val="Paragraphedeliste"/>
        <w:numPr>
          <w:ilvl w:val="0"/>
          <w:numId w:val="37"/>
        </w:numPr>
        <w:tabs>
          <w:tab w:val="left" w:pos="567"/>
        </w:tabs>
        <w:spacing w:line="276" w:lineRule="auto"/>
        <w:rPr>
          <w:rFonts w:asciiTheme="majorHAnsi" w:hAnsiTheme="majorHAnsi"/>
          <w:i/>
          <w:iCs/>
          <w:sz w:val="20"/>
          <w:szCs w:val="20"/>
        </w:rPr>
      </w:pPr>
      <w:r w:rsidRPr="00AA2C9C">
        <w:rPr>
          <w:rFonts w:asciiTheme="majorHAnsi" w:hAnsiTheme="majorHAnsi"/>
          <w:i/>
          <w:iCs/>
          <w:sz w:val="20"/>
          <w:szCs w:val="20"/>
        </w:rPr>
        <w:t>Mori Yvon,  “Signaux aléatoires et processus stochastiques“, Lavoisier, 2014.</w:t>
      </w:r>
    </w:p>
    <w:p w14:paraId="18503C08" w14:textId="77777777" w:rsidR="000C647A" w:rsidRPr="00AA2C9C" w:rsidRDefault="000C647A" w:rsidP="006A1374">
      <w:pPr>
        <w:pStyle w:val="Paragraphedeliste"/>
        <w:numPr>
          <w:ilvl w:val="0"/>
          <w:numId w:val="37"/>
        </w:numPr>
        <w:tabs>
          <w:tab w:val="left" w:pos="567"/>
        </w:tabs>
        <w:spacing w:line="276" w:lineRule="auto"/>
        <w:rPr>
          <w:rFonts w:asciiTheme="majorHAnsi" w:hAnsiTheme="majorHAnsi"/>
          <w:i/>
          <w:iCs/>
          <w:sz w:val="20"/>
          <w:szCs w:val="20"/>
        </w:rPr>
      </w:pPr>
      <w:r w:rsidRPr="00AA2C9C">
        <w:rPr>
          <w:rFonts w:asciiTheme="majorHAnsi" w:hAnsiTheme="majorHAnsi"/>
          <w:i/>
          <w:iCs/>
          <w:sz w:val="20"/>
          <w:szCs w:val="20"/>
        </w:rPr>
        <w:t>N. Hermann, “Probabilités de l'ingénieur : variables aléatoires et simulations Bouleau“, 2002.</w:t>
      </w:r>
    </w:p>
    <w:p w14:paraId="591BCAF5" w14:textId="77777777" w:rsidR="000C647A" w:rsidRPr="00AA2C9C" w:rsidRDefault="000C647A" w:rsidP="006A1374">
      <w:pPr>
        <w:pStyle w:val="Paragraphedeliste"/>
        <w:numPr>
          <w:ilvl w:val="0"/>
          <w:numId w:val="37"/>
        </w:numPr>
        <w:tabs>
          <w:tab w:val="left" w:pos="567"/>
        </w:tabs>
        <w:spacing w:line="276" w:lineRule="auto"/>
        <w:rPr>
          <w:rFonts w:asciiTheme="majorHAnsi" w:hAnsiTheme="majorHAnsi"/>
          <w:i/>
          <w:iCs/>
          <w:sz w:val="20"/>
          <w:szCs w:val="20"/>
        </w:rPr>
      </w:pPr>
      <w:r w:rsidRPr="00AA2C9C">
        <w:rPr>
          <w:rFonts w:asciiTheme="majorHAnsi" w:hAnsiTheme="majorHAnsi"/>
          <w:i/>
          <w:iCs/>
          <w:sz w:val="20"/>
          <w:szCs w:val="20"/>
        </w:rPr>
        <w:lastRenderedPageBreak/>
        <w:t>M. Kunt, “Traitement Numérique des Signaux“, Dunod, Paris, 1981.</w:t>
      </w:r>
    </w:p>
    <w:p w14:paraId="1A4600DB" w14:textId="77777777" w:rsidR="000C647A" w:rsidRPr="00AA2C9C" w:rsidRDefault="000C647A" w:rsidP="006A1374">
      <w:pPr>
        <w:pStyle w:val="Paragraphedeliste"/>
        <w:numPr>
          <w:ilvl w:val="0"/>
          <w:numId w:val="37"/>
        </w:numPr>
        <w:tabs>
          <w:tab w:val="left" w:pos="567"/>
        </w:tabs>
        <w:spacing w:line="276" w:lineRule="auto"/>
        <w:rPr>
          <w:rFonts w:asciiTheme="majorHAnsi" w:hAnsiTheme="majorHAnsi"/>
          <w:i/>
          <w:iCs/>
          <w:sz w:val="20"/>
          <w:szCs w:val="20"/>
        </w:rPr>
      </w:pPr>
      <w:r w:rsidRPr="00AA2C9C">
        <w:rPr>
          <w:rFonts w:asciiTheme="majorHAnsi" w:hAnsiTheme="majorHAnsi"/>
          <w:i/>
          <w:iCs/>
          <w:sz w:val="20"/>
          <w:szCs w:val="20"/>
        </w:rPr>
        <w:t>J. M Brossier, “Signal et Communications Numériques, Collection Traitement de Signal“, Hermès, Paris, 1997.</w:t>
      </w:r>
    </w:p>
    <w:p w14:paraId="0A9BA1F6" w14:textId="77777777" w:rsidR="000C647A" w:rsidRPr="00AA2C9C" w:rsidRDefault="000C647A" w:rsidP="006A1374">
      <w:pPr>
        <w:pStyle w:val="Paragraphedeliste"/>
        <w:numPr>
          <w:ilvl w:val="0"/>
          <w:numId w:val="37"/>
        </w:numPr>
        <w:tabs>
          <w:tab w:val="left" w:pos="567"/>
        </w:tabs>
        <w:spacing w:line="276" w:lineRule="auto"/>
        <w:rPr>
          <w:rFonts w:asciiTheme="majorHAnsi" w:hAnsiTheme="majorHAnsi"/>
          <w:i/>
          <w:iCs/>
          <w:sz w:val="20"/>
          <w:szCs w:val="20"/>
        </w:rPr>
      </w:pPr>
      <w:r w:rsidRPr="00AA2C9C">
        <w:rPr>
          <w:rFonts w:asciiTheme="majorHAnsi" w:hAnsiTheme="majorHAnsi"/>
          <w:i/>
          <w:iCs/>
          <w:sz w:val="20"/>
          <w:szCs w:val="20"/>
        </w:rPr>
        <w:t>M. Bellanger, “Traitement numérique du signal : Théorie et pratique“, 8e  édition, Dunod, 2006.</w:t>
      </w:r>
    </w:p>
    <w:p w14:paraId="0FA10A06" w14:textId="77777777" w:rsidR="00785E7C" w:rsidRPr="00AA2C9C" w:rsidRDefault="00785E7C">
      <w:pPr>
        <w:spacing w:after="200" w:line="276" w:lineRule="auto"/>
        <w:rPr>
          <w:rFonts w:asciiTheme="majorHAnsi" w:eastAsia="Times New Roman" w:hAnsiTheme="majorHAnsi" w:cs="Arial"/>
          <w:sz w:val="20"/>
          <w:szCs w:val="20"/>
          <w:lang w:eastAsia="fr-FR"/>
        </w:rPr>
      </w:pPr>
      <w:r w:rsidRPr="00AA2C9C">
        <w:rPr>
          <w:rFonts w:asciiTheme="majorHAnsi" w:hAnsiTheme="majorHAnsi" w:cs="Arial"/>
          <w:sz w:val="20"/>
          <w:szCs w:val="20"/>
        </w:rPr>
        <w:br w:type="page"/>
      </w:r>
    </w:p>
    <w:p w14:paraId="300A4FBD"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AA2C9C">
        <w:rPr>
          <w:rFonts w:ascii="Cambria" w:hAnsi="Cambria" w:cs="Calibri"/>
          <w:b/>
        </w:rPr>
        <w:lastRenderedPageBreak/>
        <w:t>Semestre: 1</w:t>
      </w:r>
    </w:p>
    <w:p w14:paraId="16A1CB0C"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Unité d’enseignement: UEF 1.1.2</w:t>
      </w:r>
    </w:p>
    <w:p w14:paraId="57F7467A" w14:textId="77777777" w:rsidR="00B07FC9" w:rsidRPr="00AA2C9C" w:rsidRDefault="00B07FC9" w:rsidP="005977E3">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AA2C9C">
        <w:rPr>
          <w:rFonts w:ascii="Cambria" w:hAnsi="Cambria" w:cs="Calibri"/>
          <w:b/>
          <w:bCs/>
          <w:iCs/>
        </w:rPr>
        <w:t>Matière 4:</w:t>
      </w:r>
      <w:r w:rsidR="005977E3" w:rsidRPr="00AA2C9C">
        <w:rPr>
          <w:rFonts w:asciiTheme="majorHAnsi" w:eastAsia="Calibri" w:hAnsiTheme="majorHAnsi" w:cstheme="majorBidi"/>
          <w:b/>
          <w:bCs/>
          <w:lang w:eastAsia="en-US"/>
        </w:rPr>
        <w:t xml:space="preserve">Systèmes </w:t>
      </w:r>
      <w:r w:rsidR="005F49A2" w:rsidRPr="00AA2C9C">
        <w:rPr>
          <w:rFonts w:asciiTheme="majorHAnsi" w:eastAsia="Calibri" w:hAnsiTheme="majorHAnsi" w:cstheme="majorBidi"/>
          <w:b/>
          <w:bCs/>
          <w:lang w:eastAsia="en-US"/>
        </w:rPr>
        <w:t>Asservis Numériques</w:t>
      </w:r>
    </w:p>
    <w:p w14:paraId="44579C39"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eastAsia="Calibri" w:hAnsi="Cambria" w:cs="Arial"/>
          <w:b/>
          <w:bCs/>
          <w:color w:val="000000"/>
          <w:lang w:eastAsia="en-US"/>
        </w:rPr>
        <w:t>VHS: 45h00 (Cours: 1h30, TD: 1h30)</w:t>
      </w:r>
    </w:p>
    <w:p w14:paraId="701111BE"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Crédits: 4</w:t>
      </w:r>
    </w:p>
    <w:p w14:paraId="59E29A76"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Coefficient: 2</w:t>
      </w:r>
    </w:p>
    <w:p w14:paraId="654C8532" w14:textId="77777777" w:rsidR="00B07FC9" w:rsidRPr="00AA2C9C" w:rsidRDefault="00B07FC9" w:rsidP="00B07FC9">
      <w:pPr>
        <w:spacing w:before="120" w:line="276" w:lineRule="auto"/>
        <w:jc w:val="both"/>
        <w:rPr>
          <w:rFonts w:ascii="Cambria" w:hAnsi="Cambria" w:cs="Calibri"/>
          <w:b/>
        </w:rPr>
      </w:pPr>
    </w:p>
    <w:p w14:paraId="439EB152" w14:textId="77777777" w:rsidR="00B07FC9" w:rsidRPr="00AA2C9C" w:rsidRDefault="00B07FC9" w:rsidP="00B07FC9">
      <w:pPr>
        <w:spacing w:line="276" w:lineRule="auto"/>
        <w:jc w:val="both"/>
        <w:rPr>
          <w:rFonts w:ascii="Cambria" w:hAnsi="Cambria" w:cs="Calibri"/>
          <w:b/>
          <w:u w:val="thick" w:color="F79646"/>
        </w:rPr>
      </w:pPr>
      <w:r w:rsidRPr="00AA2C9C">
        <w:rPr>
          <w:rFonts w:ascii="Cambria" w:hAnsi="Cambria" w:cs="Calibri"/>
          <w:b/>
          <w:u w:val="thick" w:color="F79646"/>
        </w:rPr>
        <w:t>Objectifs de l’enseignement:</w:t>
      </w:r>
    </w:p>
    <w:p w14:paraId="3A056EAE" w14:textId="77777777" w:rsidR="005F49A2" w:rsidRPr="00AA2C9C" w:rsidRDefault="005F49A2" w:rsidP="00B07FC9">
      <w:pPr>
        <w:spacing w:line="276" w:lineRule="auto"/>
        <w:jc w:val="both"/>
        <w:rPr>
          <w:rFonts w:ascii="Cambria" w:hAnsi="Cambria" w:cs="Calibri"/>
          <w:i/>
          <w:u w:val="thick" w:color="F79646"/>
        </w:rPr>
      </w:pPr>
    </w:p>
    <w:p w14:paraId="7D73E585" w14:textId="77777777" w:rsidR="009A3172" w:rsidRPr="00AA2C9C" w:rsidRDefault="009A3172" w:rsidP="009A3172">
      <w:pPr>
        <w:autoSpaceDE w:val="0"/>
        <w:autoSpaceDN w:val="0"/>
        <w:adjustRightInd w:val="0"/>
        <w:jc w:val="both"/>
        <w:rPr>
          <w:rFonts w:asciiTheme="majorHAnsi" w:eastAsia="Arial+FPEF" w:hAnsiTheme="majorHAnsi" w:cs="Arial+FPEF"/>
          <w:color w:val="000000"/>
          <w:sz w:val="22"/>
          <w:szCs w:val="22"/>
        </w:rPr>
      </w:pPr>
      <w:r w:rsidRPr="00AA2C9C">
        <w:rPr>
          <w:rFonts w:asciiTheme="majorHAnsi" w:eastAsia="Arial+FPEF" w:hAnsiTheme="majorHAnsi" w:cs="Arial+FPEF"/>
          <w:color w:val="000000"/>
          <w:sz w:val="22"/>
          <w:szCs w:val="22"/>
        </w:rPr>
        <w:t xml:space="preserve">Introduire les propriétés et les représentations des systèmes dynamiques linéaires à tempsdiscret. Donner les éléments fondamentaux de la commande des systèmes linéairesreprésentés sous forme de fonction de transfert en </w:t>
      </w:r>
      <w:r w:rsidRPr="00AA2C9C">
        <w:rPr>
          <w:rFonts w:asciiTheme="majorHAnsi" w:eastAsia="Arial Italique+FPEF" w:hAnsiTheme="majorHAnsi" w:cs="Arial Italique+FPEF"/>
          <w:i/>
          <w:iCs/>
          <w:color w:val="000000"/>
          <w:sz w:val="22"/>
          <w:szCs w:val="22"/>
        </w:rPr>
        <w:t>Z</w:t>
      </w:r>
      <w:r w:rsidRPr="00AA2C9C">
        <w:rPr>
          <w:rFonts w:asciiTheme="majorHAnsi" w:eastAsia="Arial+FPEF" w:hAnsiTheme="majorHAnsi" w:cs="Arial+FPEF"/>
          <w:color w:val="000000"/>
          <w:sz w:val="22"/>
          <w:szCs w:val="22"/>
        </w:rPr>
        <w:t>. Présenter les différentes méthodes desynthèse de correcteurs à temps discrets.</w:t>
      </w:r>
    </w:p>
    <w:p w14:paraId="62391720" w14:textId="77777777" w:rsidR="00B07FC9" w:rsidRPr="00AA2C9C" w:rsidRDefault="00B07FC9" w:rsidP="00B07FC9">
      <w:pPr>
        <w:spacing w:line="276" w:lineRule="auto"/>
        <w:jc w:val="both"/>
        <w:rPr>
          <w:rFonts w:ascii="Cambria" w:hAnsi="Cambria" w:cs="Calibri"/>
          <w:b/>
          <w:u w:val="thick" w:color="F79646"/>
        </w:rPr>
      </w:pPr>
    </w:p>
    <w:p w14:paraId="4339118C" w14:textId="77777777" w:rsidR="00B07FC9" w:rsidRPr="00AA2C9C" w:rsidRDefault="00B07FC9" w:rsidP="00B07FC9">
      <w:pPr>
        <w:spacing w:line="276" w:lineRule="auto"/>
        <w:jc w:val="both"/>
        <w:rPr>
          <w:rFonts w:ascii="Cambria" w:hAnsi="Cambria" w:cs="Calibri"/>
          <w:i/>
          <w:u w:val="thick" w:color="F79646"/>
        </w:rPr>
      </w:pPr>
      <w:r w:rsidRPr="00AA2C9C">
        <w:rPr>
          <w:rFonts w:ascii="Cambria" w:hAnsi="Cambria" w:cs="Calibri"/>
          <w:b/>
          <w:u w:val="thick" w:color="F79646"/>
        </w:rPr>
        <w:t xml:space="preserve">Connaissances préalables recommandées: </w:t>
      </w:r>
    </w:p>
    <w:p w14:paraId="7F63096A" w14:textId="77777777" w:rsidR="009A3172" w:rsidRPr="00AA2C9C" w:rsidRDefault="00DF7CFC" w:rsidP="009A3172">
      <w:pPr>
        <w:autoSpaceDE w:val="0"/>
        <w:autoSpaceDN w:val="0"/>
        <w:adjustRightInd w:val="0"/>
        <w:jc w:val="both"/>
        <w:rPr>
          <w:rFonts w:asciiTheme="majorHAnsi" w:eastAsia="Arial+FPEF" w:hAnsiTheme="majorHAnsi" w:cs="Arial+FPEF"/>
          <w:color w:val="000000"/>
          <w:sz w:val="22"/>
          <w:szCs w:val="22"/>
        </w:rPr>
      </w:pPr>
      <w:r w:rsidRPr="00AA2C9C">
        <w:rPr>
          <w:rFonts w:asciiTheme="majorHAnsi" w:eastAsia="Arial+FPEF" w:hAnsiTheme="majorHAnsi" w:cs="Arial+FPEF"/>
          <w:sz w:val="22"/>
          <w:szCs w:val="22"/>
        </w:rPr>
        <w:t>Analyse temporelle et fréquentielle des systèmes asservis continus, Représentations graphique et d’état,Synthèse de correcteur.</w:t>
      </w:r>
    </w:p>
    <w:p w14:paraId="156D1462" w14:textId="77777777" w:rsidR="00B07FC9" w:rsidRPr="00AA2C9C" w:rsidRDefault="00B07FC9" w:rsidP="00B07FC9">
      <w:pPr>
        <w:spacing w:line="276" w:lineRule="auto"/>
        <w:jc w:val="both"/>
        <w:rPr>
          <w:rFonts w:ascii="Cambria" w:hAnsi="Cambria" w:cs="Calibri"/>
          <w:i/>
          <w:sz w:val="22"/>
          <w:szCs w:val="22"/>
        </w:rPr>
      </w:pPr>
    </w:p>
    <w:p w14:paraId="14B3A43C" w14:textId="77777777" w:rsidR="00B07FC9" w:rsidRPr="00AA2C9C" w:rsidRDefault="00B07FC9" w:rsidP="00B07FC9">
      <w:pPr>
        <w:jc w:val="both"/>
        <w:rPr>
          <w:rFonts w:ascii="Cambria" w:hAnsi="Cambria" w:cs="Calibri"/>
          <w:b/>
          <w:u w:val="thick" w:color="F79646"/>
        </w:rPr>
      </w:pPr>
      <w:r w:rsidRPr="00AA2C9C">
        <w:rPr>
          <w:rFonts w:ascii="Cambria" w:hAnsi="Cambria" w:cs="Calibri"/>
          <w:b/>
          <w:u w:val="thick" w:color="F79646"/>
        </w:rPr>
        <w:t>Contenu de la matière: </w:t>
      </w:r>
    </w:p>
    <w:p w14:paraId="4AB040DA" w14:textId="77777777" w:rsidR="00B07FC9" w:rsidRPr="00AA2C9C" w:rsidRDefault="00B07FC9" w:rsidP="00B07FC9">
      <w:pPr>
        <w:jc w:val="both"/>
        <w:rPr>
          <w:rFonts w:ascii="Cambria" w:hAnsi="Cambria" w:cs="Calibri"/>
          <w:b/>
          <w:sz w:val="22"/>
          <w:szCs w:val="22"/>
          <w:u w:val="thick" w:color="F79646"/>
        </w:rPr>
      </w:pPr>
    </w:p>
    <w:p w14:paraId="66B4C7BB" w14:textId="77777777" w:rsidR="00DF7CFC" w:rsidRPr="00AA2C9C" w:rsidRDefault="00DF7CFC" w:rsidP="00DF7CFC">
      <w:pPr>
        <w:pStyle w:val="texteprogramme"/>
        <w:spacing w:after="0"/>
        <w:jc w:val="both"/>
        <w:rPr>
          <w:rFonts w:asciiTheme="majorHAnsi" w:hAnsiTheme="majorHAnsi" w:cs="Arial"/>
          <w:b/>
          <w:bCs/>
          <w:color w:val="auto"/>
          <w:sz w:val="22"/>
          <w:szCs w:val="22"/>
        </w:rPr>
      </w:pPr>
      <w:r w:rsidRPr="00AA2C9C">
        <w:rPr>
          <w:rFonts w:asciiTheme="majorHAnsi" w:hAnsiTheme="majorHAnsi" w:cs="Arial"/>
          <w:b/>
          <w:bCs/>
          <w:color w:val="auto"/>
          <w:sz w:val="22"/>
          <w:szCs w:val="22"/>
        </w:rPr>
        <w:t>Chapitre 1 :</w:t>
      </w:r>
      <w:r w:rsidRPr="00AA2C9C">
        <w:rPr>
          <w:rFonts w:asciiTheme="majorHAnsi" w:eastAsia="Arial Gras Italique+FPEF" w:hAnsiTheme="majorHAnsi" w:cs="Arial Gras Italique+FPEF"/>
          <w:b/>
          <w:bCs/>
          <w:color w:val="auto"/>
          <w:sz w:val="22"/>
          <w:szCs w:val="22"/>
        </w:rPr>
        <w:t>Etude de l’échantillonnage d’un signal</w:t>
      </w:r>
      <w:r w:rsidRPr="00AA2C9C">
        <w:rPr>
          <w:rFonts w:asciiTheme="majorHAnsi" w:hAnsiTheme="majorHAnsi" w:cs="Arial"/>
          <w:b/>
          <w:bCs/>
          <w:color w:val="auto"/>
          <w:sz w:val="22"/>
          <w:szCs w:val="22"/>
        </w:rPr>
        <w:tab/>
      </w:r>
      <w:r w:rsidRPr="00AA2C9C">
        <w:rPr>
          <w:rFonts w:asciiTheme="majorHAnsi" w:hAnsiTheme="majorHAnsi" w:cs="Arial"/>
          <w:b/>
          <w:bCs/>
          <w:color w:val="auto"/>
          <w:sz w:val="22"/>
          <w:szCs w:val="22"/>
        </w:rPr>
        <w:tab/>
      </w:r>
      <w:r w:rsidRPr="00AA2C9C">
        <w:rPr>
          <w:rFonts w:asciiTheme="majorHAnsi" w:hAnsiTheme="majorHAnsi" w:cs="Arial"/>
          <w:b/>
          <w:bCs/>
          <w:color w:val="auto"/>
          <w:sz w:val="22"/>
          <w:szCs w:val="22"/>
        </w:rPr>
        <w:tab/>
      </w:r>
      <w:r w:rsidRPr="00AA2C9C">
        <w:rPr>
          <w:rFonts w:asciiTheme="majorHAnsi" w:hAnsiTheme="majorHAnsi" w:cs="Arial"/>
          <w:b/>
          <w:bCs/>
          <w:color w:val="auto"/>
          <w:sz w:val="22"/>
          <w:szCs w:val="22"/>
        </w:rPr>
        <w:tab/>
        <w:t>(5 Semaines)</w:t>
      </w:r>
    </w:p>
    <w:p w14:paraId="405F3749" w14:textId="77777777" w:rsidR="00DF7CFC" w:rsidRPr="00AA2C9C" w:rsidRDefault="00DF7CFC" w:rsidP="00DF7CFC">
      <w:pPr>
        <w:autoSpaceDE w:val="0"/>
        <w:autoSpaceDN w:val="0"/>
        <w:adjustRightInd w:val="0"/>
        <w:jc w:val="both"/>
        <w:rPr>
          <w:rFonts w:asciiTheme="majorHAnsi" w:eastAsia="Arial+FPEF" w:hAnsiTheme="majorHAnsi" w:cs="Arial+FPEF"/>
          <w:sz w:val="22"/>
          <w:szCs w:val="22"/>
        </w:rPr>
      </w:pPr>
      <w:r w:rsidRPr="00AA2C9C">
        <w:rPr>
          <w:rFonts w:asciiTheme="majorHAnsi" w:eastAsia="Arial+FPEF" w:hAnsiTheme="majorHAnsi" w:cs="Arial+FPEF"/>
          <w:sz w:val="22"/>
          <w:szCs w:val="22"/>
        </w:rPr>
        <w:t>Transformée en Z et transformée en Z modifiée : Théorème de Shannon</w:t>
      </w:r>
      <w:r w:rsidRPr="00AA2C9C">
        <w:rPr>
          <w:rFonts w:ascii="Cambria" w:eastAsia="Arial+FPEF" w:hAnsi="Cambria" w:cs="Arial+FPEF"/>
          <w:sz w:val="22"/>
          <w:szCs w:val="22"/>
        </w:rPr>
        <w:t xml:space="preserve">, bloqueurs d’ordre zéro et d’ordre un, propriétés de la transformée en Z, Aperçu sur la transformée en Z modifiée et ses propriétés,… Théorème de la valeur initiale et de la valeur finale d’un système échantillonné  </w:t>
      </w:r>
    </w:p>
    <w:p w14:paraId="1FD8CA02" w14:textId="77777777" w:rsidR="00DF7CFC" w:rsidRPr="00AA2C9C" w:rsidRDefault="00DF7CFC" w:rsidP="00DF7CFC">
      <w:pPr>
        <w:autoSpaceDE w:val="0"/>
        <w:autoSpaceDN w:val="0"/>
        <w:adjustRightInd w:val="0"/>
        <w:jc w:val="both"/>
        <w:rPr>
          <w:rFonts w:ascii="Cambria" w:eastAsia="Arial+FPEF" w:hAnsi="Cambria" w:cs="Arial+FPEF"/>
          <w:sz w:val="22"/>
          <w:szCs w:val="22"/>
        </w:rPr>
      </w:pPr>
      <w:r w:rsidRPr="00AA2C9C">
        <w:rPr>
          <w:rFonts w:asciiTheme="majorHAnsi" w:eastAsia="Arial+FPEF" w:hAnsiTheme="majorHAnsi" w:cs="Arial+FPEF"/>
          <w:sz w:val="22"/>
          <w:szCs w:val="22"/>
        </w:rPr>
        <w:t xml:space="preserve">Transferts échantillonnés, et équation aux récurrentes : </w:t>
      </w:r>
      <w:r w:rsidRPr="00AA2C9C">
        <w:rPr>
          <w:rFonts w:ascii="Cambria" w:eastAsia="Arial+FPEF" w:hAnsi="Cambria" w:cs="Arial+FPEF"/>
          <w:sz w:val="22"/>
          <w:szCs w:val="22"/>
        </w:rPr>
        <w:t xml:space="preserve">Discrétisation d’un transfert continu, Représentation des systèmes discrets par des équations de récurrences,  Propriétés, … </w:t>
      </w:r>
    </w:p>
    <w:p w14:paraId="5ACA6413" w14:textId="77777777" w:rsidR="00DF7CFC" w:rsidRPr="00AA2C9C" w:rsidRDefault="00DF7CFC" w:rsidP="00DF7CFC">
      <w:pPr>
        <w:autoSpaceDE w:val="0"/>
        <w:autoSpaceDN w:val="0"/>
        <w:adjustRightInd w:val="0"/>
        <w:jc w:val="both"/>
        <w:rPr>
          <w:rFonts w:asciiTheme="majorHAnsi" w:eastAsia="Arial+FPEF" w:hAnsiTheme="majorHAnsi" w:cs="Arial+FPEF"/>
          <w:sz w:val="22"/>
          <w:szCs w:val="22"/>
        </w:rPr>
      </w:pPr>
      <w:r w:rsidRPr="00AA2C9C">
        <w:rPr>
          <w:rFonts w:ascii="Cambria" w:eastAsia="Arial+FPEF" w:hAnsi="Cambria" w:cs="Arial+FPEF"/>
          <w:sz w:val="22"/>
          <w:szCs w:val="22"/>
        </w:rPr>
        <w:t>Aperçu sur la t</w:t>
      </w:r>
      <w:r w:rsidRPr="00AA2C9C">
        <w:rPr>
          <w:rFonts w:asciiTheme="majorHAnsi" w:eastAsia="Arial+FPEF" w:hAnsiTheme="majorHAnsi" w:cs="Arial+FPEF"/>
          <w:sz w:val="22"/>
          <w:szCs w:val="22"/>
        </w:rPr>
        <w:t xml:space="preserve">ransformation bilinéaire d’un transfert échantillonné : Relation entre </w:t>
      </w:r>
      <w:r w:rsidRPr="00AA2C9C">
        <w:rPr>
          <w:rFonts w:ascii="Cambria" w:eastAsia="Arial+FPEF" w:hAnsi="Cambria" w:cs="Arial+FPEF"/>
          <w:sz w:val="22"/>
          <w:szCs w:val="22"/>
        </w:rPr>
        <w:t>l’asservissement des systèmes continus et l’asservissement</w:t>
      </w:r>
      <w:r w:rsidRPr="00AA2C9C">
        <w:rPr>
          <w:rFonts w:asciiTheme="majorHAnsi" w:eastAsia="Arial+FPEF" w:hAnsiTheme="majorHAnsi" w:cs="Arial+FPEF"/>
          <w:sz w:val="22"/>
          <w:szCs w:val="22"/>
        </w:rPr>
        <w:t xml:space="preserve"> des</w:t>
      </w:r>
      <w:r w:rsidRPr="00AA2C9C">
        <w:rPr>
          <w:rFonts w:ascii="Cambria" w:eastAsia="Arial+FPEF" w:hAnsi="Cambria" w:cs="Arial+FPEF"/>
          <w:sz w:val="22"/>
          <w:szCs w:val="22"/>
        </w:rPr>
        <w:t xml:space="preserve"> systèmes échantillonnés (étude de la stabilité d’un système échantillonné par le critère de Routh, …).</w:t>
      </w:r>
    </w:p>
    <w:p w14:paraId="216E1355" w14:textId="77777777" w:rsidR="00DF7CFC" w:rsidRPr="00AA2C9C" w:rsidRDefault="00DF7CFC" w:rsidP="00DF7CFC">
      <w:pPr>
        <w:pStyle w:val="texteprogramme"/>
        <w:spacing w:after="0"/>
        <w:jc w:val="both"/>
        <w:rPr>
          <w:rFonts w:asciiTheme="majorHAnsi" w:hAnsiTheme="majorHAnsi" w:cs="Arial"/>
          <w:b/>
          <w:bCs/>
          <w:color w:val="auto"/>
          <w:sz w:val="22"/>
          <w:szCs w:val="22"/>
        </w:rPr>
      </w:pPr>
    </w:p>
    <w:p w14:paraId="16E862F9" w14:textId="77777777" w:rsidR="00DF7CFC" w:rsidRPr="00AA2C9C" w:rsidRDefault="00DF7CFC" w:rsidP="00DF7CFC">
      <w:pPr>
        <w:pStyle w:val="texteprogramme"/>
        <w:spacing w:after="0"/>
        <w:jc w:val="both"/>
        <w:rPr>
          <w:rFonts w:asciiTheme="majorHAnsi" w:hAnsiTheme="majorHAnsi" w:cs="Arial"/>
          <w:b/>
          <w:bCs/>
          <w:color w:val="auto"/>
          <w:sz w:val="22"/>
          <w:szCs w:val="22"/>
        </w:rPr>
      </w:pPr>
      <w:r w:rsidRPr="00AA2C9C">
        <w:rPr>
          <w:rFonts w:asciiTheme="majorHAnsi" w:hAnsiTheme="majorHAnsi" w:cs="Arial"/>
          <w:b/>
          <w:bCs/>
          <w:color w:val="auto"/>
          <w:sz w:val="22"/>
          <w:szCs w:val="22"/>
        </w:rPr>
        <w:t>Chapitre 2 :</w:t>
      </w:r>
      <w:r w:rsidRPr="00AA2C9C">
        <w:rPr>
          <w:rFonts w:asciiTheme="majorHAnsi" w:eastAsia="Arial Gras Italique+FPEF" w:hAnsiTheme="majorHAnsi" w:cs="Arial Gras Italique+FPEF"/>
          <w:b/>
          <w:bCs/>
          <w:color w:val="auto"/>
          <w:sz w:val="22"/>
          <w:szCs w:val="22"/>
        </w:rPr>
        <w:t>Analyse des systèmes échantillonnés dans l’espace d’état</w:t>
      </w:r>
      <w:r w:rsidRPr="00AA2C9C">
        <w:rPr>
          <w:rFonts w:asciiTheme="majorHAnsi" w:hAnsiTheme="majorHAnsi" w:cs="Arial"/>
          <w:b/>
          <w:bCs/>
          <w:color w:val="auto"/>
          <w:sz w:val="22"/>
          <w:szCs w:val="22"/>
        </w:rPr>
        <w:tab/>
      </w:r>
      <w:r w:rsidRPr="00AA2C9C">
        <w:rPr>
          <w:rFonts w:asciiTheme="majorHAnsi" w:hAnsiTheme="majorHAnsi" w:cs="Arial"/>
          <w:b/>
          <w:bCs/>
          <w:color w:val="auto"/>
          <w:sz w:val="22"/>
          <w:szCs w:val="22"/>
        </w:rPr>
        <w:tab/>
        <w:t>(5 Semaines)</w:t>
      </w:r>
    </w:p>
    <w:p w14:paraId="6C299BAF" w14:textId="77777777" w:rsidR="00DF7CFC" w:rsidRPr="00AA2C9C" w:rsidRDefault="00DF7CFC" w:rsidP="00DF7CFC">
      <w:pPr>
        <w:autoSpaceDE w:val="0"/>
        <w:autoSpaceDN w:val="0"/>
        <w:adjustRightInd w:val="0"/>
        <w:jc w:val="both"/>
        <w:rPr>
          <w:rFonts w:asciiTheme="majorHAnsi" w:eastAsia="Arial+FPEF" w:hAnsiTheme="majorHAnsi" w:cs="Arial+FPEF"/>
          <w:sz w:val="22"/>
          <w:szCs w:val="22"/>
        </w:rPr>
      </w:pPr>
      <w:r w:rsidRPr="00AA2C9C">
        <w:rPr>
          <w:rFonts w:asciiTheme="majorHAnsi" w:eastAsia="Arial+FPEF" w:hAnsiTheme="majorHAnsi" w:cs="Arial+FPEF"/>
          <w:sz w:val="22"/>
          <w:szCs w:val="22"/>
        </w:rPr>
        <w:t xml:space="preserve">Discrétisation de l’équation d’état d’un système continu : </w:t>
      </w:r>
      <w:r w:rsidRPr="00AA2C9C">
        <w:rPr>
          <w:rFonts w:ascii="Cambria" w:eastAsia="Arial+FPEF" w:hAnsi="Cambria" w:cs="Arial+FPEF"/>
          <w:sz w:val="22"/>
          <w:szCs w:val="22"/>
        </w:rPr>
        <w:t>Relation entre l’équation d’état d’un système continu et celle d’un système discret.</w:t>
      </w:r>
    </w:p>
    <w:p w14:paraId="13466F61" w14:textId="77777777" w:rsidR="00DF7CFC" w:rsidRPr="00AA2C9C" w:rsidRDefault="00DF7CFC" w:rsidP="00DF7CFC">
      <w:pPr>
        <w:autoSpaceDE w:val="0"/>
        <w:autoSpaceDN w:val="0"/>
        <w:adjustRightInd w:val="0"/>
        <w:jc w:val="both"/>
        <w:rPr>
          <w:rFonts w:ascii="Cambria" w:eastAsia="Arial+FPEF" w:hAnsi="Cambria" w:cs="Arial+FPEF"/>
          <w:sz w:val="22"/>
          <w:szCs w:val="22"/>
        </w:rPr>
      </w:pPr>
      <w:r w:rsidRPr="00AA2C9C">
        <w:rPr>
          <w:rFonts w:asciiTheme="majorHAnsi" w:eastAsia="Arial+FPEF" w:hAnsiTheme="majorHAnsi" w:cs="Arial+FPEF"/>
          <w:sz w:val="22"/>
          <w:szCs w:val="22"/>
        </w:rPr>
        <w:t xml:space="preserve">Représentation et résolution de l’équation d’état d’un système discret : Différentes </w:t>
      </w:r>
      <w:r w:rsidRPr="00AA2C9C">
        <w:rPr>
          <w:rFonts w:ascii="Cambria" w:eastAsia="Arial+FPEF" w:hAnsi="Cambria" w:cs="Arial+FPEF"/>
          <w:sz w:val="22"/>
          <w:szCs w:val="22"/>
        </w:rPr>
        <w:t xml:space="preserve">formes de la matrice d’évolution (diagonale, compagne, observateur, contrôleur, observabilité et contrôlabilité). </w:t>
      </w:r>
    </w:p>
    <w:p w14:paraId="102B97CF" w14:textId="77777777" w:rsidR="00DF7CFC" w:rsidRPr="00AA2C9C" w:rsidRDefault="00DF7CFC" w:rsidP="00DF7CFC">
      <w:pPr>
        <w:autoSpaceDE w:val="0"/>
        <w:autoSpaceDN w:val="0"/>
        <w:adjustRightInd w:val="0"/>
        <w:jc w:val="both"/>
        <w:rPr>
          <w:rFonts w:asciiTheme="majorHAnsi" w:eastAsia="Arial+FPEF" w:hAnsiTheme="majorHAnsi" w:cs="Arial+FPEF"/>
          <w:sz w:val="22"/>
          <w:szCs w:val="22"/>
        </w:rPr>
      </w:pPr>
      <w:r w:rsidRPr="00AA2C9C">
        <w:rPr>
          <w:rFonts w:asciiTheme="majorHAnsi" w:eastAsia="Arial+FPEF" w:hAnsiTheme="majorHAnsi" w:cs="Arial+FPEF"/>
          <w:sz w:val="22"/>
          <w:szCs w:val="22"/>
        </w:rPr>
        <w:t xml:space="preserve">Stabilité et précision d’un système discret : Racines </w:t>
      </w:r>
      <w:r w:rsidRPr="00AA2C9C">
        <w:rPr>
          <w:rFonts w:ascii="Cambria" w:eastAsia="Arial+FPEF" w:hAnsi="Cambria" w:cs="Arial+FPEF"/>
          <w:sz w:val="22"/>
          <w:szCs w:val="22"/>
        </w:rPr>
        <w:t>de l’équation caractéristique, modes contrôlables, modes observables à partir de la représentation d’état des systèmes échantillonnés, Réponses d’un système échantillonné, Examen de stabilité par le critère de Jurry, …</w:t>
      </w:r>
    </w:p>
    <w:p w14:paraId="736BA32F" w14:textId="77777777" w:rsidR="00DF7CFC" w:rsidRPr="00AA2C9C" w:rsidRDefault="00DF7CFC" w:rsidP="00DF7CFC">
      <w:pPr>
        <w:autoSpaceDE w:val="0"/>
        <w:autoSpaceDN w:val="0"/>
        <w:adjustRightInd w:val="0"/>
        <w:jc w:val="both"/>
        <w:rPr>
          <w:rFonts w:asciiTheme="majorHAnsi" w:eastAsia="Arial+FPEF" w:hAnsiTheme="majorHAnsi" w:cs="Arial+FPEF"/>
          <w:sz w:val="22"/>
          <w:szCs w:val="22"/>
        </w:rPr>
      </w:pPr>
      <w:r w:rsidRPr="00AA2C9C">
        <w:rPr>
          <w:rFonts w:asciiTheme="majorHAnsi" w:eastAsia="Arial+FPEF" w:hAnsiTheme="majorHAnsi" w:cs="Arial+FPEF"/>
          <w:sz w:val="22"/>
          <w:szCs w:val="22"/>
        </w:rPr>
        <w:t>Notions de gouvernabilité et d'observabilité pour les systèmes SISO et MIMO.</w:t>
      </w:r>
    </w:p>
    <w:p w14:paraId="03602AC1" w14:textId="77777777" w:rsidR="00DF7CFC" w:rsidRPr="00AA2C9C" w:rsidRDefault="00DF7CFC" w:rsidP="00DF7CFC">
      <w:pPr>
        <w:jc w:val="both"/>
        <w:rPr>
          <w:rFonts w:asciiTheme="majorHAnsi" w:hAnsiTheme="majorHAnsi" w:cs="Arial"/>
          <w:b/>
          <w:iCs/>
          <w:sz w:val="22"/>
          <w:szCs w:val="22"/>
        </w:rPr>
      </w:pPr>
    </w:p>
    <w:p w14:paraId="1B54D827" w14:textId="77777777" w:rsidR="00DF7CFC" w:rsidRPr="00AA2C9C" w:rsidRDefault="00DF7CFC" w:rsidP="00DF7CFC">
      <w:pPr>
        <w:jc w:val="both"/>
        <w:rPr>
          <w:rFonts w:asciiTheme="majorHAnsi" w:hAnsiTheme="majorHAnsi" w:cs="Arial"/>
          <w:b/>
          <w:iCs/>
          <w:sz w:val="22"/>
          <w:szCs w:val="22"/>
        </w:rPr>
      </w:pPr>
      <w:r w:rsidRPr="00AA2C9C">
        <w:rPr>
          <w:rFonts w:asciiTheme="majorHAnsi" w:hAnsiTheme="majorHAnsi" w:cs="Arial"/>
          <w:b/>
          <w:iCs/>
          <w:sz w:val="22"/>
          <w:szCs w:val="22"/>
        </w:rPr>
        <w:t xml:space="preserve">Chapitre 3. </w:t>
      </w:r>
      <w:r w:rsidRPr="00AA2C9C">
        <w:rPr>
          <w:rFonts w:asciiTheme="majorHAnsi" w:eastAsia="Arial Gras Italique+FPEF" w:hAnsiTheme="majorHAnsi" w:cs="Arial Gras Italique+FPEF"/>
          <w:b/>
          <w:bCs/>
          <w:sz w:val="22"/>
          <w:szCs w:val="22"/>
        </w:rPr>
        <w:t xml:space="preserve">Synthèse d’un contrôleur </w:t>
      </w:r>
      <w:r w:rsidRPr="00AA2C9C">
        <w:rPr>
          <w:rFonts w:asciiTheme="majorHAnsi" w:eastAsia="Arial Gras Italique+FPEF" w:hAnsiTheme="majorHAnsi" w:cs="Arial Gras Italique+FPEF"/>
          <w:b/>
          <w:bCs/>
          <w:sz w:val="22"/>
          <w:szCs w:val="22"/>
        </w:rPr>
        <w:tab/>
      </w:r>
      <w:r w:rsidRPr="00AA2C9C">
        <w:rPr>
          <w:rFonts w:asciiTheme="majorHAnsi" w:eastAsia="Arial Gras Italique+FPEF" w:hAnsiTheme="majorHAnsi" w:cs="Arial Gras Italique+FPEF"/>
          <w:b/>
          <w:bCs/>
          <w:sz w:val="22"/>
          <w:szCs w:val="22"/>
        </w:rPr>
        <w:tab/>
      </w:r>
      <w:r w:rsidRPr="00AA2C9C">
        <w:rPr>
          <w:rFonts w:asciiTheme="majorHAnsi" w:hAnsiTheme="majorHAnsi" w:cs="Arial"/>
          <w:b/>
          <w:iCs/>
          <w:sz w:val="22"/>
          <w:szCs w:val="22"/>
        </w:rPr>
        <w:tab/>
      </w:r>
      <w:r w:rsidRPr="00AA2C9C">
        <w:rPr>
          <w:rFonts w:asciiTheme="majorHAnsi" w:hAnsiTheme="majorHAnsi" w:cs="Arial"/>
          <w:b/>
          <w:iCs/>
          <w:sz w:val="22"/>
          <w:szCs w:val="22"/>
        </w:rPr>
        <w:tab/>
      </w:r>
      <w:r w:rsidRPr="00AA2C9C">
        <w:rPr>
          <w:rFonts w:asciiTheme="majorHAnsi" w:hAnsiTheme="majorHAnsi" w:cs="Arial"/>
          <w:b/>
          <w:iCs/>
          <w:sz w:val="22"/>
          <w:szCs w:val="22"/>
        </w:rPr>
        <w:tab/>
      </w:r>
      <w:r w:rsidRPr="00AA2C9C">
        <w:rPr>
          <w:rFonts w:asciiTheme="majorHAnsi" w:hAnsiTheme="majorHAnsi" w:cs="Arial"/>
          <w:b/>
          <w:iCs/>
          <w:sz w:val="22"/>
          <w:szCs w:val="22"/>
        </w:rPr>
        <w:tab/>
        <w:t xml:space="preserve">(5 Semaines) </w:t>
      </w:r>
    </w:p>
    <w:p w14:paraId="20F4FFD3" w14:textId="77777777" w:rsidR="00DF7CFC" w:rsidRPr="00AA2C9C" w:rsidRDefault="00DF7CFC" w:rsidP="00DF7CFC">
      <w:pPr>
        <w:autoSpaceDE w:val="0"/>
        <w:autoSpaceDN w:val="0"/>
        <w:adjustRightInd w:val="0"/>
        <w:jc w:val="both"/>
        <w:rPr>
          <w:rFonts w:asciiTheme="majorHAnsi" w:eastAsia="Arial+FPEF" w:hAnsiTheme="majorHAnsi" w:cs="Arial+FPEF"/>
          <w:sz w:val="22"/>
          <w:szCs w:val="22"/>
        </w:rPr>
      </w:pPr>
      <w:r w:rsidRPr="00AA2C9C">
        <w:rPr>
          <w:rFonts w:asciiTheme="majorHAnsi" w:eastAsia="Arial+FPEF" w:hAnsiTheme="majorHAnsi" w:cs="Arial+FPEF"/>
          <w:sz w:val="22"/>
          <w:szCs w:val="22"/>
        </w:rPr>
        <w:t>Placement des pôles par retour d’état et par retour de sortie : synthèse de lois de commande simples</w:t>
      </w:r>
    </w:p>
    <w:p w14:paraId="72070935" w14:textId="77777777" w:rsidR="00DF7CFC" w:rsidRPr="00AA2C9C" w:rsidRDefault="00DF7CFC" w:rsidP="00DF7CFC">
      <w:pPr>
        <w:jc w:val="both"/>
        <w:rPr>
          <w:rFonts w:asciiTheme="majorHAnsi" w:eastAsia="Arial+FPEF" w:hAnsiTheme="majorHAnsi" w:cs="Arial+FPEF"/>
          <w:sz w:val="22"/>
          <w:szCs w:val="22"/>
        </w:rPr>
      </w:pPr>
      <w:r w:rsidRPr="00AA2C9C">
        <w:rPr>
          <w:rFonts w:asciiTheme="majorHAnsi" w:eastAsia="Arial+FPEF" w:hAnsiTheme="majorHAnsi" w:cs="Arial+FPEF"/>
          <w:sz w:val="22"/>
          <w:szCs w:val="22"/>
        </w:rPr>
        <w:t>Estimateur d’état et de sortie : Cas états du système inaccessibles</w:t>
      </w:r>
    </w:p>
    <w:p w14:paraId="12F92201" w14:textId="77777777" w:rsidR="00DF7CFC" w:rsidRPr="00AA2C9C" w:rsidRDefault="00DF7CFC" w:rsidP="00DF7CFC">
      <w:pPr>
        <w:jc w:val="both"/>
        <w:rPr>
          <w:rFonts w:asciiTheme="majorHAnsi" w:eastAsia="Arial+FPEF" w:hAnsiTheme="majorHAnsi" w:cs="Arial+FPEF"/>
          <w:sz w:val="22"/>
          <w:szCs w:val="22"/>
        </w:rPr>
      </w:pPr>
      <w:r w:rsidRPr="00AA2C9C">
        <w:rPr>
          <w:rFonts w:asciiTheme="majorHAnsi" w:eastAsia="Arial+FPEF" w:hAnsiTheme="majorHAnsi" w:cs="Arial+FPEF"/>
          <w:sz w:val="22"/>
          <w:szCs w:val="22"/>
        </w:rPr>
        <w:t>Autres méthodes de synthèse : contrôleur PID numérique (structure à 1 degré de liberté), contrôleur RST (structure à 2 degrés de liberté).</w:t>
      </w:r>
    </w:p>
    <w:p w14:paraId="7A9A3BA1" w14:textId="77777777" w:rsidR="00DF7CFC" w:rsidRPr="00AA2C9C" w:rsidRDefault="00DF7CFC" w:rsidP="00DF7CFC">
      <w:pPr>
        <w:jc w:val="both"/>
        <w:rPr>
          <w:rFonts w:asciiTheme="majorHAnsi" w:hAnsiTheme="majorHAnsi" w:cs="Arial"/>
          <w:b/>
          <w:iCs/>
          <w:sz w:val="22"/>
          <w:szCs w:val="22"/>
        </w:rPr>
      </w:pPr>
    </w:p>
    <w:p w14:paraId="09EE8355" w14:textId="77777777" w:rsidR="00B07FC9" w:rsidRPr="00AA2C9C" w:rsidRDefault="00B07FC9" w:rsidP="00B07FC9">
      <w:pPr>
        <w:spacing w:line="276" w:lineRule="auto"/>
        <w:jc w:val="both"/>
        <w:rPr>
          <w:rFonts w:ascii="Cambria" w:hAnsi="Cambria" w:cs="Arial"/>
          <w:b/>
        </w:rPr>
      </w:pPr>
      <w:r w:rsidRPr="00AA2C9C">
        <w:rPr>
          <w:rFonts w:ascii="Cambria" w:hAnsi="Cambria" w:cs="Arial"/>
          <w:b/>
          <w:u w:val="thick" w:color="F79646"/>
        </w:rPr>
        <w:t>Mode d’évaluation:</w:t>
      </w:r>
    </w:p>
    <w:p w14:paraId="1E310077" w14:textId="77777777" w:rsidR="00B07FC9" w:rsidRPr="00AA2C9C" w:rsidRDefault="00B07FC9" w:rsidP="00B07FC9">
      <w:pPr>
        <w:spacing w:line="276" w:lineRule="auto"/>
        <w:jc w:val="both"/>
        <w:rPr>
          <w:rFonts w:ascii="Cambria" w:hAnsi="Cambria" w:cs="Arial"/>
          <w:b/>
          <w:sz w:val="22"/>
          <w:szCs w:val="22"/>
          <w:u w:val="thick" w:color="F79646"/>
        </w:rPr>
      </w:pPr>
      <w:r w:rsidRPr="00AA2C9C">
        <w:rPr>
          <w:rFonts w:ascii="Cambria" w:hAnsi="Cambria" w:cs="Arial"/>
          <w:sz w:val="22"/>
          <w:szCs w:val="22"/>
        </w:rPr>
        <w:t xml:space="preserve">Contrôle continu: </w:t>
      </w:r>
      <w:r w:rsidR="005977E3" w:rsidRPr="00AA2C9C">
        <w:rPr>
          <w:rFonts w:ascii="Cambria" w:hAnsi="Cambria" w:cs="Arial"/>
          <w:sz w:val="22"/>
          <w:szCs w:val="22"/>
        </w:rPr>
        <w:t>40</w:t>
      </w:r>
      <w:r w:rsidRPr="00AA2C9C">
        <w:rPr>
          <w:rFonts w:ascii="Cambria" w:hAnsi="Cambria" w:cs="Arial"/>
          <w:sz w:val="22"/>
          <w:szCs w:val="22"/>
        </w:rPr>
        <w:t xml:space="preserve">% ; Examen: </w:t>
      </w:r>
      <w:r w:rsidR="005977E3" w:rsidRPr="00AA2C9C">
        <w:rPr>
          <w:rFonts w:ascii="Cambria" w:hAnsi="Cambria" w:cs="Arial"/>
          <w:sz w:val="22"/>
          <w:szCs w:val="22"/>
        </w:rPr>
        <w:t>60</w:t>
      </w:r>
      <w:r w:rsidRPr="00AA2C9C">
        <w:rPr>
          <w:rFonts w:ascii="Cambria" w:hAnsi="Cambria" w:cs="Arial"/>
          <w:sz w:val="22"/>
          <w:szCs w:val="22"/>
        </w:rPr>
        <w:t>%.</w:t>
      </w:r>
    </w:p>
    <w:p w14:paraId="58EB8BA1" w14:textId="77777777" w:rsidR="00B07FC9" w:rsidRPr="00AA2C9C" w:rsidRDefault="00B07FC9" w:rsidP="00B07FC9">
      <w:pPr>
        <w:spacing w:line="276" w:lineRule="auto"/>
        <w:jc w:val="both"/>
        <w:rPr>
          <w:rFonts w:ascii="Cambria" w:hAnsi="Cambria" w:cs="Arial"/>
          <w:b/>
          <w:sz w:val="22"/>
          <w:szCs w:val="22"/>
        </w:rPr>
      </w:pPr>
    </w:p>
    <w:p w14:paraId="5F587461" w14:textId="77777777" w:rsidR="00B07FC9" w:rsidRPr="00AA2C9C" w:rsidRDefault="00B07FC9" w:rsidP="00B07FC9">
      <w:pPr>
        <w:spacing w:line="276" w:lineRule="auto"/>
        <w:jc w:val="both"/>
        <w:rPr>
          <w:rFonts w:ascii="Cambria" w:hAnsi="Cambria" w:cs="Arial"/>
          <w:b/>
          <w:u w:val="thick" w:color="F79646"/>
        </w:rPr>
      </w:pPr>
      <w:r w:rsidRPr="00AA2C9C">
        <w:rPr>
          <w:rFonts w:ascii="Cambria" w:hAnsi="Cambria" w:cs="Arial"/>
          <w:b/>
          <w:u w:val="thick" w:color="F79646"/>
        </w:rPr>
        <w:t>Références bibliographiques</w:t>
      </w:r>
      <w:r w:rsidR="005977E3" w:rsidRPr="00AA2C9C">
        <w:rPr>
          <w:rFonts w:ascii="Cambria" w:hAnsi="Cambria" w:cs="Arial"/>
          <w:b/>
          <w:u w:val="thick" w:color="F79646"/>
        </w:rPr>
        <w:t> :</w:t>
      </w:r>
    </w:p>
    <w:p w14:paraId="5F75A5B9" w14:textId="77777777" w:rsidR="009A3172" w:rsidRPr="00AA2C9C" w:rsidRDefault="009A3172" w:rsidP="006A1374">
      <w:pPr>
        <w:pStyle w:val="Paragraphedeliste"/>
        <w:numPr>
          <w:ilvl w:val="0"/>
          <w:numId w:val="38"/>
        </w:numPr>
        <w:tabs>
          <w:tab w:val="left" w:pos="567"/>
        </w:tabs>
        <w:spacing w:line="276" w:lineRule="auto"/>
        <w:rPr>
          <w:rFonts w:asciiTheme="majorHAnsi" w:hAnsiTheme="majorHAnsi"/>
          <w:i/>
          <w:iCs/>
          <w:sz w:val="20"/>
          <w:szCs w:val="20"/>
          <w:lang w:val="en-US"/>
        </w:rPr>
      </w:pPr>
      <w:r w:rsidRPr="00AA2C9C">
        <w:rPr>
          <w:rFonts w:asciiTheme="majorHAnsi" w:hAnsiTheme="majorHAnsi"/>
          <w:i/>
          <w:iCs/>
          <w:sz w:val="20"/>
          <w:szCs w:val="20"/>
          <w:lang w:val="en-US"/>
        </w:rPr>
        <w:t>L. Maret, Régulation Automatique, 1987.</w:t>
      </w:r>
    </w:p>
    <w:p w14:paraId="3F63870B" w14:textId="77777777" w:rsidR="009A3172" w:rsidRPr="00AA2C9C" w:rsidRDefault="009A3172" w:rsidP="006A1374">
      <w:pPr>
        <w:pStyle w:val="Paragraphedeliste"/>
        <w:numPr>
          <w:ilvl w:val="0"/>
          <w:numId w:val="38"/>
        </w:numPr>
        <w:tabs>
          <w:tab w:val="left" w:pos="567"/>
        </w:tabs>
        <w:spacing w:line="276" w:lineRule="auto"/>
        <w:rPr>
          <w:rFonts w:asciiTheme="majorHAnsi" w:hAnsiTheme="majorHAnsi"/>
          <w:i/>
          <w:iCs/>
          <w:sz w:val="20"/>
          <w:szCs w:val="20"/>
          <w:lang w:val="en-US"/>
        </w:rPr>
      </w:pPr>
      <w:r w:rsidRPr="00AA2C9C">
        <w:rPr>
          <w:rFonts w:asciiTheme="majorHAnsi" w:hAnsiTheme="majorHAnsi"/>
          <w:i/>
          <w:iCs/>
          <w:sz w:val="20"/>
          <w:szCs w:val="20"/>
          <w:lang w:val="en-US"/>
        </w:rPr>
        <w:t>Dorf &amp; Bishop, Modern Control Systems, Addison-Wesley, 1995</w:t>
      </w:r>
    </w:p>
    <w:p w14:paraId="68408CDB" w14:textId="77777777" w:rsidR="009A3172" w:rsidRPr="00AA2C9C" w:rsidRDefault="009A3172" w:rsidP="006A1374">
      <w:pPr>
        <w:pStyle w:val="Paragraphedeliste"/>
        <w:numPr>
          <w:ilvl w:val="0"/>
          <w:numId w:val="38"/>
        </w:numPr>
        <w:tabs>
          <w:tab w:val="left" w:pos="567"/>
        </w:tabs>
        <w:spacing w:line="276" w:lineRule="auto"/>
        <w:rPr>
          <w:rFonts w:asciiTheme="majorHAnsi" w:hAnsiTheme="majorHAnsi"/>
          <w:i/>
          <w:iCs/>
          <w:sz w:val="20"/>
          <w:szCs w:val="20"/>
        </w:rPr>
      </w:pPr>
      <w:r w:rsidRPr="00AA2C9C">
        <w:rPr>
          <w:rFonts w:asciiTheme="majorHAnsi" w:hAnsiTheme="majorHAnsi"/>
          <w:i/>
          <w:iCs/>
          <w:sz w:val="20"/>
          <w:szCs w:val="20"/>
        </w:rPr>
        <w:lastRenderedPageBreak/>
        <w:t>J. L Abatut, Systèmes et Asservissement Linéaires Echantillonnés, Edition Dunod</w:t>
      </w:r>
    </w:p>
    <w:p w14:paraId="0F68A1ED" w14:textId="77777777" w:rsidR="009A3172" w:rsidRPr="00AA2C9C" w:rsidRDefault="009A3172" w:rsidP="006A1374">
      <w:pPr>
        <w:pStyle w:val="Paragraphedeliste"/>
        <w:numPr>
          <w:ilvl w:val="0"/>
          <w:numId w:val="38"/>
        </w:numPr>
        <w:tabs>
          <w:tab w:val="left" w:pos="567"/>
        </w:tabs>
        <w:spacing w:line="276" w:lineRule="auto"/>
        <w:rPr>
          <w:rFonts w:asciiTheme="majorHAnsi" w:hAnsiTheme="majorHAnsi"/>
          <w:i/>
          <w:iCs/>
          <w:sz w:val="20"/>
          <w:szCs w:val="20"/>
        </w:rPr>
      </w:pPr>
      <w:r w:rsidRPr="00AA2C9C">
        <w:rPr>
          <w:rFonts w:asciiTheme="majorHAnsi" w:hAnsiTheme="majorHAnsi"/>
          <w:i/>
          <w:iCs/>
          <w:sz w:val="20"/>
          <w:szCs w:val="20"/>
        </w:rPr>
        <w:t>J. Ragot, M. Roesch, Exercices et Problèmes d’Automatique, Edition Masson.</w:t>
      </w:r>
    </w:p>
    <w:p w14:paraId="3C18B7F2" w14:textId="77777777" w:rsidR="009A3172" w:rsidRPr="00AA2C9C" w:rsidRDefault="009A3172" w:rsidP="006A1374">
      <w:pPr>
        <w:pStyle w:val="Paragraphedeliste"/>
        <w:numPr>
          <w:ilvl w:val="0"/>
          <w:numId w:val="38"/>
        </w:numPr>
        <w:tabs>
          <w:tab w:val="left" w:pos="567"/>
        </w:tabs>
        <w:spacing w:line="276" w:lineRule="auto"/>
        <w:rPr>
          <w:rFonts w:asciiTheme="majorHAnsi" w:hAnsiTheme="majorHAnsi"/>
          <w:i/>
          <w:iCs/>
          <w:sz w:val="20"/>
          <w:szCs w:val="20"/>
        </w:rPr>
      </w:pPr>
      <w:r w:rsidRPr="00AA2C9C">
        <w:rPr>
          <w:rFonts w:asciiTheme="majorHAnsi" w:hAnsiTheme="majorHAnsi"/>
          <w:i/>
          <w:iCs/>
          <w:sz w:val="20"/>
          <w:szCs w:val="20"/>
        </w:rPr>
        <w:t>J. Mainguenaud, Cours d’automatique Tome3, Edition Masson.</w:t>
      </w:r>
    </w:p>
    <w:p w14:paraId="1B559742" w14:textId="77777777" w:rsidR="009A3172" w:rsidRPr="00AA2C9C" w:rsidRDefault="009A3172" w:rsidP="006A1374">
      <w:pPr>
        <w:pStyle w:val="Paragraphedeliste"/>
        <w:numPr>
          <w:ilvl w:val="0"/>
          <w:numId w:val="38"/>
        </w:numPr>
        <w:tabs>
          <w:tab w:val="left" w:pos="567"/>
        </w:tabs>
        <w:spacing w:line="276" w:lineRule="auto"/>
        <w:rPr>
          <w:rFonts w:asciiTheme="majorHAnsi" w:hAnsiTheme="majorHAnsi"/>
          <w:i/>
          <w:iCs/>
          <w:sz w:val="20"/>
          <w:szCs w:val="20"/>
          <w:lang w:val="en-US"/>
        </w:rPr>
      </w:pPr>
      <w:r w:rsidRPr="00AA2C9C">
        <w:rPr>
          <w:rFonts w:asciiTheme="majorHAnsi" w:hAnsiTheme="majorHAnsi"/>
          <w:i/>
          <w:iCs/>
          <w:sz w:val="20"/>
          <w:szCs w:val="20"/>
          <w:lang w:val="en-US"/>
        </w:rPr>
        <w:t>T.J. Katsuhiko, Modern Control Engineering, 5th Edition, Prentice Hall.</w:t>
      </w:r>
    </w:p>
    <w:p w14:paraId="3D98785F" w14:textId="77777777" w:rsidR="009A3172" w:rsidRPr="00AA2C9C" w:rsidRDefault="009A3172" w:rsidP="006A1374">
      <w:pPr>
        <w:pStyle w:val="Paragraphedeliste"/>
        <w:numPr>
          <w:ilvl w:val="0"/>
          <w:numId w:val="38"/>
        </w:numPr>
        <w:tabs>
          <w:tab w:val="left" w:pos="567"/>
        </w:tabs>
        <w:spacing w:line="276" w:lineRule="auto"/>
        <w:rPr>
          <w:rFonts w:asciiTheme="majorHAnsi" w:hAnsiTheme="majorHAnsi"/>
          <w:i/>
          <w:iCs/>
          <w:sz w:val="20"/>
          <w:szCs w:val="20"/>
        </w:rPr>
      </w:pPr>
      <w:r w:rsidRPr="00AA2C9C">
        <w:rPr>
          <w:rFonts w:asciiTheme="majorHAnsi" w:hAnsiTheme="majorHAnsi"/>
          <w:i/>
          <w:iCs/>
          <w:sz w:val="20"/>
          <w:szCs w:val="20"/>
        </w:rPr>
        <w:t>H. Buhler, Réglages Echantillonnés Tome 1, Edition Dunod.</w:t>
      </w:r>
    </w:p>
    <w:p w14:paraId="1D4EB399" w14:textId="77777777" w:rsidR="00571B04" w:rsidRPr="00AA2C9C" w:rsidRDefault="009A3172" w:rsidP="006A1374">
      <w:pPr>
        <w:pStyle w:val="Paragraphedeliste"/>
        <w:numPr>
          <w:ilvl w:val="0"/>
          <w:numId w:val="38"/>
        </w:numPr>
        <w:tabs>
          <w:tab w:val="left" w:pos="567"/>
        </w:tabs>
        <w:spacing w:line="276" w:lineRule="auto"/>
        <w:rPr>
          <w:rFonts w:asciiTheme="majorHAnsi" w:hAnsiTheme="majorHAnsi"/>
          <w:i/>
          <w:iCs/>
          <w:sz w:val="20"/>
          <w:szCs w:val="20"/>
        </w:rPr>
      </w:pPr>
      <w:r w:rsidRPr="00AA2C9C">
        <w:rPr>
          <w:rFonts w:asciiTheme="majorHAnsi" w:hAnsiTheme="majorHAnsi"/>
          <w:i/>
          <w:iCs/>
          <w:sz w:val="20"/>
          <w:szCs w:val="20"/>
        </w:rPr>
        <w:t>M. Rivoire, Cours d'Automatique Tome 2, Edition Chihab.</w:t>
      </w:r>
    </w:p>
    <w:p w14:paraId="6F4CBB50" w14:textId="77777777" w:rsidR="00B07FC9" w:rsidRPr="00AA2C9C" w:rsidRDefault="009A3172" w:rsidP="006A1374">
      <w:pPr>
        <w:pStyle w:val="Paragraphedeliste"/>
        <w:numPr>
          <w:ilvl w:val="0"/>
          <w:numId w:val="38"/>
        </w:numPr>
        <w:tabs>
          <w:tab w:val="left" w:pos="567"/>
        </w:tabs>
        <w:spacing w:line="276" w:lineRule="auto"/>
        <w:rPr>
          <w:rFonts w:asciiTheme="majorHAnsi" w:hAnsiTheme="majorHAnsi"/>
          <w:i/>
          <w:iCs/>
          <w:sz w:val="20"/>
          <w:szCs w:val="20"/>
          <w:lang w:val="en-US"/>
        </w:rPr>
      </w:pPr>
      <w:r w:rsidRPr="00AA2C9C">
        <w:rPr>
          <w:rFonts w:asciiTheme="majorHAnsi" w:hAnsiTheme="majorHAnsi"/>
          <w:i/>
          <w:iCs/>
          <w:sz w:val="20"/>
          <w:szCs w:val="20"/>
          <w:lang w:val="en-US"/>
        </w:rPr>
        <w:t>Th. Kailath, Linear Systems, Prentice-Hall, 1980.</w:t>
      </w:r>
    </w:p>
    <w:p w14:paraId="6DBAD7E2" w14:textId="77777777" w:rsidR="00B07FC9" w:rsidRPr="00AA2C9C" w:rsidRDefault="00B07FC9" w:rsidP="00B07FC9">
      <w:pPr>
        <w:spacing w:line="276" w:lineRule="auto"/>
        <w:jc w:val="both"/>
        <w:rPr>
          <w:rFonts w:ascii="Cambria" w:hAnsi="Cambria"/>
          <w:lang w:val="en-US"/>
        </w:rPr>
      </w:pPr>
    </w:p>
    <w:p w14:paraId="33F8E1A1" w14:textId="77777777" w:rsidR="003A2C63" w:rsidRPr="00AA2C9C" w:rsidRDefault="003A2C63" w:rsidP="00B07FC9">
      <w:pPr>
        <w:spacing w:line="276" w:lineRule="auto"/>
        <w:jc w:val="both"/>
        <w:rPr>
          <w:rFonts w:ascii="Cambria" w:hAnsi="Cambria"/>
          <w:lang w:val="en-US"/>
        </w:rPr>
      </w:pPr>
    </w:p>
    <w:p w14:paraId="6DF49FF2" w14:textId="77777777" w:rsidR="00785E7C" w:rsidRPr="00AA2C9C" w:rsidRDefault="00785E7C">
      <w:pPr>
        <w:spacing w:after="200" w:line="276" w:lineRule="auto"/>
        <w:rPr>
          <w:rFonts w:ascii="Cambria" w:hAnsi="Cambria"/>
          <w:lang w:val="en-US"/>
        </w:rPr>
      </w:pPr>
      <w:r w:rsidRPr="00AA2C9C">
        <w:rPr>
          <w:rFonts w:ascii="Cambria" w:hAnsi="Cambria"/>
          <w:lang w:val="en-US"/>
        </w:rPr>
        <w:br w:type="page"/>
      </w:r>
    </w:p>
    <w:p w14:paraId="5CA90B89" w14:textId="77777777" w:rsidR="000166EC" w:rsidRPr="00AA2C9C" w:rsidRDefault="000166EC" w:rsidP="000166E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lastRenderedPageBreak/>
        <w:t>Semestre : 1</w:t>
      </w:r>
    </w:p>
    <w:p w14:paraId="5C2C7417" w14:textId="77777777" w:rsidR="000166EC" w:rsidRPr="00AA2C9C" w:rsidRDefault="000166EC" w:rsidP="000166E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Unité d’enseignement : UEM 1.1</w:t>
      </w:r>
    </w:p>
    <w:p w14:paraId="306E70B8" w14:textId="77777777" w:rsidR="000166EC" w:rsidRPr="00AA2C9C" w:rsidRDefault="000166EC" w:rsidP="000166E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 xml:space="preserve">Matière </w:t>
      </w:r>
      <w:r w:rsidR="0049047D" w:rsidRPr="00AA2C9C">
        <w:rPr>
          <w:rFonts w:ascii="Cambria" w:hAnsi="Cambria" w:cs="Calibri"/>
          <w:b/>
          <w:bCs/>
          <w:iCs/>
        </w:rPr>
        <w:t>1</w:t>
      </w:r>
      <w:r w:rsidRPr="00AA2C9C">
        <w:rPr>
          <w:rFonts w:ascii="Cambria" w:hAnsi="Cambria" w:cs="Calibri"/>
          <w:b/>
          <w:bCs/>
          <w:iCs/>
        </w:rPr>
        <w:t> : TP Systèmes à microcontrôleurs</w:t>
      </w:r>
    </w:p>
    <w:p w14:paraId="17E71EEF"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eastAsia="Calibri" w:hAnsi="Cambria" w:cs="Arial"/>
          <w:b/>
          <w:bCs/>
          <w:color w:val="000000"/>
          <w:lang w:eastAsia="en-US"/>
        </w:rPr>
        <w:t>VHS: 22h30 (TP: 1h30)</w:t>
      </w:r>
    </w:p>
    <w:p w14:paraId="189A735E"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Crédits: 2</w:t>
      </w:r>
    </w:p>
    <w:p w14:paraId="7848ADFE" w14:textId="77777777" w:rsidR="00B07FC9" w:rsidRPr="00AA2C9C" w:rsidRDefault="00B07FC9" w:rsidP="0059451E">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Coefficient: 1</w:t>
      </w:r>
    </w:p>
    <w:p w14:paraId="1747E91B" w14:textId="77777777" w:rsidR="000166EC" w:rsidRPr="00AA2C9C" w:rsidRDefault="000166EC" w:rsidP="00B07FC9">
      <w:pPr>
        <w:spacing w:line="276" w:lineRule="auto"/>
        <w:jc w:val="both"/>
        <w:rPr>
          <w:rFonts w:ascii="Cambria" w:hAnsi="Cambria" w:cs="Calibri"/>
          <w:b/>
          <w:u w:val="thick" w:color="F79646"/>
        </w:rPr>
      </w:pPr>
    </w:p>
    <w:p w14:paraId="3CC65FCA" w14:textId="77777777" w:rsidR="000166EC" w:rsidRPr="00AA2C9C" w:rsidRDefault="000166EC" w:rsidP="000166EC">
      <w:pPr>
        <w:spacing w:line="276" w:lineRule="auto"/>
        <w:jc w:val="both"/>
        <w:rPr>
          <w:rFonts w:ascii="Cambria" w:hAnsi="Cambria" w:cs="Arial"/>
          <w:b/>
          <w:u w:val="thick" w:color="F79646"/>
        </w:rPr>
      </w:pPr>
      <w:r w:rsidRPr="00AA2C9C">
        <w:rPr>
          <w:rFonts w:ascii="Cambria" w:hAnsi="Cambria" w:cs="Arial"/>
          <w:b/>
          <w:u w:val="thick" w:color="F79646"/>
        </w:rPr>
        <w:t>Objectifs :</w:t>
      </w:r>
    </w:p>
    <w:p w14:paraId="21559DF4" w14:textId="77777777" w:rsidR="005F49A2" w:rsidRPr="00AA2C9C" w:rsidRDefault="005F49A2" w:rsidP="000166EC">
      <w:pPr>
        <w:spacing w:line="276" w:lineRule="auto"/>
        <w:jc w:val="both"/>
        <w:rPr>
          <w:rFonts w:asciiTheme="majorHAnsi" w:hAnsiTheme="majorHAnsi"/>
          <w:sz w:val="22"/>
          <w:szCs w:val="22"/>
        </w:rPr>
      </w:pPr>
    </w:p>
    <w:p w14:paraId="6C995DC0" w14:textId="77777777" w:rsidR="000166EC" w:rsidRPr="00AA2C9C" w:rsidRDefault="000166EC" w:rsidP="000166EC">
      <w:pPr>
        <w:spacing w:line="276" w:lineRule="auto"/>
        <w:jc w:val="both"/>
        <w:rPr>
          <w:rFonts w:asciiTheme="majorHAnsi" w:hAnsiTheme="majorHAnsi"/>
          <w:sz w:val="22"/>
          <w:szCs w:val="22"/>
        </w:rPr>
      </w:pPr>
      <w:r w:rsidRPr="00AA2C9C">
        <w:rPr>
          <w:rFonts w:asciiTheme="majorHAnsi" w:hAnsiTheme="majorHAnsi"/>
          <w:sz w:val="22"/>
          <w:szCs w:val="22"/>
        </w:rPr>
        <w:t xml:space="preserve">Cette matière est un complément destiné particulièrement à étayer et à bien appréhender la matière précitée </w:t>
      </w:r>
      <w:r w:rsidRPr="00AA2C9C">
        <w:rPr>
          <w:rFonts w:asciiTheme="majorHAnsi" w:hAnsiTheme="majorHAnsi"/>
          <w:b/>
          <w:bCs/>
          <w:sz w:val="22"/>
          <w:szCs w:val="22"/>
        </w:rPr>
        <w:t>"UEF1.1.1 : Systèmes à microcontrôleurs".</w:t>
      </w:r>
      <w:r w:rsidRPr="00AA2C9C">
        <w:rPr>
          <w:rFonts w:asciiTheme="majorHAnsi" w:hAnsiTheme="majorHAnsi"/>
          <w:sz w:val="22"/>
          <w:szCs w:val="22"/>
        </w:rPr>
        <w:t>  Par ailleurs, elle offre aux étudiants la possibilité de manipuler d’une façon palpable les connaissances acquises à travers des exemples bien ciblés. En outre, il est préférable que l'étudiant puisse tirer parti des conceptions basées sur le microcontrôleur ATmega328P pour créer des applications fiables. On peut se donner pour objectif principal de permettre aux étudiants de créer leurs propres applications en fonction des exigences imposées par la conception elle-même.</w:t>
      </w:r>
    </w:p>
    <w:p w14:paraId="52AE6CDC" w14:textId="77777777" w:rsidR="000166EC" w:rsidRPr="00AA2C9C" w:rsidRDefault="000166EC" w:rsidP="000166EC">
      <w:pPr>
        <w:spacing w:line="276" w:lineRule="auto"/>
        <w:jc w:val="both"/>
        <w:rPr>
          <w:rFonts w:asciiTheme="majorHAnsi" w:hAnsiTheme="majorHAnsi"/>
          <w:sz w:val="22"/>
          <w:szCs w:val="22"/>
        </w:rPr>
      </w:pPr>
      <w:r w:rsidRPr="00AA2C9C">
        <w:rPr>
          <w:rFonts w:asciiTheme="majorHAnsi" w:hAnsiTheme="majorHAnsi"/>
          <w:b/>
          <w:sz w:val="22"/>
          <w:szCs w:val="22"/>
        </w:rPr>
        <w:t>Prérequis recommandés :</w:t>
      </w:r>
    </w:p>
    <w:p w14:paraId="08931329" w14:textId="77777777" w:rsidR="000166EC" w:rsidRPr="00AA2C9C" w:rsidRDefault="000166EC" w:rsidP="000166EC">
      <w:pPr>
        <w:jc w:val="both"/>
        <w:rPr>
          <w:rFonts w:asciiTheme="majorHAnsi" w:hAnsiTheme="majorHAnsi"/>
          <w:sz w:val="22"/>
          <w:szCs w:val="22"/>
        </w:rPr>
      </w:pPr>
      <w:r w:rsidRPr="00AA2C9C">
        <w:rPr>
          <w:rFonts w:asciiTheme="majorHAnsi" w:hAnsiTheme="majorHAnsi"/>
          <w:sz w:val="22"/>
          <w:szCs w:val="22"/>
        </w:rPr>
        <w:t>Systèmes à microprocesseurs, Electronique numérique, FPGA, électronique de base, C embarqué, Grafcet.</w:t>
      </w:r>
    </w:p>
    <w:p w14:paraId="0D52BA34" w14:textId="77777777" w:rsidR="00947771" w:rsidRPr="00AA2C9C" w:rsidRDefault="00947771" w:rsidP="000166EC">
      <w:pPr>
        <w:jc w:val="both"/>
        <w:rPr>
          <w:rFonts w:asciiTheme="majorHAnsi" w:hAnsiTheme="majorHAnsi"/>
          <w:sz w:val="22"/>
          <w:szCs w:val="22"/>
        </w:rPr>
      </w:pPr>
    </w:p>
    <w:p w14:paraId="39BE1A1C" w14:textId="77777777" w:rsidR="000166EC" w:rsidRPr="00AA2C9C" w:rsidRDefault="000166EC" w:rsidP="005F49A2">
      <w:pPr>
        <w:spacing w:line="276" w:lineRule="auto"/>
        <w:jc w:val="both"/>
        <w:rPr>
          <w:rFonts w:ascii="Cambria" w:hAnsi="Cambria" w:cs="Arial"/>
          <w:b/>
          <w:u w:val="thick" w:color="F79646"/>
        </w:rPr>
      </w:pPr>
      <w:r w:rsidRPr="00AA2C9C">
        <w:rPr>
          <w:rFonts w:ascii="Cambria" w:hAnsi="Cambria" w:cs="Arial"/>
          <w:b/>
          <w:u w:val="thick" w:color="F79646"/>
        </w:rPr>
        <w:t>Contenu principal :  </w:t>
      </w:r>
    </w:p>
    <w:p w14:paraId="4CFC6702" w14:textId="77777777" w:rsidR="000166EC" w:rsidRPr="00AA2C9C" w:rsidRDefault="000166EC" w:rsidP="000166EC">
      <w:pPr>
        <w:jc w:val="both"/>
        <w:rPr>
          <w:rFonts w:asciiTheme="majorHAnsi" w:hAnsiTheme="majorHAnsi"/>
          <w:b/>
          <w:sz w:val="22"/>
          <w:szCs w:val="22"/>
          <w:u w:val="thick" w:color="F79646"/>
        </w:rPr>
      </w:pPr>
    </w:p>
    <w:p w14:paraId="0A089278" w14:textId="77777777" w:rsidR="000166EC" w:rsidRPr="00AA2C9C" w:rsidRDefault="000166EC" w:rsidP="000166EC">
      <w:pPr>
        <w:tabs>
          <w:tab w:val="right" w:pos="9638"/>
        </w:tabs>
        <w:jc w:val="both"/>
        <w:rPr>
          <w:rFonts w:asciiTheme="majorHAnsi" w:hAnsiTheme="majorHAnsi"/>
          <w:b/>
          <w:sz w:val="22"/>
          <w:szCs w:val="22"/>
        </w:rPr>
      </w:pPr>
      <w:r w:rsidRPr="00AA2C9C">
        <w:rPr>
          <w:rFonts w:asciiTheme="majorHAnsi" w:hAnsiTheme="majorHAnsi"/>
          <w:b/>
          <w:sz w:val="22"/>
          <w:szCs w:val="22"/>
        </w:rPr>
        <w:t>TP 1 :</w:t>
      </w:r>
      <w:r w:rsidRPr="00AA2C9C">
        <w:rPr>
          <w:rFonts w:asciiTheme="majorHAnsi" w:hAnsiTheme="majorHAnsi"/>
          <w:bCs/>
          <w:sz w:val="22"/>
          <w:szCs w:val="22"/>
        </w:rPr>
        <w:t xml:space="preserve"> Tutoriel et prise en main de l’environnement IDE et Proteus (Instruction de base : If-Else, Switch-case, delay(), millis(), typedef, enum, struct, union).</w:t>
      </w:r>
    </w:p>
    <w:p w14:paraId="05E7B7CD" w14:textId="77777777" w:rsidR="000166EC" w:rsidRPr="00AA2C9C" w:rsidRDefault="000166EC" w:rsidP="000166EC">
      <w:pPr>
        <w:tabs>
          <w:tab w:val="right" w:pos="9638"/>
        </w:tabs>
        <w:jc w:val="both"/>
        <w:rPr>
          <w:rFonts w:asciiTheme="majorHAnsi" w:hAnsiTheme="majorHAnsi"/>
          <w:bCs/>
          <w:sz w:val="22"/>
          <w:szCs w:val="22"/>
        </w:rPr>
      </w:pPr>
    </w:p>
    <w:p w14:paraId="2582DB69" w14:textId="77777777" w:rsidR="000166EC" w:rsidRPr="00AA2C9C" w:rsidRDefault="000166EC" w:rsidP="000166EC">
      <w:pPr>
        <w:tabs>
          <w:tab w:val="right" w:pos="9638"/>
        </w:tabs>
        <w:jc w:val="both"/>
        <w:rPr>
          <w:rFonts w:asciiTheme="majorHAnsi" w:hAnsiTheme="majorHAnsi"/>
          <w:bCs/>
          <w:sz w:val="22"/>
          <w:szCs w:val="22"/>
        </w:rPr>
      </w:pPr>
      <w:r w:rsidRPr="00AA2C9C">
        <w:rPr>
          <w:rFonts w:asciiTheme="majorHAnsi" w:hAnsiTheme="majorHAnsi"/>
          <w:b/>
          <w:sz w:val="22"/>
          <w:szCs w:val="22"/>
        </w:rPr>
        <w:t>TP 2 :</w:t>
      </w:r>
      <w:r w:rsidRPr="00AA2C9C">
        <w:rPr>
          <w:rFonts w:asciiTheme="majorHAnsi" w:hAnsiTheme="majorHAnsi"/>
          <w:bCs/>
          <w:sz w:val="22"/>
          <w:szCs w:val="22"/>
        </w:rPr>
        <w:t xml:space="preserve"> Interruptions externes avec deux boutons poussoirs (pilotage de quatre leds avec des registres à décalage dans les deux sens).</w:t>
      </w:r>
    </w:p>
    <w:p w14:paraId="28281DDE" w14:textId="77777777" w:rsidR="000166EC" w:rsidRPr="00AA2C9C" w:rsidRDefault="000166EC" w:rsidP="000166EC">
      <w:pPr>
        <w:tabs>
          <w:tab w:val="right" w:pos="9638"/>
        </w:tabs>
        <w:jc w:val="both"/>
        <w:rPr>
          <w:rFonts w:asciiTheme="majorHAnsi" w:hAnsiTheme="majorHAnsi"/>
          <w:bCs/>
          <w:sz w:val="22"/>
          <w:szCs w:val="22"/>
        </w:rPr>
      </w:pPr>
    </w:p>
    <w:p w14:paraId="260E9582" w14:textId="77777777" w:rsidR="000166EC" w:rsidRPr="00AA2C9C" w:rsidRDefault="000166EC" w:rsidP="000166EC">
      <w:pPr>
        <w:tabs>
          <w:tab w:val="right" w:pos="9638"/>
        </w:tabs>
        <w:jc w:val="both"/>
        <w:rPr>
          <w:rFonts w:asciiTheme="majorHAnsi" w:hAnsiTheme="majorHAnsi"/>
          <w:bCs/>
          <w:sz w:val="22"/>
          <w:szCs w:val="22"/>
        </w:rPr>
      </w:pPr>
      <w:r w:rsidRPr="00AA2C9C">
        <w:rPr>
          <w:rFonts w:asciiTheme="majorHAnsi" w:hAnsiTheme="majorHAnsi"/>
          <w:b/>
          <w:sz w:val="22"/>
          <w:szCs w:val="22"/>
        </w:rPr>
        <w:t>TP 3 :</w:t>
      </w:r>
      <w:r w:rsidRPr="00AA2C9C">
        <w:rPr>
          <w:rFonts w:asciiTheme="majorHAnsi" w:hAnsiTheme="majorHAnsi"/>
          <w:bCs/>
          <w:sz w:val="22"/>
          <w:szCs w:val="22"/>
        </w:rPr>
        <w:t xml:space="preserve"> Implémentation d’une machine à état fini en utilisant un simple bouton poussoir pour commander en PWM un moteur DC avec un pont-H à partir d’un module Analogique.</w:t>
      </w:r>
    </w:p>
    <w:p w14:paraId="188A571F" w14:textId="77777777" w:rsidR="000166EC" w:rsidRPr="00AA2C9C" w:rsidRDefault="000166EC" w:rsidP="000166EC">
      <w:pPr>
        <w:tabs>
          <w:tab w:val="right" w:pos="9638"/>
        </w:tabs>
        <w:jc w:val="both"/>
        <w:rPr>
          <w:rFonts w:asciiTheme="majorHAnsi" w:hAnsiTheme="majorHAnsi"/>
          <w:bCs/>
          <w:sz w:val="22"/>
          <w:szCs w:val="22"/>
        </w:rPr>
      </w:pPr>
    </w:p>
    <w:p w14:paraId="0E3D1143" w14:textId="77777777" w:rsidR="000166EC" w:rsidRPr="00AA2C9C" w:rsidRDefault="000166EC" w:rsidP="000166EC">
      <w:pPr>
        <w:tabs>
          <w:tab w:val="right" w:pos="9638"/>
        </w:tabs>
        <w:jc w:val="both"/>
        <w:rPr>
          <w:rFonts w:asciiTheme="majorHAnsi" w:hAnsiTheme="majorHAnsi"/>
          <w:bCs/>
          <w:sz w:val="22"/>
          <w:szCs w:val="22"/>
        </w:rPr>
      </w:pPr>
      <w:r w:rsidRPr="00AA2C9C">
        <w:rPr>
          <w:rFonts w:asciiTheme="majorHAnsi" w:hAnsiTheme="majorHAnsi"/>
          <w:b/>
          <w:sz w:val="22"/>
          <w:szCs w:val="22"/>
        </w:rPr>
        <w:t>TP 4 :</w:t>
      </w:r>
      <w:r w:rsidRPr="00AA2C9C">
        <w:rPr>
          <w:rFonts w:asciiTheme="majorHAnsi" w:hAnsiTheme="majorHAnsi"/>
          <w:bCs/>
          <w:sz w:val="22"/>
          <w:szCs w:val="22"/>
        </w:rPr>
        <w:t xml:space="preserve"> Conception et réalisation d’un gradateur de puissance (relais statique SSR) via l’interruption de Timer1 et l’interruption externe pour détecter le signal du passage par zéro.</w:t>
      </w:r>
    </w:p>
    <w:p w14:paraId="57CBF860" w14:textId="77777777" w:rsidR="000166EC" w:rsidRPr="00AA2C9C" w:rsidRDefault="000166EC" w:rsidP="000166EC">
      <w:pPr>
        <w:tabs>
          <w:tab w:val="right" w:pos="9638"/>
        </w:tabs>
        <w:jc w:val="both"/>
        <w:rPr>
          <w:rFonts w:asciiTheme="majorHAnsi" w:hAnsiTheme="majorHAnsi"/>
          <w:bCs/>
          <w:sz w:val="22"/>
          <w:szCs w:val="22"/>
        </w:rPr>
      </w:pPr>
    </w:p>
    <w:p w14:paraId="47046E31" w14:textId="77777777" w:rsidR="000166EC" w:rsidRPr="00AA2C9C" w:rsidRDefault="000166EC" w:rsidP="000166EC">
      <w:pPr>
        <w:tabs>
          <w:tab w:val="right" w:pos="9638"/>
        </w:tabs>
        <w:jc w:val="both"/>
        <w:rPr>
          <w:rFonts w:asciiTheme="majorHAnsi" w:hAnsiTheme="majorHAnsi"/>
          <w:bCs/>
          <w:sz w:val="22"/>
          <w:szCs w:val="22"/>
        </w:rPr>
      </w:pPr>
      <w:r w:rsidRPr="00AA2C9C">
        <w:rPr>
          <w:rFonts w:asciiTheme="majorHAnsi" w:hAnsiTheme="majorHAnsi"/>
          <w:b/>
          <w:sz w:val="22"/>
          <w:szCs w:val="22"/>
        </w:rPr>
        <w:t>TP 5 :</w:t>
      </w:r>
      <w:r w:rsidRPr="00AA2C9C">
        <w:rPr>
          <w:rFonts w:asciiTheme="majorHAnsi" w:hAnsiTheme="majorHAnsi"/>
          <w:bCs/>
          <w:sz w:val="22"/>
          <w:szCs w:val="22"/>
        </w:rPr>
        <w:t xml:space="preserve"> Gestion d’un menu déroulant avec trois boutons poussoirs et affichage LCD2x16.</w:t>
      </w:r>
    </w:p>
    <w:p w14:paraId="1004162F" w14:textId="77777777" w:rsidR="000166EC" w:rsidRPr="00AA2C9C" w:rsidRDefault="000166EC" w:rsidP="000166EC">
      <w:pPr>
        <w:tabs>
          <w:tab w:val="right" w:pos="9638"/>
        </w:tabs>
        <w:jc w:val="both"/>
        <w:rPr>
          <w:rFonts w:asciiTheme="majorHAnsi" w:hAnsiTheme="majorHAnsi"/>
          <w:bCs/>
          <w:sz w:val="22"/>
          <w:szCs w:val="22"/>
        </w:rPr>
      </w:pPr>
    </w:p>
    <w:p w14:paraId="07D3CE63" w14:textId="77777777" w:rsidR="000166EC" w:rsidRPr="00AA2C9C" w:rsidRDefault="000166EC" w:rsidP="000166EC">
      <w:pPr>
        <w:tabs>
          <w:tab w:val="right" w:pos="9638"/>
        </w:tabs>
        <w:jc w:val="both"/>
        <w:rPr>
          <w:rFonts w:asciiTheme="majorHAnsi" w:hAnsiTheme="majorHAnsi"/>
          <w:bCs/>
          <w:sz w:val="22"/>
          <w:szCs w:val="22"/>
        </w:rPr>
      </w:pPr>
      <w:r w:rsidRPr="00AA2C9C">
        <w:rPr>
          <w:rFonts w:asciiTheme="majorHAnsi" w:hAnsiTheme="majorHAnsi"/>
          <w:b/>
          <w:sz w:val="22"/>
          <w:szCs w:val="22"/>
        </w:rPr>
        <w:t>TP 6 :</w:t>
      </w:r>
      <w:r w:rsidRPr="00AA2C9C">
        <w:rPr>
          <w:rFonts w:asciiTheme="majorHAnsi" w:hAnsiTheme="majorHAnsi"/>
          <w:bCs/>
          <w:sz w:val="22"/>
          <w:szCs w:val="22"/>
        </w:rPr>
        <w:t xml:space="preserve"> Commande d'un moteur pas-à-pas via Timer1 en mode CTC "</w:t>
      </w:r>
      <w:r w:rsidRPr="00AA2C9C">
        <w:rPr>
          <w:rFonts w:asciiTheme="majorHAnsi" w:hAnsiTheme="majorHAnsi"/>
          <w:bCs/>
          <w:i/>
          <w:iCs/>
          <w:sz w:val="22"/>
          <w:szCs w:val="22"/>
        </w:rPr>
        <w:t>Clear</w:t>
      </w:r>
      <w:r w:rsidRPr="00AA2C9C">
        <w:rPr>
          <w:rFonts w:asciiTheme="majorHAnsi" w:hAnsiTheme="majorHAnsi"/>
          <w:bCs/>
          <w:sz w:val="22"/>
          <w:szCs w:val="22"/>
        </w:rPr>
        <w:t> Timer on </w:t>
      </w:r>
      <w:r w:rsidRPr="00AA2C9C">
        <w:rPr>
          <w:rFonts w:asciiTheme="majorHAnsi" w:hAnsiTheme="majorHAnsi"/>
          <w:bCs/>
          <w:i/>
          <w:iCs/>
          <w:sz w:val="22"/>
          <w:szCs w:val="22"/>
        </w:rPr>
        <w:t>Compare"</w:t>
      </w:r>
      <w:r w:rsidRPr="00AA2C9C">
        <w:rPr>
          <w:rFonts w:asciiTheme="majorHAnsi" w:hAnsiTheme="majorHAnsi"/>
          <w:bCs/>
          <w:sz w:val="22"/>
          <w:szCs w:val="22"/>
        </w:rPr>
        <w:t>.</w:t>
      </w:r>
    </w:p>
    <w:p w14:paraId="63A1601D" w14:textId="77777777" w:rsidR="000166EC" w:rsidRPr="00AA2C9C" w:rsidRDefault="000166EC" w:rsidP="000166EC">
      <w:pPr>
        <w:tabs>
          <w:tab w:val="right" w:pos="9638"/>
        </w:tabs>
        <w:jc w:val="both"/>
        <w:rPr>
          <w:rFonts w:asciiTheme="majorHAnsi" w:hAnsiTheme="majorHAnsi"/>
          <w:bCs/>
          <w:sz w:val="22"/>
          <w:szCs w:val="22"/>
        </w:rPr>
      </w:pPr>
    </w:p>
    <w:p w14:paraId="40F1228F" w14:textId="77777777" w:rsidR="000166EC" w:rsidRPr="00AA2C9C" w:rsidRDefault="000166EC" w:rsidP="000166EC">
      <w:pPr>
        <w:tabs>
          <w:tab w:val="right" w:pos="9638"/>
        </w:tabs>
        <w:jc w:val="both"/>
        <w:rPr>
          <w:rFonts w:asciiTheme="majorHAnsi" w:hAnsiTheme="majorHAnsi"/>
          <w:bCs/>
          <w:sz w:val="22"/>
          <w:szCs w:val="22"/>
        </w:rPr>
      </w:pPr>
      <w:r w:rsidRPr="00AA2C9C">
        <w:rPr>
          <w:rFonts w:asciiTheme="majorHAnsi" w:hAnsiTheme="majorHAnsi"/>
          <w:b/>
          <w:sz w:val="22"/>
          <w:szCs w:val="22"/>
        </w:rPr>
        <w:t>TP 7 :</w:t>
      </w:r>
      <w:r w:rsidRPr="00AA2C9C">
        <w:rPr>
          <w:rFonts w:asciiTheme="majorHAnsi" w:hAnsiTheme="majorHAnsi"/>
          <w:bCs/>
          <w:sz w:val="22"/>
          <w:szCs w:val="22"/>
        </w:rPr>
        <w:t xml:space="preserve"> Interfaçage ADC avec les amplificateurs opérationnels et les capteurs analogiques (Manipulation des registres internes).</w:t>
      </w:r>
    </w:p>
    <w:p w14:paraId="7DC7A29C" w14:textId="77777777" w:rsidR="000166EC" w:rsidRPr="00AA2C9C" w:rsidRDefault="000166EC" w:rsidP="000166EC">
      <w:pPr>
        <w:tabs>
          <w:tab w:val="right" w:pos="9638"/>
        </w:tabs>
        <w:jc w:val="both"/>
        <w:rPr>
          <w:rFonts w:asciiTheme="majorHAnsi" w:hAnsiTheme="majorHAnsi"/>
          <w:bCs/>
          <w:sz w:val="22"/>
          <w:szCs w:val="22"/>
        </w:rPr>
      </w:pPr>
    </w:p>
    <w:p w14:paraId="6EB632A1" w14:textId="77777777" w:rsidR="000166EC" w:rsidRPr="00AA2C9C" w:rsidRDefault="000166EC" w:rsidP="000166EC">
      <w:pPr>
        <w:tabs>
          <w:tab w:val="right" w:pos="9638"/>
        </w:tabs>
        <w:jc w:val="both"/>
        <w:rPr>
          <w:rFonts w:asciiTheme="majorHAnsi" w:hAnsiTheme="majorHAnsi"/>
          <w:bCs/>
          <w:sz w:val="22"/>
          <w:szCs w:val="22"/>
        </w:rPr>
      </w:pPr>
      <w:r w:rsidRPr="00AA2C9C">
        <w:rPr>
          <w:rFonts w:asciiTheme="majorHAnsi" w:hAnsiTheme="majorHAnsi"/>
          <w:b/>
          <w:sz w:val="22"/>
          <w:szCs w:val="22"/>
        </w:rPr>
        <w:t>TP 8 : </w:t>
      </w:r>
      <w:r w:rsidRPr="00AA2C9C">
        <w:rPr>
          <w:rFonts w:asciiTheme="majorHAnsi" w:hAnsiTheme="majorHAnsi"/>
          <w:bCs/>
          <w:sz w:val="22"/>
          <w:szCs w:val="22"/>
        </w:rPr>
        <w:t>Gestions multitâches en utilisant un pointeur sur fonction et l’interruption timer1 pour gérer le temps de défilement d’un groupe des diodes Leds.</w:t>
      </w:r>
    </w:p>
    <w:p w14:paraId="5EC14359" w14:textId="77777777" w:rsidR="000166EC" w:rsidRPr="00AA2C9C" w:rsidRDefault="000166EC" w:rsidP="000166EC">
      <w:pPr>
        <w:tabs>
          <w:tab w:val="right" w:pos="9638"/>
        </w:tabs>
        <w:jc w:val="both"/>
        <w:rPr>
          <w:rFonts w:asciiTheme="majorHAnsi" w:hAnsiTheme="majorHAnsi"/>
          <w:bCs/>
          <w:sz w:val="22"/>
          <w:szCs w:val="22"/>
        </w:rPr>
      </w:pPr>
    </w:p>
    <w:p w14:paraId="374186B9" w14:textId="77777777" w:rsidR="000166EC" w:rsidRPr="00AA2C9C" w:rsidRDefault="000166EC" w:rsidP="000166EC">
      <w:pPr>
        <w:tabs>
          <w:tab w:val="right" w:pos="9638"/>
        </w:tabs>
        <w:jc w:val="both"/>
        <w:rPr>
          <w:rFonts w:asciiTheme="majorHAnsi" w:hAnsiTheme="majorHAnsi"/>
          <w:bCs/>
          <w:sz w:val="22"/>
          <w:szCs w:val="22"/>
        </w:rPr>
      </w:pPr>
      <w:r w:rsidRPr="00AA2C9C">
        <w:rPr>
          <w:rFonts w:asciiTheme="majorHAnsi" w:hAnsiTheme="majorHAnsi"/>
          <w:b/>
          <w:sz w:val="22"/>
          <w:szCs w:val="22"/>
        </w:rPr>
        <w:t>TP 9 :</w:t>
      </w:r>
      <w:r w:rsidRPr="00AA2C9C">
        <w:rPr>
          <w:rFonts w:asciiTheme="majorHAnsi" w:hAnsiTheme="majorHAnsi"/>
          <w:bCs/>
          <w:sz w:val="22"/>
          <w:szCs w:val="22"/>
        </w:rPr>
        <w:t xml:space="preserve"> Lecture/écriture des données d’une EEPROM interne et une EEPROM externes de type 24lc256 en utilisant le bus I²C.</w:t>
      </w:r>
    </w:p>
    <w:p w14:paraId="67DA356E" w14:textId="77777777" w:rsidR="000166EC" w:rsidRPr="00AA2C9C" w:rsidRDefault="000166EC" w:rsidP="000166EC">
      <w:pPr>
        <w:tabs>
          <w:tab w:val="right" w:pos="9638"/>
        </w:tabs>
        <w:jc w:val="both"/>
        <w:rPr>
          <w:rFonts w:asciiTheme="majorHAnsi" w:hAnsiTheme="majorHAnsi"/>
          <w:bCs/>
          <w:sz w:val="22"/>
          <w:szCs w:val="22"/>
        </w:rPr>
      </w:pPr>
    </w:p>
    <w:p w14:paraId="3940AF14" w14:textId="77777777" w:rsidR="000166EC" w:rsidRPr="00AA2C9C" w:rsidRDefault="000166EC" w:rsidP="000166EC">
      <w:pPr>
        <w:tabs>
          <w:tab w:val="right" w:pos="9638"/>
        </w:tabs>
        <w:jc w:val="both"/>
        <w:rPr>
          <w:rFonts w:asciiTheme="majorHAnsi" w:hAnsiTheme="majorHAnsi"/>
          <w:sz w:val="22"/>
          <w:szCs w:val="22"/>
        </w:rPr>
      </w:pPr>
      <w:r w:rsidRPr="00AA2C9C">
        <w:rPr>
          <w:rFonts w:asciiTheme="majorHAnsi" w:hAnsiTheme="majorHAnsi"/>
          <w:b/>
          <w:bCs/>
          <w:sz w:val="22"/>
          <w:szCs w:val="22"/>
        </w:rPr>
        <w:t>TP 10 :</w:t>
      </w:r>
      <w:r w:rsidRPr="00AA2C9C">
        <w:rPr>
          <w:rFonts w:asciiTheme="majorHAnsi" w:hAnsiTheme="majorHAnsi"/>
          <w:sz w:val="22"/>
          <w:szCs w:val="22"/>
        </w:rPr>
        <w:t xml:space="preserve"> Commande d’un moteur de type DC via le module Bluetooth "</w:t>
      </w:r>
      <w:r w:rsidRPr="00AA2C9C">
        <w:rPr>
          <w:rFonts w:asciiTheme="majorHAnsi" w:hAnsiTheme="majorHAnsi"/>
          <w:b/>
          <w:bCs/>
          <w:sz w:val="22"/>
          <w:szCs w:val="22"/>
        </w:rPr>
        <w:t>HC-05"</w:t>
      </w:r>
      <w:r w:rsidRPr="00AA2C9C">
        <w:rPr>
          <w:rFonts w:asciiTheme="majorHAnsi" w:hAnsiTheme="majorHAnsi"/>
          <w:sz w:val="22"/>
          <w:szCs w:val="22"/>
        </w:rPr>
        <w:t xml:space="preserve"> en utilisant l’application MIT App Inventor «</w:t>
      </w:r>
      <w:r w:rsidRPr="00AA2C9C">
        <w:rPr>
          <w:rFonts w:asciiTheme="majorHAnsi" w:hAnsiTheme="majorHAnsi"/>
          <w:b/>
          <w:bCs/>
          <w:sz w:val="22"/>
          <w:szCs w:val="22"/>
        </w:rPr>
        <w:t>Android »</w:t>
      </w:r>
      <w:r w:rsidRPr="00AA2C9C">
        <w:rPr>
          <w:rFonts w:asciiTheme="majorHAnsi" w:hAnsiTheme="majorHAnsi"/>
          <w:sz w:val="22"/>
          <w:szCs w:val="22"/>
        </w:rPr>
        <w:t> .</w:t>
      </w:r>
    </w:p>
    <w:p w14:paraId="01895E3F" w14:textId="77777777" w:rsidR="000166EC" w:rsidRPr="00AA2C9C" w:rsidRDefault="000166EC" w:rsidP="000166EC">
      <w:pPr>
        <w:tabs>
          <w:tab w:val="right" w:pos="9638"/>
        </w:tabs>
        <w:jc w:val="both"/>
        <w:rPr>
          <w:rFonts w:asciiTheme="majorHAnsi" w:hAnsiTheme="majorHAnsi"/>
          <w:bCs/>
          <w:sz w:val="22"/>
          <w:szCs w:val="22"/>
        </w:rPr>
      </w:pPr>
    </w:p>
    <w:p w14:paraId="0DF15169" w14:textId="77777777" w:rsidR="000166EC" w:rsidRPr="00AA2C9C" w:rsidRDefault="000166EC" w:rsidP="000166EC">
      <w:pPr>
        <w:tabs>
          <w:tab w:val="right" w:pos="9638"/>
        </w:tabs>
        <w:jc w:val="both"/>
        <w:rPr>
          <w:rFonts w:asciiTheme="majorHAnsi" w:hAnsiTheme="majorHAnsi"/>
          <w:bCs/>
          <w:sz w:val="22"/>
          <w:szCs w:val="22"/>
        </w:rPr>
      </w:pPr>
      <w:r w:rsidRPr="00AA2C9C">
        <w:rPr>
          <w:rFonts w:asciiTheme="majorHAnsi" w:hAnsiTheme="majorHAnsi"/>
          <w:b/>
          <w:sz w:val="22"/>
          <w:szCs w:val="22"/>
        </w:rPr>
        <w:t xml:space="preserve">TP 11 : </w:t>
      </w:r>
      <w:r w:rsidRPr="00AA2C9C">
        <w:rPr>
          <w:rFonts w:asciiTheme="majorHAnsi" w:hAnsiTheme="majorHAnsi"/>
          <w:bCs/>
          <w:sz w:val="22"/>
          <w:szCs w:val="22"/>
        </w:rPr>
        <w:t>Implémentation d’un contrôleur PID dédié à la régulation de la température en utilisant le capteur DS 18b20 et un relais statique SSR précité.</w:t>
      </w:r>
    </w:p>
    <w:p w14:paraId="7DCCD74C" w14:textId="77777777" w:rsidR="000166EC" w:rsidRPr="00AA2C9C" w:rsidRDefault="000166EC" w:rsidP="000166EC">
      <w:pPr>
        <w:tabs>
          <w:tab w:val="right" w:pos="9638"/>
        </w:tabs>
        <w:jc w:val="both"/>
        <w:rPr>
          <w:rFonts w:asciiTheme="majorHAnsi" w:hAnsiTheme="majorHAnsi"/>
          <w:bCs/>
          <w:sz w:val="22"/>
          <w:szCs w:val="22"/>
        </w:rPr>
      </w:pPr>
    </w:p>
    <w:p w14:paraId="366C861E" w14:textId="77777777" w:rsidR="000166EC" w:rsidRPr="00AA2C9C" w:rsidRDefault="000166EC" w:rsidP="000166EC">
      <w:pPr>
        <w:tabs>
          <w:tab w:val="right" w:pos="9638"/>
        </w:tabs>
        <w:jc w:val="both"/>
        <w:rPr>
          <w:rFonts w:asciiTheme="majorHAnsi" w:hAnsiTheme="majorHAnsi"/>
          <w:bCs/>
          <w:sz w:val="22"/>
          <w:szCs w:val="22"/>
        </w:rPr>
      </w:pPr>
      <w:r w:rsidRPr="00AA2C9C">
        <w:rPr>
          <w:rFonts w:asciiTheme="majorHAnsi" w:hAnsiTheme="majorHAnsi"/>
          <w:b/>
          <w:sz w:val="22"/>
          <w:szCs w:val="22"/>
        </w:rPr>
        <w:lastRenderedPageBreak/>
        <w:t>TP 12 :</w:t>
      </w:r>
      <w:r w:rsidRPr="00AA2C9C">
        <w:rPr>
          <w:rFonts w:asciiTheme="majorHAnsi" w:hAnsiTheme="majorHAnsi"/>
          <w:bCs/>
          <w:sz w:val="22"/>
          <w:szCs w:val="22"/>
        </w:rPr>
        <w:t xml:space="preserve"> Echanges des données entre des plateformes de type Arduino (Slave) UNO et ESP32 (Master) en utilisant le Protocole de communication UART.</w:t>
      </w:r>
    </w:p>
    <w:p w14:paraId="7C6206BC" w14:textId="77777777" w:rsidR="000166EC" w:rsidRPr="00AA2C9C" w:rsidRDefault="000166EC" w:rsidP="000166EC">
      <w:pPr>
        <w:tabs>
          <w:tab w:val="right" w:pos="9638"/>
        </w:tabs>
        <w:jc w:val="both"/>
        <w:rPr>
          <w:rFonts w:asciiTheme="majorHAnsi" w:hAnsiTheme="majorHAnsi"/>
          <w:bCs/>
          <w:sz w:val="22"/>
          <w:szCs w:val="22"/>
        </w:rPr>
      </w:pPr>
    </w:p>
    <w:p w14:paraId="57A95255" w14:textId="77777777" w:rsidR="000166EC" w:rsidRPr="00AA2C9C" w:rsidRDefault="000166EC" w:rsidP="000166EC">
      <w:pPr>
        <w:tabs>
          <w:tab w:val="right" w:pos="9638"/>
        </w:tabs>
        <w:jc w:val="both"/>
        <w:rPr>
          <w:rFonts w:asciiTheme="majorHAnsi" w:hAnsiTheme="majorHAnsi"/>
          <w:bCs/>
          <w:sz w:val="22"/>
          <w:szCs w:val="22"/>
        </w:rPr>
      </w:pPr>
      <w:r w:rsidRPr="00AA2C9C">
        <w:rPr>
          <w:rFonts w:asciiTheme="majorHAnsi" w:hAnsiTheme="majorHAnsi"/>
          <w:b/>
          <w:sz w:val="22"/>
          <w:szCs w:val="22"/>
        </w:rPr>
        <w:t>TP 13 :</w:t>
      </w:r>
      <w:r w:rsidRPr="00AA2C9C">
        <w:rPr>
          <w:rFonts w:asciiTheme="majorHAnsi" w:hAnsiTheme="majorHAnsi"/>
          <w:bCs/>
          <w:sz w:val="22"/>
          <w:szCs w:val="22"/>
        </w:rPr>
        <w:t xml:space="preserve"> Echanges des données entre des plateformes de type Arduino (Clients) UNO et Raspberry pi 4 (Broker) en utilisant le protocole MQTT.</w:t>
      </w:r>
    </w:p>
    <w:p w14:paraId="15C8606C" w14:textId="77777777" w:rsidR="000166EC" w:rsidRPr="00AA2C9C" w:rsidRDefault="000166EC" w:rsidP="000166EC">
      <w:pPr>
        <w:tabs>
          <w:tab w:val="right" w:pos="9638"/>
        </w:tabs>
        <w:jc w:val="both"/>
        <w:rPr>
          <w:rFonts w:asciiTheme="majorHAnsi" w:hAnsiTheme="majorHAnsi"/>
          <w:bCs/>
          <w:sz w:val="22"/>
          <w:szCs w:val="22"/>
        </w:rPr>
      </w:pPr>
    </w:p>
    <w:p w14:paraId="4327C508" w14:textId="77777777" w:rsidR="000166EC" w:rsidRPr="00AA2C9C" w:rsidRDefault="000166EC" w:rsidP="000166EC">
      <w:pPr>
        <w:tabs>
          <w:tab w:val="right" w:pos="9638"/>
        </w:tabs>
        <w:jc w:val="both"/>
        <w:rPr>
          <w:rFonts w:asciiTheme="majorHAnsi" w:hAnsiTheme="majorHAnsi"/>
          <w:bCs/>
          <w:sz w:val="22"/>
          <w:szCs w:val="22"/>
        </w:rPr>
      </w:pPr>
      <w:r w:rsidRPr="00AA2C9C">
        <w:rPr>
          <w:rFonts w:asciiTheme="majorHAnsi" w:hAnsiTheme="majorHAnsi"/>
          <w:b/>
          <w:sz w:val="22"/>
          <w:szCs w:val="22"/>
        </w:rPr>
        <w:t>TP 14 :</w:t>
      </w:r>
      <w:r w:rsidRPr="00AA2C9C">
        <w:rPr>
          <w:rFonts w:asciiTheme="majorHAnsi" w:hAnsiTheme="majorHAnsi"/>
          <w:bCs/>
          <w:sz w:val="22"/>
          <w:szCs w:val="22"/>
        </w:rPr>
        <w:t xml:space="preserve"> Echange des données entre Arduino et un Automate de type S7-1200 via le protocole Modbus TCP/IP pour commander un variateur de vitesse de type Micro master 420.</w:t>
      </w:r>
    </w:p>
    <w:p w14:paraId="67BEADC7" w14:textId="77777777" w:rsidR="000166EC" w:rsidRPr="00AA2C9C" w:rsidRDefault="000166EC" w:rsidP="000166EC">
      <w:pPr>
        <w:tabs>
          <w:tab w:val="right" w:pos="9638"/>
        </w:tabs>
        <w:jc w:val="both"/>
        <w:rPr>
          <w:rFonts w:asciiTheme="majorHAnsi" w:hAnsiTheme="majorHAnsi"/>
          <w:bCs/>
          <w:sz w:val="22"/>
          <w:szCs w:val="22"/>
        </w:rPr>
      </w:pPr>
    </w:p>
    <w:p w14:paraId="191D9E63" w14:textId="77777777" w:rsidR="000166EC" w:rsidRPr="00AA2C9C" w:rsidRDefault="000166EC" w:rsidP="000166EC">
      <w:pPr>
        <w:tabs>
          <w:tab w:val="right" w:pos="9638"/>
        </w:tabs>
        <w:jc w:val="both"/>
        <w:rPr>
          <w:rFonts w:asciiTheme="majorHAnsi" w:hAnsiTheme="majorHAnsi"/>
          <w:sz w:val="22"/>
          <w:szCs w:val="22"/>
        </w:rPr>
      </w:pPr>
    </w:p>
    <w:p w14:paraId="2051EF71" w14:textId="77777777" w:rsidR="000166EC" w:rsidRPr="00AA2C9C" w:rsidRDefault="000166EC" w:rsidP="000166EC">
      <w:pPr>
        <w:spacing w:line="276" w:lineRule="auto"/>
        <w:jc w:val="both"/>
        <w:rPr>
          <w:rFonts w:ascii="Cambria" w:hAnsi="Cambria" w:cs="Arial"/>
          <w:b/>
          <w:u w:val="thick" w:color="F79646"/>
        </w:rPr>
      </w:pPr>
      <w:r w:rsidRPr="00AA2C9C">
        <w:rPr>
          <w:rFonts w:ascii="Cambria" w:hAnsi="Cambria" w:cs="Arial"/>
          <w:b/>
          <w:u w:val="thick" w:color="F79646"/>
        </w:rPr>
        <w:t>Mode d’évaluation :</w:t>
      </w:r>
    </w:p>
    <w:p w14:paraId="025B93BA" w14:textId="77777777" w:rsidR="005F49A2" w:rsidRPr="00AA2C9C" w:rsidRDefault="005F49A2" w:rsidP="000166EC">
      <w:pPr>
        <w:spacing w:line="276" w:lineRule="auto"/>
        <w:jc w:val="both"/>
        <w:rPr>
          <w:rFonts w:ascii="Cambria" w:hAnsi="Cambria" w:cs="Arial"/>
          <w:b/>
          <w:u w:val="thick" w:color="F79646"/>
        </w:rPr>
      </w:pPr>
    </w:p>
    <w:p w14:paraId="0E3EF99A" w14:textId="77777777" w:rsidR="000166EC" w:rsidRPr="00AA2C9C" w:rsidRDefault="000166EC" w:rsidP="000166EC">
      <w:pPr>
        <w:spacing w:line="276" w:lineRule="auto"/>
        <w:jc w:val="both"/>
        <w:rPr>
          <w:rFonts w:asciiTheme="majorHAnsi" w:hAnsiTheme="majorHAnsi"/>
          <w:b/>
          <w:sz w:val="22"/>
          <w:szCs w:val="22"/>
          <w:u w:val="thick" w:color="F79646"/>
        </w:rPr>
      </w:pPr>
      <w:r w:rsidRPr="00AA2C9C">
        <w:rPr>
          <w:rFonts w:asciiTheme="majorHAnsi" w:hAnsiTheme="majorHAnsi"/>
          <w:sz w:val="22"/>
          <w:szCs w:val="22"/>
        </w:rPr>
        <w:t xml:space="preserve">Contrôle Continue : </w:t>
      </w:r>
      <w:r w:rsidRPr="00AA2C9C">
        <w:rPr>
          <w:rFonts w:asciiTheme="majorHAnsi" w:hAnsiTheme="majorHAnsi"/>
          <w:b/>
          <w:bCs/>
          <w:sz w:val="22"/>
          <w:szCs w:val="22"/>
        </w:rPr>
        <w:t>100%</w:t>
      </w:r>
    </w:p>
    <w:p w14:paraId="20FA30D0" w14:textId="77777777" w:rsidR="000166EC" w:rsidRPr="00AA2C9C" w:rsidRDefault="000166EC" w:rsidP="000166EC">
      <w:pPr>
        <w:spacing w:line="276" w:lineRule="auto"/>
        <w:jc w:val="both"/>
        <w:rPr>
          <w:rFonts w:asciiTheme="majorHAnsi" w:hAnsiTheme="majorHAnsi"/>
          <w:b/>
          <w:sz w:val="22"/>
          <w:szCs w:val="22"/>
        </w:rPr>
      </w:pPr>
    </w:p>
    <w:p w14:paraId="392F57F5" w14:textId="77777777" w:rsidR="000166EC" w:rsidRPr="00AA2C9C" w:rsidRDefault="000166EC" w:rsidP="000166EC">
      <w:pPr>
        <w:spacing w:line="276" w:lineRule="auto"/>
        <w:jc w:val="both"/>
        <w:rPr>
          <w:rFonts w:ascii="Cambria" w:hAnsi="Cambria" w:cs="Arial"/>
          <w:b/>
          <w:u w:val="thick" w:color="F79646"/>
        </w:rPr>
      </w:pPr>
      <w:r w:rsidRPr="00AA2C9C">
        <w:rPr>
          <w:rFonts w:ascii="Cambria" w:hAnsi="Cambria" w:cs="Arial"/>
          <w:b/>
          <w:u w:val="thick" w:color="F79646"/>
        </w:rPr>
        <w:t>Références bibliographiques :</w:t>
      </w:r>
    </w:p>
    <w:p w14:paraId="684E14EA" w14:textId="77777777" w:rsidR="005F49A2" w:rsidRPr="00AA2C9C" w:rsidRDefault="005F49A2" w:rsidP="000166EC">
      <w:pPr>
        <w:spacing w:line="276" w:lineRule="auto"/>
        <w:jc w:val="both"/>
        <w:rPr>
          <w:rFonts w:ascii="Cambria" w:hAnsi="Cambria" w:cs="Arial"/>
          <w:b/>
          <w:u w:val="thick" w:color="F79646"/>
        </w:rPr>
      </w:pPr>
    </w:p>
    <w:p w14:paraId="168536B8" w14:textId="77777777" w:rsidR="000166EC" w:rsidRPr="00AA2C9C" w:rsidRDefault="000166EC" w:rsidP="006A1374">
      <w:pPr>
        <w:pStyle w:val="Paragraphedeliste"/>
        <w:numPr>
          <w:ilvl w:val="0"/>
          <w:numId w:val="39"/>
        </w:numPr>
        <w:tabs>
          <w:tab w:val="left" w:pos="567"/>
        </w:tabs>
        <w:spacing w:line="276" w:lineRule="auto"/>
        <w:rPr>
          <w:rFonts w:asciiTheme="majorHAnsi" w:hAnsiTheme="majorHAnsi"/>
          <w:i/>
          <w:iCs/>
          <w:sz w:val="20"/>
          <w:szCs w:val="20"/>
          <w:lang w:val="en-US"/>
        </w:rPr>
      </w:pPr>
      <w:r w:rsidRPr="00AA2C9C">
        <w:rPr>
          <w:rFonts w:asciiTheme="majorHAnsi" w:hAnsiTheme="majorHAnsi"/>
          <w:i/>
          <w:iCs/>
          <w:sz w:val="20"/>
          <w:szCs w:val="20"/>
          <w:lang w:val="en-US"/>
        </w:rPr>
        <w:t>Arduino Workshop: A Hands-On Introduction with 65 Projects; De John Boxall; No Starch Press 2013.</w:t>
      </w:r>
    </w:p>
    <w:p w14:paraId="0F90DEEE" w14:textId="77777777" w:rsidR="000166EC" w:rsidRPr="00AA2C9C" w:rsidRDefault="000166EC" w:rsidP="006A1374">
      <w:pPr>
        <w:pStyle w:val="Paragraphedeliste"/>
        <w:numPr>
          <w:ilvl w:val="0"/>
          <w:numId w:val="39"/>
        </w:numPr>
        <w:tabs>
          <w:tab w:val="left" w:pos="567"/>
        </w:tabs>
        <w:spacing w:line="276" w:lineRule="auto"/>
        <w:rPr>
          <w:rFonts w:asciiTheme="majorHAnsi" w:hAnsiTheme="majorHAnsi"/>
          <w:i/>
          <w:iCs/>
          <w:sz w:val="20"/>
          <w:szCs w:val="20"/>
          <w:lang w:val="en-US"/>
        </w:rPr>
      </w:pPr>
      <w:r w:rsidRPr="00AA2C9C">
        <w:rPr>
          <w:rFonts w:asciiTheme="majorHAnsi" w:hAnsiTheme="majorHAnsi"/>
          <w:i/>
          <w:iCs/>
          <w:sz w:val="20"/>
          <w:szCs w:val="20"/>
          <w:lang w:val="en-US"/>
        </w:rPr>
        <w:t>C Programming for the Pc the Mac and the Arduino Microcontroller System; De Peter D Minns; AuthorHouse-2013</w:t>
      </w:r>
    </w:p>
    <w:p w14:paraId="43C4F8C6" w14:textId="77777777" w:rsidR="000166EC" w:rsidRPr="00AA2C9C" w:rsidRDefault="000166EC" w:rsidP="006A1374">
      <w:pPr>
        <w:pStyle w:val="Paragraphedeliste"/>
        <w:numPr>
          <w:ilvl w:val="0"/>
          <w:numId w:val="39"/>
        </w:numPr>
        <w:tabs>
          <w:tab w:val="left" w:pos="567"/>
        </w:tabs>
        <w:spacing w:line="276" w:lineRule="auto"/>
        <w:rPr>
          <w:rFonts w:asciiTheme="majorHAnsi" w:hAnsiTheme="majorHAnsi"/>
          <w:i/>
          <w:iCs/>
          <w:sz w:val="20"/>
          <w:szCs w:val="20"/>
          <w:lang w:val="en-US"/>
        </w:rPr>
      </w:pPr>
      <w:r w:rsidRPr="00AA2C9C">
        <w:rPr>
          <w:rFonts w:asciiTheme="majorHAnsi" w:hAnsiTheme="majorHAnsi"/>
          <w:i/>
          <w:iCs/>
          <w:sz w:val="20"/>
          <w:szCs w:val="20"/>
          <w:lang w:val="en-US"/>
        </w:rPr>
        <w:t>Raspberry Pi for Arduino Users: Building IoT and Network Applications and Devices;  De James R. Strickland; Apress-2018</w:t>
      </w:r>
    </w:p>
    <w:p w14:paraId="76889320" w14:textId="77777777" w:rsidR="000166EC" w:rsidRPr="00AA2C9C" w:rsidRDefault="000166EC" w:rsidP="006A1374">
      <w:pPr>
        <w:pStyle w:val="Paragraphedeliste"/>
        <w:numPr>
          <w:ilvl w:val="0"/>
          <w:numId w:val="39"/>
        </w:numPr>
        <w:tabs>
          <w:tab w:val="left" w:pos="567"/>
        </w:tabs>
        <w:spacing w:line="276" w:lineRule="auto"/>
        <w:rPr>
          <w:rFonts w:asciiTheme="majorHAnsi" w:hAnsiTheme="majorHAnsi"/>
          <w:i/>
          <w:iCs/>
          <w:sz w:val="20"/>
          <w:szCs w:val="20"/>
          <w:lang w:val="en-US"/>
        </w:rPr>
      </w:pPr>
      <w:r w:rsidRPr="00AA2C9C">
        <w:rPr>
          <w:rFonts w:asciiTheme="majorHAnsi" w:hAnsiTheme="majorHAnsi"/>
          <w:i/>
          <w:iCs/>
          <w:sz w:val="20"/>
          <w:szCs w:val="20"/>
          <w:lang w:val="en-US"/>
        </w:rPr>
        <w:t>Practical AVR Microcontrollers: Games, Gadgets, and Home Automation with the microcontroller used in the Arduino; De Alan Trevennor; Apress-2012</w:t>
      </w:r>
    </w:p>
    <w:p w14:paraId="7081329A" w14:textId="77777777" w:rsidR="000166EC" w:rsidRPr="00AA2C9C" w:rsidRDefault="000166EC" w:rsidP="006A1374">
      <w:pPr>
        <w:pStyle w:val="Paragraphedeliste"/>
        <w:numPr>
          <w:ilvl w:val="0"/>
          <w:numId w:val="39"/>
        </w:numPr>
        <w:tabs>
          <w:tab w:val="left" w:pos="567"/>
        </w:tabs>
        <w:spacing w:line="276" w:lineRule="auto"/>
        <w:rPr>
          <w:rFonts w:asciiTheme="majorHAnsi" w:hAnsiTheme="majorHAnsi"/>
          <w:i/>
          <w:iCs/>
          <w:sz w:val="20"/>
          <w:szCs w:val="20"/>
          <w:lang w:val="en-US"/>
        </w:rPr>
      </w:pPr>
      <w:r w:rsidRPr="00AA2C9C">
        <w:rPr>
          <w:rFonts w:asciiTheme="majorHAnsi" w:hAnsiTheme="majorHAnsi"/>
          <w:i/>
          <w:iCs/>
          <w:sz w:val="20"/>
          <w:szCs w:val="20"/>
          <w:lang w:val="en-US"/>
        </w:rPr>
        <w:t>Advances in Smart System Technologies: Select Proceedings of ICFSST 2019;</w:t>
      </w:r>
    </w:p>
    <w:p w14:paraId="277F2114" w14:textId="77777777" w:rsidR="000166EC" w:rsidRPr="00AA2C9C" w:rsidRDefault="000166EC" w:rsidP="006A1374">
      <w:pPr>
        <w:pStyle w:val="Paragraphedeliste"/>
        <w:numPr>
          <w:ilvl w:val="0"/>
          <w:numId w:val="39"/>
        </w:numPr>
        <w:tabs>
          <w:tab w:val="left" w:pos="567"/>
        </w:tabs>
        <w:spacing w:line="276" w:lineRule="auto"/>
        <w:rPr>
          <w:rFonts w:asciiTheme="majorHAnsi" w:hAnsiTheme="majorHAnsi"/>
          <w:i/>
          <w:iCs/>
          <w:sz w:val="20"/>
          <w:szCs w:val="20"/>
          <w:lang w:val="en-US"/>
        </w:rPr>
      </w:pPr>
      <w:r w:rsidRPr="00AA2C9C">
        <w:rPr>
          <w:rFonts w:asciiTheme="majorHAnsi" w:hAnsiTheme="majorHAnsi"/>
          <w:i/>
          <w:iCs/>
          <w:sz w:val="20"/>
          <w:szCs w:val="20"/>
          <w:lang w:val="en-US"/>
        </w:rPr>
        <w:t>Publié par P. Suresh, U. Saravanakumar, Mohammed Saleh Hussein Al Salameh ; Springer Nature.</w:t>
      </w:r>
    </w:p>
    <w:p w14:paraId="5324BBBB" w14:textId="77777777" w:rsidR="000166EC" w:rsidRPr="00AA2C9C" w:rsidRDefault="000166EC" w:rsidP="006A1374">
      <w:pPr>
        <w:pStyle w:val="Paragraphedeliste"/>
        <w:numPr>
          <w:ilvl w:val="0"/>
          <w:numId w:val="39"/>
        </w:numPr>
        <w:tabs>
          <w:tab w:val="left" w:pos="567"/>
        </w:tabs>
        <w:spacing w:line="276" w:lineRule="auto"/>
        <w:rPr>
          <w:rFonts w:asciiTheme="majorHAnsi" w:hAnsiTheme="majorHAnsi"/>
          <w:i/>
          <w:iCs/>
          <w:sz w:val="20"/>
          <w:szCs w:val="20"/>
          <w:lang w:val="en-US"/>
        </w:rPr>
      </w:pPr>
      <w:r w:rsidRPr="00AA2C9C">
        <w:rPr>
          <w:rFonts w:asciiTheme="majorHAnsi" w:hAnsiTheme="majorHAnsi"/>
          <w:i/>
          <w:iCs/>
          <w:sz w:val="20"/>
          <w:szCs w:val="20"/>
          <w:lang w:val="en-US"/>
        </w:rPr>
        <w:t>INTRENET OF THINGS WITH ARDUINO AND BOLD IOT: With Arduino and Bolt;</w:t>
      </w:r>
    </w:p>
    <w:p w14:paraId="4342C901" w14:textId="77777777" w:rsidR="000166EC" w:rsidRPr="00AA2C9C" w:rsidRDefault="000166EC" w:rsidP="006A1374">
      <w:pPr>
        <w:pStyle w:val="Paragraphedeliste"/>
        <w:numPr>
          <w:ilvl w:val="0"/>
          <w:numId w:val="39"/>
        </w:numPr>
        <w:tabs>
          <w:tab w:val="left" w:pos="567"/>
        </w:tabs>
        <w:spacing w:line="276" w:lineRule="auto"/>
        <w:rPr>
          <w:rFonts w:asciiTheme="majorHAnsi" w:hAnsiTheme="majorHAnsi"/>
          <w:i/>
          <w:iCs/>
          <w:sz w:val="20"/>
          <w:szCs w:val="20"/>
        </w:rPr>
      </w:pPr>
      <w:r w:rsidRPr="00AA2C9C">
        <w:rPr>
          <w:rFonts w:asciiTheme="majorHAnsi" w:hAnsiTheme="majorHAnsi"/>
          <w:i/>
          <w:iCs/>
          <w:sz w:val="20"/>
          <w:szCs w:val="20"/>
        </w:rPr>
        <w:t>De Ashwin Pajankar ; Publié par BPB Publications 2018.</w:t>
      </w:r>
    </w:p>
    <w:p w14:paraId="7425FD8F" w14:textId="77777777" w:rsidR="000166EC" w:rsidRPr="00AA2C9C" w:rsidRDefault="000166EC" w:rsidP="006A1374">
      <w:pPr>
        <w:pStyle w:val="Paragraphedeliste"/>
        <w:numPr>
          <w:ilvl w:val="0"/>
          <w:numId w:val="39"/>
        </w:numPr>
        <w:tabs>
          <w:tab w:val="left" w:pos="567"/>
        </w:tabs>
        <w:spacing w:line="276" w:lineRule="auto"/>
        <w:rPr>
          <w:rFonts w:asciiTheme="majorHAnsi" w:hAnsiTheme="majorHAnsi"/>
          <w:i/>
          <w:iCs/>
          <w:sz w:val="20"/>
          <w:szCs w:val="20"/>
          <w:lang w:val="en-US"/>
        </w:rPr>
      </w:pPr>
      <w:r w:rsidRPr="00AA2C9C">
        <w:rPr>
          <w:rFonts w:asciiTheme="majorHAnsi" w:hAnsiTheme="majorHAnsi"/>
          <w:i/>
          <w:iCs/>
          <w:sz w:val="20"/>
          <w:szCs w:val="20"/>
          <w:lang w:val="en-US"/>
        </w:rPr>
        <w:t>Arduino: A Technical Reference: A Handbook for Technicians, Engineers, and Makers;  De J. M. Hughes; "O'Reilly Media, Inc." 2016.</w:t>
      </w:r>
    </w:p>
    <w:p w14:paraId="707D3AC0" w14:textId="77777777" w:rsidR="000166EC" w:rsidRPr="00AA2C9C" w:rsidRDefault="000166EC" w:rsidP="006A1374">
      <w:pPr>
        <w:pStyle w:val="Paragraphedeliste"/>
        <w:numPr>
          <w:ilvl w:val="0"/>
          <w:numId w:val="39"/>
        </w:numPr>
        <w:tabs>
          <w:tab w:val="left" w:pos="567"/>
        </w:tabs>
        <w:spacing w:line="276" w:lineRule="auto"/>
        <w:rPr>
          <w:rFonts w:asciiTheme="majorHAnsi" w:hAnsiTheme="majorHAnsi"/>
          <w:i/>
          <w:iCs/>
          <w:sz w:val="20"/>
          <w:szCs w:val="20"/>
          <w:lang w:val="en-US"/>
        </w:rPr>
      </w:pPr>
      <w:r w:rsidRPr="00AA2C9C">
        <w:rPr>
          <w:rFonts w:asciiTheme="majorHAnsi" w:hAnsiTheme="majorHAnsi"/>
          <w:i/>
          <w:iCs/>
          <w:sz w:val="20"/>
          <w:szCs w:val="20"/>
          <w:lang w:val="en-US"/>
        </w:rPr>
        <w:t>Building Arduino PLCs: The essential techniques you need to develop Arduino-based PLCs; De Pradeeka Seneviratne; Apress-2017.</w:t>
      </w:r>
    </w:p>
    <w:p w14:paraId="0F43D5DC" w14:textId="77777777" w:rsidR="000166EC" w:rsidRPr="00AA2C9C" w:rsidRDefault="000166EC" w:rsidP="006A1374">
      <w:pPr>
        <w:pStyle w:val="Paragraphedeliste"/>
        <w:numPr>
          <w:ilvl w:val="0"/>
          <w:numId w:val="39"/>
        </w:numPr>
        <w:tabs>
          <w:tab w:val="left" w:pos="567"/>
        </w:tabs>
        <w:spacing w:line="276" w:lineRule="auto"/>
        <w:rPr>
          <w:rFonts w:asciiTheme="majorHAnsi" w:hAnsiTheme="majorHAnsi"/>
          <w:i/>
          <w:iCs/>
          <w:sz w:val="20"/>
          <w:szCs w:val="20"/>
          <w:lang w:val="en-US"/>
        </w:rPr>
      </w:pPr>
      <w:r w:rsidRPr="00AA2C9C">
        <w:rPr>
          <w:rFonts w:asciiTheme="majorHAnsi" w:hAnsiTheme="majorHAnsi"/>
          <w:i/>
          <w:iCs/>
          <w:sz w:val="20"/>
          <w:szCs w:val="20"/>
          <w:lang w:val="en-US"/>
        </w:rPr>
        <w:t>Arduino Robot Bonanza; De Gordon McComb; McGraw Hill Professional-2013</w:t>
      </w:r>
    </w:p>
    <w:p w14:paraId="38700102" w14:textId="77777777" w:rsidR="000166EC" w:rsidRPr="00AA2C9C" w:rsidRDefault="000166EC" w:rsidP="006A1374">
      <w:pPr>
        <w:pStyle w:val="Paragraphedeliste"/>
        <w:numPr>
          <w:ilvl w:val="0"/>
          <w:numId w:val="39"/>
        </w:numPr>
        <w:tabs>
          <w:tab w:val="left" w:pos="567"/>
        </w:tabs>
        <w:spacing w:line="276" w:lineRule="auto"/>
        <w:rPr>
          <w:rFonts w:asciiTheme="majorHAnsi" w:hAnsiTheme="majorHAnsi"/>
          <w:i/>
          <w:iCs/>
          <w:sz w:val="20"/>
          <w:szCs w:val="20"/>
          <w:lang w:val="en-US"/>
        </w:rPr>
      </w:pPr>
      <w:r w:rsidRPr="00AA2C9C">
        <w:rPr>
          <w:rFonts w:asciiTheme="majorHAnsi" w:hAnsiTheme="majorHAnsi"/>
          <w:i/>
          <w:iCs/>
          <w:sz w:val="20"/>
          <w:szCs w:val="20"/>
          <w:lang w:val="en-US"/>
        </w:rPr>
        <w:t>Arduino Sketch for ESP32 Development Workshop; Agus Kurniawan; Publié par PE Press-2018.</w:t>
      </w:r>
    </w:p>
    <w:p w14:paraId="3BE38A62" w14:textId="77777777" w:rsidR="000166EC" w:rsidRPr="00AA2C9C" w:rsidRDefault="000166EC" w:rsidP="00B07FC9">
      <w:pPr>
        <w:spacing w:line="276" w:lineRule="auto"/>
        <w:jc w:val="both"/>
        <w:rPr>
          <w:rFonts w:ascii="Cambria" w:hAnsi="Cambria" w:cs="Calibri"/>
          <w:b/>
          <w:u w:val="thick" w:color="F79646"/>
          <w:lang w:val="en-US"/>
        </w:rPr>
      </w:pPr>
    </w:p>
    <w:p w14:paraId="2340B795" w14:textId="77777777" w:rsidR="000166EC" w:rsidRPr="00AA2C9C" w:rsidRDefault="000166EC" w:rsidP="00B07FC9">
      <w:pPr>
        <w:spacing w:line="276" w:lineRule="auto"/>
        <w:jc w:val="both"/>
        <w:rPr>
          <w:rFonts w:ascii="Cambria" w:hAnsi="Cambria" w:cs="Calibri"/>
          <w:b/>
          <w:u w:val="thick" w:color="F79646"/>
          <w:lang w:val="en-US"/>
        </w:rPr>
      </w:pPr>
    </w:p>
    <w:p w14:paraId="04CF8AC7" w14:textId="77777777" w:rsidR="000166EC" w:rsidRPr="00AA2C9C" w:rsidRDefault="000166EC" w:rsidP="00B07FC9">
      <w:pPr>
        <w:spacing w:line="276" w:lineRule="auto"/>
        <w:jc w:val="both"/>
        <w:rPr>
          <w:rFonts w:ascii="Cambria" w:hAnsi="Cambria" w:cs="Calibri"/>
          <w:b/>
          <w:u w:val="thick" w:color="F79646"/>
          <w:lang w:val="en-US"/>
        </w:rPr>
      </w:pPr>
    </w:p>
    <w:p w14:paraId="290B97E3" w14:textId="77777777" w:rsidR="00B07FC9" w:rsidRPr="00AA2C9C" w:rsidRDefault="00B07FC9" w:rsidP="00B07FC9">
      <w:pPr>
        <w:spacing w:line="276" w:lineRule="auto"/>
        <w:jc w:val="both"/>
        <w:rPr>
          <w:rFonts w:ascii="Cambria" w:hAnsi="Cambria" w:cs="Calibri"/>
          <w:b/>
          <w:u w:val="thick" w:color="F79646"/>
          <w:lang w:val="en-US"/>
        </w:rPr>
      </w:pPr>
    </w:p>
    <w:p w14:paraId="3CCE9DA8" w14:textId="77777777" w:rsidR="000166EC" w:rsidRPr="00AA2C9C" w:rsidRDefault="000166EC" w:rsidP="00B07FC9">
      <w:pPr>
        <w:spacing w:line="276" w:lineRule="auto"/>
        <w:jc w:val="both"/>
        <w:rPr>
          <w:rFonts w:ascii="Cambria" w:hAnsi="Cambria" w:cs="Arial"/>
          <w:b/>
          <w:u w:val="thick" w:color="F79646"/>
          <w:lang w:val="en-US"/>
        </w:rPr>
      </w:pPr>
    </w:p>
    <w:p w14:paraId="5D8306BA" w14:textId="77777777" w:rsidR="00B07FC9" w:rsidRPr="00AA2C9C" w:rsidRDefault="00B07FC9" w:rsidP="00B07FC9">
      <w:pPr>
        <w:spacing w:line="276" w:lineRule="auto"/>
        <w:jc w:val="both"/>
        <w:rPr>
          <w:rFonts w:ascii="Cambria" w:hAnsi="Cambria" w:cs="Arial"/>
          <w:b/>
          <w:u w:val="thick" w:color="F79646"/>
          <w:lang w:val="en-US"/>
        </w:rPr>
      </w:pPr>
    </w:p>
    <w:p w14:paraId="06A5FF77" w14:textId="77777777" w:rsidR="00B07FC9" w:rsidRPr="00AA2C9C" w:rsidRDefault="00B07FC9" w:rsidP="00B07FC9">
      <w:pPr>
        <w:spacing w:line="276" w:lineRule="auto"/>
        <w:jc w:val="both"/>
        <w:rPr>
          <w:rFonts w:ascii="Cambria" w:hAnsi="Cambria" w:cs="Arial"/>
          <w:b/>
          <w:u w:val="thick" w:color="F79646"/>
          <w:lang w:val="en-US"/>
        </w:rPr>
      </w:pPr>
    </w:p>
    <w:p w14:paraId="29462F4E" w14:textId="77777777" w:rsidR="00B07FC9" w:rsidRPr="00AA2C9C" w:rsidRDefault="00B07FC9" w:rsidP="00B07FC9">
      <w:pPr>
        <w:spacing w:line="276" w:lineRule="auto"/>
        <w:jc w:val="both"/>
        <w:rPr>
          <w:rFonts w:ascii="Cambria" w:hAnsi="Cambria" w:cs="Arial"/>
          <w:b/>
          <w:u w:val="thick" w:color="F79646"/>
          <w:lang w:val="en-US"/>
        </w:rPr>
      </w:pPr>
    </w:p>
    <w:p w14:paraId="04918A39" w14:textId="77777777" w:rsidR="00B07FC9" w:rsidRPr="00AA2C9C" w:rsidRDefault="00B07FC9" w:rsidP="00B07FC9">
      <w:pPr>
        <w:spacing w:line="276" w:lineRule="auto"/>
        <w:jc w:val="both"/>
        <w:rPr>
          <w:rFonts w:ascii="Cambria" w:hAnsi="Cambria" w:cs="Arial"/>
          <w:b/>
          <w:u w:val="thick" w:color="F79646"/>
          <w:lang w:val="en-US"/>
        </w:rPr>
      </w:pPr>
    </w:p>
    <w:p w14:paraId="5E7059BD" w14:textId="77777777" w:rsidR="00B07FC9" w:rsidRPr="00AA2C9C" w:rsidRDefault="00B07FC9" w:rsidP="00B07FC9">
      <w:pPr>
        <w:spacing w:line="276" w:lineRule="auto"/>
        <w:jc w:val="both"/>
        <w:rPr>
          <w:rFonts w:ascii="Cambria" w:hAnsi="Cambria" w:cs="Arial"/>
          <w:b/>
          <w:u w:val="thick" w:color="F79646"/>
          <w:lang w:val="en-US"/>
        </w:rPr>
      </w:pPr>
    </w:p>
    <w:p w14:paraId="172F87DF" w14:textId="77777777" w:rsidR="00785E7C" w:rsidRPr="00AA2C9C" w:rsidRDefault="00785E7C">
      <w:pPr>
        <w:spacing w:after="200" w:line="276" w:lineRule="auto"/>
        <w:rPr>
          <w:rFonts w:ascii="Cambria" w:hAnsi="Cambria" w:cs="Arial"/>
          <w:b/>
          <w:u w:val="thick" w:color="F79646"/>
          <w:lang w:val="en-US"/>
        </w:rPr>
      </w:pPr>
      <w:r w:rsidRPr="00AA2C9C">
        <w:rPr>
          <w:rFonts w:ascii="Cambria" w:hAnsi="Cambria" w:cs="Arial"/>
          <w:b/>
          <w:u w:val="thick" w:color="F79646"/>
          <w:lang w:val="en-US"/>
        </w:rPr>
        <w:br w:type="page"/>
      </w:r>
    </w:p>
    <w:p w14:paraId="157C322F"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AA2C9C">
        <w:rPr>
          <w:rFonts w:ascii="Cambria" w:hAnsi="Cambria" w:cs="Calibri"/>
          <w:b/>
        </w:rPr>
        <w:lastRenderedPageBreak/>
        <w:t>Semestre: 1</w:t>
      </w:r>
    </w:p>
    <w:p w14:paraId="589DE314"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Unité d’enseignement: UEM 1.1</w:t>
      </w:r>
    </w:p>
    <w:p w14:paraId="3C1D6456" w14:textId="77777777" w:rsidR="00B07FC9" w:rsidRPr="00AA2C9C" w:rsidRDefault="00B07FC9" w:rsidP="005977E3">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AA2C9C">
        <w:rPr>
          <w:rFonts w:ascii="Cambria" w:hAnsi="Cambria" w:cs="Calibri"/>
          <w:b/>
          <w:bCs/>
          <w:iCs/>
        </w:rPr>
        <w:t>Matière</w:t>
      </w:r>
      <w:r w:rsidR="0049047D" w:rsidRPr="00AA2C9C">
        <w:rPr>
          <w:rFonts w:ascii="Cambria" w:hAnsi="Cambria" w:cs="Calibri"/>
          <w:b/>
          <w:bCs/>
          <w:iCs/>
        </w:rPr>
        <w:t xml:space="preserve">2 </w:t>
      </w:r>
      <w:r w:rsidRPr="00AA2C9C">
        <w:rPr>
          <w:rFonts w:ascii="Cambria" w:hAnsi="Cambria" w:cs="Calibri"/>
          <w:b/>
          <w:bCs/>
          <w:iCs/>
        </w:rPr>
        <w:t>:</w:t>
      </w:r>
      <w:r w:rsidR="005977E3" w:rsidRPr="00AA2C9C">
        <w:rPr>
          <w:rFonts w:asciiTheme="majorHAnsi" w:eastAsia="Calibri" w:hAnsiTheme="majorHAnsi" w:cs="Calibri"/>
          <w:b/>
          <w:bCs/>
          <w:lang w:eastAsia="en-US"/>
        </w:rPr>
        <w:t>TP FPGA et VHDL</w:t>
      </w:r>
    </w:p>
    <w:p w14:paraId="4E9F0A90"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eastAsia="Calibri" w:hAnsi="Cambria" w:cs="Arial"/>
          <w:b/>
          <w:bCs/>
          <w:color w:val="000000"/>
          <w:lang w:eastAsia="en-US"/>
        </w:rPr>
        <w:t>VHS: 22h30 (TP: 1h30)</w:t>
      </w:r>
    </w:p>
    <w:p w14:paraId="46650F8D"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Crédits: 2</w:t>
      </w:r>
    </w:p>
    <w:p w14:paraId="2E127AE0"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Coefficient: 1</w:t>
      </w:r>
    </w:p>
    <w:p w14:paraId="1600B75F" w14:textId="77777777" w:rsidR="00D0299E" w:rsidRPr="00AA2C9C" w:rsidRDefault="00D0299E" w:rsidP="00D0299E">
      <w:pPr>
        <w:spacing w:line="276" w:lineRule="auto"/>
        <w:jc w:val="both"/>
        <w:rPr>
          <w:rFonts w:asciiTheme="majorHAnsi" w:hAnsiTheme="majorHAnsi" w:cs="Calibri"/>
          <w:b/>
          <w:u w:val="thick" w:color="F79646"/>
        </w:rPr>
      </w:pPr>
    </w:p>
    <w:p w14:paraId="348782BE" w14:textId="77777777" w:rsidR="000166EC" w:rsidRPr="00AA2C9C" w:rsidRDefault="000166EC" w:rsidP="000166EC">
      <w:pPr>
        <w:spacing w:line="276" w:lineRule="auto"/>
        <w:jc w:val="both"/>
        <w:rPr>
          <w:rFonts w:asciiTheme="majorHAnsi" w:hAnsiTheme="majorHAnsi"/>
          <w:b/>
          <w:sz w:val="22"/>
          <w:szCs w:val="22"/>
          <w:u w:val="thick" w:color="F79646"/>
        </w:rPr>
      </w:pPr>
      <w:r w:rsidRPr="00AA2C9C">
        <w:rPr>
          <w:rFonts w:asciiTheme="majorHAnsi" w:hAnsiTheme="majorHAnsi"/>
          <w:b/>
          <w:sz w:val="22"/>
          <w:szCs w:val="22"/>
          <w:u w:val="thick" w:color="F79646"/>
        </w:rPr>
        <w:t>Objectifs de l’enseignement :</w:t>
      </w:r>
    </w:p>
    <w:p w14:paraId="4DAF7496" w14:textId="77777777" w:rsidR="005F49A2" w:rsidRPr="00AA2C9C" w:rsidRDefault="005F49A2" w:rsidP="000166EC">
      <w:pPr>
        <w:spacing w:line="276" w:lineRule="auto"/>
        <w:jc w:val="both"/>
        <w:rPr>
          <w:rFonts w:asciiTheme="majorHAnsi" w:hAnsiTheme="majorHAnsi"/>
          <w:sz w:val="22"/>
          <w:szCs w:val="22"/>
          <w:u w:val="thick" w:color="F79646"/>
        </w:rPr>
      </w:pPr>
    </w:p>
    <w:p w14:paraId="5F1875DB" w14:textId="77777777" w:rsidR="000166EC" w:rsidRPr="00AA2C9C" w:rsidRDefault="000166EC" w:rsidP="000166EC">
      <w:pPr>
        <w:spacing w:line="276" w:lineRule="auto"/>
        <w:jc w:val="both"/>
        <w:rPr>
          <w:rFonts w:asciiTheme="majorHAnsi" w:hAnsiTheme="majorHAnsi"/>
          <w:sz w:val="22"/>
          <w:szCs w:val="22"/>
        </w:rPr>
      </w:pPr>
      <w:r w:rsidRPr="00AA2C9C">
        <w:rPr>
          <w:rFonts w:asciiTheme="majorHAnsi" w:hAnsiTheme="majorHAnsi"/>
          <w:sz w:val="22"/>
          <w:szCs w:val="22"/>
        </w:rPr>
        <w:t>Cette matière est construite autour de la matière « </w:t>
      </w:r>
      <w:r w:rsidRPr="00AA2C9C">
        <w:rPr>
          <w:rFonts w:asciiTheme="majorHAnsi" w:hAnsiTheme="majorHAnsi"/>
          <w:b/>
          <w:bCs/>
          <w:sz w:val="22"/>
          <w:szCs w:val="22"/>
        </w:rPr>
        <w:t>UEF1.1.1 : Electronique numérique avancée : FPGA et VHDL</w:t>
      </w:r>
      <w:r w:rsidRPr="00AA2C9C">
        <w:rPr>
          <w:rFonts w:asciiTheme="majorHAnsi" w:hAnsiTheme="majorHAnsi"/>
          <w:sz w:val="22"/>
          <w:szCs w:val="22"/>
        </w:rPr>
        <w:t>» ; elle permet aux étudiants d’appliquer les connaissances acquises sous forme d’exemples précis.</w:t>
      </w:r>
    </w:p>
    <w:p w14:paraId="486E4AD1" w14:textId="77777777" w:rsidR="000166EC" w:rsidRPr="00AA2C9C" w:rsidRDefault="000166EC" w:rsidP="000166EC">
      <w:pPr>
        <w:spacing w:line="276" w:lineRule="auto"/>
        <w:jc w:val="both"/>
        <w:rPr>
          <w:rFonts w:asciiTheme="majorHAnsi" w:hAnsiTheme="majorHAnsi"/>
          <w:sz w:val="22"/>
          <w:szCs w:val="22"/>
        </w:rPr>
      </w:pPr>
      <w:r w:rsidRPr="00AA2C9C">
        <w:rPr>
          <w:rFonts w:asciiTheme="majorHAnsi" w:hAnsiTheme="majorHAnsi"/>
          <w:sz w:val="22"/>
          <w:szCs w:val="22"/>
        </w:rPr>
        <w:t>Cette matière permet à l’étudiant de concevoir un système électronique en utilisant le langage de description VHDL et de tester chaque conception sur une carte FPGA.</w:t>
      </w:r>
    </w:p>
    <w:p w14:paraId="4A392238" w14:textId="77777777" w:rsidR="000166EC" w:rsidRPr="00AA2C9C" w:rsidRDefault="000166EC" w:rsidP="000166EC">
      <w:pPr>
        <w:spacing w:line="276" w:lineRule="auto"/>
        <w:jc w:val="both"/>
        <w:rPr>
          <w:rFonts w:asciiTheme="majorHAnsi" w:hAnsiTheme="majorHAnsi"/>
          <w:sz w:val="22"/>
          <w:szCs w:val="22"/>
        </w:rPr>
      </w:pPr>
    </w:p>
    <w:p w14:paraId="0CE2A693" w14:textId="77777777" w:rsidR="000166EC" w:rsidRPr="00AA2C9C" w:rsidRDefault="000166EC" w:rsidP="000166EC">
      <w:pPr>
        <w:spacing w:line="276" w:lineRule="auto"/>
        <w:jc w:val="both"/>
        <w:rPr>
          <w:rFonts w:asciiTheme="majorHAnsi" w:hAnsiTheme="majorHAnsi"/>
          <w:sz w:val="22"/>
          <w:szCs w:val="22"/>
          <w:u w:val="thick" w:color="F79646"/>
        </w:rPr>
      </w:pPr>
      <w:r w:rsidRPr="00AA2C9C">
        <w:rPr>
          <w:rFonts w:asciiTheme="majorHAnsi" w:hAnsiTheme="majorHAnsi"/>
          <w:b/>
          <w:sz w:val="22"/>
          <w:szCs w:val="22"/>
          <w:u w:val="thick" w:color="F79646"/>
        </w:rPr>
        <w:t>Connaissances préalables recommandées :</w:t>
      </w:r>
    </w:p>
    <w:p w14:paraId="6E1CFBEA" w14:textId="77777777" w:rsidR="000166EC" w:rsidRPr="00AA2C9C" w:rsidRDefault="000166EC" w:rsidP="000166EC">
      <w:pPr>
        <w:jc w:val="both"/>
        <w:rPr>
          <w:rFonts w:asciiTheme="majorHAnsi" w:hAnsiTheme="majorHAnsi"/>
          <w:sz w:val="22"/>
          <w:szCs w:val="22"/>
        </w:rPr>
      </w:pPr>
      <w:r w:rsidRPr="00AA2C9C">
        <w:rPr>
          <w:rFonts w:asciiTheme="majorHAnsi" w:hAnsiTheme="majorHAnsi"/>
          <w:sz w:val="22"/>
          <w:szCs w:val="22"/>
        </w:rPr>
        <w:t>Logique combinatoire et séquentielle.</w:t>
      </w:r>
    </w:p>
    <w:p w14:paraId="68F927C8" w14:textId="77777777" w:rsidR="000166EC" w:rsidRPr="00AA2C9C" w:rsidRDefault="000166EC" w:rsidP="000166EC">
      <w:pPr>
        <w:spacing w:line="276" w:lineRule="auto"/>
        <w:jc w:val="both"/>
        <w:rPr>
          <w:rFonts w:asciiTheme="majorHAnsi" w:hAnsiTheme="majorHAnsi"/>
          <w:sz w:val="22"/>
          <w:szCs w:val="22"/>
        </w:rPr>
      </w:pPr>
    </w:p>
    <w:p w14:paraId="39781386" w14:textId="77777777" w:rsidR="000166EC" w:rsidRPr="00AA2C9C" w:rsidRDefault="000166EC" w:rsidP="000166EC">
      <w:pPr>
        <w:jc w:val="both"/>
        <w:rPr>
          <w:rFonts w:asciiTheme="majorHAnsi" w:hAnsiTheme="majorHAnsi"/>
          <w:b/>
          <w:sz w:val="22"/>
          <w:szCs w:val="22"/>
          <w:u w:val="thick" w:color="F79646"/>
        </w:rPr>
      </w:pPr>
      <w:r w:rsidRPr="00AA2C9C">
        <w:rPr>
          <w:rFonts w:asciiTheme="majorHAnsi" w:hAnsiTheme="majorHAnsi"/>
          <w:b/>
          <w:sz w:val="22"/>
          <w:szCs w:val="22"/>
          <w:u w:val="thick" w:color="F79646"/>
        </w:rPr>
        <w:t>Contenu de la matière: </w:t>
      </w:r>
    </w:p>
    <w:p w14:paraId="4E91DCC9" w14:textId="77777777" w:rsidR="000166EC" w:rsidRPr="00AA2C9C" w:rsidRDefault="000166EC" w:rsidP="000166EC">
      <w:pPr>
        <w:jc w:val="both"/>
        <w:rPr>
          <w:rFonts w:asciiTheme="majorHAnsi" w:hAnsiTheme="majorHAnsi"/>
          <w:b/>
          <w:sz w:val="22"/>
          <w:szCs w:val="22"/>
          <w:u w:val="thick" w:color="F79646"/>
        </w:rPr>
      </w:pPr>
    </w:p>
    <w:p w14:paraId="4CCFF471" w14:textId="77777777" w:rsidR="000166EC" w:rsidRPr="00AA2C9C" w:rsidRDefault="000166EC" w:rsidP="009E7775">
      <w:pPr>
        <w:tabs>
          <w:tab w:val="right" w:pos="9638"/>
        </w:tabs>
        <w:spacing w:line="276" w:lineRule="auto"/>
        <w:jc w:val="both"/>
        <w:rPr>
          <w:rFonts w:asciiTheme="majorHAnsi" w:hAnsiTheme="majorHAnsi"/>
          <w:bCs/>
          <w:sz w:val="22"/>
          <w:szCs w:val="22"/>
        </w:rPr>
      </w:pPr>
      <w:r w:rsidRPr="00AA2C9C">
        <w:rPr>
          <w:rFonts w:asciiTheme="majorHAnsi" w:hAnsiTheme="majorHAnsi"/>
          <w:b/>
          <w:sz w:val="22"/>
          <w:szCs w:val="22"/>
        </w:rPr>
        <w:t>TP1 :</w:t>
      </w:r>
      <w:r w:rsidRPr="00AA2C9C">
        <w:rPr>
          <w:rFonts w:asciiTheme="majorHAnsi" w:hAnsiTheme="majorHAnsi"/>
          <w:bCs/>
          <w:sz w:val="22"/>
          <w:szCs w:val="22"/>
        </w:rPr>
        <w:t xml:space="preserve"> Présentation de l’outil de développement et de simulation : </w:t>
      </w:r>
      <w:r w:rsidRPr="00AA2C9C">
        <w:rPr>
          <w:rFonts w:asciiTheme="majorHAnsi" w:hAnsiTheme="majorHAnsi"/>
          <w:sz w:val="22"/>
          <w:szCs w:val="22"/>
        </w:rPr>
        <w:t>Altera Quartus II ou Xilinx ISE</w:t>
      </w:r>
      <w:r w:rsidRPr="00AA2C9C">
        <w:rPr>
          <w:rFonts w:asciiTheme="majorHAnsi" w:hAnsiTheme="majorHAnsi"/>
          <w:bCs/>
          <w:sz w:val="22"/>
          <w:szCs w:val="22"/>
        </w:rPr>
        <w:t>.</w:t>
      </w:r>
    </w:p>
    <w:p w14:paraId="60E182B1" w14:textId="77777777" w:rsidR="000166EC" w:rsidRPr="00AA2C9C" w:rsidRDefault="000166EC" w:rsidP="009E7775">
      <w:pPr>
        <w:tabs>
          <w:tab w:val="right" w:pos="9638"/>
        </w:tabs>
        <w:spacing w:line="276" w:lineRule="auto"/>
        <w:jc w:val="both"/>
        <w:rPr>
          <w:rFonts w:asciiTheme="majorHAnsi" w:hAnsiTheme="majorHAnsi"/>
          <w:bCs/>
          <w:sz w:val="22"/>
          <w:szCs w:val="22"/>
        </w:rPr>
      </w:pPr>
      <w:r w:rsidRPr="00AA2C9C">
        <w:rPr>
          <w:rFonts w:asciiTheme="majorHAnsi" w:hAnsiTheme="majorHAnsi"/>
          <w:b/>
          <w:sz w:val="22"/>
          <w:szCs w:val="22"/>
        </w:rPr>
        <w:t>TP2 :</w:t>
      </w:r>
      <w:r w:rsidRPr="00AA2C9C">
        <w:rPr>
          <w:rFonts w:asciiTheme="majorHAnsi" w:hAnsiTheme="majorHAnsi"/>
          <w:bCs/>
          <w:sz w:val="22"/>
          <w:szCs w:val="22"/>
        </w:rPr>
        <w:t xml:space="preserve"> Exploitation de la carte de développement à travers un exemple donnée d’un additionneur.</w:t>
      </w:r>
    </w:p>
    <w:p w14:paraId="465FB2DE" w14:textId="77777777" w:rsidR="000166EC" w:rsidRPr="00AA2C9C" w:rsidRDefault="000166EC" w:rsidP="009E7775">
      <w:pPr>
        <w:tabs>
          <w:tab w:val="right" w:pos="9638"/>
        </w:tabs>
        <w:spacing w:line="276" w:lineRule="auto"/>
        <w:jc w:val="both"/>
        <w:rPr>
          <w:rFonts w:asciiTheme="majorHAnsi" w:hAnsiTheme="majorHAnsi"/>
          <w:bCs/>
          <w:sz w:val="22"/>
          <w:szCs w:val="22"/>
        </w:rPr>
      </w:pPr>
      <w:r w:rsidRPr="00AA2C9C">
        <w:rPr>
          <w:rFonts w:asciiTheme="majorHAnsi" w:hAnsiTheme="majorHAnsi"/>
          <w:b/>
          <w:sz w:val="22"/>
          <w:szCs w:val="22"/>
        </w:rPr>
        <w:t>TP3 :</w:t>
      </w:r>
      <w:r w:rsidRPr="00AA2C9C">
        <w:rPr>
          <w:rFonts w:asciiTheme="majorHAnsi" w:hAnsiTheme="majorHAnsi"/>
          <w:bCs/>
          <w:sz w:val="22"/>
          <w:szCs w:val="22"/>
        </w:rPr>
        <w:t xml:space="preserve"> Premiers exemples de cir</w:t>
      </w:r>
      <w:r w:rsidR="009E7775">
        <w:rPr>
          <w:rFonts w:asciiTheme="majorHAnsi" w:hAnsiTheme="majorHAnsi"/>
          <w:bCs/>
          <w:sz w:val="22"/>
          <w:szCs w:val="22"/>
        </w:rPr>
        <w:t>cuit : multiplexeur, bascule D.</w:t>
      </w:r>
    </w:p>
    <w:p w14:paraId="605DBE12" w14:textId="77777777" w:rsidR="000166EC" w:rsidRPr="00AA2C9C" w:rsidRDefault="000166EC" w:rsidP="009E7775">
      <w:pPr>
        <w:tabs>
          <w:tab w:val="right" w:pos="9638"/>
        </w:tabs>
        <w:spacing w:line="276" w:lineRule="auto"/>
        <w:jc w:val="both"/>
        <w:rPr>
          <w:rFonts w:asciiTheme="majorHAnsi" w:hAnsiTheme="majorHAnsi"/>
          <w:bCs/>
          <w:sz w:val="22"/>
          <w:szCs w:val="22"/>
        </w:rPr>
      </w:pPr>
      <w:r w:rsidRPr="00AA2C9C">
        <w:rPr>
          <w:rFonts w:asciiTheme="majorHAnsi" w:hAnsiTheme="majorHAnsi"/>
          <w:b/>
          <w:sz w:val="22"/>
          <w:szCs w:val="22"/>
        </w:rPr>
        <w:t>TP4 :</w:t>
      </w:r>
      <w:r w:rsidRPr="00AA2C9C">
        <w:rPr>
          <w:rFonts w:asciiTheme="majorHAnsi" w:hAnsiTheme="majorHAnsi"/>
          <w:bCs/>
          <w:sz w:val="22"/>
          <w:szCs w:val="22"/>
        </w:rPr>
        <w:t xml:space="preserve"> Compteur décimal 48 bits simple.</w:t>
      </w:r>
    </w:p>
    <w:p w14:paraId="0751A710" w14:textId="77777777" w:rsidR="000166EC" w:rsidRPr="00AA2C9C" w:rsidRDefault="000166EC" w:rsidP="009E7775">
      <w:pPr>
        <w:tabs>
          <w:tab w:val="right" w:pos="9638"/>
        </w:tabs>
        <w:spacing w:line="276" w:lineRule="auto"/>
        <w:jc w:val="both"/>
        <w:rPr>
          <w:rFonts w:asciiTheme="majorHAnsi" w:hAnsiTheme="majorHAnsi"/>
          <w:bCs/>
          <w:sz w:val="22"/>
          <w:szCs w:val="22"/>
        </w:rPr>
      </w:pPr>
      <w:r w:rsidRPr="00AA2C9C">
        <w:rPr>
          <w:rFonts w:asciiTheme="majorHAnsi" w:hAnsiTheme="majorHAnsi"/>
          <w:b/>
          <w:sz w:val="22"/>
          <w:szCs w:val="22"/>
        </w:rPr>
        <w:t>TP5 :</w:t>
      </w:r>
      <w:r w:rsidRPr="00AA2C9C">
        <w:rPr>
          <w:rFonts w:asciiTheme="majorHAnsi" w:hAnsiTheme="majorHAnsi"/>
          <w:bCs/>
          <w:sz w:val="22"/>
          <w:szCs w:val="22"/>
        </w:rPr>
        <w:t xml:space="preserve"> Compteur décimal 48 bits avec actions : activation, remise-à-zéro, charge.</w:t>
      </w:r>
    </w:p>
    <w:p w14:paraId="6282C137" w14:textId="77777777" w:rsidR="000166EC" w:rsidRPr="00AA2C9C" w:rsidRDefault="000166EC" w:rsidP="009E7775">
      <w:pPr>
        <w:tabs>
          <w:tab w:val="right" w:pos="9638"/>
        </w:tabs>
        <w:spacing w:line="276" w:lineRule="auto"/>
        <w:jc w:val="both"/>
        <w:rPr>
          <w:rFonts w:asciiTheme="majorHAnsi" w:hAnsiTheme="majorHAnsi"/>
          <w:bCs/>
          <w:sz w:val="22"/>
          <w:szCs w:val="22"/>
        </w:rPr>
      </w:pPr>
      <w:r w:rsidRPr="00AA2C9C">
        <w:rPr>
          <w:rFonts w:asciiTheme="majorHAnsi" w:hAnsiTheme="majorHAnsi"/>
          <w:b/>
          <w:sz w:val="22"/>
          <w:szCs w:val="22"/>
        </w:rPr>
        <w:t>TP6 :</w:t>
      </w:r>
      <w:r w:rsidRPr="00AA2C9C">
        <w:rPr>
          <w:rFonts w:asciiTheme="majorHAnsi" w:hAnsiTheme="majorHAnsi"/>
          <w:bCs/>
          <w:sz w:val="22"/>
          <w:szCs w:val="22"/>
        </w:rPr>
        <w:t xml:space="preserve"> Feu tricolore de circulation routière.</w:t>
      </w:r>
    </w:p>
    <w:p w14:paraId="4D3B41DB" w14:textId="77777777" w:rsidR="000166EC" w:rsidRPr="00AA2C9C" w:rsidRDefault="000166EC" w:rsidP="009E7775">
      <w:pPr>
        <w:tabs>
          <w:tab w:val="right" w:pos="9638"/>
        </w:tabs>
        <w:spacing w:line="276" w:lineRule="auto"/>
        <w:jc w:val="both"/>
        <w:rPr>
          <w:rFonts w:asciiTheme="majorHAnsi" w:hAnsiTheme="majorHAnsi"/>
          <w:bCs/>
          <w:sz w:val="22"/>
          <w:szCs w:val="22"/>
        </w:rPr>
      </w:pPr>
      <w:r w:rsidRPr="00AA2C9C">
        <w:rPr>
          <w:rFonts w:asciiTheme="majorHAnsi" w:hAnsiTheme="majorHAnsi"/>
          <w:b/>
          <w:sz w:val="22"/>
          <w:szCs w:val="22"/>
        </w:rPr>
        <w:t>TP7 :</w:t>
      </w:r>
      <w:r w:rsidRPr="00AA2C9C">
        <w:rPr>
          <w:rFonts w:asciiTheme="majorHAnsi" w:hAnsiTheme="majorHAnsi"/>
          <w:bCs/>
          <w:sz w:val="22"/>
          <w:szCs w:val="22"/>
        </w:rPr>
        <w:t xml:space="preserve"> Multiplicateur/diviseur avec les registres à décalage.</w:t>
      </w:r>
    </w:p>
    <w:p w14:paraId="755A5775" w14:textId="77777777" w:rsidR="000166EC" w:rsidRPr="00AA2C9C" w:rsidRDefault="000166EC" w:rsidP="009E7775">
      <w:pPr>
        <w:tabs>
          <w:tab w:val="right" w:pos="9638"/>
        </w:tabs>
        <w:spacing w:line="276" w:lineRule="auto"/>
        <w:jc w:val="both"/>
        <w:rPr>
          <w:rFonts w:asciiTheme="majorHAnsi" w:hAnsiTheme="majorHAnsi"/>
          <w:bCs/>
          <w:sz w:val="22"/>
          <w:szCs w:val="22"/>
        </w:rPr>
      </w:pPr>
      <w:r w:rsidRPr="00AA2C9C">
        <w:rPr>
          <w:rFonts w:asciiTheme="majorHAnsi" w:hAnsiTheme="majorHAnsi"/>
          <w:b/>
          <w:sz w:val="22"/>
          <w:szCs w:val="22"/>
        </w:rPr>
        <w:t>TP8 :</w:t>
      </w:r>
      <w:r w:rsidRPr="00AA2C9C">
        <w:rPr>
          <w:rFonts w:asciiTheme="majorHAnsi" w:hAnsiTheme="majorHAnsi"/>
          <w:bCs/>
          <w:sz w:val="22"/>
          <w:szCs w:val="22"/>
        </w:rPr>
        <w:t xml:space="preserve"> Affichage série sur plusieurs 7 segments.</w:t>
      </w:r>
    </w:p>
    <w:p w14:paraId="25DA08BC" w14:textId="77777777" w:rsidR="000166EC" w:rsidRPr="00AA2C9C" w:rsidRDefault="000166EC" w:rsidP="009E7775">
      <w:pPr>
        <w:tabs>
          <w:tab w:val="right" w:pos="9638"/>
        </w:tabs>
        <w:spacing w:line="276" w:lineRule="auto"/>
        <w:jc w:val="both"/>
        <w:rPr>
          <w:rFonts w:asciiTheme="majorHAnsi" w:hAnsiTheme="majorHAnsi"/>
          <w:bCs/>
          <w:sz w:val="22"/>
          <w:szCs w:val="22"/>
        </w:rPr>
      </w:pPr>
      <w:r w:rsidRPr="00AA2C9C">
        <w:rPr>
          <w:rFonts w:asciiTheme="majorHAnsi" w:hAnsiTheme="majorHAnsi"/>
          <w:b/>
          <w:sz w:val="22"/>
          <w:szCs w:val="22"/>
        </w:rPr>
        <w:t>TP9 :</w:t>
      </w:r>
      <w:r w:rsidRPr="00AA2C9C">
        <w:rPr>
          <w:rFonts w:asciiTheme="majorHAnsi" w:hAnsiTheme="majorHAnsi"/>
          <w:bCs/>
          <w:sz w:val="22"/>
          <w:szCs w:val="22"/>
        </w:rPr>
        <w:t xml:space="preserve"> Horloge numérique.</w:t>
      </w:r>
    </w:p>
    <w:p w14:paraId="388DD70F" w14:textId="77777777" w:rsidR="000166EC" w:rsidRPr="00AA2C9C" w:rsidRDefault="000166EC" w:rsidP="009E7775">
      <w:pPr>
        <w:tabs>
          <w:tab w:val="right" w:pos="9638"/>
        </w:tabs>
        <w:spacing w:line="276" w:lineRule="auto"/>
        <w:jc w:val="both"/>
        <w:rPr>
          <w:rFonts w:asciiTheme="majorHAnsi" w:hAnsiTheme="majorHAnsi"/>
          <w:bCs/>
          <w:sz w:val="22"/>
          <w:szCs w:val="22"/>
        </w:rPr>
      </w:pPr>
      <w:r w:rsidRPr="00AA2C9C">
        <w:rPr>
          <w:rFonts w:asciiTheme="majorHAnsi" w:hAnsiTheme="majorHAnsi"/>
          <w:b/>
          <w:sz w:val="22"/>
          <w:szCs w:val="22"/>
        </w:rPr>
        <w:t>TP10 :</w:t>
      </w:r>
      <w:r w:rsidRPr="00AA2C9C">
        <w:rPr>
          <w:rFonts w:asciiTheme="majorHAnsi" w:hAnsiTheme="majorHAnsi"/>
          <w:bCs/>
          <w:sz w:val="22"/>
          <w:szCs w:val="22"/>
        </w:rPr>
        <w:t xml:space="preserve"> Division de fréquence.</w:t>
      </w:r>
    </w:p>
    <w:p w14:paraId="34802E38" w14:textId="77777777" w:rsidR="000166EC" w:rsidRPr="00AA2C9C" w:rsidRDefault="000166EC" w:rsidP="009E7775">
      <w:pPr>
        <w:tabs>
          <w:tab w:val="right" w:pos="9638"/>
        </w:tabs>
        <w:spacing w:line="276" w:lineRule="auto"/>
        <w:jc w:val="both"/>
        <w:rPr>
          <w:rFonts w:asciiTheme="majorHAnsi" w:hAnsiTheme="majorHAnsi"/>
          <w:bCs/>
          <w:sz w:val="22"/>
          <w:szCs w:val="22"/>
        </w:rPr>
      </w:pPr>
      <w:r w:rsidRPr="00AA2C9C">
        <w:rPr>
          <w:rFonts w:asciiTheme="majorHAnsi" w:hAnsiTheme="majorHAnsi"/>
          <w:b/>
          <w:sz w:val="22"/>
          <w:szCs w:val="22"/>
        </w:rPr>
        <w:t>TP11 :</w:t>
      </w:r>
      <w:r w:rsidRPr="00AA2C9C">
        <w:rPr>
          <w:rFonts w:asciiTheme="majorHAnsi" w:hAnsiTheme="majorHAnsi"/>
          <w:bCs/>
          <w:sz w:val="22"/>
          <w:szCs w:val="22"/>
        </w:rPr>
        <w:t xml:space="preserve"> Division de fréquence commandable avec des boutons.</w:t>
      </w:r>
    </w:p>
    <w:p w14:paraId="3479F708" w14:textId="77777777" w:rsidR="000166EC" w:rsidRPr="00AA2C9C" w:rsidRDefault="000166EC" w:rsidP="009E7775">
      <w:pPr>
        <w:tabs>
          <w:tab w:val="right" w:pos="9638"/>
        </w:tabs>
        <w:spacing w:line="276" w:lineRule="auto"/>
        <w:jc w:val="both"/>
        <w:rPr>
          <w:rFonts w:asciiTheme="majorHAnsi" w:hAnsiTheme="majorHAnsi"/>
          <w:bCs/>
          <w:sz w:val="22"/>
          <w:szCs w:val="22"/>
        </w:rPr>
      </w:pPr>
      <w:r w:rsidRPr="00AA2C9C">
        <w:rPr>
          <w:rFonts w:asciiTheme="majorHAnsi" w:hAnsiTheme="majorHAnsi"/>
          <w:b/>
          <w:sz w:val="22"/>
          <w:szCs w:val="22"/>
        </w:rPr>
        <w:t>TP12 :</w:t>
      </w:r>
      <w:r w:rsidRPr="00AA2C9C">
        <w:rPr>
          <w:rFonts w:asciiTheme="majorHAnsi" w:hAnsiTheme="majorHAnsi"/>
          <w:bCs/>
          <w:sz w:val="22"/>
          <w:szCs w:val="22"/>
        </w:rPr>
        <w:t xml:space="preserve"> Affichage VGA.</w:t>
      </w:r>
    </w:p>
    <w:p w14:paraId="4606BBD5" w14:textId="77777777" w:rsidR="000166EC" w:rsidRPr="00AA2C9C" w:rsidRDefault="000166EC" w:rsidP="000166EC">
      <w:pPr>
        <w:tabs>
          <w:tab w:val="right" w:pos="9638"/>
        </w:tabs>
        <w:jc w:val="both"/>
        <w:rPr>
          <w:rFonts w:asciiTheme="majorHAnsi" w:hAnsiTheme="majorHAnsi"/>
          <w:bCs/>
          <w:sz w:val="22"/>
          <w:szCs w:val="22"/>
        </w:rPr>
      </w:pPr>
    </w:p>
    <w:p w14:paraId="0B60B0A0" w14:textId="77777777" w:rsidR="000166EC" w:rsidRPr="00AA2C9C" w:rsidRDefault="000166EC" w:rsidP="000166EC">
      <w:pPr>
        <w:spacing w:line="276" w:lineRule="auto"/>
        <w:jc w:val="both"/>
        <w:rPr>
          <w:rFonts w:asciiTheme="majorHAnsi" w:hAnsiTheme="majorHAnsi"/>
          <w:b/>
          <w:sz w:val="22"/>
          <w:szCs w:val="22"/>
        </w:rPr>
      </w:pPr>
      <w:r w:rsidRPr="00AA2C9C">
        <w:rPr>
          <w:rFonts w:asciiTheme="majorHAnsi" w:hAnsiTheme="majorHAnsi"/>
          <w:b/>
          <w:sz w:val="22"/>
          <w:szCs w:val="22"/>
          <w:u w:val="thick" w:color="F79646"/>
        </w:rPr>
        <w:t>Mode d’évaluation:</w:t>
      </w:r>
    </w:p>
    <w:p w14:paraId="1764A03A" w14:textId="77777777" w:rsidR="000166EC" w:rsidRPr="00AA2C9C" w:rsidRDefault="000166EC" w:rsidP="000166EC">
      <w:pPr>
        <w:spacing w:line="276" w:lineRule="auto"/>
        <w:jc w:val="both"/>
        <w:rPr>
          <w:rFonts w:asciiTheme="majorHAnsi" w:hAnsiTheme="majorHAnsi"/>
          <w:b/>
          <w:sz w:val="22"/>
          <w:szCs w:val="22"/>
          <w:u w:val="thick" w:color="F79646"/>
        </w:rPr>
      </w:pPr>
      <w:r w:rsidRPr="00AA2C9C">
        <w:rPr>
          <w:rFonts w:asciiTheme="majorHAnsi" w:hAnsiTheme="majorHAnsi"/>
          <w:sz w:val="22"/>
          <w:szCs w:val="22"/>
        </w:rPr>
        <w:t xml:space="preserve">Contrôle Continue : </w:t>
      </w:r>
      <w:r w:rsidRPr="00AA2C9C">
        <w:rPr>
          <w:rFonts w:asciiTheme="majorHAnsi" w:hAnsiTheme="majorHAnsi"/>
          <w:b/>
          <w:bCs/>
          <w:sz w:val="22"/>
          <w:szCs w:val="22"/>
        </w:rPr>
        <w:t>100%</w:t>
      </w:r>
    </w:p>
    <w:p w14:paraId="0A638A18" w14:textId="77777777" w:rsidR="000166EC" w:rsidRPr="00AA2C9C" w:rsidRDefault="000166EC" w:rsidP="000166EC">
      <w:pPr>
        <w:spacing w:line="276" w:lineRule="auto"/>
        <w:jc w:val="both"/>
        <w:rPr>
          <w:rFonts w:asciiTheme="majorHAnsi" w:hAnsiTheme="majorHAnsi"/>
          <w:b/>
          <w:sz w:val="22"/>
          <w:szCs w:val="22"/>
        </w:rPr>
      </w:pPr>
    </w:p>
    <w:p w14:paraId="27B576F7" w14:textId="77777777" w:rsidR="000166EC" w:rsidRPr="00AA2C9C" w:rsidRDefault="000166EC" w:rsidP="000166EC">
      <w:pPr>
        <w:spacing w:line="276" w:lineRule="auto"/>
        <w:jc w:val="both"/>
        <w:rPr>
          <w:rFonts w:asciiTheme="majorHAnsi" w:hAnsiTheme="majorHAnsi"/>
          <w:sz w:val="22"/>
          <w:szCs w:val="22"/>
        </w:rPr>
      </w:pPr>
      <w:r w:rsidRPr="00AA2C9C">
        <w:rPr>
          <w:rFonts w:asciiTheme="majorHAnsi" w:hAnsiTheme="majorHAnsi"/>
          <w:b/>
          <w:sz w:val="22"/>
          <w:szCs w:val="22"/>
          <w:u w:val="thick" w:color="F79646"/>
        </w:rPr>
        <w:t>Références bibliographiques:</w:t>
      </w:r>
    </w:p>
    <w:p w14:paraId="77A196B4" w14:textId="77777777" w:rsidR="000166EC" w:rsidRPr="00AA2C9C" w:rsidRDefault="000166EC" w:rsidP="006A1374">
      <w:pPr>
        <w:pStyle w:val="Paragraphedeliste"/>
        <w:numPr>
          <w:ilvl w:val="0"/>
          <w:numId w:val="40"/>
        </w:numPr>
        <w:tabs>
          <w:tab w:val="left" w:pos="567"/>
        </w:tabs>
        <w:spacing w:line="276" w:lineRule="auto"/>
        <w:rPr>
          <w:rFonts w:asciiTheme="majorHAnsi" w:hAnsiTheme="majorHAnsi"/>
          <w:i/>
          <w:iCs/>
          <w:sz w:val="20"/>
          <w:szCs w:val="20"/>
          <w:lang w:val="en-US"/>
        </w:rPr>
      </w:pPr>
      <w:r w:rsidRPr="00AA2C9C">
        <w:rPr>
          <w:rFonts w:asciiTheme="majorHAnsi" w:hAnsiTheme="majorHAnsi"/>
          <w:i/>
          <w:iCs/>
          <w:sz w:val="20"/>
          <w:szCs w:val="20"/>
          <w:lang w:val="en-US"/>
        </w:rPr>
        <w:t>Volnei A. Pedroni, « Circuit Design with VHDL », MIT Press, 2004.</w:t>
      </w:r>
    </w:p>
    <w:p w14:paraId="0D1F6158" w14:textId="77777777" w:rsidR="000166EC" w:rsidRPr="00AA2C9C" w:rsidRDefault="000166EC" w:rsidP="006A1374">
      <w:pPr>
        <w:pStyle w:val="Paragraphedeliste"/>
        <w:numPr>
          <w:ilvl w:val="0"/>
          <w:numId w:val="40"/>
        </w:numPr>
        <w:tabs>
          <w:tab w:val="left" w:pos="567"/>
        </w:tabs>
        <w:spacing w:line="276" w:lineRule="auto"/>
        <w:rPr>
          <w:rFonts w:asciiTheme="majorHAnsi" w:hAnsiTheme="majorHAnsi"/>
          <w:i/>
          <w:iCs/>
          <w:sz w:val="20"/>
          <w:szCs w:val="20"/>
          <w:lang w:val="en-US"/>
        </w:rPr>
      </w:pPr>
      <w:r w:rsidRPr="00AA2C9C">
        <w:rPr>
          <w:rFonts w:asciiTheme="majorHAnsi" w:hAnsiTheme="majorHAnsi"/>
          <w:i/>
          <w:iCs/>
          <w:sz w:val="20"/>
          <w:szCs w:val="20"/>
          <w:lang w:val="en-US"/>
        </w:rPr>
        <w:t>Volnei A. Pedroni, « Circuit Design and Simulation with VHDL », 2ème édition, MIT Press, 2010.</w:t>
      </w:r>
    </w:p>
    <w:p w14:paraId="07E61A74" w14:textId="77777777" w:rsidR="000166EC" w:rsidRPr="00AA2C9C" w:rsidRDefault="000166EC" w:rsidP="006A1374">
      <w:pPr>
        <w:pStyle w:val="Paragraphedeliste"/>
        <w:numPr>
          <w:ilvl w:val="0"/>
          <w:numId w:val="40"/>
        </w:numPr>
        <w:tabs>
          <w:tab w:val="left" w:pos="567"/>
        </w:tabs>
        <w:spacing w:line="276" w:lineRule="auto"/>
        <w:rPr>
          <w:rFonts w:asciiTheme="majorHAnsi" w:hAnsiTheme="majorHAnsi"/>
          <w:i/>
          <w:iCs/>
          <w:sz w:val="20"/>
          <w:szCs w:val="20"/>
          <w:lang w:val="en-US"/>
        </w:rPr>
      </w:pPr>
      <w:r w:rsidRPr="00AA2C9C">
        <w:rPr>
          <w:rFonts w:asciiTheme="majorHAnsi" w:hAnsiTheme="majorHAnsi"/>
          <w:i/>
          <w:iCs/>
          <w:sz w:val="20"/>
          <w:szCs w:val="20"/>
          <w:lang w:val="en-US"/>
        </w:rPr>
        <w:t>Bryan Mealy, Fabrizio Tappero, « Free Range VHDL », 2018</w:t>
      </w:r>
    </w:p>
    <w:p w14:paraId="2191916F" w14:textId="77777777" w:rsidR="000166EC" w:rsidRPr="00AA2C9C" w:rsidRDefault="000166EC" w:rsidP="006A1374">
      <w:pPr>
        <w:pStyle w:val="Paragraphedeliste"/>
        <w:numPr>
          <w:ilvl w:val="0"/>
          <w:numId w:val="40"/>
        </w:numPr>
        <w:tabs>
          <w:tab w:val="left" w:pos="567"/>
        </w:tabs>
        <w:spacing w:line="276" w:lineRule="auto"/>
        <w:rPr>
          <w:rFonts w:asciiTheme="majorHAnsi" w:hAnsiTheme="majorHAnsi"/>
          <w:i/>
          <w:iCs/>
          <w:sz w:val="20"/>
          <w:szCs w:val="20"/>
          <w:lang w:val="en-US"/>
        </w:rPr>
      </w:pPr>
      <w:r w:rsidRPr="00AA2C9C">
        <w:rPr>
          <w:rFonts w:asciiTheme="majorHAnsi" w:hAnsiTheme="majorHAnsi"/>
          <w:i/>
          <w:iCs/>
          <w:sz w:val="20"/>
          <w:szCs w:val="20"/>
          <w:lang w:val="en-US"/>
        </w:rPr>
        <w:t>Pong P. Chu, « FPGA prototyping by vhdl examples : Xilinx Spartan™-3 Version », John Wiley &amp; Sons, 2008.</w:t>
      </w:r>
    </w:p>
    <w:p w14:paraId="68851920" w14:textId="77777777" w:rsidR="000166EC" w:rsidRPr="00AA2C9C" w:rsidRDefault="000166EC" w:rsidP="006A1374">
      <w:pPr>
        <w:pStyle w:val="Paragraphedeliste"/>
        <w:numPr>
          <w:ilvl w:val="0"/>
          <w:numId w:val="40"/>
        </w:numPr>
        <w:tabs>
          <w:tab w:val="left" w:pos="567"/>
        </w:tabs>
        <w:spacing w:line="276" w:lineRule="auto"/>
        <w:rPr>
          <w:rFonts w:asciiTheme="majorHAnsi" w:hAnsiTheme="majorHAnsi"/>
          <w:i/>
          <w:iCs/>
          <w:sz w:val="20"/>
          <w:szCs w:val="20"/>
        </w:rPr>
      </w:pPr>
      <w:r w:rsidRPr="00AA2C9C">
        <w:rPr>
          <w:rFonts w:asciiTheme="majorHAnsi" w:hAnsiTheme="majorHAnsi"/>
          <w:i/>
          <w:iCs/>
          <w:sz w:val="20"/>
          <w:szCs w:val="20"/>
        </w:rPr>
        <w:t>Jacques Weber , Sébastien Moutault, Maurice Meaudre, « Le langage VHDL : du langage au circuit, du circuit au langage », Dunod, 2007.</w:t>
      </w:r>
    </w:p>
    <w:p w14:paraId="5521DD9B" w14:textId="77777777" w:rsidR="000166EC" w:rsidRPr="00AA2C9C" w:rsidRDefault="000166EC" w:rsidP="006A1374">
      <w:pPr>
        <w:pStyle w:val="Paragraphedeliste"/>
        <w:numPr>
          <w:ilvl w:val="0"/>
          <w:numId w:val="40"/>
        </w:numPr>
        <w:tabs>
          <w:tab w:val="left" w:pos="567"/>
        </w:tabs>
        <w:spacing w:line="276" w:lineRule="auto"/>
        <w:rPr>
          <w:rFonts w:asciiTheme="majorHAnsi" w:hAnsiTheme="majorHAnsi"/>
          <w:i/>
          <w:iCs/>
          <w:sz w:val="20"/>
          <w:szCs w:val="20"/>
        </w:rPr>
      </w:pPr>
      <w:r w:rsidRPr="00AA2C9C">
        <w:rPr>
          <w:rFonts w:asciiTheme="majorHAnsi" w:hAnsiTheme="majorHAnsi"/>
          <w:i/>
          <w:iCs/>
          <w:sz w:val="20"/>
          <w:szCs w:val="20"/>
        </w:rPr>
        <w:t>Christian Tavernier, « Circuits logiques programmables », Dunod 1992.</w:t>
      </w:r>
    </w:p>
    <w:p w14:paraId="0F3F5C40" w14:textId="77777777" w:rsidR="000166EC" w:rsidRPr="00AA2C9C" w:rsidRDefault="000166EC" w:rsidP="00D0299E">
      <w:pPr>
        <w:spacing w:line="276" w:lineRule="auto"/>
        <w:jc w:val="both"/>
        <w:rPr>
          <w:rFonts w:asciiTheme="majorHAnsi" w:hAnsiTheme="majorHAnsi" w:cs="Calibri"/>
          <w:b/>
          <w:u w:val="thick" w:color="F79646"/>
        </w:rPr>
      </w:pPr>
    </w:p>
    <w:p w14:paraId="0CC2CE08" w14:textId="77777777" w:rsidR="00D0299E" w:rsidRPr="00AA2C9C" w:rsidRDefault="00D0299E" w:rsidP="00D0299E">
      <w:pPr>
        <w:ind w:right="282"/>
        <w:jc w:val="center"/>
        <w:rPr>
          <w:rFonts w:asciiTheme="majorHAnsi" w:hAnsiTheme="majorHAnsi" w:cs="Arial"/>
          <w:b/>
          <w:i/>
          <w:sz w:val="28"/>
          <w:szCs w:val="28"/>
        </w:rPr>
      </w:pPr>
    </w:p>
    <w:p w14:paraId="2866C706" w14:textId="77777777" w:rsidR="00B07FC9" w:rsidRPr="00AA2C9C" w:rsidRDefault="00B07FC9" w:rsidP="00B07FC9">
      <w:pPr>
        <w:spacing w:line="276" w:lineRule="auto"/>
        <w:jc w:val="both"/>
        <w:rPr>
          <w:rFonts w:ascii="Cambria" w:hAnsi="Cambria" w:cs="Arial"/>
          <w:b/>
          <w:u w:val="thick" w:color="F79646"/>
        </w:rPr>
      </w:pPr>
    </w:p>
    <w:p w14:paraId="09EDFAEA" w14:textId="77777777" w:rsidR="00B07FC9" w:rsidRPr="00AA2C9C" w:rsidRDefault="00B07FC9" w:rsidP="00B07FC9">
      <w:pPr>
        <w:spacing w:line="276" w:lineRule="auto"/>
        <w:jc w:val="both"/>
        <w:rPr>
          <w:rFonts w:ascii="Cambria" w:hAnsi="Cambria"/>
        </w:rPr>
      </w:pPr>
    </w:p>
    <w:p w14:paraId="09BF8C4C" w14:textId="77777777" w:rsidR="00D0299E" w:rsidRPr="00AA2C9C" w:rsidRDefault="00D0299E" w:rsidP="00B07FC9">
      <w:pPr>
        <w:spacing w:line="276" w:lineRule="auto"/>
        <w:jc w:val="both"/>
        <w:rPr>
          <w:rFonts w:ascii="Cambria" w:hAnsi="Cambria"/>
        </w:rPr>
      </w:pPr>
    </w:p>
    <w:p w14:paraId="1475F64F"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AA2C9C">
        <w:rPr>
          <w:rFonts w:ascii="Cambria" w:hAnsi="Cambria" w:cs="Calibri"/>
          <w:b/>
        </w:rPr>
        <w:lastRenderedPageBreak/>
        <w:t>Semestre: 1</w:t>
      </w:r>
    </w:p>
    <w:p w14:paraId="0C76FF1B"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Unité d’enseignement: UEM1.1</w:t>
      </w:r>
    </w:p>
    <w:p w14:paraId="4C257072" w14:textId="77777777" w:rsidR="00B07FC9" w:rsidRPr="00AA2C9C" w:rsidRDefault="00B07FC9" w:rsidP="005977E3">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AA2C9C">
        <w:rPr>
          <w:rFonts w:ascii="Cambria" w:hAnsi="Cambria" w:cs="Calibri"/>
          <w:b/>
          <w:bCs/>
          <w:iCs/>
        </w:rPr>
        <w:t>Matière</w:t>
      </w:r>
      <w:r w:rsidR="005D01D3" w:rsidRPr="00AA2C9C">
        <w:rPr>
          <w:rFonts w:ascii="Cambria" w:hAnsi="Cambria" w:cs="Calibri"/>
          <w:b/>
          <w:bCs/>
          <w:iCs/>
        </w:rPr>
        <w:t xml:space="preserve"> 3</w:t>
      </w:r>
      <w:r w:rsidRPr="00AA2C9C">
        <w:rPr>
          <w:rFonts w:ascii="Cambria" w:hAnsi="Cambria" w:cs="Calibri"/>
          <w:b/>
          <w:bCs/>
          <w:iCs/>
        </w:rPr>
        <w:t>:</w:t>
      </w:r>
      <w:r w:rsidR="005977E3" w:rsidRPr="00AA2C9C">
        <w:rPr>
          <w:rFonts w:asciiTheme="majorHAnsi" w:hAnsiTheme="majorHAnsi"/>
          <w:b/>
          <w:bCs/>
        </w:rPr>
        <w:t xml:space="preserve">TP Traitement avancé  du signal/TP </w:t>
      </w:r>
      <w:r w:rsidR="005977E3" w:rsidRPr="00AA2C9C">
        <w:rPr>
          <w:rFonts w:asciiTheme="majorHAnsi" w:eastAsia="Calibri" w:hAnsiTheme="majorHAnsi" w:cstheme="majorBidi"/>
          <w:b/>
          <w:bCs/>
          <w:lang w:eastAsia="en-US"/>
        </w:rPr>
        <w:t>Systèmes asservis numériques</w:t>
      </w:r>
    </w:p>
    <w:p w14:paraId="5357A3BF"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eastAsia="Calibri" w:hAnsi="Cambria" w:cs="Arial"/>
          <w:b/>
          <w:bCs/>
          <w:color w:val="000000"/>
          <w:lang w:eastAsia="en-US"/>
        </w:rPr>
        <w:t>VHS: 22h30 (TP: 1h30)</w:t>
      </w:r>
    </w:p>
    <w:p w14:paraId="6431CA86"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Crédits: 2</w:t>
      </w:r>
    </w:p>
    <w:p w14:paraId="65336559"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Coefficient: 1</w:t>
      </w:r>
    </w:p>
    <w:p w14:paraId="7FC3EC08" w14:textId="77777777" w:rsidR="003C6187" w:rsidRPr="00AA2C9C" w:rsidRDefault="003C6187" w:rsidP="009C7C93">
      <w:pPr>
        <w:spacing w:line="276" w:lineRule="auto"/>
        <w:jc w:val="both"/>
        <w:rPr>
          <w:rFonts w:asciiTheme="majorHAnsi" w:hAnsiTheme="majorHAnsi" w:cs="Calibri"/>
          <w:b/>
          <w:u w:val="thick" w:color="F79646"/>
        </w:rPr>
      </w:pPr>
    </w:p>
    <w:p w14:paraId="1A42F3E8" w14:textId="77777777" w:rsidR="009C7C93" w:rsidRPr="00AA2C9C" w:rsidRDefault="009C7C93" w:rsidP="009C7C93">
      <w:pPr>
        <w:spacing w:line="276" w:lineRule="auto"/>
        <w:jc w:val="both"/>
        <w:rPr>
          <w:rFonts w:asciiTheme="majorHAnsi" w:hAnsiTheme="majorHAnsi" w:cs="Calibri"/>
          <w:i/>
          <w:u w:val="thick" w:color="F79646"/>
        </w:rPr>
      </w:pPr>
      <w:r w:rsidRPr="00AA2C9C">
        <w:rPr>
          <w:rFonts w:asciiTheme="majorHAnsi" w:hAnsiTheme="majorHAnsi" w:cs="Calibri"/>
          <w:b/>
          <w:u w:val="thick" w:color="F79646"/>
        </w:rPr>
        <w:t>Objectifs de l’enseignement :</w:t>
      </w:r>
    </w:p>
    <w:p w14:paraId="1593CEA5" w14:textId="77777777" w:rsidR="009C7C93" w:rsidRPr="00AA2C9C" w:rsidRDefault="009C7C93" w:rsidP="009C7C93">
      <w:pPr>
        <w:jc w:val="both"/>
        <w:rPr>
          <w:rFonts w:asciiTheme="majorHAnsi" w:hAnsiTheme="majorHAnsi"/>
          <w:sz w:val="22"/>
          <w:szCs w:val="22"/>
        </w:rPr>
      </w:pPr>
      <w:r w:rsidRPr="00AA2C9C">
        <w:rPr>
          <w:rFonts w:asciiTheme="majorHAnsi" w:hAnsiTheme="majorHAnsi"/>
          <w:sz w:val="22"/>
          <w:szCs w:val="22"/>
        </w:rPr>
        <w:t xml:space="preserve">Travaux pratiques réalisés sous MATLAB pour donner un aspect pratique à des notions théoriques complexes. </w:t>
      </w:r>
    </w:p>
    <w:p w14:paraId="626B4EBB" w14:textId="77777777" w:rsidR="009C7C93" w:rsidRPr="00AA2C9C" w:rsidRDefault="009C7C93" w:rsidP="009C7C93">
      <w:pPr>
        <w:spacing w:line="276" w:lineRule="auto"/>
        <w:jc w:val="both"/>
        <w:rPr>
          <w:rFonts w:asciiTheme="majorHAnsi" w:hAnsiTheme="majorHAnsi" w:cs="Calibri"/>
          <w:b/>
          <w:sz w:val="22"/>
          <w:szCs w:val="22"/>
          <w:u w:val="thick" w:color="F79646"/>
        </w:rPr>
      </w:pPr>
    </w:p>
    <w:p w14:paraId="49B83E04" w14:textId="77777777" w:rsidR="009C7C93" w:rsidRPr="00AA2C9C" w:rsidRDefault="009C7C93" w:rsidP="009C7C93">
      <w:pPr>
        <w:spacing w:line="276" w:lineRule="auto"/>
        <w:jc w:val="both"/>
        <w:rPr>
          <w:rFonts w:asciiTheme="majorHAnsi" w:hAnsiTheme="majorHAnsi" w:cs="Calibri"/>
          <w:i/>
          <w:u w:val="thick" w:color="F79646"/>
        </w:rPr>
      </w:pPr>
      <w:r w:rsidRPr="00AA2C9C">
        <w:rPr>
          <w:rFonts w:asciiTheme="majorHAnsi" w:hAnsiTheme="majorHAnsi" w:cs="Calibri"/>
          <w:b/>
          <w:u w:val="thick" w:color="F79646"/>
        </w:rPr>
        <w:t xml:space="preserve">Connaissances préalables recommandées : </w:t>
      </w:r>
    </w:p>
    <w:p w14:paraId="3C2FF060" w14:textId="77777777" w:rsidR="009C7C93" w:rsidRPr="00AA2C9C" w:rsidRDefault="009C7C93" w:rsidP="009C7C93">
      <w:pPr>
        <w:jc w:val="both"/>
        <w:rPr>
          <w:rFonts w:asciiTheme="majorHAnsi" w:hAnsiTheme="majorHAnsi" w:cs="Arial"/>
          <w:iCs/>
          <w:sz w:val="22"/>
          <w:szCs w:val="22"/>
        </w:rPr>
      </w:pPr>
      <w:r w:rsidRPr="00AA2C9C">
        <w:rPr>
          <w:rFonts w:asciiTheme="majorHAnsi" w:hAnsiTheme="majorHAnsi" w:cs="Arial"/>
          <w:iCs/>
          <w:sz w:val="22"/>
          <w:szCs w:val="22"/>
        </w:rPr>
        <w:t>Mathématiques (</w:t>
      </w:r>
      <w:r w:rsidRPr="00AA2C9C">
        <w:rPr>
          <w:rFonts w:asciiTheme="majorHAnsi" w:eastAsia="Times New Roman" w:hAnsiTheme="majorHAnsi" w:cs="Arial"/>
          <w:sz w:val="22"/>
          <w:szCs w:val="22"/>
          <w:lang w:eastAsia="fr-FR"/>
        </w:rPr>
        <w:t xml:space="preserve">Théorie et calcul des probabilités, </w:t>
      </w:r>
      <w:r w:rsidRPr="00AA2C9C">
        <w:rPr>
          <w:rFonts w:asciiTheme="majorHAnsi" w:hAnsiTheme="majorHAnsi" w:cs="Arial"/>
          <w:sz w:val="22"/>
          <w:szCs w:val="22"/>
        </w:rPr>
        <w:t xml:space="preserve">Analyse complexe)- </w:t>
      </w:r>
      <w:r w:rsidRPr="00AA2C9C">
        <w:rPr>
          <w:rFonts w:asciiTheme="majorHAnsi" w:eastAsia="Times New Roman" w:hAnsiTheme="majorHAnsi" w:cs="Arial"/>
          <w:sz w:val="22"/>
          <w:szCs w:val="22"/>
          <w:lang w:eastAsia="fr-FR"/>
        </w:rPr>
        <w:t xml:space="preserve">Théorie du signal déterministe, </w:t>
      </w:r>
      <w:r w:rsidRPr="00AA2C9C">
        <w:rPr>
          <w:rFonts w:asciiTheme="majorHAnsi" w:hAnsiTheme="majorHAnsi" w:cs="Arial"/>
          <w:iCs/>
          <w:sz w:val="22"/>
          <w:szCs w:val="22"/>
        </w:rPr>
        <w:t xml:space="preserve"> Probabilités et statistiques.</w:t>
      </w:r>
    </w:p>
    <w:p w14:paraId="16257350" w14:textId="77777777" w:rsidR="009C7C93" w:rsidRPr="00AA2C9C" w:rsidRDefault="009C7C93" w:rsidP="009C7C93">
      <w:pPr>
        <w:jc w:val="both"/>
        <w:rPr>
          <w:rFonts w:asciiTheme="majorHAnsi" w:hAnsiTheme="majorHAnsi" w:cs="Arial"/>
          <w:b/>
          <w:u w:val="single" w:color="FF0000"/>
        </w:rPr>
      </w:pPr>
    </w:p>
    <w:p w14:paraId="35C56EC6" w14:textId="77777777" w:rsidR="009C7C93" w:rsidRPr="00AA2C9C" w:rsidRDefault="009C7C93" w:rsidP="009C7C93">
      <w:pPr>
        <w:jc w:val="both"/>
        <w:rPr>
          <w:rFonts w:asciiTheme="majorHAnsi" w:hAnsiTheme="majorHAnsi" w:cs="Arial"/>
          <w:b/>
          <w:u w:val="single" w:color="FF0000"/>
        </w:rPr>
      </w:pPr>
      <w:r w:rsidRPr="00AA2C9C">
        <w:rPr>
          <w:rFonts w:asciiTheme="majorHAnsi" w:hAnsiTheme="majorHAnsi" w:cs="Arial"/>
          <w:b/>
          <w:u w:val="single" w:color="FF0000"/>
        </w:rPr>
        <w:t>Contenu de la matière</w:t>
      </w:r>
      <w:r w:rsidRPr="00AA2C9C">
        <w:rPr>
          <w:rFonts w:asciiTheme="majorHAnsi" w:hAnsiTheme="majorHAnsi" w:cs="Arial"/>
          <w:b/>
        </w:rPr>
        <w:t> :</w:t>
      </w:r>
    </w:p>
    <w:p w14:paraId="723769EF" w14:textId="77777777" w:rsidR="009C7C93" w:rsidRPr="00AA2C9C" w:rsidRDefault="009C7C93" w:rsidP="009C7C93">
      <w:pPr>
        <w:rPr>
          <w:rFonts w:asciiTheme="majorHAnsi" w:eastAsia="Calibri" w:hAnsiTheme="majorHAnsi" w:cs="Calibri"/>
          <w:b/>
          <w:bCs/>
          <w:lang w:eastAsia="en-US"/>
        </w:rPr>
      </w:pPr>
    </w:p>
    <w:p w14:paraId="52E7E504" w14:textId="77777777" w:rsidR="009C7C93" w:rsidRPr="00AA2C9C" w:rsidRDefault="009C7C93" w:rsidP="009C7C93">
      <w:pPr>
        <w:rPr>
          <w:rFonts w:asciiTheme="majorHAnsi" w:eastAsia="Calibri" w:hAnsiTheme="majorHAnsi" w:cs="Calibri"/>
          <w:b/>
          <w:bCs/>
          <w:sz w:val="22"/>
          <w:szCs w:val="22"/>
          <w:lang w:eastAsia="en-US"/>
        </w:rPr>
      </w:pPr>
      <w:r w:rsidRPr="00AA2C9C">
        <w:rPr>
          <w:rFonts w:asciiTheme="majorHAnsi" w:eastAsia="Calibri" w:hAnsiTheme="majorHAnsi" w:cs="Calibri"/>
          <w:b/>
          <w:bCs/>
          <w:sz w:val="22"/>
          <w:szCs w:val="22"/>
          <w:lang w:eastAsia="en-US"/>
        </w:rPr>
        <w:t>TP Traitement avancé du signal</w:t>
      </w:r>
    </w:p>
    <w:p w14:paraId="2549B993" w14:textId="77777777" w:rsidR="00947771" w:rsidRPr="00AA2C9C" w:rsidRDefault="00947771" w:rsidP="009C7C93">
      <w:pPr>
        <w:rPr>
          <w:rFonts w:asciiTheme="majorHAnsi" w:hAnsiTheme="majorHAnsi" w:cstheme="majorBidi"/>
          <w:bCs/>
          <w:sz w:val="22"/>
          <w:szCs w:val="22"/>
        </w:rPr>
      </w:pPr>
    </w:p>
    <w:p w14:paraId="1860FE31" w14:textId="77777777" w:rsidR="003C6187" w:rsidRPr="00AA2C9C" w:rsidRDefault="009C7C93" w:rsidP="009C7C93">
      <w:pPr>
        <w:jc w:val="both"/>
        <w:rPr>
          <w:rFonts w:asciiTheme="majorHAnsi" w:hAnsiTheme="majorHAnsi" w:cstheme="majorBidi"/>
          <w:bCs/>
          <w:sz w:val="22"/>
          <w:szCs w:val="22"/>
        </w:rPr>
      </w:pPr>
      <w:r w:rsidRPr="00AA2C9C">
        <w:rPr>
          <w:rFonts w:asciiTheme="majorHAnsi" w:hAnsiTheme="majorHAnsi" w:cstheme="majorBidi"/>
          <w:b/>
          <w:sz w:val="22"/>
          <w:szCs w:val="22"/>
        </w:rPr>
        <w:t>TP1</w:t>
      </w:r>
      <w:r w:rsidRPr="00AA2C9C">
        <w:rPr>
          <w:rFonts w:asciiTheme="majorHAnsi" w:hAnsiTheme="majorHAnsi" w:cstheme="majorBidi"/>
          <w:bCs/>
          <w:sz w:val="22"/>
          <w:szCs w:val="22"/>
        </w:rPr>
        <w:t xml:space="preserve"> : Synthèse et application d’un filtre RIF passe-bas par la méthode des fenêtres (Hanning, </w:t>
      </w:r>
    </w:p>
    <w:p w14:paraId="5C0463B5" w14:textId="77777777" w:rsidR="009C7C93" w:rsidRPr="00AA2C9C" w:rsidRDefault="003C6187" w:rsidP="003C6187">
      <w:pPr>
        <w:jc w:val="both"/>
        <w:rPr>
          <w:rFonts w:asciiTheme="majorHAnsi" w:hAnsiTheme="majorHAnsi" w:cstheme="majorBidi"/>
          <w:bCs/>
          <w:sz w:val="22"/>
          <w:szCs w:val="22"/>
        </w:rPr>
      </w:pPr>
      <w:r w:rsidRPr="00AA2C9C">
        <w:rPr>
          <w:rFonts w:asciiTheme="majorHAnsi" w:hAnsiTheme="majorHAnsi" w:cstheme="majorBidi"/>
          <w:bCs/>
          <w:sz w:val="22"/>
          <w:szCs w:val="22"/>
        </w:rPr>
        <w:t xml:space="preserve">          Hamming, </w:t>
      </w:r>
      <w:r w:rsidR="009C7C93" w:rsidRPr="00AA2C9C">
        <w:rPr>
          <w:rFonts w:asciiTheme="majorHAnsi" w:hAnsiTheme="majorHAnsi" w:cstheme="majorBidi"/>
          <w:bCs/>
          <w:sz w:val="22"/>
          <w:szCs w:val="22"/>
        </w:rPr>
        <w:t>Bessel et/ou Blackman)</w:t>
      </w:r>
    </w:p>
    <w:p w14:paraId="2F7202A7" w14:textId="77777777" w:rsidR="009C7C93" w:rsidRPr="00AA2C9C" w:rsidRDefault="009C7C93" w:rsidP="009C7C93">
      <w:pPr>
        <w:jc w:val="both"/>
        <w:rPr>
          <w:rFonts w:asciiTheme="majorHAnsi" w:hAnsiTheme="majorHAnsi" w:cstheme="majorBidi"/>
          <w:bCs/>
          <w:sz w:val="22"/>
          <w:szCs w:val="22"/>
        </w:rPr>
      </w:pPr>
      <w:r w:rsidRPr="00AA2C9C">
        <w:rPr>
          <w:rFonts w:asciiTheme="majorHAnsi" w:hAnsiTheme="majorHAnsi" w:cstheme="majorBidi"/>
          <w:b/>
          <w:sz w:val="22"/>
          <w:szCs w:val="22"/>
        </w:rPr>
        <w:t>TP2</w:t>
      </w:r>
      <w:r w:rsidRPr="00AA2C9C">
        <w:rPr>
          <w:rFonts w:asciiTheme="majorHAnsi" w:hAnsiTheme="majorHAnsi" w:cstheme="majorBidi"/>
          <w:bCs/>
          <w:sz w:val="22"/>
          <w:szCs w:val="22"/>
        </w:rPr>
        <w:t> : Synthèse et application d’un filtre RII passe-bas par transformation bilinéaire</w:t>
      </w:r>
    </w:p>
    <w:p w14:paraId="43DC89B9" w14:textId="77777777" w:rsidR="009C7C93" w:rsidRPr="00AA2C9C" w:rsidRDefault="009C7C93" w:rsidP="009C7C93">
      <w:pPr>
        <w:jc w:val="both"/>
        <w:rPr>
          <w:rFonts w:asciiTheme="majorHAnsi" w:hAnsiTheme="majorHAnsi" w:cstheme="majorBidi"/>
          <w:sz w:val="22"/>
          <w:szCs w:val="22"/>
        </w:rPr>
      </w:pPr>
      <w:r w:rsidRPr="00AA2C9C">
        <w:rPr>
          <w:rFonts w:asciiTheme="majorHAnsi" w:hAnsiTheme="majorHAnsi" w:cstheme="majorBidi"/>
          <w:b/>
          <w:sz w:val="22"/>
          <w:szCs w:val="22"/>
        </w:rPr>
        <w:t>TP3</w:t>
      </w:r>
      <w:r w:rsidRPr="00AA2C9C">
        <w:rPr>
          <w:rFonts w:asciiTheme="majorHAnsi" w:hAnsiTheme="majorHAnsi" w:cstheme="majorBidi"/>
          <w:bCs/>
          <w:sz w:val="22"/>
          <w:szCs w:val="22"/>
        </w:rPr>
        <w:t xml:space="preserve"> : Analyse spectrale paramétrique AR et/ou ARMA </w:t>
      </w:r>
      <w:r w:rsidRPr="00AA2C9C">
        <w:rPr>
          <w:rFonts w:asciiTheme="majorHAnsi" w:hAnsiTheme="majorHAnsi" w:cstheme="majorBidi"/>
          <w:sz w:val="22"/>
          <w:szCs w:val="22"/>
        </w:rPr>
        <w:t>de signaux sonores (exemple de signaux non-</w:t>
      </w:r>
    </w:p>
    <w:p w14:paraId="7E9C5BDD" w14:textId="77777777" w:rsidR="009C7C93" w:rsidRPr="00AA2C9C" w:rsidRDefault="009C7C93" w:rsidP="009C7C93">
      <w:pPr>
        <w:jc w:val="both"/>
        <w:rPr>
          <w:rFonts w:asciiTheme="majorHAnsi" w:hAnsiTheme="majorHAnsi" w:cstheme="majorBidi"/>
          <w:bCs/>
          <w:sz w:val="22"/>
          <w:szCs w:val="22"/>
        </w:rPr>
      </w:pPr>
      <w:r w:rsidRPr="00AA2C9C">
        <w:rPr>
          <w:rFonts w:asciiTheme="majorHAnsi" w:hAnsiTheme="majorHAnsi" w:cstheme="majorBidi"/>
          <w:sz w:val="22"/>
          <w:szCs w:val="22"/>
        </w:rPr>
        <w:t xml:space="preserve">         stationnaires)</w:t>
      </w:r>
    </w:p>
    <w:p w14:paraId="4F7D2F6F" w14:textId="77777777" w:rsidR="009C7C93" w:rsidRPr="00AA2C9C" w:rsidRDefault="009C7C93" w:rsidP="009C7C93">
      <w:pPr>
        <w:jc w:val="both"/>
        <w:rPr>
          <w:rFonts w:asciiTheme="majorHAnsi" w:hAnsiTheme="majorHAnsi" w:cstheme="majorBidi"/>
          <w:bCs/>
          <w:sz w:val="22"/>
          <w:szCs w:val="22"/>
        </w:rPr>
      </w:pPr>
      <w:r w:rsidRPr="00AA2C9C">
        <w:rPr>
          <w:rFonts w:asciiTheme="majorHAnsi" w:hAnsiTheme="majorHAnsi" w:cstheme="majorBidi"/>
          <w:b/>
          <w:sz w:val="22"/>
          <w:szCs w:val="22"/>
        </w:rPr>
        <w:t>TP4</w:t>
      </w:r>
      <w:r w:rsidRPr="00AA2C9C">
        <w:rPr>
          <w:rFonts w:asciiTheme="majorHAnsi" w:hAnsiTheme="majorHAnsi" w:cstheme="majorBidi"/>
          <w:bCs/>
          <w:sz w:val="22"/>
          <w:szCs w:val="22"/>
        </w:rPr>
        <w:t> : Elimination d’une interférence 50Hz par l’algorithme du gradient  LMS</w:t>
      </w:r>
    </w:p>
    <w:p w14:paraId="1091A2CC" w14:textId="77777777" w:rsidR="009C7C93" w:rsidRPr="00AA2C9C" w:rsidRDefault="009C7C93" w:rsidP="009C7C93">
      <w:pPr>
        <w:spacing w:line="276" w:lineRule="auto"/>
        <w:jc w:val="both"/>
        <w:rPr>
          <w:rFonts w:asciiTheme="majorHAnsi" w:hAnsiTheme="majorHAnsi" w:cstheme="majorBidi"/>
          <w:bCs/>
          <w:sz w:val="22"/>
          <w:szCs w:val="22"/>
        </w:rPr>
      </w:pPr>
      <w:r w:rsidRPr="00AA2C9C">
        <w:rPr>
          <w:rFonts w:asciiTheme="majorHAnsi" w:hAnsiTheme="majorHAnsi" w:cstheme="majorBidi"/>
          <w:b/>
          <w:sz w:val="22"/>
          <w:szCs w:val="22"/>
        </w:rPr>
        <w:t>TP5</w:t>
      </w:r>
      <w:r w:rsidRPr="00AA2C9C">
        <w:rPr>
          <w:rFonts w:asciiTheme="majorHAnsi" w:hAnsiTheme="majorHAnsi" w:cstheme="majorBidi"/>
          <w:bCs/>
          <w:sz w:val="22"/>
          <w:szCs w:val="22"/>
        </w:rPr>
        <w:t> : Débruitage d’un signal par la transformée en ondelette discrète DWT.</w:t>
      </w:r>
    </w:p>
    <w:p w14:paraId="3E1F2E0C" w14:textId="77777777" w:rsidR="009C7C93" w:rsidRPr="00AA2C9C" w:rsidRDefault="009C7C93" w:rsidP="009C7C93">
      <w:pPr>
        <w:spacing w:line="276" w:lineRule="auto"/>
        <w:jc w:val="both"/>
        <w:rPr>
          <w:rFonts w:asciiTheme="majorHAnsi" w:hAnsiTheme="majorHAnsi" w:cstheme="majorBidi"/>
          <w:bCs/>
          <w:sz w:val="22"/>
          <w:szCs w:val="22"/>
        </w:rPr>
      </w:pPr>
    </w:p>
    <w:p w14:paraId="4D365634" w14:textId="77777777" w:rsidR="009C7C93" w:rsidRPr="00AA2C9C" w:rsidRDefault="00D0299E" w:rsidP="009C7C93">
      <w:pPr>
        <w:spacing w:line="276" w:lineRule="auto"/>
        <w:jc w:val="both"/>
        <w:rPr>
          <w:rFonts w:asciiTheme="majorBidi" w:hAnsiTheme="majorBidi" w:cstheme="majorBidi"/>
          <w:bCs/>
          <w:sz w:val="22"/>
          <w:szCs w:val="22"/>
        </w:rPr>
      </w:pPr>
      <w:r w:rsidRPr="00AA2C9C">
        <w:rPr>
          <w:rFonts w:asciiTheme="majorHAnsi" w:hAnsiTheme="majorHAnsi"/>
          <w:b/>
          <w:bCs/>
          <w:sz w:val="22"/>
          <w:szCs w:val="22"/>
        </w:rPr>
        <w:t xml:space="preserve">TP </w:t>
      </w:r>
      <w:r w:rsidRPr="00AA2C9C">
        <w:rPr>
          <w:rFonts w:asciiTheme="majorHAnsi" w:eastAsia="Calibri" w:hAnsiTheme="majorHAnsi" w:cstheme="majorBidi"/>
          <w:b/>
          <w:bCs/>
          <w:sz w:val="22"/>
          <w:szCs w:val="22"/>
          <w:lang w:eastAsia="en-US"/>
        </w:rPr>
        <w:t>Systèmes asservis numériques</w:t>
      </w:r>
    </w:p>
    <w:p w14:paraId="3895EC8C" w14:textId="77777777" w:rsidR="009C7C93" w:rsidRPr="00AA2C9C" w:rsidRDefault="009C7C93" w:rsidP="009C7C93">
      <w:pPr>
        <w:autoSpaceDE w:val="0"/>
        <w:autoSpaceDN w:val="0"/>
        <w:adjustRightInd w:val="0"/>
        <w:jc w:val="both"/>
        <w:rPr>
          <w:rFonts w:asciiTheme="majorHAnsi" w:hAnsiTheme="majorHAnsi" w:cs="Arial"/>
          <w:b/>
          <w:bCs/>
          <w:sz w:val="22"/>
          <w:szCs w:val="22"/>
        </w:rPr>
      </w:pPr>
    </w:p>
    <w:p w14:paraId="6AA080A9" w14:textId="77777777" w:rsidR="00EF3D9B" w:rsidRPr="00AA2C9C" w:rsidRDefault="00EF3D9B" w:rsidP="009C7C93">
      <w:pPr>
        <w:autoSpaceDE w:val="0"/>
        <w:autoSpaceDN w:val="0"/>
        <w:adjustRightInd w:val="0"/>
        <w:jc w:val="both"/>
        <w:rPr>
          <w:rFonts w:asciiTheme="majorHAnsi" w:hAnsiTheme="majorHAnsi" w:cs="Arial"/>
          <w:b/>
          <w:bCs/>
          <w:sz w:val="22"/>
          <w:szCs w:val="22"/>
        </w:rPr>
      </w:pPr>
    </w:p>
    <w:p w14:paraId="2A74D060" w14:textId="77777777" w:rsidR="009C7C93" w:rsidRPr="00AA2C9C" w:rsidRDefault="009C7C93" w:rsidP="009C7C93">
      <w:pPr>
        <w:spacing w:line="276" w:lineRule="auto"/>
        <w:jc w:val="both"/>
        <w:rPr>
          <w:rFonts w:ascii="Cambria" w:hAnsi="Cambria" w:cs="Arial"/>
          <w:b/>
        </w:rPr>
      </w:pPr>
      <w:r w:rsidRPr="00AA2C9C">
        <w:rPr>
          <w:rFonts w:ascii="Cambria" w:hAnsi="Cambria" w:cs="Arial"/>
          <w:b/>
          <w:u w:val="thick" w:color="F79646"/>
        </w:rPr>
        <w:t>Mode d’évaluation:</w:t>
      </w:r>
    </w:p>
    <w:p w14:paraId="5E6ACBD0" w14:textId="77777777" w:rsidR="009C7C93" w:rsidRPr="00AA2C9C" w:rsidRDefault="009C7C93" w:rsidP="009C7C93">
      <w:pPr>
        <w:spacing w:line="276" w:lineRule="auto"/>
        <w:jc w:val="both"/>
        <w:rPr>
          <w:rFonts w:ascii="Cambria" w:hAnsi="Cambria" w:cs="Arial"/>
          <w:b/>
          <w:sz w:val="22"/>
          <w:szCs w:val="22"/>
          <w:u w:val="thick" w:color="F79646"/>
        </w:rPr>
      </w:pPr>
      <w:r w:rsidRPr="00AA2C9C">
        <w:rPr>
          <w:rFonts w:ascii="Cambria" w:hAnsi="Cambria" w:cs="Arial"/>
          <w:sz w:val="22"/>
          <w:szCs w:val="22"/>
        </w:rPr>
        <w:t>Contrôle continu:    100%.</w:t>
      </w:r>
    </w:p>
    <w:p w14:paraId="4219DBB4" w14:textId="77777777" w:rsidR="009C7C93" w:rsidRPr="00AA2C9C" w:rsidRDefault="009C7C93" w:rsidP="009C7C93">
      <w:pPr>
        <w:spacing w:line="276" w:lineRule="auto"/>
        <w:jc w:val="both"/>
        <w:rPr>
          <w:rFonts w:ascii="Cambria" w:hAnsi="Cambria" w:cs="Arial"/>
          <w:b/>
          <w:sz w:val="22"/>
          <w:szCs w:val="22"/>
        </w:rPr>
      </w:pPr>
    </w:p>
    <w:p w14:paraId="750E6CDE" w14:textId="77777777" w:rsidR="009C7C93" w:rsidRPr="00AA2C9C" w:rsidRDefault="009C7C93" w:rsidP="009C7C93">
      <w:pPr>
        <w:spacing w:line="276" w:lineRule="auto"/>
        <w:jc w:val="both"/>
        <w:rPr>
          <w:rFonts w:ascii="Cambria" w:hAnsi="Cambria" w:cs="Arial"/>
          <w:b/>
          <w:u w:val="thick" w:color="F79646"/>
        </w:rPr>
      </w:pPr>
      <w:r w:rsidRPr="00AA2C9C">
        <w:rPr>
          <w:rFonts w:ascii="Cambria" w:hAnsi="Cambria" w:cs="Arial"/>
          <w:b/>
          <w:u w:val="thick" w:color="F79646"/>
        </w:rPr>
        <w:t>Références bibliographiques :</w:t>
      </w:r>
    </w:p>
    <w:p w14:paraId="457370BE" w14:textId="77777777" w:rsidR="006574CF" w:rsidRPr="00AA2C9C" w:rsidRDefault="006574CF" w:rsidP="009C7C93">
      <w:pPr>
        <w:spacing w:line="276" w:lineRule="auto"/>
        <w:jc w:val="both"/>
        <w:rPr>
          <w:rFonts w:ascii="Cambria" w:hAnsi="Cambria" w:cs="Arial"/>
          <w:b/>
          <w:u w:val="thick" w:color="F79646"/>
        </w:rPr>
      </w:pPr>
    </w:p>
    <w:p w14:paraId="78B8F8AB" w14:textId="77777777" w:rsidR="009C7C93" w:rsidRPr="00AA2C9C" w:rsidRDefault="009C7C93" w:rsidP="006A1374">
      <w:pPr>
        <w:pStyle w:val="Paragraphedeliste"/>
        <w:numPr>
          <w:ilvl w:val="0"/>
          <w:numId w:val="41"/>
        </w:numPr>
        <w:tabs>
          <w:tab w:val="left" w:pos="426"/>
        </w:tabs>
        <w:spacing w:line="276" w:lineRule="auto"/>
        <w:rPr>
          <w:i/>
          <w:iCs/>
          <w:sz w:val="20"/>
          <w:szCs w:val="20"/>
        </w:rPr>
      </w:pPr>
      <w:r w:rsidRPr="00AA2C9C">
        <w:rPr>
          <w:rFonts w:asciiTheme="majorHAnsi" w:hAnsiTheme="majorHAnsi"/>
          <w:i/>
          <w:iCs/>
          <w:sz w:val="20"/>
          <w:szCs w:val="20"/>
        </w:rPr>
        <w:t>Mori Yvon,  “Signaux aléatoires et processus stochastiques“, Lavoisier</w:t>
      </w:r>
      <w:r w:rsidRPr="00AA2C9C">
        <w:rPr>
          <w:rFonts w:asciiTheme="majorHAnsi" w:hAnsiTheme="majorHAnsi"/>
          <w:b/>
          <w:bCs/>
          <w:i/>
          <w:iCs/>
          <w:sz w:val="20"/>
          <w:szCs w:val="20"/>
        </w:rPr>
        <w:t xml:space="preserve">, </w:t>
      </w:r>
      <w:r w:rsidRPr="00AA2C9C">
        <w:rPr>
          <w:i/>
          <w:iCs/>
          <w:sz w:val="20"/>
          <w:szCs w:val="20"/>
        </w:rPr>
        <w:t>2014.</w:t>
      </w:r>
    </w:p>
    <w:p w14:paraId="6B28BB8B" w14:textId="77777777" w:rsidR="009C7C93" w:rsidRPr="00AA2C9C" w:rsidRDefault="009C7C93" w:rsidP="006A1374">
      <w:pPr>
        <w:pStyle w:val="Paragraphedeliste"/>
        <w:numPr>
          <w:ilvl w:val="0"/>
          <w:numId w:val="41"/>
        </w:numPr>
        <w:tabs>
          <w:tab w:val="left" w:pos="567"/>
        </w:tabs>
        <w:spacing w:line="276" w:lineRule="auto"/>
        <w:rPr>
          <w:rFonts w:asciiTheme="majorHAnsi" w:hAnsiTheme="majorHAnsi"/>
          <w:i/>
          <w:iCs/>
          <w:sz w:val="20"/>
          <w:szCs w:val="20"/>
        </w:rPr>
      </w:pPr>
      <w:r w:rsidRPr="00AA2C9C">
        <w:rPr>
          <w:rFonts w:asciiTheme="majorHAnsi" w:hAnsiTheme="majorHAnsi"/>
          <w:i/>
          <w:iCs/>
          <w:sz w:val="20"/>
          <w:szCs w:val="20"/>
        </w:rPr>
        <w:t>2.  N. Hermann, “Probabilités de l'ingénieur : variables aléatoires et simulations Bouleau“, 2002.</w:t>
      </w:r>
    </w:p>
    <w:p w14:paraId="14AFB46A" w14:textId="77777777" w:rsidR="009C7C93" w:rsidRPr="00AA2C9C" w:rsidRDefault="009C7C93" w:rsidP="006A1374">
      <w:pPr>
        <w:pStyle w:val="Paragraphedeliste"/>
        <w:numPr>
          <w:ilvl w:val="0"/>
          <w:numId w:val="41"/>
        </w:numPr>
        <w:tabs>
          <w:tab w:val="left" w:pos="567"/>
        </w:tabs>
        <w:spacing w:line="276" w:lineRule="auto"/>
        <w:rPr>
          <w:rFonts w:asciiTheme="majorHAnsi" w:hAnsiTheme="majorHAnsi"/>
          <w:i/>
          <w:iCs/>
          <w:sz w:val="20"/>
          <w:szCs w:val="20"/>
        </w:rPr>
      </w:pPr>
      <w:r w:rsidRPr="00AA2C9C">
        <w:rPr>
          <w:rFonts w:asciiTheme="majorHAnsi" w:hAnsiTheme="majorHAnsi"/>
          <w:i/>
          <w:iCs/>
          <w:sz w:val="20"/>
          <w:szCs w:val="20"/>
        </w:rPr>
        <w:t>3. M. Kunt, “Traitement Numérique des Signaux“, Dunod, Paris, 1981.</w:t>
      </w:r>
    </w:p>
    <w:p w14:paraId="33A91628" w14:textId="77777777" w:rsidR="009C7C93" w:rsidRPr="00AA2C9C" w:rsidRDefault="009C7C93" w:rsidP="006A1374">
      <w:pPr>
        <w:pStyle w:val="Paragraphedeliste"/>
        <w:numPr>
          <w:ilvl w:val="0"/>
          <w:numId w:val="41"/>
        </w:numPr>
        <w:tabs>
          <w:tab w:val="left" w:pos="567"/>
        </w:tabs>
        <w:spacing w:line="276" w:lineRule="auto"/>
        <w:rPr>
          <w:rFonts w:asciiTheme="majorHAnsi" w:hAnsiTheme="majorHAnsi"/>
          <w:i/>
          <w:iCs/>
          <w:sz w:val="20"/>
          <w:szCs w:val="20"/>
        </w:rPr>
      </w:pPr>
      <w:r w:rsidRPr="00AA2C9C">
        <w:rPr>
          <w:rFonts w:asciiTheme="majorHAnsi" w:hAnsiTheme="majorHAnsi"/>
          <w:i/>
          <w:iCs/>
          <w:sz w:val="20"/>
          <w:szCs w:val="20"/>
        </w:rPr>
        <w:t>4. M. Bellanger, “Traitement numérique du signal : Théorie et pratique“, 8e  édition, Dunod, 2006</w:t>
      </w:r>
    </w:p>
    <w:p w14:paraId="78C3D997" w14:textId="77777777" w:rsidR="009C7C93" w:rsidRPr="00AA2C9C" w:rsidRDefault="009C7C93" w:rsidP="009C7C93">
      <w:pPr>
        <w:spacing w:line="276" w:lineRule="auto"/>
        <w:jc w:val="both"/>
        <w:rPr>
          <w:rFonts w:ascii="Cambria" w:hAnsi="Cambria" w:cs="Arial"/>
          <w:b/>
          <w:u w:val="thick" w:color="F79646"/>
        </w:rPr>
      </w:pPr>
    </w:p>
    <w:p w14:paraId="0C7F66A0" w14:textId="77777777" w:rsidR="009C7C93" w:rsidRPr="00AA2C9C" w:rsidRDefault="009C7C93" w:rsidP="009C7C93">
      <w:pPr>
        <w:spacing w:line="276" w:lineRule="auto"/>
        <w:jc w:val="both"/>
        <w:rPr>
          <w:rFonts w:ascii="Cambria" w:hAnsi="Cambria" w:cs="Arial"/>
          <w:b/>
          <w:u w:val="thick" w:color="F79646"/>
        </w:rPr>
      </w:pPr>
    </w:p>
    <w:p w14:paraId="0E90C9D7" w14:textId="77777777" w:rsidR="009C7C93" w:rsidRPr="00AA2C9C" w:rsidRDefault="009C7C93" w:rsidP="009C7C93">
      <w:pPr>
        <w:spacing w:line="276" w:lineRule="auto"/>
        <w:jc w:val="both"/>
        <w:rPr>
          <w:rFonts w:ascii="Cambria" w:hAnsi="Cambria" w:cs="Arial"/>
          <w:b/>
          <w:u w:val="thick" w:color="F79646"/>
        </w:rPr>
      </w:pPr>
    </w:p>
    <w:p w14:paraId="639BFC0B" w14:textId="77777777" w:rsidR="00C72DF0" w:rsidRPr="00AA2C9C" w:rsidRDefault="00C72DF0" w:rsidP="009C7C93">
      <w:pPr>
        <w:spacing w:line="276" w:lineRule="auto"/>
        <w:jc w:val="both"/>
        <w:rPr>
          <w:rFonts w:ascii="Cambria" w:hAnsi="Cambria" w:cs="Arial"/>
          <w:b/>
          <w:u w:val="thick" w:color="F79646"/>
        </w:rPr>
      </w:pPr>
    </w:p>
    <w:p w14:paraId="72212203" w14:textId="77777777" w:rsidR="00C72DF0" w:rsidRPr="00AA2C9C" w:rsidRDefault="00C72DF0" w:rsidP="009C7C93">
      <w:pPr>
        <w:spacing w:line="276" w:lineRule="auto"/>
        <w:jc w:val="both"/>
        <w:rPr>
          <w:rFonts w:ascii="Cambria" w:hAnsi="Cambria" w:cs="Arial"/>
          <w:b/>
          <w:u w:val="thick" w:color="F79646"/>
        </w:rPr>
      </w:pPr>
    </w:p>
    <w:p w14:paraId="7C22BC21" w14:textId="77777777" w:rsidR="00C72DF0" w:rsidRPr="00AA2C9C" w:rsidRDefault="00C72DF0" w:rsidP="009C7C93">
      <w:pPr>
        <w:spacing w:line="276" w:lineRule="auto"/>
        <w:jc w:val="both"/>
        <w:rPr>
          <w:rFonts w:ascii="Cambria" w:hAnsi="Cambria" w:cs="Arial"/>
          <w:b/>
          <w:u w:val="thick" w:color="F79646"/>
        </w:rPr>
      </w:pPr>
    </w:p>
    <w:p w14:paraId="5B9845AF" w14:textId="77777777" w:rsidR="00785E7C" w:rsidRPr="00AA2C9C" w:rsidRDefault="00785E7C">
      <w:pPr>
        <w:spacing w:after="200" w:line="276" w:lineRule="auto"/>
        <w:rPr>
          <w:rFonts w:ascii="Cambria" w:hAnsi="Cambria" w:cs="Arial"/>
          <w:b/>
          <w:u w:val="thick" w:color="F79646"/>
        </w:rPr>
      </w:pPr>
      <w:r w:rsidRPr="00AA2C9C">
        <w:rPr>
          <w:rFonts w:ascii="Cambria" w:hAnsi="Cambria" w:cs="Arial"/>
          <w:b/>
          <w:u w:val="thick" w:color="F79646"/>
        </w:rPr>
        <w:br w:type="page"/>
      </w:r>
    </w:p>
    <w:p w14:paraId="7BB6229D" w14:textId="77777777" w:rsidR="00B07FC9" w:rsidRPr="00AA2C9C" w:rsidRDefault="0049047D" w:rsidP="00B07FC9">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sz w:val="22"/>
          <w:szCs w:val="22"/>
        </w:rPr>
      </w:pPr>
      <w:r w:rsidRPr="00AA2C9C">
        <w:rPr>
          <w:rFonts w:asciiTheme="majorHAnsi" w:hAnsiTheme="majorHAnsi" w:cs="Calibri"/>
          <w:b/>
          <w:sz w:val="22"/>
          <w:szCs w:val="22"/>
        </w:rPr>
        <w:lastRenderedPageBreak/>
        <w:t>Semestre :</w:t>
      </w:r>
      <w:r w:rsidR="00B07FC9" w:rsidRPr="00AA2C9C">
        <w:rPr>
          <w:rFonts w:asciiTheme="majorHAnsi" w:hAnsiTheme="majorHAnsi" w:cs="Calibri"/>
          <w:b/>
          <w:sz w:val="22"/>
          <w:szCs w:val="22"/>
        </w:rPr>
        <w:t xml:space="preserve"> 1</w:t>
      </w:r>
    </w:p>
    <w:p w14:paraId="155ACB49" w14:textId="77777777" w:rsidR="00B07FC9" w:rsidRPr="00AA2C9C" w:rsidRDefault="00B07FC9" w:rsidP="00B07FC9">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sz w:val="22"/>
          <w:szCs w:val="22"/>
        </w:rPr>
      </w:pPr>
      <w:r w:rsidRPr="00AA2C9C">
        <w:rPr>
          <w:rFonts w:asciiTheme="majorHAnsi" w:hAnsiTheme="majorHAnsi" w:cs="Calibri"/>
          <w:b/>
          <w:bCs/>
          <w:iCs/>
          <w:sz w:val="22"/>
          <w:szCs w:val="22"/>
        </w:rPr>
        <w:t xml:space="preserve">Unité </w:t>
      </w:r>
      <w:r w:rsidR="0049047D" w:rsidRPr="00AA2C9C">
        <w:rPr>
          <w:rFonts w:asciiTheme="majorHAnsi" w:hAnsiTheme="majorHAnsi" w:cs="Calibri"/>
          <w:b/>
          <w:bCs/>
          <w:iCs/>
          <w:sz w:val="22"/>
          <w:szCs w:val="22"/>
        </w:rPr>
        <w:t>d’enseignement :</w:t>
      </w:r>
      <w:r w:rsidRPr="00AA2C9C">
        <w:rPr>
          <w:rFonts w:asciiTheme="majorHAnsi" w:hAnsiTheme="majorHAnsi" w:cs="Calibri"/>
          <w:b/>
          <w:bCs/>
          <w:iCs/>
          <w:sz w:val="22"/>
          <w:szCs w:val="22"/>
        </w:rPr>
        <w:t xml:space="preserve"> UEM 1.1</w:t>
      </w:r>
    </w:p>
    <w:p w14:paraId="573578E0" w14:textId="77777777" w:rsidR="00B07FC9" w:rsidRPr="00AA2C9C" w:rsidRDefault="00B07FC9" w:rsidP="005975F4">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sz w:val="22"/>
          <w:szCs w:val="22"/>
          <w:lang w:eastAsia="en-US"/>
        </w:rPr>
      </w:pPr>
      <w:r w:rsidRPr="00AA2C9C">
        <w:rPr>
          <w:rFonts w:asciiTheme="majorHAnsi" w:hAnsiTheme="majorHAnsi" w:cs="Calibri"/>
          <w:b/>
          <w:bCs/>
          <w:iCs/>
          <w:sz w:val="22"/>
          <w:szCs w:val="22"/>
        </w:rPr>
        <w:t xml:space="preserve">Matière </w:t>
      </w:r>
      <w:r w:rsidR="0049047D" w:rsidRPr="00AA2C9C">
        <w:rPr>
          <w:rFonts w:asciiTheme="majorHAnsi" w:hAnsiTheme="majorHAnsi" w:cs="Calibri"/>
          <w:b/>
          <w:bCs/>
          <w:iCs/>
          <w:sz w:val="22"/>
          <w:szCs w:val="22"/>
        </w:rPr>
        <w:t>4 :</w:t>
      </w:r>
      <w:r w:rsidR="004014E4" w:rsidRPr="00AA2C9C">
        <w:rPr>
          <w:rFonts w:asciiTheme="majorHAnsi" w:hAnsiTheme="majorHAnsi"/>
          <w:b/>
          <w:bCs/>
          <w:sz w:val="22"/>
          <w:szCs w:val="22"/>
        </w:rPr>
        <w:t xml:space="preserve">Programmation C++ </w:t>
      </w:r>
      <w:r w:rsidR="0049047D" w:rsidRPr="00AA2C9C">
        <w:rPr>
          <w:rFonts w:asciiTheme="majorHAnsi" w:hAnsiTheme="majorHAnsi"/>
          <w:b/>
          <w:bCs/>
          <w:sz w:val="22"/>
          <w:szCs w:val="22"/>
        </w:rPr>
        <w:t>Embarquée</w:t>
      </w:r>
    </w:p>
    <w:p w14:paraId="396AFC8C" w14:textId="77777777" w:rsidR="00B07FC9" w:rsidRPr="00AA2C9C" w:rsidRDefault="0049047D" w:rsidP="009E7775">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sz w:val="22"/>
          <w:szCs w:val="22"/>
        </w:rPr>
      </w:pPr>
      <w:r w:rsidRPr="00AA2C9C">
        <w:rPr>
          <w:rFonts w:asciiTheme="majorHAnsi" w:eastAsia="Calibri" w:hAnsiTheme="majorHAnsi" w:cs="Arial"/>
          <w:b/>
          <w:bCs/>
          <w:color w:val="000000"/>
          <w:sz w:val="22"/>
          <w:szCs w:val="22"/>
          <w:lang w:eastAsia="en-US"/>
        </w:rPr>
        <w:t>VHS :</w:t>
      </w:r>
      <w:r w:rsidR="00EE313C" w:rsidRPr="00AA2C9C">
        <w:rPr>
          <w:rFonts w:asciiTheme="majorHAnsi" w:eastAsia="Calibri" w:hAnsiTheme="majorHAnsi" w:cs="Arial"/>
          <w:b/>
          <w:bCs/>
          <w:color w:val="000000"/>
          <w:sz w:val="22"/>
          <w:szCs w:val="22"/>
          <w:lang w:eastAsia="en-US"/>
        </w:rPr>
        <w:t xml:space="preserve"> </w:t>
      </w:r>
      <w:r w:rsidR="009E7775">
        <w:rPr>
          <w:rFonts w:asciiTheme="majorHAnsi" w:eastAsia="Calibri" w:hAnsiTheme="majorHAnsi" w:cs="Arial"/>
          <w:b/>
          <w:bCs/>
          <w:color w:val="000000"/>
          <w:sz w:val="22"/>
          <w:szCs w:val="22"/>
          <w:lang w:eastAsia="en-US"/>
        </w:rPr>
        <w:t>45h0</w:t>
      </w:r>
      <w:r w:rsidR="00B07FC9" w:rsidRPr="00AA2C9C">
        <w:rPr>
          <w:rFonts w:asciiTheme="majorHAnsi" w:eastAsia="Calibri" w:hAnsiTheme="majorHAnsi" w:cs="Arial"/>
          <w:b/>
          <w:bCs/>
          <w:color w:val="000000"/>
          <w:sz w:val="22"/>
          <w:szCs w:val="22"/>
          <w:lang w:eastAsia="en-US"/>
        </w:rPr>
        <w:t>0 (</w:t>
      </w:r>
      <w:r w:rsidR="00EE313C" w:rsidRPr="00AA2C9C">
        <w:rPr>
          <w:rFonts w:asciiTheme="majorHAnsi" w:eastAsia="Calibri" w:hAnsiTheme="majorHAnsi" w:cs="Arial"/>
          <w:b/>
          <w:bCs/>
          <w:color w:val="000000"/>
          <w:sz w:val="22"/>
          <w:szCs w:val="22"/>
          <w:lang w:eastAsia="en-US"/>
        </w:rPr>
        <w:t>Cours : 1h</w:t>
      </w:r>
      <w:r w:rsidR="00597074" w:rsidRPr="00AA2C9C">
        <w:rPr>
          <w:rFonts w:asciiTheme="majorHAnsi" w:eastAsia="Calibri" w:hAnsiTheme="majorHAnsi" w:cs="Arial"/>
          <w:b/>
          <w:bCs/>
          <w:color w:val="000000"/>
          <w:sz w:val="22"/>
          <w:szCs w:val="22"/>
          <w:lang w:eastAsia="en-US"/>
        </w:rPr>
        <w:t>3</w:t>
      </w:r>
      <w:r w:rsidR="00592C37" w:rsidRPr="00AA2C9C">
        <w:rPr>
          <w:rFonts w:asciiTheme="majorHAnsi" w:eastAsia="Calibri" w:hAnsiTheme="majorHAnsi" w:cs="Arial"/>
          <w:b/>
          <w:bCs/>
          <w:color w:val="000000"/>
          <w:sz w:val="22"/>
          <w:szCs w:val="22"/>
          <w:lang w:eastAsia="en-US"/>
        </w:rPr>
        <w:t>0</w:t>
      </w:r>
      <w:r w:rsidR="00EE313C" w:rsidRPr="00AA2C9C">
        <w:rPr>
          <w:rFonts w:asciiTheme="majorHAnsi" w:eastAsia="Calibri" w:hAnsiTheme="majorHAnsi" w:cs="Arial"/>
          <w:b/>
          <w:bCs/>
          <w:color w:val="000000"/>
          <w:sz w:val="22"/>
          <w:szCs w:val="22"/>
          <w:lang w:eastAsia="en-US"/>
        </w:rPr>
        <w:t xml:space="preserve">, </w:t>
      </w:r>
      <w:r w:rsidRPr="00AA2C9C">
        <w:rPr>
          <w:rFonts w:asciiTheme="majorHAnsi" w:eastAsia="Calibri" w:hAnsiTheme="majorHAnsi" w:cs="Arial"/>
          <w:b/>
          <w:bCs/>
          <w:color w:val="000000"/>
          <w:sz w:val="22"/>
          <w:szCs w:val="22"/>
          <w:lang w:eastAsia="en-US"/>
        </w:rPr>
        <w:t>TP :</w:t>
      </w:r>
      <w:r w:rsidR="00B07FC9" w:rsidRPr="00AA2C9C">
        <w:rPr>
          <w:rFonts w:asciiTheme="majorHAnsi" w:eastAsia="Calibri" w:hAnsiTheme="majorHAnsi" w:cs="Arial"/>
          <w:b/>
          <w:bCs/>
          <w:color w:val="000000"/>
          <w:sz w:val="22"/>
          <w:szCs w:val="22"/>
          <w:lang w:eastAsia="en-US"/>
        </w:rPr>
        <w:t xml:space="preserve"> 1h</w:t>
      </w:r>
      <w:r w:rsidR="009E7775">
        <w:rPr>
          <w:rFonts w:asciiTheme="majorHAnsi" w:eastAsia="Calibri" w:hAnsiTheme="majorHAnsi" w:cs="Arial"/>
          <w:b/>
          <w:bCs/>
          <w:color w:val="000000"/>
          <w:sz w:val="22"/>
          <w:szCs w:val="22"/>
          <w:lang w:eastAsia="en-US"/>
        </w:rPr>
        <w:t>3</w:t>
      </w:r>
      <w:r w:rsidR="00B07FC9" w:rsidRPr="00AA2C9C">
        <w:rPr>
          <w:rFonts w:asciiTheme="majorHAnsi" w:eastAsia="Calibri" w:hAnsiTheme="majorHAnsi" w:cs="Arial"/>
          <w:b/>
          <w:bCs/>
          <w:color w:val="000000"/>
          <w:sz w:val="22"/>
          <w:szCs w:val="22"/>
          <w:lang w:eastAsia="en-US"/>
        </w:rPr>
        <w:t>0)</w:t>
      </w:r>
    </w:p>
    <w:p w14:paraId="58675229" w14:textId="77777777" w:rsidR="00B07FC9" w:rsidRPr="00AA2C9C" w:rsidRDefault="0049047D" w:rsidP="00B07FC9">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sz w:val="22"/>
          <w:szCs w:val="22"/>
        </w:rPr>
      </w:pPr>
      <w:r w:rsidRPr="00AA2C9C">
        <w:rPr>
          <w:rFonts w:asciiTheme="majorHAnsi" w:hAnsiTheme="majorHAnsi" w:cs="Calibri"/>
          <w:b/>
          <w:bCs/>
          <w:iCs/>
          <w:sz w:val="22"/>
          <w:szCs w:val="22"/>
        </w:rPr>
        <w:t>Crédits :</w:t>
      </w:r>
      <w:r w:rsidR="00EE313C" w:rsidRPr="00AA2C9C">
        <w:rPr>
          <w:rFonts w:asciiTheme="majorHAnsi" w:hAnsiTheme="majorHAnsi" w:cs="Calibri"/>
          <w:b/>
          <w:bCs/>
          <w:iCs/>
          <w:sz w:val="22"/>
          <w:szCs w:val="22"/>
        </w:rPr>
        <w:t xml:space="preserve"> 3</w:t>
      </w:r>
    </w:p>
    <w:p w14:paraId="0EC7DDCB" w14:textId="77777777" w:rsidR="00B07FC9" w:rsidRPr="00AA2C9C" w:rsidRDefault="0049047D" w:rsidP="00B07FC9">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sz w:val="22"/>
          <w:szCs w:val="22"/>
        </w:rPr>
      </w:pPr>
      <w:r w:rsidRPr="00AA2C9C">
        <w:rPr>
          <w:rFonts w:asciiTheme="majorHAnsi" w:hAnsiTheme="majorHAnsi" w:cs="Calibri"/>
          <w:b/>
          <w:bCs/>
          <w:iCs/>
          <w:sz w:val="22"/>
          <w:szCs w:val="22"/>
        </w:rPr>
        <w:t>Coefficient :</w:t>
      </w:r>
      <w:r w:rsidR="00EE313C" w:rsidRPr="00AA2C9C">
        <w:rPr>
          <w:rFonts w:asciiTheme="majorHAnsi" w:hAnsiTheme="majorHAnsi" w:cs="Calibri"/>
          <w:b/>
          <w:bCs/>
          <w:iCs/>
          <w:sz w:val="22"/>
          <w:szCs w:val="22"/>
        </w:rPr>
        <w:t xml:space="preserve"> 2</w:t>
      </w:r>
    </w:p>
    <w:p w14:paraId="249461A1" w14:textId="77777777" w:rsidR="004014E4" w:rsidRPr="00AA2C9C" w:rsidRDefault="004014E4" w:rsidP="009C7C93">
      <w:pPr>
        <w:spacing w:line="276" w:lineRule="auto"/>
        <w:jc w:val="both"/>
        <w:rPr>
          <w:rFonts w:asciiTheme="majorHAnsi" w:hAnsiTheme="majorHAnsi" w:cs="Calibri"/>
          <w:b/>
          <w:sz w:val="22"/>
          <w:szCs w:val="22"/>
          <w:u w:val="thick" w:color="F79646"/>
        </w:rPr>
      </w:pPr>
    </w:p>
    <w:p w14:paraId="6B722FC2" w14:textId="77777777" w:rsidR="004014E4" w:rsidRPr="00AA2C9C" w:rsidRDefault="004014E4" w:rsidP="004014E4">
      <w:pPr>
        <w:spacing w:line="276" w:lineRule="auto"/>
        <w:jc w:val="both"/>
        <w:rPr>
          <w:rFonts w:asciiTheme="majorHAnsi" w:hAnsiTheme="majorHAnsi"/>
          <w:b/>
          <w:sz w:val="22"/>
          <w:szCs w:val="22"/>
          <w:u w:val="thick" w:color="F79646"/>
        </w:rPr>
      </w:pPr>
      <w:r w:rsidRPr="00AA2C9C">
        <w:rPr>
          <w:rFonts w:asciiTheme="majorHAnsi" w:hAnsiTheme="majorHAnsi"/>
          <w:b/>
          <w:sz w:val="22"/>
          <w:szCs w:val="22"/>
          <w:u w:val="thick" w:color="F79646"/>
        </w:rPr>
        <w:t>Objectifs de l’enseignement :</w:t>
      </w:r>
    </w:p>
    <w:p w14:paraId="169F1041" w14:textId="77777777" w:rsidR="006574CF" w:rsidRPr="00AA2C9C" w:rsidRDefault="006574CF" w:rsidP="004014E4">
      <w:pPr>
        <w:spacing w:line="276" w:lineRule="auto"/>
        <w:jc w:val="both"/>
        <w:rPr>
          <w:rFonts w:asciiTheme="majorHAnsi" w:hAnsiTheme="majorHAnsi"/>
          <w:sz w:val="22"/>
          <w:szCs w:val="22"/>
          <w:u w:val="thick" w:color="F79646"/>
        </w:rPr>
      </w:pPr>
    </w:p>
    <w:p w14:paraId="6F3F3AF1" w14:textId="77777777" w:rsidR="004014E4" w:rsidRPr="00AA2C9C" w:rsidRDefault="004014E4" w:rsidP="004014E4">
      <w:pPr>
        <w:spacing w:line="276" w:lineRule="auto"/>
        <w:jc w:val="both"/>
        <w:rPr>
          <w:rFonts w:asciiTheme="majorHAnsi" w:hAnsiTheme="majorHAnsi"/>
          <w:sz w:val="22"/>
          <w:szCs w:val="22"/>
        </w:rPr>
      </w:pPr>
      <w:r w:rsidRPr="00AA2C9C">
        <w:rPr>
          <w:rFonts w:asciiTheme="majorHAnsi" w:hAnsiTheme="majorHAnsi"/>
          <w:sz w:val="22"/>
          <w:szCs w:val="22"/>
        </w:rPr>
        <w:t xml:space="preserve">C++ fait partie des langages incontournables, c’est l’un des langages les plus utilisés dans l’industrie. Ceci s’explique par la puissance du langage </w:t>
      </w:r>
      <w:r w:rsidRPr="00AA2C9C">
        <w:rPr>
          <w:rFonts w:asciiTheme="majorHAnsi" w:hAnsiTheme="majorHAnsi"/>
          <w:b/>
          <w:bCs/>
          <w:sz w:val="22"/>
          <w:szCs w:val="22"/>
        </w:rPr>
        <w:t>objet</w:t>
      </w:r>
      <w:r w:rsidRPr="00AA2C9C">
        <w:rPr>
          <w:rFonts w:asciiTheme="majorHAnsi" w:hAnsiTheme="majorHAnsi"/>
          <w:sz w:val="22"/>
          <w:szCs w:val="22"/>
        </w:rPr>
        <w:t>, sa polyvalence, et par ses performances d’exécution.</w:t>
      </w:r>
    </w:p>
    <w:p w14:paraId="67C52BA1" w14:textId="77777777" w:rsidR="004014E4" w:rsidRPr="00AA2C9C" w:rsidRDefault="004014E4" w:rsidP="004014E4">
      <w:pPr>
        <w:spacing w:line="276" w:lineRule="auto"/>
        <w:jc w:val="both"/>
        <w:rPr>
          <w:rFonts w:asciiTheme="majorHAnsi" w:hAnsiTheme="majorHAnsi"/>
          <w:sz w:val="22"/>
          <w:szCs w:val="22"/>
        </w:rPr>
      </w:pPr>
      <w:r w:rsidRPr="00AA2C9C">
        <w:rPr>
          <w:rFonts w:asciiTheme="majorHAnsi" w:hAnsiTheme="majorHAnsi"/>
          <w:sz w:val="22"/>
          <w:szCs w:val="22"/>
        </w:rPr>
        <w:t>Cette matière a pour objectif de découvrir le langage avec un focus sur son utilisation spécifique sur les systèmes embarqués. L’étudiant pourra assimiler les concepts objets, découvrir et mettre en œuvre le langage C++ dans les projets et acquérir un début d’autonomie dans ce langage.</w:t>
      </w:r>
    </w:p>
    <w:p w14:paraId="1227B7E7" w14:textId="77777777" w:rsidR="006574CF" w:rsidRPr="00AA2C9C" w:rsidRDefault="006574CF" w:rsidP="004014E4">
      <w:pPr>
        <w:spacing w:line="276" w:lineRule="auto"/>
        <w:jc w:val="both"/>
        <w:rPr>
          <w:rFonts w:asciiTheme="majorHAnsi" w:hAnsiTheme="majorHAnsi"/>
          <w:sz w:val="22"/>
          <w:szCs w:val="22"/>
        </w:rPr>
      </w:pPr>
    </w:p>
    <w:p w14:paraId="18C6C86D" w14:textId="77777777" w:rsidR="004014E4" w:rsidRPr="00AA2C9C" w:rsidRDefault="004014E4" w:rsidP="004014E4">
      <w:pPr>
        <w:spacing w:line="276" w:lineRule="auto"/>
        <w:jc w:val="both"/>
        <w:rPr>
          <w:rFonts w:asciiTheme="majorHAnsi" w:hAnsiTheme="majorHAnsi"/>
          <w:b/>
          <w:sz w:val="22"/>
          <w:szCs w:val="22"/>
          <w:u w:val="thick" w:color="F79646"/>
        </w:rPr>
      </w:pPr>
      <w:r w:rsidRPr="00AA2C9C">
        <w:rPr>
          <w:rFonts w:asciiTheme="majorHAnsi" w:hAnsiTheme="majorHAnsi"/>
          <w:b/>
          <w:sz w:val="22"/>
          <w:szCs w:val="22"/>
          <w:u w:val="thick" w:color="F79646"/>
        </w:rPr>
        <w:t xml:space="preserve">Connaissances préalables recommandées : </w:t>
      </w:r>
    </w:p>
    <w:p w14:paraId="1D03B738" w14:textId="77777777" w:rsidR="006574CF" w:rsidRPr="00AA2C9C" w:rsidRDefault="006574CF" w:rsidP="004014E4">
      <w:pPr>
        <w:spacing w:line="276" w:lineRule="auto"/>
        <w:jc w:val="both"/>
        <w:rPr>
          <w:rFonts w:asciiTheme="majorHAnsi" w:hAnsiTheme="majorHAnsi"/>
          <w:sz w:val="22"/>
          <w:szCs w:val="22"/>
          <w:u w:val="thick" w:color="F79646"/>
        </w:rPr>
      </w:pPr>
    </w:p>
    <w:p w14:paraId="3298ACF8" w14:textId="77777777" w:rsidR="004014E4" w:rsidRPr="00AA2C9C" w:rsidRDefault="004014E4" w:rsidP="004014E4">
      <w:pPr>
        <w:jc w:val="both"/>
        <w:rPr>
          <w:rFonts w:asciiTheme="majorHAnsi" w:hAnsiTheme="majorHAnsi"/>
          <w:sz w:val="22"/>
          <w:szCs w:val="22"/>
        </w:rPr>
      </w:pPr>
      <w:r w:rsidRPr="00AA2C9C">
        <w:rPr>
          <w:rFonts w:asciiTheme="majorHAnsi" w:hAnsiTheme="majorHAnsi"/>
          <w:sz w:val="22"/>
          <w:szCs w:val="22"/>
        </w:rPr>
        <w:t>Systèmes numériques, programmation C.</w:t>
      </w:r>
    </w:p>
    <w:p w14:paraId="263086D4" w14:textId="77777777" w:rsidR="004014E4" w:rsidRPr="00AA2C9C" w:rsidRDefault="004014E4" w:rsidP="004014E4">
      <w:pPr>
        <w:spacing w:line="276" w:lineRule="auto"/>
        <w:jc w:val="both"/>
        <w:rPr>
          <w:rFonts w:asciiTheme="majorHAnsi" w:hAnsiTheme="majorHAnsi"/>
          <w:sz w:val="22"/>
          <w:szCs w:val="22"/>
        </w:rPr>
      </w:pPr>
    </w:p>
    <w:p w14:paraId="2EB13999" w14:textId="77777777" w:rsidR="004014E4" w:rsidRPr="00AA2C9C" w:rsidRDefault="004014E4" w:rsidP="004014E4">
      <w:pPr>
        <w:jc w:val="both"/>
        <w:rPr>
          <w:rFonts w:asciiTheme="majorHAnsi" w:hAnsiTheme="majorHAnsi"/>
          <w:b/>
          <w:sz w:val="22"/>
          <w:szCs w:val="22"/>
          <w:u w:val="thick" w:color="F79646"/>
        </w:rPr>
      </w:pPr>
      <w:r w:rsidRPr="00AA2C9C">
        <w:rPr>
          <w:rFonts w:asciiTheme="majorHAnsi" w:hAnsiTheme="majorHAnsi"/>
          <w:b/>
          <w:sz w:val="22"/>
          <w:szCs w:val="22"/>
          <w:u w:val="thick" w:color="F79646"/>
        </w:rPr>
        <w:t>Contenu de la matière: </w:t>
      </w:r>
    </w:p>
    <w:p w14:paraId="5FFB8077" w14:textId="77777777" w:rsidR="006574CF" w:rsidRPr="00AA2C9C" w:rsidRDefault="006574CF" w:rsidP="004014E4">
      <w:pPr>
        <w:jc w:val="both"/>
        <w:rPr>
          <w:rFonts w:asciiTheme="majorHAnsi" w:hAnsiTheme="majorHAnsi"/>
          <w:b/>
          <w:sz w:val="22"/>
          <w:szCs w:val="22"/>
          <w:u w:val="thick" w:color="F79646"/>
        </w:rPr>
      </w:pPr>
    </w:p>
    <w:p w14:paraId="4E7C45EC" w14:textId="77777777" w:rsidR="004014E4" w:rsidRPr="00AA2C9C" w:rsidRDefault="004014E4" w:rsidP="004014E4">
      <w:pPr>
        <w:tabs>
          <w:tab w:val="center" w:pos="9072"/>
        </w:tabs>
        <w:rPr>
          <w:rFonts w:asciiTheme="majorHAnsi" w:hAnsiTheme="majorHAnsi"/>
          <w:b/>
          <w:sz w:val="22"/>
          <w:szCs w:val="22"/>
        </w:rPr>
      </w:pPr>
      <w:r w:rsidRPr="00AA2C9C">
        <w:rPr>
          <w:rFonts w:asciiTheme="majorHAnsi" w:hAnsiTheme="majorHAnsi"/>
          <w:b/>
          <w:sz w:val="22"/>
          <w:szCs w:val="22"/>
        </w:rPr>
        <w:t>Chapitre 1. Le langage C++ - introduction</w:t>
      </w:r>
      <w:r w:rsidRPr="00AA2C9C">
        <w:rPr>
          <w:rFonts w:asciiTheme="majorHAnsi" w:hAnsiTheme="majorHAnsi"/>
          <w:b/>
          <w:sz w:val="22"/>
          <w:szCs w:val="22"/>
        </w:rPr>
        <w:tab/>
        <w:t>(1 semaine)</w:t>
      </w:r>
    </w:p>
    <w:p w14:paraId="10934FC5" w14:textId="77777777" w:rsidR="004014E4" w:rsidRPr="00AA2C9C" w:rsidRDefault="004014E4" w:rsidP="004014E4">
      <w:pPr>
        <w:pStyle w:val="NormalWeb"/>
        <w:shd w:val="clear" w:color="auto" w:fill="FFFFFF"/>
        <w:spacing w:before="0" w:beforeAutospacing="0" w:after="0" w:afterAutospacing="0"/>
        <w:jc w:val="both"/>
        <w:rPr>
          <w:rFonts w:asciiTheme="majorHAnsi" w:hAnsiTheme="majorHAnsi" w:cstheme="majorBidi"/>
          <w:sz w:val="22"/>
          <w:szCs w:val="22"/>
        </w:rPr>
      </w:pPr>
      <w:r w:rsidRPr="00AA2C9C">
        <w:rPr>
          <w:rFonts w:asciiTheme="majorHAnsi" w:hAnsiTheme="majorHAnsi" w:cstheme="majorBidi"/>
          <w:sz w:val="22"/>
          <w:szCs w:val="22"/>
        </w:rPr>
        <w:t>Historique, comparaison aux autres langages, utilisation de ce langage dans l’industrie, norme et version de C++ (C++98 • C++03 • C++11 • C++14 • C++17 • C++20), nouvelles fonctionnalités du langage</w:t>
      </w:r>
    </w:p>
    <w:p w14:paraId="7E67F4A8" w14:textId="77777777" w:rsidR="004014E4" w:rsidRPr="00AA2C9C" w:rsidRDefault="004014E4" w:rsidP="004014E4">
      <w:pPr>
        <w:tabs>
          <w:tab w:val="center" w:pos="9072"/>
        </w:tabs>
        <w:rPr>
          <w:rFonts w:asciiTheme="majorHAnsi" w:hAnsiTheme="majorHAnsi"/>
          <w:b/>
          <w:sz w:val="22"/>
          <w:szCs w:val="22"/>
        </w:rPr>
      </w:pPr>
      <w:r w:rsidRPr="00AA2C9C">
        <w:rPr>
          <w:rFonts w:asciiTheme="majorHAnsi" w:hAnsiTheme="majorHAnsi"/>
          <w:b/>
          <w:sz w:val="22"/>
          <w:szCs w:val="22"/>
        </w:rPr>
        <w:t>Chapitre 2. Compilateur</w:t>
      </w:r>
      <w:r w:rsidRPr="00AA2C9C">
        <w:rPr>
          <w:rFonts w:asciiTheme="majorHAnsi" w:hAnsiTheme="majorHAnsi"/>
          <w:b/>
          <w:sz w:val="22"/>
          <w:szCs w:val="22"/>
        </w:rPr>
        <w:tab/>
        <w:t>(1 semaine)</w:t>
      </w:r>
    </w:p>
    <w:p w14:paraId="7521C4CB"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Compilateur open source GCC/G++</w:t>
      </w:r>
    </w:p>
    <w:p w14:paraId="2B879203"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Compilateur croisé x86/ARM</w:t>
      </w:r>
    </w:p>
    <w:p w14:paraId="0AF95715"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Linkage dynamique et statique</w:t>
      </w:r>
    </w:p>
    <w:p w14:paraId="1A8E79E0"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Débogage</w:t>
      </w:r>
    </w:p>
    <w:p w14:paraId="66E65785"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Makefile</w:t>
      </w:r>
    </w:p>
    <w:p w14:paraId="2DB87EA8" w14:textId="77777777" w:rsidR="004014E4" w:rsidRPr="00AA2C9C" w:rsidRDefault="004014E4" w:rsidP="004014E4">
      <w:pPr>
        <w:tabs>
          <w:tab w:val="center" w:pos="9072"/>
        </w:tabs>
        <w:rPr>
          <w:rFonts w:asciiTheme="majorHAnsi" w:hAnsiTheme="majorHAnsi"/>
          <w:b/>
          <w:sz w:val="22"/>
          <w:szCs w:val="22"/>
        </w:rPr>
      </w:pPr>
      <w:r w:rsidRPr="00AA2C9C">
        <w:rPr>
          <w:rFonts w:asciiTheme="majorHAnsi" w:hAnsiTheme="majorHAnsi"/>
          <w:b/>
          <w:sz w:val="22"/>
          <w:szCs w:val="22"/>
        </w:rPr>
        <w:t>Chapitre 3. Types, Constantes, Variables</w:t>
      </w:r>
      <w:r w:rsidRPr="00AA2C9C">
        <w:rPr>
          <w:rFonts w:asciiTheme="majorHAnsi" w:hAnsiTheme="majorHAnsi"/>
          <w:b/>
          <w:sz w:val="22"/>
          <w:szCs w:val="22"/>
        </w:rPr>
        <w:tab/>
        <w:t>(1 semaine)</w:t>
      </w:r>
    </w:p>
    <w:p w14:paraId="19DFB7BE" w14:textId="77777777" w:rsidR="004014E4" w:rsidRPr="00AA2C9C" w:rsidRDefault="004014E4" w:rsidP="004014E4">
      <w:pPr>
        <w:pStyle w:val="NormalWeb"/>
        <w:shd w:val="clear" w:color="auto" w:fill="FFFFFF"/>
        <w:spacing w:before="0" w:beforeAutospacing="0" w:after="0" w:afterAutospacing="0"/>
        <w:jc w:val="both"/>
        <w:rPr>
          <w:rFonts w:asciiTheme="majorHAnsi" w:hAnsiTheme="majorHAnsi" w:cstheme="majorBidi"/>
          <w:sz w:val="22"/>
          <w:szCs w:val="22"/>
        </w:rPr>
      </w:pPr>
      <w:r w:rsidRPr="00AA2C9C">
        <w:rPr>
          <w:rFonts w:asciiTheme="majorHAnsi" w:hAnsiTheme="majorHAnsi" w:cstheme="majorBidi"/>
          <w:sz w:val="22"/>
          <w:szCs w:val="22"/>
        </w:rPr>
        <w:t>Références et Pointeurs, déclaration, portée, initialisation, tableau : déclaration, initialisation, espace de nommage, allocation dynamique</w:t>
      </w:r>
    </w:p>
    <w:p w14:paraId="3698BD28" w14:textId="77777777" w:rsidR="004014E4" w:rsidRPr="00AA2C9C" w:rsidRDefault="004014E4" w:rsidP="004014E4">
      <w:pPr>
        <w:tabs>
          <w:tab w:val="center" w:pos="9072"/>
        </w:tabs>
        <w:rPr>
          <w:rFonts w:asciiTheme="majorHAnsi" w:hAnsiTheme="majorHAnsi"/>
          <w:b/>
          <w:sz w:val="22"/>
          <w:szCs w:val="22"/>
        </w:rPr>
      </w:pPr>
      <w:r w:rsidRPr="00AA2C9C">
        <w:rPr>
          <w:rFonts w:asciiTheme="majorHAnsi" w:hAnsiTheme="majorHAnsi"/>
          <w:b/>
          <w:sz w:val="22"/>
          <w:szCs w:val="22"/>
        </w:rPr>
        <w:t>Chapitre 4. Notion d’objet</w:t>
      </w:r>
      <w:r w:rsidRPr="00AA2C9C">
        <w:rPr>
          <w:rFonts w:asciiTheme="majorHAnsi" w:hAnsiTheme="majorHAnsi"/>
          <w:b/>
          <w:sz w:val="22"/>
          <w:szCs w:val="22"/>
        </w:rPr>
        <w:tab/>
        <w:t>(2 semaines)</w:t>
      </w:r>
    </w:p>
    <w:p w14:paraId="1C9D65CD"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Du C vers C++, Classes et Objets</w:t>
      </w:r>
    </w:p>
    <w:p w14:paraId="5D571AC6"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Protection, Accès</w:t>
      </w:r>
    </w:p>
    <w:p w14:paraId="71AB0BB2"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Variable d’instance, Constructeur, Destructeur</w:t>
      </w:r>
    </w:p>
    <w:p w14:paraId="49ECAFD6"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Surcharge</w:t>
      </w:r>
    </w:p>
    <w:p w14:paraId="18228E78"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Opérateur “This”</w:t>
      </w:r>
    </w:p>
    <w:p w14:paraId="00C05063"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Objet et modélisation UML/SysML</w:t>
      </w:r>
    </w:p>
    <w:p w14:paraId="6CD8A1AE"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Génération de code automatique</w:t>
      </w:r>
    </w:p>
    <w:p w14:paraId="4DBF877F" w14:textId="77777777" w:rsidR="004014E4" w:rsidRPr="00AA2C9C" w:rsidRDefault="004014E4" w:rsidP="004014E4">
      <w:pPr>
        <w:tabs>
          <w:tab w:val="center" w:pos="9072"/>
        </w:tabs>
        <w:rPr>
          <w:rFonts w:asciiTheme="majorHAnsi" w:hAnsiTheme="majorHAnsi"/>
          <w:b/>
          <w:sz w:val="22"/>
          <w:szCs w:val="22"/>
        </w:rPr>
      </w:pPr>
      <w:r w:rsidRPr="00AA2C9C">
        <w:rPr>
          <w:rFonts w:asciiTheme="majorHAnsi" w:hAnsiTheme="majorHAnsi"/>
          <w:b/>
          <w:sz w:val="22"/>
          <w:szCs w:val="22"/>
        </w:rPr>
        <w:t>Chapitre 5. Classes dérivées</w:t>
      </w:r>
      <w:r w:rsidRPr="00AA2C9C">
        <w:rPr>
          <w:rFonts w:asciiTheme="majorHAnsi" w:hAnsiTheme="majorHAnsi"/>
          <w:b/>
          <w:sz w:val="22"/>
          <w:szCs w:val="22"/>
        </w:rPr>
        <w:tab/>
        <w:t>(1 semaine)</w:t>
      </w:r>
    </w:p>
    <w:p w14:paraId="47BDFF1C"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Héritage et instanciation</w:t>
      </w:r>
    </w:p>
    <w:p w14:paraId="5EF0A532"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Amis</w:t>
      </w:r>
    </w:p>
    <w:p w14:paraId="50FE48B4"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Classe virtuelle</w:t>
      </w:r>
    </w:p>
    <w:p w14:paraId="4637FD8D"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Héritage multiple</w:t>
      </w:r>
    </w:p>
    <w:p w14:paraId="6D06F418" w14:textId="77777777" w:rsidR="004014E4" w:rsidRPr="00AA2C9C" w:rsidRDefault="004014E4" w:rsidP="004014E4">
      <w:pPr>
        <w:tabs>
          <w:tab w:val="center" w:pos="9072"/>
        </w:tabs>
        <w:rPr>
          <w:rFonts w:asciiTheme="majorHAnsi" w:hAnsiTheme="majorHAnsi"/>
          <w:b/>
          <w:sz w:val="22"/>
          <w:szCs w:val="22"/>
        </w:rPr>
      </w:pPr>
      <w:r w:rsidRPr="00AA2C9C">
        <w:rPr>
          <w:rFonts w:asciiTheme="majorHAnsi" w:hAnsiTheme="majorHAnsi"/>
          <w:b/>
          <w:sz w:val="22"/>
          <w:szCs w:val="22"/>
        </w:rPr>
        <w:t>Chapitre 6. Surcharge des Opérateurs</w:t>
      </w:r>
      <w:r w:rsidRPr="00AA2C9C">
        <w:rPr>
          <w:rFonts w:asciiTheme="majorHAnsi" w:hAnsiTheme="majorHAnsi"/>
          <w:b/>
          <w:sz w:val="22"/>
          <w:szCs w:val="22"/>
        </w:rPr>
        <w:tab/>
        <w:t>(1 semaine)</w:t>
      </w:r>
    </w:p>
    <w:p w14:paraId="3ECF2FCF"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Opérateur Functions</w:t>
      </w:r>
    </w:p>
    <w:p w14:paraId="2D69F20A"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Surcharge</w:t>
      </w:r>
    </w:p>
    <w:p w14:paraId="54773B4E"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Fonction amie, Classe amie</w:t>
      </w:r>
    </w:p>
    <w:p w14:paraId="7D2AF8B9" w14:textId="77777777" w:rsidR="004014E4" w:rsidRPr="00AA2C9C" w:rsidRDefault="004014E4" w:rsidP="004014E4">
      <w:pPr>
        <w:tabs>
          <w:tab w:val="center" w:pos="9072"/>
        </w:tabs>
        <w:rPr>
          <w:rFonts w:asciiTheme="majorHAnsi" w:hAnsiTheme="majorHAnsi"/>
          <w:b/>
          <w:sz w:val="22"/>
          <w:szCs w:val="22"/>
        </w:rPr>
      </w:pPr>
      <w:r w:rsidRPr="00AA2C9C">
        <w:rPr>
          <w:rFonts w:asciiTheme="majorHAnsi" w:hAnsiTheme="majorHAnsi"/>
          <w:b/>
          <w:sz w:val="22"/>
          <w:szCs w:val="22"/>
        </w:rPr>
        <w:t>Chapitre 7. Contrôle de flux</w:t>
      </w:r>
      <w:r w:rsidRPr="00AA2C9C">
        <w:rPr>
          <w:rFonts w:asciiTheme="majorHAnsi" w:hAnsiTheme="majorHAnsi"/>
          <w:b/>
          <w:sz w:val="22"/>
          <w:szCs w:val="22"/>
        </w:rPr>
        <w:tab/>
        <w:t>(1 semaine)</w:t>
      </w:r>
    </w:p>
    <w:p w14:paraId="7494C5CB" w14:textId="77777777" w:rsidR="004014E4" w:rsidRPr="00AA2C9C" w:rsidRDefault="004014E4" w:rsidP="004014E4">
      <w:pPr>
        <w:pStyle w:val="NormalWeb"/>
        <w:shd w:val="clear" w:color="auto" w:fill="FFFFFF"/>
        <w:spacing w:before="0" w:beforeAutospacing="0" w:after="0" w:afterAutospacing="0"/>
        <w:jc w:val="both"/>
        <w:rPr>
          <w:rFonts w:asciiTheme="majorHAnsi" w:hAnsiTheme="majorHAnsi" w:cstheme="majorBidi"/>
          <w:sz w:val="22"/>
          <w:szCs w:val="22"/>
        </w:rPr>
      </w:pPr>
      <w:r w:rsidRPr="00AA2C9C">
        <w:rPr>
          <w:rFonts w:asciiTheme="majorHAnsi" w:hAnsiTheme="majorHAnsi" w:cstheme="majorBidi"/>
          <w:sz w:val="22"/>
          <w:szCs w:val="22"/>
        </w:rPr>
        <w:t>Entrées, Sorties, État, Surcharge, Gestion de fichier</w:t>
      </w:r>
    </w:p>
    <w:p w14:paraId="0A74EEDE" w14:textId="77777777" w:rsidR="004014E4" w:rsidRPr="00AA2C9C" w:rsidRDefault="004014E4" w:rsidP="004014E4">
      <w:pPr>
        <w:tabs>
          <w:tab w:val="center" w:pos="9072"/>
        </w:tabs>
        <w:rPr>
          <w:rFonts w:asciiTheme="majorHAnsi" w:hAnsiTheme="majorHAnsi"/>
          <w:b/>
          <w:sz w:val="22"/>
          <w:szCs w:val="22"/>
        </w:rPr>
      </w:pPr>
      <w:r w:rsidRPr="00AA2C9C">
        <w:rPr>
          <w:rFonts w:asciiTheme="majorHAnsi" w:hAnsiTheme="majorHAnsi"/>
          <w:b/>
          <w:sz w:val="22"/>
          <w:szCs w:val="22"/>
        </w:rPr>
        <w:t>Chapitre 8. Exceptions</w:t>
      </w:r>
      <w:r w:rsidRPr="00AA2C9C">
        <w:rPr>
          <w:rFonts w:asciiTheme="majorHAnsi" w:hAnsiTheme="majorHAnsi"/>
          <w:b/>
          <w:sz w:val="22"/>
          <w:szCs w:val="22"/>
        </w:rPr>
        <w:tab/>
        <w:t>(1 semaine)</w:t>
      </w:r>
    </w:p>
    <w:p w14:paraId="42FC6056" w14:textId="77777777" w:rsidR="004014E4" w:rsidRPr="00AA2C9C" w:rsidRDefault="004014E4" w:rsidP="004014E4">
      <w:pPr>
        <w:pStyle w:val="NormalWeb"/>
        <w:shd w:val="clear" w:color="auto" w:fill="FFFFFF"/>
        <w:spacing w:before="0" w:beforeAutospacing="0" w:after="0" w:afterAutospacing="0"/>
        <w:jc w:val="both"/>
        <w:rPr>
          <w:rFonts w:asciiTheme="majorHAnsi" w:hAnsiTheme="majorHAnsi" w:cstheme="majorBidi"/>
          <w:sz w:val="22"/>
          <w:szCs w:val="22"/>
        </w:rPr>
      </w:pPr>
      <w:r w:rsidRPr="00AA2C9C">
        <w:rPr>
          <w:rFonts w:asciiTheme="majorHAnsi" w:hAnsiTheme="majorHAnsi" w:cstheme="majorBidi"/>
          <w:sz w:val="22"/>
          <w:szCs w:val="22"/>
        </w:rPr>
        <w:t>Définition d’une exception, Interception</w:t>
      </w:r>
    </w:p>
    <w:p w14:paraId="6708AB17" w14:textId="77777777" w:rsidR="004014E4" w:rsidRPr="00AA2C9C" w:rsidRDefault="004014E4" w:rsidP="004014E4">
      <w:pPr>
        <w:tabs>
          <w:tab w:val="center" w:pos="9072"/>
        </w:tabs>
        <w:rPr>
          <w:rFonts w:asciiTheme="majorHAnsi" w:hAnsiTheme="majorHAnsi"/>
          <w:b/>
          <w:sz w:val="22"/>
          <w:szCs w:val="22"/>
        </w:rPr>
      </w:pPr>
      <w:r w:rsidRPr="00AA2C9C">
        <w:rPr>
          <w:rFonts w:asciiTheme="majorHAnsi" w:hAnsiTheme="majorHAnsi"/>
          <w:b/>
          <w:sz w:val="22"/>
          <w:szCs w:val="22"/>
        </w:rPr>
        <w:lastRenderedPageBreak/>
        <w:t>Chapitre 9. Structure de données et STL</w:t>
      </w:r>
      <w:r w:rsidRPr="00AA2C9C">
        <w:rPr>
          <w:rFonts w:asciiTheme="majorHAnsi" w:hAnsiTheme="majorHAnsi"/>
          <w:b/>
          <w:sz w:val="22"/>
          <w:szCs w:val="22"/>
        </w:rPr>
        <w:tab/>
        <w:t>(1 semaine)</w:t>
      </w:r>
    </w:p>
    <w:p w14:paraId="5298881E" w14:textId="77777777" w:rsidR="004014E4" w:rsidRPr="00AA2C9C" w:rsidRDefault="004014E4" w:rsidP="004014E4">
      <w:pPr>
        <w:pStyle w:val="NormalWeb"/>
        <w:shd w:val="clear" w:color="auto" w:fill="FFFFFF"/>
        <w:spacing w:before="0" w:beforeAutospacing="0" w:after="0" w:afterAutospacing="0"/>
        <w:jc w:val="both"/>
        <w:rPr>
          <w:rFonts w:asciiTheme="majorHAnsi" w:hAnsiTheme="majorHAnsi" w:cstheme="majorBidi"/>
          <w:sz w:val="22"/>
          <w:szCs w:val="22"/>
        </w:rPr>
      </w:pPr>
      <w:r w:rsidRPr="00AA2C9C">
        <w:rPr>
          <w:rFonts w:asciiTheme="majorHAnsi" w:hAnsiTheme="majorHAnsi" w:cstheme="majorBidi"/>
          <w:sz w:val="22"/>
          <w:szCs w:val="22"/>
        </w:rPr>
        <w:t>Vecteur, Map, List, Pile, Algo standard</w:t>
      </w:r>
    </w:p>
    <w:p w14:paraId="40AABCEB" w14:textId="77777777" w:rsidR="004014E4" w:rsidRPr="00AA2C9C" w:rsidRDefault="004014E4" w:rsidP="004014E4">
      <w:pPr>
        <w:tabs>
          <w:tab w:val="center" w:pos="9072"/>
        </w:tabs>
        <w:rPr>
          <w:rFonts w:asciiTheme="majorHAnsi" w:hAnsiTheme="majorHAnsi"/>
          <w:b/>
          <w:sz w:val="22"/>
          <w:szCs w:val="22"/>
        </w:rPr>
      </w:pPr>
      <w:r w:rsidRPr="00AA2C9C">
        <w:rPr>
          <w:rFonts w:asciiTheme="majorHAnsi" w:hAnsiTheme="majorHAnsi"/>
          <w:b/>
          <w:sz w:val="22"/>
          <w:szCs w:val="22"/>
        </w:rPr>
        <w:t>Chapitre 10. Particularité du C++ embarqué</w:t>
      </w:r>
      <w:r w:rsidRPr="00AA2C9C">
        <w:rPr>
          <w:rFonts w:asciiTheme="majorHAnsi" w:hAnsiTheme="majorHAnsi"/>
          <w:b/>
          <w:sz w:val="22"/>
          <w:szCs w:val="22"/>
        </w:rPr>
        <w:tab/>
        <w:t>(1 semaine)</w:t>
      </w:r>
    </w:p>
    <w:p w14:paraId="711E4AED"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Librairie std</w:t>
      </w:r>
    </w:p>
    <w:p w14:paraId="322D51D9"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Compilation et linkage</w:t>
      </w:r>
    </w:p>
    <w:p w14:paraId="0FA9AD1B"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Règles de codage spécifique</w:t>
      </w:r>
    </w:p>
    <w:p w14:paraId="7B628BEB"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Classe virtuelle</w:t>
      </w:r>
    </w:p>
    <w:p w14:paraId="0E9EAF89" w14:textId="77777777" w:rsidR="004014E4" w:rsidRPr="00AA2C9C" w:rsidRDefault="004014E4" w:rsidP="004014E4">
      <w:pPr>
        <w:tabs>
          <w:tab w:val="center" w:pos="9072"/>
        </w:tabs>
        <w:rPr>
          <w:rFonts w:asciiTheme="majorHAnsi" w:hAnsiTheme="majorHAnsi"/>
          <w:b/>
          <w:sz w:val="22"/>
          <w:szCs w:val="22"/>
        </w:rPr>
      </w:pPr>
      <w:r w:rsidRPr="00AA2C9C">
        <w:rPr>
          <w:rFonts w:asciiTheme="majorHAnsi" w:hAnsiTheme="majorHAnsi"/>
          <w:b/>
          <w:sz w:val="22"/>
          <w:szCs w:val="22"/>
        </w:rPr>
        <w:t>Chapitre 11. Multithreading</w:t>
      </w:r>
      <w:r w:rsidRPr="00AA2C9C">
        <w:rPr>
          <w:rFonts w:asciiTheme="majorHAnsi" w:hAnsiTheme="majorHAnsi"/>
          <w:b/>
          <w:sz w:val="22"/>
          <w:szCs w:val="22"/>
        </w:rPr>
        <w:tab/>
        <w:t>(2 semaines)</w:t>
      </w:r>
    </w:p>
    <w:p w14:paraId="78C0C34D"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Attribut thread_local</w:t>
      </w:r>
    </w:p>
    <w:p w14:paraId="16116B71"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Classe thread, Classe mutex</w:t>
      </w:r>
    </w:p>
    <w:p w14:paraId="35539B4E"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Sémaphore vs Mutex</w:t>
      </w:r>
    </w:p>
    <w:p w14:paraId="6379BD3A"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Conditions, Verrous, future et promise</w:t>
      </w:r>
    </w:p>
    <w:p w14:paraId="505D3542"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Opérateur et opération atomique</w:t>
      </w:r>
    </w:p>
    <w:p w14:paraId="22D100FE" w14:textId="77777777" w:rsidR="004014E4" w:rsidRPr="00AA2C9C" w:rsidRDefault="004014E4" w:rsidP="004014E4">
      <w:pPr>
        <w:tabs>
          <w:tab w:val="center" w:pos="9072"/>
        </w:tabs>
        <w:rPr>
          <w:rFonts w:asciiTheme="majorHAnsi" w:hAnsiTheme="majorHAnsi"/>
          <w:b/>
          <w:sz w:val="22"/>
          <w:szCs w:val="22"/>
        </w:rPr>
      </w:pPr>
      <w:r w:rsidRPr="00AA2C9C">
        <w:rPr>
          <w:rFonts w:asciiTheme="majorHAnsi" w:hAnsiTheme="majorHAnsi"/>
          <w:b/>
          <w:sz w:val="22"/>
          <w:szCs w:val="22"/>
        </w:rPr>
        <w:t>Chapitre 12. Smart Pointers</w:t>
      </w:r>
      <w:r w:rsidRPr="00AA2C9C">
        <w:rPr>
          <w:rFonts w:asciiTheme="majorHAnsi" w:hAnsiTheme="majorHAnsi"/>
          <w:b/>
          <w:sz w:val="22"/>
          <w:szCs w:val="22"/>
        </w:rPr>
        <w:tab/>
        <w:t>(1 semaine)</w:t>
      </w:r>
    </w:p>
    <w:p w14:paraId="471FC5D9"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Dépréciation de auto_ptr</w:t>
      </w:r>
    </w:p>
    <w:p w14:paraId="28F5EACD"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unique_ptr,</w:t>
      </w:r>
    </w:p>
    <w:p w14:paraId="7D3D938F"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shared_ptr</w:t>
      </w:r>
    </w:p>
    <w:p w14:paraId="3E52D407"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weak_p</w:t>
      </w:r>
    </w:p>
    <w:p w14:paraId="0A9CECC9" w14:textId="77777777" w:rsidR="004014E4" w:rsidRPr="00AA2C9C" w:rsidRDefault="004014E4" w:rsidP="004014E4">
      <w:pPr>
        <w:tabs>
          <w:tab w:val="center" w:pos="2410"/>
          <w:tab w:val="center" w:pos="9072"/>
        </w:tabs>
        <w:rPr>
          <w:rFonts w:asciiTheme="majorHAnsi" w:hAnsiTheme="majorHAnsi"/>
          <w:b/>
          <w:sz w:val="22"/>
          <w:szCs w:val="22"/>
        </w:rPr>
      </w:pPr>
      <w:r w:rsidRPr="00AA2C9C">
        <w:rPr>
          <w:rFonts w:asciiTheme="majorHAnsi" w:hAnsiTheme="majorHAnsi"/>
          <w:b/>
          <w:sz w:val="22"/>
          <w:szCs w:val="22"/>
        </w:rPr>
        <w:t xml:space="preserve">Chapitre 13. </w:t>
      </w:r>
      <w:r w:rsidRPr="00AA2C9C">
        <w:rPr>
          <w:rFonts w:asciiTheme="majorHAnsi" w:hAnsiTheme="majorHAnsi"/>
          <w:b/>
          <w:sz w:val="22"/>
          <w:szCs w:val="22"/>
        </w:rPr>
        <w:tab/>
        <w:t>Principe sur les templates</w:t>
      </w:r>
      <w:r w:rsidRPr="00AA2C9C">
        <w:rPr>
          <w:rFonts w:asciiTheme="majorHAnsi" w:hAnsiTheme="majorHAnsi"/>
          <w:b/>
          <w:sz w:val="22"/>
          <w:szCs w:val="22"/>
        </w:rPr>
        <w:tab/>
        <w:t>(1 semaine)</w:t>
      </w:r>
    </w:p>
    <w:p w14:paraId="41347F23"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Notion de programmation générique</w:t>
      </w:r>
    </w:p>
    <w:p w14:paraId="15FE2A53"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Classe de modèles</w:t>
      </w:r>
    </w:p>
    <w:p w14:paraId="52AA6600" w14:textId="77777777" w:rsidR="004014E4" w:rsidRPr="00AA2C9C" w:rsidRDefault="004014E4" w:rsidP="006A1374">
      <w:pPr>
        <w:pStyle w:val="Paragraphedeliste"/>
        <w:numPr>
          <w:ilvl w:val="0"/>
          <w:numId w:val="33"/>
        </w:numPr>
        <w:tabs>
          <w:tab w:val="right" w:pos="9638"/>
        </w:tabs>
        <w:jc w:val="both"/>
        <w:rPr>
          <w:rFonts w:asciiTheme="majorHAnsi" w:hAnsiTheme="majorHAnsi"/>
          <w:sz w:val="22"/>
          <w:szCs w:val="22"/>
        </w:rPr>
      </w:pPr>
      <w:r w:rsidRPr="00AA2C9C">
        <w:rPr>
          <w:rFonts w:asciiTheme="majorHAnsi" w:hAnsiTheme="majorHAnsi"/>
          <w:sz w:val="22"/>
          <w:szCs w:val="22"/>
        </w:rPr>
        <w:t>Fonctions de modèles</w:t>
      </w:r>
    </w:p>
    <w:p w14:paraId="6E180283" w14:textId="77777777" w:rsidR="006574CF" w:rsidRPr="00AA2C9C" w:rsidRDefault="006574CF" w:rsidP="004014E4">
      <w:pPr>
        <w:spacing w:line="276" w:lineRule="auto"/>
        <w:jc w:val="both"/>
        <w:rPr>
          <w:rFonts w:asciiTheme="majorHAnsi" w:hAnsiTheme="majorHAnsi"/>
          <w:b/>
          <w:sz w:val="22"/>
          <w:szCs w:val="22"/>
          <w:u w:val="thick" w:color="F79646"/>
        </w:rPr>
      </w:pPr>
    </w:p>
    <w:p w14:paraId="2A2546BD" w14:textId="77777777" w:rsidR="004014E4" w:rsidRPr="00AA2C9C" w:rsidRDefault="004014E4" w:rsidP="004014E4">
      <w:pPr>
        <w:spacing w:line="276" w:lineRule="auto"/>
        <w:jc w:val="both"/>
        <w:rPr>
          <w:rFonts w:asciiTheme="majorHAnsi" w:hAnsiTheme="majorHAnsi"/>
          <w:b/>
          <w:sz w:val="22"/>
          <w:szCs w:val="22"/>
          <w:u w:val="thick" w:color="F79646"/>
        </w:rPr>
      </w:pPr>
      <w:r w:rsidRPr="00AA2C9C">
        <w:rPr>
          <w:rFonts w:asciiTheme="majorHAnsi" w:hAnsiTheme="majorHAnsi"/>
          <w:b/>
          <w:sz w:val="22"/>
          <w:szCs w:val="22"/>
          <w:u w:val="thick" w:color="F79646"/>
        </w:rPr>
        <w:t>Mode d’évaluation :</w:t>
      </w:r>
    </w:p>
    <w:p w14:paraId="731790E8" w14:textId="77777777" w:rsidR="006574CF" w:rsidRPr="00AA2C9C" w:rsidRDefault="006574CF" w:rsidP="004014E4">
      <w:pPr>
        <w:spacing w:line="276" w:lineRule="auto"/>
        <w:jc w:val="both"/>
        <w:rPr>
          <w:rFonts w:asciiTheme="majorHAnsi" w:hAnsiTheme="majorHAnsi"/>
          <w:b/>
          <w:sz w:val="22"/>
          <w:szCs w:val="22"/>
        </w:rPr>
      </w:pPr>
    </w:p>
    <w:p w14:paraId="6A1F02B9" w14:textId="77777777" w:rsidR="004014E4" w:rsidRPr="00AA2C9C" w:rsidRDefault="004014E4" w:rsidP="004014E4">
      <w:pPr>
        <w:spacing w:line="276" w:lineRule="auto"/>
        <w:jc w:val="both"/>
        <w:rPr>
          <w:rFonts w:asciiTheme="majorHAnsi" w:hAnsiTheme="majorHAnsi"/>
          <w:b/>
          <w:sz w:val="22"/>
          <w:szCs w:val="22"/>
          <w:u w:val="thick" w:color="F79646"/>
        </w:rPr>
      </w:pPr>
      <w:r w:rsidRPr="00AA2C9C">
        <w:rPr>
          <w:rFonts w:asciiTheme="majorHAnsi" w:hAnsiTheme="majorHAnsi"/>
          <w:sz w:val="22"/>
          <w:szCs w:val="22"/>
        </w:rPr>
        <w:t xml:space="preserve">Examen: </w:t>
      </w:r>
      <w:r w:rsidRPr="00AA2C9C">
        <w:rPr>
          <w:rFonts w:asciiTheme="majorHAnsi" w:hAnsiTheme="majorHAnsi"/>
          <w:b/>
          <w:bCs/>
          <w:sz w:val="22"/>
          <w:szCs w:val="22"/>
        </w:rPr>
        <w:t>60%</w:t>
      </w:r>
      <w:r w:rsidRPr="00AA2C9C">
        <w:rPr>
          <w:rFonts w:asciiTheme="majorHAnsi" w:hAnsiTheme="majorHAnsi"/>
          <w:sz w:val="22"/>
          <w:szCs w:val="22"/>
        </w:rPr>
        <w:t xml:space="preserve">, Contrôle Continue : </w:t>
      </w:r>
      <w:r w:rsidRPr="00AA2C9C">
        <w:rPr>
          <w:rFonts w:asciiTheme="majorHAnsi" w:hAnsiTheme="majorHAnsi"/>
          <w:b/>
          <w:bCs/>
          <w:sz w:val="22"/>
          <w:szCs w:val="22"/>
        </w:rPr>
        <w:t>40%</w:t>
      </w:r>
    </w:p>
    <w:p w14:paraId="42B86985" w14:textId="77777777" w:rsidR="004014E4" w:rsidRPr="00AA2C9C" w:rsidRDefault="004014E4" w:rsidP="004014E4">
      <w:pPr>
        <w:spacing w:line="276" w:lineRule="auto"/>
        <w:jc w:val="both"/>
        <w:rPr>
          <w:rFonts w:asciiTheme="majorHAnsi" w:hAnsiTheme="majorHAnsi"/>
          <w:b/>
          <w:sz w:val="22"/>
          <w:szCs w:val="22"/>
        </w:rPr>
      </w:pPr>
    </w:p>
    <w:p w14:paraId="37B4E5E3" w14:textId="77777777" w:rsidR="004014E4" w:rsidRPr="00AA2C9C" w:rsidRDefault="004014E4" w:rsidP="004014E4">
      <w:pPr>
        <w:spacing w:line="276" w:lineRule="auto"/>
        <w:jc w:val="both"/>
        <w:rPr>
          <w:rFonts w:asciiTheme="majorHAnsi" w:hAnsiTheme="majorHAnsi"/>
          <w:sz w:val="22"/>
          <w:szCs w:val="22"/>
        </w:rPr>
      </w:pPr>
      <w:r w:rsidRPr="00AA2C9C">
        <w:rPr>
          <w:rFonts w:asciiTheme="majorHAnsi" w:hAnsiTheme="majorHAnsi"/>
          <w:b/>
          <w:sz w:val="22"/>
          <w:szCs w:val="22"/>
          <w:u w:val="thick" w:color="F79646"/>
        </w:rPr>
        <w:t>Références bibliographiques:</w:t>
      </w:r>
    </w:p>
    <w:p w14:paraId="31E415C0" w14:textId="77777777" w:rsidR="004014E4" w:rsidRPr="00AA2C9C" w:rsidRDefault="004014E4" w:rsidP="004014E4">
      <w:pPr>
        <w:spacing w:line="276" w:lineRule="auto"/>
        <w:jc w:val="both"/>
        <w:rPr>
          <w:rFonts w:asciiTheme="majorHAnsi" w:hAnsiTheme="majorHAnsi"/>
          <w:sz w:val="22"/>
          <w:szCs w:val="22"/>
        </w:rPr>
      </w:pPr>
    </w:p>
    <w:p w14:paraId="162329E3" w14:textId="77777777" w:rsidR="004014E4" w:rsidRPr="00AA2C9C" w:rsidRDefault="004014E4" w:rsidP="006A1374">
      <w:pPr>
        <w:pStyle w:val="Paragraphedeliste"/>
        <w:numPr>
          <w:ilvl w:val="0"/>
          <w:numId w:val="42"/>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Michael Barr, Anthony Massa, Programming embedded systems: in C and C++, 2ème edition, O’Reilly, 2006.</w:t>
      </w:r>
    </w:p>
    <w:p w14:paraId="5E0AB9B6" w14:textId="77777777" w:rsidR="004014E4" w:rsidRPr="00AA2C9C" w:rsidRDefault="004014E4" w:rsidP="006A1374">
      <w:pPr>
        <w:pStyle w:val="Paragraphedeliste"/>
        <w:numPr>
          <w:ilvl w:val="0"/>
          <w:numId w:val="42"/>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Igor Viarheichyk, Embedded Programming with Modern C++ Cookbook: Practical recipes to help you build robust and secure embedded applications on Linux, 1st Edition, Kindle Edition, ISBN-13: 978-1838821043</w:t>
      </w:r>
    </w:p>
    <w:p w14:paraId="5C83698F" w14:textId="77777777" w:rsidR="004014E4" w:rsidRPr="00AA2C9C" w:rsidRDefault="004014E4" w:rsidP="006A1374">
      <w:pPr>
        <w:pStyle w:val="Paragraphedeliste"/>
        <w:numPr>
          <w:ilvl w:val="0"/>
          <w:numId w:val="42"/>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Arkady Miasnikov, C++ for embedded systems, Kindle Edition, 2015</w:t>
      </w:r>
    </w:p>
    <w:p w14:paraId="3875891D" w14:textId="77777777" w:rsidR="004014E4" w:rsidRPr="00AA2C9C" w:rsidRDefault="004014E4" w:rsidP="006A1374">
      <w:pPr>
        <w:pStyle w:val="Paragraphedeliste"/>
        <w:numPr>
          <w:ilvl w:val="0"/>
          <w:numId w:val="42"/>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Christopher Kormanyos, Real-time C++: Efficient Object-oriented and Template Microcontroller Programming, Springer-Verlag Berlin and Heidelberg GmbH &amp; Co, 2015</w:t>
      </w:r>
    </w:p>
    <w:p w14:paraId="1019E22C" w14:textId="77777777" w:rsidR="004014E4" w:rsidRPr="00AA2C9C" w:rsidRDefault="004014E4" w:rsidP="009C7C93">
      <w:pPr>
        <w:spacing w:line="276" w:lineRule="auto"/>
        <w:jc w:val="both"/>
        <w:rPr>
          <w:rFonts w:asciiTheme="majorHAnsi" w:hAnsiTheme="majorHAnsi" w:cs="Calibri"/>
          <w:b/>
          <w:sz w:val="22"/>
          <w:szCs w:val="22"/>
          <w:u w:val="thick" w:color="F79646"/>
          <w:lang w:val="en-US"/>
        </w:rPr>
      </w:pPr>
    </w:p>
    <w:p w14:paraId="4C067425" w14:textId="77777777" w:rsidR="004014E4" w:rsidRPr="00AA2C9C" w:rsidRDefault="004014E4" w:rsidP="009C7C93">
      <w:pPr>
        <w:spacing w:line="276" w:lineRule="auto"/>
        <w:jc w:val="both"/>
        <w:rPr>
          <w:rFonts w:asciiTheme="majorHAnsi" w:hAnsiTheme="majorHAnsi" w:cs="Calibri"/>
          <w:b/>
          <w:sz w:val="22"/>
          <w:szCs w:val="22"/>
          <w:u w:val="thick" w:color="F79646"/>
          <w:lang w:val="en-US"/>
        </w:rPr>
      </w:pPr>
    </w:p>
    <w:p w14:paraId="2EA29831" w14:textId="77777777" w:rsidR="004014E4" w:rsidRPr="00AA2C9C" w:rsidRDefault="004014E4" w:rsidP="009C7C93">
      <w:pPr>
        <w:spacing w:line="276" w:lineRule="auto"/>
        <w:jc w:val="both"/>
        <w:rPr>
          <w:rFonts w:asciiTheme="majorHAnsi" w:hAnsiTheme="majorHAnsi" w:cs="Calibri"/>
          <w:b/>
          <w:sz w:val="22"/>
          <w:szCs w:val="22"/>
          <w:u w:val="thick" w:color="F79646"/>
          <w:lang w:val="en-US"/>
        </w:rPr>
      </w:pPr>
    </w:p>
    <w:p w14:paraId="2EB56718" w14:textId="77777777" w:rsidR="004014E4" w:rsidRPr="00AA2C9C" w:rsidRDefault="004014E4" w:rsidP="009C7C93">
      <w:pPr>
        <w:spacing w:line="276" w:lineRule="auto"/>
        <w:jc w:val="both"/>
        <w:rPr>
          <w:rFonts w:asciiTheme="majorHAnsi" w:hAnsiTheme="majorHAnsi" w:cs="Calibri"/>
          <w:b/>
          <w:sz w:val="22"/>
          <w:szCs w:val="22"/>
          <w:u w:val="thick" w:color="F79646"/>
          <w:lang w:val="en-US"/>
        </w:rPr>
      </w:pPr>
    </w:p>
    <w:p w14:paraId="0040CEA7" w14:textId="77777777" w:rsidR="00EE6C8A" w:rsidRPr="00AA2C9C" w:rsidRDefault="00EE6C8A" w:rsidP="00C72DF0">
      <w:pPr>
        <w:shd w:val="clear" w:color="auto" w:fill="FFFFFF"/>
        <w:spacing w:line="276" w:lineRule="auto"/>
        <w:ind w:left="567" w:hanging="566"/>
        <w:jc w:val="both"/>
        <w:rPr>
          <w:rFonts w:asciiTheme="majorHAnsi" w:eastAsia="Times New Roman" w:hAnsiTheme="majorHAnsi"/>
          <w:i/>
          <w:iCs/>
          <w:color w:val="000000"/>
          <w:sz w:val="22"/>
          <w:szCs w:val="22"/>
          <w:lang w:val="en-US" w:eastAsia="fr-FR"/>
        </w:rPr>
      </w:pPr>
    </w:p>
    <w:p w14:paraId="5144825B" w14:textId="77777777" w:rsidR="004014E4" w:rsidRPr="00AA2C9C" w:rsidRDefault="004014E4" w:rsidP="00C72DF0">
      <w:pPr>
        <w:shd w:val="clear" w:color="auto" w:fill="FFFFFF"/>
        <w:spacing w:line="276" w:lineRule="auto"/>
        <w:ind w:left="567" w:hanging="566"/>
        <w:jc w:val="both"/>
        <w:rPr>
          <w:rFonts w:asciiTheme="majorHAnsi" w:eastAsia="Times New Roman" w:hAnsiTheme="majorHAnsi"/>
          <w:i/>
          <w:iCs/>
          <w:color w:val="000000"/>
          <w:sz w:val="22"/>
          <w:szCs w:val="22"/>
          <w:lang w:val="en-US" w:eastAsia="fr-FR"/>
        </w:rPr>
      </w:pPr>
    </w:p>
    <w:p w14:paraId="4C49C4E9" w14:textId="77777777" w:rsidR="004014E4" w:rsidRPr="00AA2C9C" w:rsidRDefault="004014E4" w:rsidP="00C72DF0">
      <w:pPr>
        <w:shd w:val="clear" w:color="auto" w:fill="FFFFFF"/>
        <w:spacing w:line="276" w:lineRule="auto"/>
        <w:ind w:left="567" w:hanging="566"/>
        <w:jc w:val="both"/>
        <w:rPr>
          <w:rFonts w:asciiTheme="majorHAnsi" w:eastAsia="Times New Roman" w:hAnsiTheme="majorHAnsi"/>
          <w:i/>
          <w:iCs/>
          <w:color w:val="000000"/>
          <w:sz w:val="22"/>
          <w:szCs w:val="22"/>
          <w:lang w:val="en-US" w:eastAsia="fr-FR"/>
        </w:rPr>
      </w:pPr>
    </w:p>
    <w:p w14:paraId="4513FD6E" w14:textId="77777777" w:rsidR="004014E4" w:rsidRPr="00AA2C9C" w:rsidRDefault="004014E4" w:rsidP="00C72DF0">
      <w:pPr>
        <w:shd w:val="clear" w:color="auto" w:fill="FFFFFF"/>
        <w:spacing w:line="276" w:lineRule="auto"/>
        <w:ind w:left="567" w:hanging="566"/>
        <w:jc w:val="both"/>
        <w:rPr>
          <w:rFonts w:asciiTheme="majorHAnsi" w:eastAsia="Times New Roman" w:hAnsiTheme="majorHAnsi"/>
          <w:i/>
          <w:iCs/>
          <w:color w:val="000000"/>
          <w:sz w:val="22"/>
          <w:szCs w:val="22"/>
          <w:lang w:val="en-US" w:eastAsia="fr-FR"/>
        </w:rPr>
      </w:pPr>
    </w:p>
    <w:p w14:paraId="2AEE362F" w14:textId="77777777" w:rsidR="004014E4" w:rsidRPr="00AA2C9C" w:rsidRDefault="004014E4" w:rsidP="00C72DF0">
      <w:pPr>
        <w:shd w:val="clear" w:color="auto" w:fill="FFFFFF"/>
        <w:spacing w:line="276" w:lineRule="auto"/>
        <w:ind w:left="567" w:hanging="566"/>
        <w:jc w:val="both"/>
        <w:rPr>
          <w:rFonts w:asciiTheme="majorHAnsi" w:eastAsia="Times New Roman" w:hAnsiTheme="majorHAnsi"/>
          <w:i/>
          <w:iCs/>
          <w:color w:val="000000"/>
          <w:sz w:val="22"/>
          <w:szCs w:val="22"/>
          <w:lang w:val="en-US" w:eastAsia="fr-FR"/>
        </w:rPr>
      </w:pPr>
    </w:p>
    <w:p w14:paraId="0FA17F05" w14:textId="77777777" w:rsidR="004014E4" w:rsidRPr="00AA2C9C" w:rsidRDefault="004014E4" w:rsidP="00C72DF0">
      <w:pPr>
        <w:shd w:val="clear" w:color="auto" w:fill="FFFFFF"/>
        <w:spacing w:line="276" w:lineRule="auto"/>
        <w:ind w:left="567" w:hanging="566"/>
        <w:jc w:val="both"/>
        <w:rPr>
          <w:rFonts w:asciiTheme="majorHAnsi" w:eastAsia="Times New Roman" w:hAnsiTheme="majorHAnsi"/>
          <w:i/>
          <w:iCs/>
          <w:color w:val="000000"/>
          <w:sz w:val="22"/>
          <w:szCs w:val="22"/>
          <w:lang w:val="en-US" w:eastAsia="fr-FR"/>
        </w:rPr>
      </w:pPr>
    </w:p>
    <w:p w14:paraId="4192A368" w14:textId="77777777" w:rsidR="004014E4" w:rsidRPr="00AA2C9C" w:rsidRDefault="004014E4" w:rsidP="00C72DF0">
      <w:pPr>
        <w:shd w:val="clear" w:color="auto" w:fill="FFFFFF"/>
        <w:spacing w:line="276" w:lineRule="auto"/>
        <w:ind w:left="567" w:hanging="566"/>
        <w:jc w:val="both"/>
        <w:rPr>
          <w:rFonts w:asciiTheme="majorHAnsi" w:eastAsia="Times New Roman" w:hAnsiTheme="majorHAnsi"/>
          <w:i/>
          <w:iCs/>
          <w:color w:val="000000"/>
          <w:sz w:val="22"/>
          <w:szCs w:val="22"/>
          <w:lang w:val="en-US" w:eastAsia="fr-FR"/>
        </w:rPr>
      </w:pPr>
    </w:p>
    <w:p w14:paraId="3193964A" w14:textId="77777777" w:rsidR="004014E4" w:rsidRPr="00AA2C9C" w:rsidRDefault="004014E4" w:rsidP="00C72DF0">
      <w:pPr>
        <w:shd w:val="clear" w:color="auto" w:fill="FFFFFF"/>
        <w:spacing w:line="276" w:lineRule="auto"/>
        <w:ind w:left="567" w:hanging="566"/>
        <w:jc w:val="both"/>
        <w:rPr>
          <w:rFonts w:asciiTheme="majorHAnsi" w:eastAsia="Times New Roman" w:hAnsiTheme="majorHAnsi"/>
          <w:i/>
          <w:iCs/>
          <w:color w:val="000000"/>
          <w:sz w:val="22"/>
          <w:szCs w:val="22"/>
          <w:lang w:val="en-US" w:eastAsia="fr-FR"/>
        </w:rPr>
      </w:pPr>
    </w:p>
    <w:p w14:paraId="05F94FA1" w14:textId="77777777" w:rsidR="004014E4" w:rsidRPr="00AA2C9C" w:rsidRDefault="004014E4" w:rsidP="00C72DF0">
      <w:pPr>
        <w:shd w:val="clear" w:color="auto" w:fill="FFFFFF"/>
        <w:spacing w:line="276" w:lineRule="auto"/>
        <w:ind w:left="567" w:hanging="566"/>
        <w:jc w:val="both"/>
        <w:rPr>
          <w:rFonts w:asciiTheme="majorHAnsi" w:eastAsia="Times New Roman" w:hAnsiTheme="majorHAnsi"/>
          <w:i/>
          <w:iCs/>
          <w:color w:val="000000"/>
          <w:sz w:val="22"/>
          <w:szCs w:val="22"/>
          <w:lang w:val="en-US" w:eastAsia="fr-FR"/>
        </w:rPr>
      </w:pPr>
    </w:p>
    <w:p w14:paraId="4870968D" w14:textId="77777777" w:rsidR="004014E4" w:rsidRPr="00AA2C9C" w:rsidRDefault="004014E4" w:rsidP="00C72DF0">
      <w:pPr>
        <w:shd w:val="clear" w:color="auto" w:fill="FFFFFF"/>
        <w:spacing w:line="276" w:lineRule="auto"/>
        <w:ind w:left="567" w:hanging="566"/>
        <w:jc w:val="both"/>
        <w:rPr>
          <w:rFonts w:asciiTheme="majorHAnsi" w:eastAsia="Times New Roman" w:hAnsiTheme="majorHAnsi"/>
          <w:i/>
          <w:iCs/>
          <w:color w:val="000000"/>
          <w:sz w:val="22"/>
          <w:szCs w:val="22"/>
          <w:lang w:val="en-US" w:eastAsia="fr-FR"/>
        </w:rPr>
      </w:pPr>
    </w:p>
    <w:p w14:paraId="224C6881" w14:textId="77777777" w:rsidR="004014E4" w:rsidRPr="00AA2C9C" w:rsidRDefault="004014E4" w:rsidP="00C72DF0">
      <w:pPr>
        <w:shd w:val="clear" w:color="auto" w:fill="FFFFFF"/>
        <w:spacing w:line="276" w:lineRule="auto"/>
        <w:ind w:left="567" w:hanging="566"/>
        <w:jc w:val="both"/>
        <w:rPr>
          <w:rFonts w:asciiTheme="majorHAnsi" w:eastAsia="Times New Roman" w:hAnsiTheme="majorHAnsi"/>
          <w:i/>
          <w:iCs/>
          <w:color w:val="000000"/>
          <w:sz w:val="22"/>
          <w:szCs w:val="22"/>
          <w:lang w:val="en-US" w:eastAsia="fr-FR"/>
        </w:rPr>
      </w:pPr>
    </w:p>
    <w:p w14:paraId="6851E910" w14:textId="77777777" w:rsidR="004014E4" w:rsidRPr="00AA2C9C" w:rsidRDefault="004014E4" w:rsidP="00C72DF0">
      <w:pPr>
        <w:shd w:val="clear" w:color="auto" w:fill="FFFFFF"/>
        <w:spacing w:line="276" w:lineRule="auto"/>
        <w:ind w:left="567" w:hanging="566"/>
        <w:jc w:val="both"/>
        <w:rPr>
          <w:rFonts w:asciiTheme="majorHAnsi" w:eastAsia="Times New Roman" w:hAnsiTheme="majorHAnsi"/>
          <w:i/>
          <w:iCs/>
          <w:color w:val="000000"/>
          <w:sz w:val="22"/>
          <w:szCs w:val="22"/>
          <w:lang w:val="en-US" w:eastAsia="fr-FR"/>
        </w:rPr>
      </w:pPr>
    </w:p>
    <w:p w14:paraId="2967009A" w14:textId="77777777" w:rsidR="009E7775" w:rsidRPr="00CD2AEF" w:rsidRDefault="009E7775" w:rsidP="009E7775">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Semestre: S1</w:t>
      </w:r>
    </w:p>
    <w:p w14:paraId="6F8EDC19" w14:textId="77777777" w:rsidR="009E7775" w:rsidRPr="00CD2AEF" w:rsidRDefault="009E7775" w:rsidP="009E7775">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lastRenderedPageBreak/>
        <w:t>Unité d’enseignement: UE</w:t>
      </w:r>
      <w:r>
        <w:rPr>
          <w:rFonts w:asciiTheme="majorBidi" w:hAnsiTheme="majorBidi" w:cstheme="majorBidi"/>
          <w:b/>
        </w:rPr>
        <w:t>M 1.1</w:t>
      </w:r>
    </w:p>
    <w:p w14:paraId="569EA836" w14:textId="77777777" w:rsidR="009E7775" w:rsidRPr="00CD2AEF" w:rsidRDefault="009E7775" w:rsidP="009E7775">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 xml:space="preserve">Matière : </w:t>
      </w:r>
      <w:r w:rsidRPr="00CD2AEF">
        <w:rPr>
          <w:rFonts w:asciiTheme="majorBidi" w:eastAsia="Times New Roman" w:hAnsiTheme="majorBidi" w:cstheme="majorBidi"/>
          <w:b/>
          <w:bCs/>
          <w:kern w:val="36"/>
        </w:rPr>
        <w:t>Programmation avancée en Python</w:t>
      </w:r>
    </w:p>
    <w:p w14:paraId="1FA806A5" w14:textId="77777777" w:rsidR="009E7775" w:rsidRPr="00CD2AEF" w:rsidRDefault="009E7775" w:rsidP="009E7775">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VHS: 45h00 (Cours 1h30,  TP 1h30)</w:t>
      </w:r>
    </w:p>
    <w:p w14:paraId="0C13B86B" w14:textId="77777777" w:rsidR="009E7775" w:rsidRPr="00CD2AEF" w:rsidRDefault="009E7775" w:rsidP="009E7775">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Crédits: 2</w:t>
      </w:r>
    </w:p>
    <w:p w14:paraId="6B96977E" w14:textId="77777777" w:rsidR="009E7775" w:rsidRPr="00CD2AEF" w:rsidRDefault="009E7775" w:rsidP="009E7775">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CD2AEF">
        <w:rPr>
          <w:rFonts w:asciiTheme="majorBidi" w:hAnsiTheme="majorBidi" w:cstheme="majorBidi"/>
          <w:b/>
        </w:rPr>
        <w:t>Coefficient: 2</w:t>
      </w:r>
    </w:p>
    <w:p w14:paraId="0B3EA693" w14:textId="77777777" w:rsidR="009E7775" w:rsidRPr="00CD2AEF" w:rsidRDefault="009E7775" w:rsidP="009E7775">
      <w:pPr>
        <w:rPr>
          <w:rFonts w:asciiTheme="majorBidi" w:hAnsiTheme="majorBidi" w:cstheme="majorBidi"/>
          <w:b/>
          <w:sz w:val="6"/>
          <w:szCs w:val="6"/>
          <w:u w:val="thick" w:color="F79646" w:themeColor="accent6"/>
        </w:rPr>
      </w:pPr>
    </w:p>
    <w:p w14:paraId="7D891B28" w14:textId="77777777" w:rsidR="009E7775" w:rsidRPr="00CD2AEF" w:rsidRDefault="009E7775" w:rsidP="009E7775">
      <w:pPr>
        <w:rPr>
          <w:rFonts w:asciiTheme="majorBidi" w:hAnsiTheme="majorBidi" w:cstheme="majorBidi"/>
          <w:u w:val="thick" w:color="F79646" w:themeColor="accent6"/>
        </w:rPr>
      </w:pPr>
      <w:r w:rsidRPr="00CD2AEF">
        <w:rPr>
          <w:rFonts w:asciiTheme="majorBidi" w:hAnsiTheme="majorBidi" w:cstheme="majorBidi"/>
          <w:b/>
          <w:u w:val="thick" w:color="F79646" w:themeColor="accent6"/>
        </w:rPr>
        <w:t>Objectifs de la matière :</w:t>
      </w:r>
    </w:p>
    <w:p w14:paraId="0FE3D1DC" w14:textId="77777777" w:rsidR="009E7775" w:rsidRPr="00F33474" w:rsidRDefault="009E7775" w:rsidP="009E7775">
      <w:pPr>
        <w:rPr>
          <w:rFonts w:asciiTheme="majorBidi" w:eastAsia="Times New Roman" w:hAnsiTheme="majorBidi" w:cstheme="majorBidi"/>
          <w:b/>
          <w:bCs/>
        </w:rPr>
      </w:pPr>
      <w:r w:rsidRPr="00F33474">
        <w:rPr>
          <w:rFonts w:asciiTheme="majorBidi" w:eastAsia="Times New Roman" w:hAnsiTheme="majorBidi" w:cstheme="majorBidi"/>
          <w:b/>
          <w:bCs/>
        </w:rPr>
        <w:t xml:space="preserve">Compétences visées : </w:t>
      </w:r>
    </w:p>
    <w:p w14:paraId="31F69002" w14:textId="77777777" w:rsidR="009E7775" w:rsidRPr="00F33474" w:rsidRDefault="009E7775" w:rsidP="006A1374">
      <w:pPr>
        <w:pStyle w:val="Paragraphedeliste"/>
        <w:numPr>
          <w:ilvl w:val="0"/>
          <w:numId w:val="67"/>
        </w:numPr>
        <w:ind w:left="567"/>
        <w:rPr>
          <w:rFonts w:asciiTheme="majorBidi" w:eastAsia="Times New Roman" w:hAnsiTheme="majorBidi" w:cstheme="majorBidi"/>
        </w:rPr>
      </w:pPr>
      <w:r w:rsidRPr="00F33474">
        <w:rPr>
          <w:rFonts w:asciiTheme="majorBidi" w:eastAsia="Times New Roman" w:hAnsiTheme="majorBidi" w:cstheme="majorBidi"/>
        </w:rPr>
        <w:t xml:space="preserve">Utilisation des outils informatiques pour l’acquisition, le traitement, la production et la diffusion de l’information </w:t>
      </w:r>
    </w:p>
    <w:p w14:paraId="5AFF6136" w14:textId="77777777" w:rsidR="009E7775" w:rsidRPr="00F33474" w:rsidRDefault="009E7775" w:rsidP="006A1374">
      <w:pPr>
        <w:pStyle w:val="Paragraphedeliste"/>
        <w:numPr>
          <w:ilvl w:val="0"/>
          <w:numId w:val="67"/>
        </w:numPr>
        <w:ind w:left="567"/>
        <w:rPr>
          <w:rFonts w:asciiTheme="majorBidi" w:eastAsia="Times New Roman" w:hAnsiTheme="majorBidi" w:cstheme="majorBidi"/>
        </w:rPr>
      </w:pPr>
      <w:r w:rsidRPr="00F33474">
        <w:rPr>
          <w:rFonts w:asciiTheme="majorBidi" w:eastAsia="Times New Roman" w:hAnsiTheme="majorBidi" w:cstheme="majorBidi"/>
        </w:rPr>
        <w:t xml:space="preserve">Compétences en Python et gestion de projets, </w:t>
      </w:r>
    </w:p>
    <w:p w14:paraId="12412F35" w14:textId="77777777" w:rsidR="009E7775" w:rsidRPr="00F33474" w:rsidRDefault="009E7775" w:rsidP="006A1374">
      <w:pPr>
        <w:pStyle w:val="Paragraphedeliste"/>
        <w:numPr>
          <w:ilvl w:val="0"/>
          <w:numId w:val="67"/>
        </w:numPr>
        <w:ind w:left="567"/>
        <w:rPr>
          <w:rFonts w:asciiTheme="majorBidi" w:eastAsia="Times New Roman" w:hAnsiTheme="majorBidi" w:cstheme="majorBidi"/>
        </w:rPr>
      </w:pPr>
      <w:r w:rsidRPr="00F33474">
        <w:rPr>
          <w:rFonts w:asciiTheme="majorBidi" w:eastAsia="Times New Roman" w:hAnsiTheme="majorBidi" w:cstheme="majorBidi"/>
        </w:rPr>
        <w:t xml:space="preserve">Compétences en automatisation et visualisation de données. </w:t>
      </w:r>
    </w:p>
    <w:p w14:paraId="69BCCEE1" w14:textId="77777777" w:rsidR="009E7775" w:rsidRPr="00F33474" w:rsidRDefault="009E7775" w:rsidP="009E7775">
      <w:pPr>
        <w:ind w:left="284"/>
        <w:rPr>
          <w:rFonts w:asciiTheme="majorBidi" w:eastAsia="Times New Roman" w:hAnsiTheme="majorBidi" w:cstheme="majorBidi"/>
        </w:rPr>
      </w:pPr>
    </w:p>
    <w:p w14:paraId="0B598AA6" w14:textId="77777777" w:rsidR="009E7775" w:rsidRPr="00F33474" w:rsidRDefault="009E7775" w:rsidP="009E7775">
      <w:pPr>
        <w:rPr>
          <w:rFonts w:asciiTheme="majorBidi" w:eastAsia="Times New Roman" w:hAnsiTheme="majorBidi" w:cstheme="majorBidi"/>
          <w:b/>
          <w:bCs/>
        </w:rPr>
      </w:pPr>
      <w:r w:rsidRPr="00F33474">
        <w:rPr>
          <w:rFonts w:asciiTheme="majorBidi" w:eastAsia="Times New Roman" w:hAnsiTheme="majorBidi" w:cstheme="majorBidi"/>
          <w:b/>
          <w:bCs/>
        </w:rPr>
        <w:t xml:space="preserve">Objectifs : </w:t>
      </w:r>
    </w:p>
    <w:p w14:paraId="0528ADEB" w14:textId="77777777" w:rsidR="009E7775" w:rsidRPr="00CD2AEF" w:rsidRDefault="009E7775" w:rsidP="006A1374">
      <w:pPr>
        <w:pStyle w:val="Paragraphedeliste"/>
        <w:numPr>
          <w:ilvl w:val="0"/>
          <w:numId w:val="67"/>
        </w:numPr>
        <w:ind w:left="567"/>
        <w:rPr>
          <w:rFonts w:asciiTheme="majorBidi" w:eastAsia="Times New Roman" w:hAnsiTheme="majorBidi" w:cstheme="majorBidi"/>
        </w:rPr>
      </w:pPr>
      <w:r w:rsidRPr="00CD2AEF">
        <w:rPr>
          <w:rFonts w:asciiTheme="majorBidi" w:eastAsia="Times New Roman" w:hAnsiTheme="majorBidi" w:cstheme="majorBidi"/>
        </w:rPr>
        <w:t xml:space="preserve">Approfondir la maîtrise du langage Python et initier les étudiants aux bases de l’analyse de données et de l’intelligence artificielle. </w:t>
      </w:r>
    </w:p>
    <w:p w14:paraId="04A4B8E9" w14:textId="77777777" w:rsidR="009E7775" w:rsidRPr="00CD2AEF" w:rsidRDefault="009E7775" w:rsidP="006A1374">
      <w:pPr>
        <w:pStyle w:val="Paragraphedeliste"/>
        <w:numPr>
          <w:ilvl w:val="0"/>
          <w:numId w:val="67"/>
        </w:numPr>
        <w:ind w:left="567"/>
        <w:rPr>
          <w:rFonts w:asciiTheme="majorBidi" w:eastAsia="Times New Roman" w:hAnsiTheme="majorBidi" w:cstheme="majorBidi"/>
        </w:rPr>
      </w:pPr>
      <w:r w:rsidRPr="00CD2AEF">
        <w:rPr>
          <w:rFonts w:asciiTheme="majorBidi" w:eastAsia="Times New Roman" w:hAnsiTheme="majorBidi" w:cstheme="majorBidi"/>
        </w:rPr>
        <w:t xml:space="preserve">Acquérir les bases de solides en informatique. </w:t>
      </w:r>
    </w:p>
    <w:p w14:paraId="3E568063" w14:textId="77777777" w:rsidR="009E7775" w:rsidRPr="00CD2AEF" w:rsidRDefault="009E7775" w:rsidP="006A1374">
      <w:pPr>
        <w:pStyle w:val="Paragraphedeliste"/>
        <w:numPr>
          <w:ilvl w:val="0"/>
          <w:numId w:val="67"/>
        </w:numPr>
        <w:ind w:left="567"/>
        <w:rPr>
          <w:rFonts w:asciiTheme="majorBidi" w:eastAsia="Times New Roman" w:hAnsiTheme="majorBidi" w:cstheme="majorBidi"/>
        </w:rPr>
      </w:pPr>
      <w:r w:rsidRPr="00CD2AEF">
        <w:rPr>
          <w:rFonts w:asciiTheme="majorBidi" w:eastAsia="Times New Roman" w:hAnsiTheme="majorBidi" w:cstheme="majorBidi"/>
        </w:rPr>
        <w:t xml:space="preserve">Apprendre à programmer en Python, Excel </w:t>
      </w:r>
    </w:p>
    <w:p w14:paraId="17882338" w14:textId="77777777" w:rsidR="009E7775" w:rsidRPr="00CD2AEF" w:rsidRDefault="009E7775" w:rsidP="006A1374">
      <w:pPr>
        <w:pStyle w:val="Paragraphedeliste"/>
        <w:numPr>
          <w:ilvl w:val="0"/>
          <w:numId w:val="67"/>
        </w:numPr>
        <w:ind w:left="567"/>
        <w:rPr>
          <w:rFonts w:asciiTheme="majorBidi" w:eastAsia="Times New Roman" w:hAnsiTheme="majorBidi" w:cstheme="majorBidi"/>
        </w:rPr>
      </w:pPr>
      <w:r w:rsidRPr="00CD2AEF">
        <w:rPr>
          <w:rFonts w:asciiTheme="majorBidi" w:eastAsia="Times New Roman" w:hAnsiTheme="majorBidi" w:cstheme="majorBidi"/>
        </w:rPr>
        <w:t xml:space="preserve">Maitriser l’automatisation de tâches </w:t>
      </w:r>
    </w:p>
    <w:p w14:paraId="5CBBD93C" w14:textId="77777777" w:rsidR="009E7775" w:rsidRPr="00CD2AEF" w:rsidRDefault="009E7775" w:rsidP="006A1374">
      <w:pPr>
        <w:pStyle w:val="Paragraphedeliste"/>
        <w:numPr>
          <w:ilvl w:val="0"/>
          <w:numId w:val="67"/>
        </w:numPr>
        <w:ind w:left="567"/>
        <w:rPr>
          <w:rFonts w:asciiTheme="majorBidi" w:eastAsia="Times New Roman" w:hAnsiTheme="majorBidi" w:cstheme="majorBidi"/>
        </w:rPr>
      </w:pPr>
      <w:r w:rsidRPr="00CD2AEF">
        <w:rPr>
          <w:rFonts w:asciiTheme="majorBidi" w:eastAsia="Times New Roman" w:hAnsiTheme="majorBidi" w:cstheme="majorBidi"/>
        </w:rPr>
        <w:t xml:space="preserve">Maitriser un logiciel de gestion de projets </w:t>
      </w:r>
    </w:p>
    <w:p w14:paraId="2D89ADFC" w14:textId="77777777" w:rsidR="009E7775" w:rsidRPr="00CD2AEF" w:rsidRDefault="009E7775" w:rsidP="009E7775">
      <w:pPr>
        <w:spacing w:before="120"/>
        <w:rPr>
          <w:rFonts w:asciiTheme="majorBidi" w:eastAsia="Times New Roman" w:hAnsiTheme="majorBidi" w:cstheme="majorBidi"/>
          <w:b/>
          <w:bCs/>
        </w:rPr>
      </w:pPr>
      <w:r w:rsidRPr="00CD2AEF">
        <w:rPr>
          <w:rFonts w:asciiTheme="majorBidi" w:eastAsia="Times New Roman" w:hAnsiTheme="majorBidi" w:cstheme="majorBidi"/>
          <w:b/>
          <w:bCs/>
        </w:rPr>
        <w:t xml:space="preserve">Matériels nécessaires : </w:t>
      </w:r>
    </w:p>
    <w:p w14:paraId="15E47890" w14:textId="77777777" w:rsidR="009E7775" w:rsidRPr="00CD2AEF" w:rsidRDefault="009E7775" w:rsidP="006A1374">
      <w:pPr>
        <w:pStyle w:val="Paragraphedeliste"/>
        <w:numPr>
          <w:ilvl w:val="0"/>
          <w:numId w:val="67"/>
        </w:numPr>
        <w:ind w:left="567"/>
        <w:rPr>
          <w:rFonts w:asciiTheme="majorBidi" w:eastAsia="Times New Roman" w:hAnsiTheme="majorBidi" w:cstheme="majorBidi"/>
        </w:rPr>
      </w:pPr>
      <w:r w:rsidRPr="00CD2AEF">
        <w:rPr>
          <w:rFonts w:asciiTheme="majorBidi" w:eastAsia="Times New Roman" w:hAnsiTheme="majorBidi" w:cstheme="majorBidi"/>
        </w:rPr>
        <w:t xml:space="preserve"> Un ordinateur avec Python installé, </w:t>
      </w:r>
    </w:p>
    <w:p w14:paraId="78F1E1E2" w14:textId="77777777" w:rsidR="009E7775" w:rsidRPr="00CD2AEF" w:rsidRDefault="009E7775" w:rsidP="006A1374">
      <w:pPr>
        <w:pStyle w:val="Paragraphedeliste"/>
        <w:numPr>
          <w:ilvl w:val="0"/>
          <w:numId w:val="67"/>
        </w:numPr>
        <w:ind w:left="567"/>
        <w:rPr>
          <w:rFonts w:asciiTheme="majorBidi" w:eastAsia="Times New Roman" w:hAnsiTheme="majorBidi" w:cstheme="majorBidi"/>
        </w:rPr>
      </w:pPr>
      <w:r w:rsidRPr="00CD2AEF">
        <w:rPr>
          <w:rFonts w:asciiTheme="majorBidi" w:eastAsia="Times New Roman" w:hAnsiTheme="majorBidi" w:cstheme="majorBidi"/>
        </w:rPr>
        <w:t xml:space="preserve"> Bibliothèques Python : NumPy, Pandas, Scikit-learn, Matplotlib, os.listdir, os.path.exists, os.mkdir, os.rmdir, Matplotlib, Seaborn, Plitly , Request, Beautiful Soup, Tkinter, PyQT, …</w:t>
      </w:r>
    </w:p>
    <w:p w14:paraId="7273966E" w14:textId="77777777" w:rsidR="009E7775" w:rsidRPr="00CD2AEF" w:rsidRDefault="009E7775" w:rsidP="006A1374">
      <w:pPr>
        <w:pStyle w:val="Paragraphedeliste"/>
        <w:numPr>
          <w:ilvl w:val="0"/>
          <w:numId w:val="67"/>
        </w:numPr>
        <w:ind w:left="567"/>
        <w:rPr>
          <w:rFonts w:asciiTheme="majorBidi" w:eastAsia="Times New Roman" w:hAnsiTheme="majorBidi" w:cstheme="majorBidi"/>
        </w:rPr>
      </w:pPr>
      <w:r w:rsidRPr="00CD2AEF">
        <w:rPr>
          <w:rFonts w:asciiTheme="majorBidi" w:eastAsia="Times New Roman" w:hAnsiTheme="majorBidi" w:cstheme="majorBidi"/>
        </w:rPr>
        <w:t xml:space="preserve">Tensorflow, PyTorch, … </w:t>
      </w:r>
    </w:p>
    <w:p w14:paraId="575EF990" w14:textId="77777777" w:rsidR="009E7775" w:rsidRPr="00F33474" w:rsidRDefault="009E7775" w:rsidP="009E7775">
      <w:pPr>
        <w:autoSpaceDE w:val="0"/>
        <w:autoSpaceDN w:val="0"/>
        <w:adjustRightInd w:val="0"/>
        <w:rPr>
          <w:rFonts w:ascii="Calibri" w:hAnsi="Calibri" w:cs="Calibri"/>
          <w:sz w:val="23"/>
          <w:szCs w:val="23"/>
        </w:rPr>
      </w:pPr>
    </w:p>
    <w:p w14:paraId="7198F009" w14:textId="77777777" w:rsidR="009E7775" w:rsidRPr="00CD2AEF" w:rsidRDefault="009E7775" w:rsidP="009E7775">
      <w:pPr>
        <w:rPr>
          <w:rFonts w:asciiTheme="majorBidi" w:hAnsiTheme="majorBidi" w:cstheme="majorBidi"/>
        </w:rPr>
      </w:pPr>
      <w:r w:rsidRPr="00CD2AEF">
        <w:rPr>
          <w:rFonts w:asciiTheme="majorBidi" w:hAnsiTheme="majorBidi" w:cstheme="majorBidi"/>
          <w:b/>
          <w:bCs/>
          <w:u w:val="single"/>
        </w:rPr>
        <w:t xml:space="preserve">Prérequis </w:t>
      </w:r>
      <w:r w:rsidRPr="00CD2AEF">
        <w:rPr>
          <w:rFonts w:asciiTheme="majorBidi" w:hAnsiTheme="majorBidi" w:cstheme="majorBidi"/>
          <w:b/>
          <w:u w:val="thick" w:color="F79646" w:themeColor="accent6"/>
        </w:rPr>
        <w:t xml:space="preserve">:  </w:t>
      </w:r>
      <w:r w:rsidRPr="00CD2AEF">
        <w:rPr>
          <w:rFonts w:asciiTheme="majorBidi" w:hAnsiTheme="majorBidi" w:cstheme="majorBidi"/>
          <w:bCs/>
        </w:rPr>
        <w:t xml:space="preserve">Programmation Python, </w:t>
      </w:r>
      <w:r w:rsidRPr="00CD2AEF">
        <w:rPr>
          <w:rFonts w:asciiTheme="majorBidi" w:hAnsiTheme="majorBidi" w:cstheme="majorBidi"/>
        </w:rPr>
        <w:t xml:space="preserve">  </w:t>
      </w:r>
    </w:p>
    <w:p w14:paraId="133D8A99" w14:textId="77777777" w:rsidR="009E7775" w:rsidRPr="00FF2139" w:rsidRDefault="009E7775" w:rsidP="009E7775">
      <w:pPr>
        <w:rPr>
          <w:rFonts w:asciiTheme="majorBidi" w:hAnsiTheme="majorBidi" w:cstheme="majorBidi"/>
          <w:b/>
          <w:bCs/>
        </w:rPr>
      </w:pPr>
      <w:r w:rsidRPr="00FF2139">
        <w:rPr>
          <w:rFonts w:asciiTheme="majorBidi" w:hAnsiTheme="majorBidi" w:cstheme="majorBidi"/>
          <w:b/>
          <w:bCs/>
        </w:rPr>
        <w:t>Contenu de la matière :</w:t>
      </w:r>
    </w:p>
    <w:p w14:paraId="3AFAD6D7" w14:textId="77777777" w:rsidR="009E7775" w:rsidRPr="00FF2139" w:rsidRDefault="009E7775" w:rsidP="009E7775">
      <w:pPr>
        <w:autoSpaceDE w:val="0"/>
        <w:autoSpaceDN w:val="0"/>
        <w:adjustRightInd w:val="0"/>
        <w:spacing w:before="120" w:after="120"/>
        <w:rPr>
          <w:rFonts w:asciiTheme="majorBidi" w:eastAsia="Times New Roman" w:hAnsiTheme="majorBidi" w:cstheme="majorBidi"/>
          <w:b/>
          <w:bCs/>
          <w:lang w:eastAsia="fr-FR"/>
        </w:rPr>
      </w:pPr>
      <w:r w:rsidRPr="00FF2139">
        <w:rPr>
          <w:rFonts w:asciiTheme="majorBidi" w:hAnsiTheme="majorBidi" w:cstheme="majorBidi"/>
          <w:b/>
        </w:rPr>
        <w:t xml:space="preserve">Chapitre 1 : </w:t>
      </w:r>
      <w:r w:rsidRPr="00CD2AEF">
        <w:rPr>
          <w:rFonts w:asciiTheme="majorBidi" w:hAnsiTheme="majorBidi" w:cstheme="majorBidi"/>
          <w:b/>
          <w:bCs/>
          <w:sz w:val="23"/>
          <w:szCs w:val="23"/>
        </w:rPr>
        <w:t>Rappels</w:t>
      </w:r>
      <w:r w:rsidRPr="00FF2139">
        <w:rPr>
          <w:rFonts w:asciiTheme="majorBidi" w:eastAsia="Times New Roman" w:hAnsiTheme="majorBidi" w:cstheme="majorBidi"/>
          <w:b/>
          <w:bCs/>
          <w:lang w:eastAsia="fr-FR"/>
        </w:rPr>
        <w:t xml:space="preserve"> sur la programmation en Python             (02 Semaines)</w:t>
      </w:r>
    </w:p>
    <w:p w14:paraId="4410C5FB" w14:textId="77777777" w:rsidR="009E7775" w:rsidRPr="00CD2AEF" w:rsidRDefault="009E7775" w:rsidP="006A1374">
      <w:pPr>
        <w:pStyle w:val="Paragraphedeliste"/>
        <w:numPr>
          <w:ilvl w:val="0"/>
          <w:numId w:val="71"/>
        </w:numPr>
        <w:jc w:val="both"/>
        <w:rPr>
          <w:rFonts w:asciiTheme="majorBidi" w:eastAsia="Times New Roman" w:hAnsiTheme="majorBidi" w:cstheme="majorBidi"/>
          <w:lang w:eastAsia="fr-FR"/>
        </w:rPr>
      </w:pPr>
      <w:r w:rsidRPr="00CD2AEF">
        <w:rPr>
          <w:rFonts w:asciiTheme="majorBidi" w:eastAsia="Times New Roman" w:hAnsiTheme="majorBidi" w:cstheme="majorBidi"/>
          <w:lang w:eastAsia="fr-FR"/>
        </w:rPr>
        <w:t>Introduction : Concepts de base en informatique et outils numériques, installation de Python.</w:t>
      </w:r>
    </w:p>
    <w:p w14:paraId="5287F9C9" w14:textId="77777777" w:rsidR="009E7775" w:rsidRPr="00CD2AEF" w:rsidRDefault="009E7775" w:rsidP="006A1374">
      <w:pPr>
        <w:pStyle w:val="Paragraphedeliste"/>
        <w:numPr>
          <w:ilvl w:val="0"/>
          <w:numId w:val="71"/>
        </w:numPr>
        <w:spacing w:after="160"/>
        <w:jc w:val="both"/>
        <w:rPr>
          <w:rFonts w:asciiTheme="majorBidi" w:eastAsia="Times New Roman" w:hAnsiTheme="majorBidi" w:cstheme="majorBidi"/>
          <w:lang w:eastAsia="fr-FR"/>
        </w:rPr>
      </w:pPr>
      <w:r w:rsidRPr="00FF2139">
        <w:rPr>
          <w:rFonts w:asciiTheme="majorBidi" w:eastAsia="Times New Roman" w:hAnsiTheme="majorBidi" w:cstheme="majorBidi"/>
          <w:lang w:eastAsia="fr-FR"/>
        </w:rPr>
        <w:t xml:space="preserve">Présentation de la notion de système d’exploitation : Roles, types (Linux, Woindows , ..) </w:t>
      </w:r>
      <w:r w:rsidRPr="00CD2AEF">
        <w:rPr>
          <w:rFonts w:asciiTheme="majorBidi" w:eastAsia="Times New Roman" w:hAnsiTheme="majorBidi" w:cstheme="majorBidi"/>
          <w:lang w:eastAsia="fr-FR"/>
        </w:rPr>
        <w:t xml:space="preserve">Gestions des priorités, </w:t>
      </w:r>
    </w:p>
    <w:p w14:paraId="4586786C" w14:textId="77777777" w:rsidR="009E7775" w:rsidRPr="00FF2139" w:rsidRDefault="009E7775" w:rsidP="006A1374">
      <w:pPr>
        <w:pStyle w:val="Paragraphedeliste"/>
        <w:numPr>
          <w:ilvl w:val="0"/>
          <w:numId w:val="71"/>
        </w:numPr>
        <w:jc w:val="both"/>
        <w:rPr>
          <w:rFonts w:asciiTheme="majorBidi" w:eastAsia="Times New Roman" w:hAnsiTheme="majorBidi" w:cstheme="majorBidi"/>
          <w:lang w:eastAsia="fr-FR"/>
        </w:rPr>
      </w:pPr>
      <w:r w:rsidRPr="00FF2139">
        <w:rPr>
          <w:rFonts w:asciiTheme="majorBidi" w:eastAsia="Times New Roman" w:hAnsiTheme="majorBidi" w:cstheme="majorBidi"/>
          <w:lang w:eastAsia="fr-FR"/>
        </w:rPr>
        <w:t>Présentations des réseaux informatiques (Principe, Adresse IP, DNS, internet, …)</w:t>
      </w:r>
    </w:p>
    <w:p w14:paraId="52C6B05C" w14:textId="77777777" w:rsidR="009E7775" w:rsidRPr="00CD2AEF" w:rsidRDefault="009E7775" w:rsidP="006A1374">
      <w:pPr>
        <w:pStyle w:val="Paragraphedeliste"/>
        <w:numPr>
          <w:ilvl w:val="0"/>
          <w:numId w:val="71"/>
        </w:numPr>
        <w:jc w:val="both"/>
        <w:rPr>
          <w:rFonts w:asciiTheme="majorBidi" w:eastAsia="Times New Roman" w:hAnsiTheme="majorBidi" w:cstheme="majorBidi"/>
          <w:lang w:eastAsia="fr-FR"/>
        </w:rPr>
      </w:pPr>
      <w:r w:rsidRPr="00FF2139">
        <w:rPr>
          <w:rFonts w:asciiTheme="majorBidi" w:eastAsia="Times New Roman" w:hAnsiTheme="majorBidi" w:cstheme="majorBidi"/>
          <w:lang w:eastAsia="fr-FR"/>
        </w:rPr>
        <w:t xml:space="preserve">Programmation de base :  Mode interactif et mode script,  Variables, types de données, opérateurs. </w:t>
      </w:r>
      <w:r w:rsidRPr="00CD2AEF">
        <w:rPr>
          <w:rFonts w:asciiTheme="majorBidi" w:eastAsia="Times New Roman" w:hAnsiTheme="majorBidi" w:cstheme="majorBidi"/>
          <w:lang w:eastAsia="fr-FR"/>
        </w:rPr>
        <w:t>Structures conditionnelles et boucles (if, for, while).</w:t>
      </w:r>
    </w:p>
    <w:p w14:paraId="2B688D31" w14:textId="77777777" w:rsidR="009E7775" w:rsidRPr="00FF2139" w:rsidRDefault="009E7775" w:rsidP="006A1374">
      <w:pPr>
        <w:pStyle w:val="Paragraphedeliste"/>
        <w:numPr>
          <w:ilvl w:val="0"/>
          <w:numId w:val="71"/>
        </w:numPr>
        <w:spacing w:after="160"/>
        <w:jc w:val="both"/>
        <w:rPr>
          <w:rFonts w:asciiTheme="majorBidi" w:eastAsia="Times New Roman" w:hAnsiTheme="majorBidi" w:cstheme="majorBidi"/>
          <w:lang w:eastAsia="fr-FR"/>
        </w:rPr>
      </w:pPr>
      <w:r w:rsidRPr="00FF2139">
        <w:rPr>
          <w:rFonts w:asciiTheme="majorBidi" w:eastAsia="Times New Roman" w:hAnsiTheme="majorBidi" w:cstheme="majorBidi"/>
          <w:lang w:eastAsia="fr-FR"/>
        </w:rPr>
        <w:t>Fonctions et éléments essentiels :  Fonctions prédéfinies et création de fonctions. Modules standards (math, random). Chaînes de caractères, listes, manipulation de base des données.</w:t>
      </w:r>
    </w:p>
    <w:p w14:paraId="64FD6D7C" w14:textId="77777777" w:rsidR="009E7775" w:rsidRPr="00FF2139" w:rsidRDefault="009E7775" w:rsidP="006A1374">
      <w:pPr>
        <w:pStyle w:val="Paragraphedeliste"/>
        <w:numPr>
          <w:ilvl w:val="0"/>
          <w:numId w:val="71"/>
        </w:numPr>
        <w:jc w:val="both"/>
        <w:rPr>
          <w:rFonts w:asciiTheme="majorBidi" w:eastAsia="Times New Roman" w:hAnsiTheme="majorBidi" w:cstheme="majorBidi"/>
          <w:lang w:eastAsia="fr-FR"/>
        </w:rPr>
      </w:pPr>
      <w:r w:rsidRPr="00FF2139">
        <w:rPr>
          <w:rFonts w:asciiTheme="majorBidi" w:eastAsia="Times New Roman" w:hAnsiTheme="majorBidi" w:cstheme="majorBidi"/>
          <w:lang w:eastAsia="fr-FR"/>
        </w:rPr>
        <w:t>Les Fichiers , Listes Tuples, dictionnaires,</w:t>
      </w:r>
    </w:p>
    <w:p w14:paraId="695E2255" w14:textId="77777777" w:rsidR="009E7775" w:rsidRPr="00CD2AEF" w:rsidRDefault="009E7775" w:rsidP="006A1374">
      <w:pPr>
        <w:pStyle w:val="Paragraphedeliste"/>
        <w:numPr>
          <w:ilvl w:val="0"/>
          <w:numId w:val="71"/>
        </w:numPr>
        <w:jc w:val="both"/>
        <w:rPr>
          <w:rFonts w:asciiTheme="majorBidi" w:hAnsiTheme="majorBidi" w:cstheme="majorBidi"/>
        </w:rPr>
      </w:pPr>
      <w:r w:rsidRPr="00CD2AEF">
        <w:rPr>
          <w:rFonts w:asciiTheme="majorBidi" w:eastAsia="Times New Roman" w:hAnsiTheme="majorBidi" w:cstheme="majorBidi"/>
          <w:lang w:eastAsia="fr-FR"/>
        </w:rPr>
        <w:t>Exercices</w:t>
      </w:r>
      <w:r w:rsidRPr="00CD2AEF">
        <w:rPr>
          <w:rFonts w:asciiTheme="majorBidi" w:hAnsiTheme="majorBidi" w:cstheme="majorBidi"/>
        </w:rPr>
        <w:t> :</w:t>
      </w:r>
    </w:p>
    <w:p w14:paraId="5B58137C" w14:textId="77777777" w:rsidR="009E7775" w:rsidRPr="00CD2AEF" w:rsidRDefault="009E7775" w:rsidP="006A1374">
      <w:pPr>
        <w:pStyle w:val="Paragraphedeliste"/>
        <w:numPr>
          <w:ilvl w:val="1"/>
          <w:numId w:val="68"/>
        </w:numPr>
        <w:autoSpaceDE w:val="0"/>
        <w:autoSpaceDN w:val="0"/>
        <w:adjustRightInd w:val="0"/>
        <w:ind w:left="1276"/>
        <w:rPr>
          <w:rFonts w:asciiTheme="majorBidi" w:hAnsiTheme="majorBidi" w:cstheme="majorBidi"/>
        </w:rPr>
      </w:pPr>
      <w:r w:rsidRPr="00CD2AEF">
        <w:rPr>
          <w:rFonts w:asciiTheme="majorBidi" w:hAnsiTheme="majorBidi" w:cstheme="majorBidi"/>
        </w:rPr>
        <w:t xml:space="preserve">Exercices d’apprentissage de Python </w:t>
      </w:r>
    </w:p>
    <w:p w14:paraId="5CF05882" w14:textId="77777777" w:rsidR="009E7775" w:rsidRPr="00CD2AEF" w:rsidRDefault="009E7775" w:rsidP="006A1374">
      <w:pPr>
        <w:pStyle w:val="Paragraphedeliste"/>
        <w:numPr>
          <w:ilvl w:val="1"/>
          <w:numId w:val="68"/>
        </w:numPr>
        <w:autoSpaceDE w:val="0"/>
        <w:autoSpaceDN w:val="0"/>
        <w:adjustRightInd w:val="0"/>
        <w:ind w:left="1276"/>
        <w:rPr>
          <w:rFonts w:asciiTheme="majorBidi" w:hAnsiTheme="majorBidi" w:cstheme="majorBidi"/>
        </w:rPr>
      </w:pPr>
      <w:r w:rsidRPr="00CD2AEF">
        <w:rPr>
          <w:rFonts w:asciiTheme="majorBidi" w:hAnsiTheme="majorBidi" w:cstheme="majorBidi"/>
        </w:rPr>
        <w:t xml:space="preserve">Exercices d’utilisation des bibliothèques vus au cours (Math, Random, NumPy, Pandas,…) </w:t>
      </w:r>
    </w:p>
    <w:p w14:paraId="0B80529D" w14:textId="77777777" w:rsidR="009E7775" w:rsidRPr="00CD2AEF" w:rsidRDefault="009E7775" w:rsidP="006A1374">
      <w:pPr>
        <w:pStyle w:val="Paragraphedeliste"/>
        <w:numPr>
          <w:ilvl w:val="1"/>
          <w:numId w:val="68"/>
        </w:numPr>
        <w:autoSpaceDE w:val="0"/>
        <w:autoSpaceDN w:val="0"/>
        <w:adjustRightInd w:val="0"/>
        <w:ind w:left="1276"/>
        <w:rPr>
          <w:rFonts w:asciiTheme="majorBidi" w:hAnsiTheme="majorBidi" w:cstheme="majorBidi"/>
        </w:rPr>
      </w:pPr>
      <w:r w:rsidRPr="00CD2AEF">
        <w:rPr>
          <w:rFonts w:asciiTheme="majorBidi" w:hAnsiTheme="majorBidi" w:cstheme="majorBidi"/>
        </w:rPr>
        <w:t>….</w:t>
      </w:r>
    </w:p>
    <w:p w14:paraId="54EE0D47" w14:textId="77777777" w:rsidR="009E7775" w:rsidRPr="00CD2AEF" w:rsidRDefault="009E7775" w:rsidP="009E7775">
      <w:pPr>
        <w:pStyle w:val="Paragraphedeliste"/>
        <w:jc w:val="both"/>
        <w:rPr>
          <w:rFonts w:asciiTheme="majorBidi" w:eastAsia="Times New Roman" w:hAnsiTheme="majorBidi" w:cstheme="majorBidi"/>
          <w:lang w:eastAsia="fr-FR"/>
        </w:rPr>
      </w:pPr>
    </w:p>
    <w:p w14:paraId="4B803821" w14:textId="77777777" w:rsidR="009E7775" w:rsidRPr="000621D2" w:rsidRDefault="009E7775" w:rsidP="009E7775">
      <w:pPr>
        <w:autoSpaceDE w:val="0"/>
        <w:autoSpaceDN w:val="0"/>
        <w:adjustRightInd w:val="0"/>
        <w:spacing w:before="120" w:after="120"/>
        <w:rPr>
          <w:rFonts w:asciiTheme="majorBidi" w:hAnsiTheme="majorBidi" w:cstheme="majorBidi"/>
          <w:sz w:val="23"/>
          <w:szCs w:val="23"/>
        </w:rPr>
      </w:pPr>
      <w:r w:rsidRPr="000621D2">
        <w:rPr>
          <w:rFonts w:asciiTheme="majorBidi" w:hAnsiTheme="majorBidi" w:cstheme="majorBidi"/>
          <w:b/>
          <w:bCs/>
          <w:sz w:val="23"/>
          <w:szCs w:val="23"/>
        </w:rPr>
        <w:t xml:space="preserve">Chapitre </w:t>
      </w:r>
      <w:r w:rsidRPr="00CD2AEF">
        <w:rPr>
          <w:rFonts w:asciiTheme="majorBidi" w:hAnsiTheme="majorBidi" w:cstheme="majorBidi"/>
          <w:b/>
          <w:bCs/>
          <w:sz w:val="23"/>
          <w:szCs w:val="23"/>
        </w:rPr>
        <w:t>2</w:t>
      </w:r>
      <w:r w:rsidRPr="000621D2">
        <w:rPr>
          <w:rFonts w:asciiTheme="majorBidi" w:hAnsiTheme="majorBidi" w:cstheme="majorBidi"/>
          <w:b/>
          <w:bCs/>
          <w:sz w:val="23"/>
          <w:szCs w:val="23"/>
        </w:rPr>
        <w:t xml:space="preserve"> : Programmation et automatisation </w:t>
      </w:r>
      <w:r w:rsidRPr="00FF2139">
        <w:rPr>
          <w:rFonts w:asciiTheme="majorBidi" w:hAnsiTheme="majorBidi" w:cstheme="majorBidi"/>
          <w:b/>
          <w:bCs/>
          <w:sz w:val="23"/>
          <w:szCs w:val="23"/>
        </w:rPr>
        <w:t xml:space="preserve">                        </w:t>
      </w:r>
      <w:r w:rsidRPr="000621D2">
        <w:rPr>
          <w:rFonts w:asciiTheme="majorBidi" w:hAnsiTheme="majorBidi" w:cstheme="majorBidi"/>
          <w:b/>
          <w:bCs/>
          <w:sz w:val="23"/>
          <w:szCs w:val="23"/>
        </w:rPr>
        <w:t>(</w:t>
      </w:r>
      <w:r w:rsidRPr="00CD2AEF">
        <w:rPr>
          <w:rFonts w:asciiTheme="majorBidi" w:hAnsiTheme="majorBidi" w:cstheme="majorBidi"/>
          <w:b/>
          <w:bCs/>
          <w:sz w:val="23"/>
          <w:szCs w:val="23"/>
        </w:rPr>
        <w:t>04</w:t>
      </w:r>
      <w:r w:rsidRPr="000621D2">
        <w:rPr>
          <w:rFonts w:asciiTheme="majorBidi" w:hAnsiTheme="majorBidi" w:cstheme="majorBidi"/>
          <w:b/>
          <w:bCs/>
          <w:sz w:val="23"/>
          <w:szCs w:val="23"/>
        </w:rPr>
        <w:t xml:space="preserve"> semaines) </w:t>
      </w:r>
    </w:p>
    <w:p w14:paraId="10F633F1" w14:textId="77777777" w:rsidR="009E7775" w:rsidRPr="00CD2AEF" w:rsidRDefault="009E7775" w:rsidP="006A1374">
      <w:pPr>
        <w:pStyle w:val="Paragraphedeliste"/>
        <w:numPr>
          <w:ilvl w:val="0"/>
          <w:numId w:val="70"/>
        </w:numPr>
        <w:autoSpaceDE w:val="0"/>
        <w:autoSpaceDN w:val="0"/>
        <w:adjustRightInd w:val="0"/>
        <w:rPr>
          <w:rFonts w:asciiTheme="majorBidi" w:hAnsiTheme="majorBidi" w:cstheme="majorBidi"/>
        </w:rPr>
      </w:pPr>
      <w:r w:rsidRPr="00CD2AEF">
        <w:rPr>
          <w:rFonts w:asciiTheme="majorBidi" w:hAnsiTheme="majorBidi" w:cstheme="majorBidi"/>
        </w:rPr>
        <w:t xml:space="preserve">Principes d’Automatisation de tâches </w:t>
      </w:r>
    </w:p>
    <w:p w14:paraId="503351E2" w14:textId="77777777" w:rsidR="009E7775" w:rsidRPr="00CD2AEF" w:rsidRDefault="009E7775" w:rsidP="006A1374">
      <w:pPr>
        <w:pStyle w:val="Paragraphedeliste"/>
        <w:numPr>
          <w:ilvl w:val="1"/>
          <w:numId w:val="68"/>
        </w:numPr>
        <w:autoSpaceDE w:val="0"/>
        <w:autoSpaceDN w:val="0"/>
        <w:adjustRightInd w:val="0"/>
        <w:ind w:left="1276"/>
        <w:rPr>
          <w:rFonts w:asciiTheme="majorBidi" w:hAnsiTheme="majorBidi" w:cstheme="majorBidi"/>
        </w:rPr>
      </w:pPr>
      <w:r w:rsidRPr="00CD2AEF">
        <w:rPr>
          <w:rFonts w:asciiTheme="majorBidi" w:hAnsiTheme="majorBidi" w:cstheme="majorBidi"/>
        </w:rPr>
        <w:t xml:space="preserve">Bibliothèques Python pour l’automatisation : </w:t>
      </w:r>
    </w:p>
    <w:p w14:paraId="5BD920D1" w14:textId="77777777" w:rsidR="009E7775" w:rsidRPr="00CD2AEF" w:rsidRDefault="009E7775" w:rsidP="006A1374">
      <w:pPr>
        <w:pStyle w:val="Paragraphedeliste"/>
        <w:numPr>
          <w:ilvl w:val="0"/>
          <w:numId w:val="69"/>
        </w:numPr>
        <w:autoSpaceDE w:val="0"/>
        <w:autoSpaceDN w:val="0"/>
        <w:adjustRightInd w:val="0"/>
        <w:ind w:left="1843"/>
        <w:rPr>
          <w:rFonts w:asciiTheme="majorBidi" w:hAnsiTheme="majorBidi" w:cstheme="majorBidi"/>
        </w:rPr>
      </w:pPr>
      <w:r w:rsidRPr="00CD2AEF">
        <w:rPr>
          <w:rFonts w:asciiTheme="majorBidi" w:eastAsia="Times New Roman" w:hAnsiTheme="majorBidi" w:cstheme="majorBidi"/>
          <w:lang w:eastAsia="fr-FR"/>
        </w:rPr>
        <w:t>Pandas et NumPy.</w:t>
      </w:r>
    </w:p>
    <w:p w14:paraId="33CCEA56" w14:textId="77777777" w:rsidR="009E7775" w:rsidRPr="00CD2AEF" w:rsidRDefault="009E7775" w:rsidP="006A1374">
      <w:pPr>
        <w:pStyle w:val="Paragraphedeliste"/>
        <w:numPr>
          <w:ilvl w:val="0"/>
          <w:numId w:val="69"/>
        </w:numPr>
        <w:autoSpaceDE w:val="0"/>
        <w:autoSpaceDN w:val="0"/>
        <w:adjustRightInd w:val="0"/>
        <w:ind w:left="1843"/>
        <w:rPr>
          <w:rFonts w:asciiTheme="majorBidi" w:hAnsiTheme="majorBidi" w:cstheme="majorBidi"/>
        </w:rPr>
      </w:pPr>
      <w:r w:rsidRPr="00CD2AEF">
        <w:rPr>
          <w:rFonts w:asciiTheme="majorBidi" w:hAnsiTheme="majorBidi" w:cstheme="majorBidi"/>
        </w:rPr>
        <w:t xml:space="preserve">Os, shutil : manipulation de fichiers et dossiers </w:t>
      </w:r>
    </w:p>
    <w:p w14:paraId="5746BB1C" w14:textId="77777777" w:rsidR="009E7775" w:rsidRPr="00CD2AEF" w:rsidRDefault="009E7775" w:rsidP="006A1374">
      <w:pPr>
        <w:pStyle w:val="Paragraphedeliste"/>
        <w:numPr>
          <w:ilvl w:val="0"/>
          <w:numId w:val="69"/>
        </w:numPr>
        <w:autoSpaceDE w:val="0"/>
        <w:autoSpaceDN w:val="0"/>
        <w:adjustRightInd w:val="0"/>
        <w:ind w:left="1843"/>
        <w:rPr>
          <w:rFonts w:asciiTheme="majorBidi" w:hAnsiTheme="majorBidi" w:cstheme="majorBidi"/>
        </w:rPr>
      </w:pPr>
      <w:r w:rsidRPr="00CD2AEF">
        <w:rPr>
          <w:rFonts w:asciiTheme="majorBidi" w:hAnsiTheme="majorBidi" w:cstheme="majorBidi"/>
        </w:rPr>
        <w:t xml:space="preserve">Openpyxl ou pandas : travail avec des fichiers Excel ou CSV </w:t>
      </w:r>
    </w:p>
    <w:p w14:paraId="4F850128" w14:textId="77777777" w:rsidR="009E7775" w:rsidRPr="000621D2" w:rsidRDefault="009E7775" w:rsidP="006A1374">
      <w:pPr>
        <w:pStyle w:val="Paragraphedeliste"/>
        <w:numPr>
          <w:ilvl w:val="1"/>
          <w:numId w:val="68"/>
        </w:numPr>
        <w:autoSpaceDE w:val="0"/>
        <w:autoSpaceDN w:val="0"/>
        <w:adjustRightInd w:val="0"/>
        <w:spacing w:after="120"/>
        <w:ind w:left="1276" w:hanging="357"/>
        <w:contextualSpacing w:val="0"/>
        <w:rPr>
          <w:rFonts w:asciiTheme="majorBidi" w:hAnsiTheme="majorBidi" w:cstheme="majorBidi"/>
        </w:rPr>
      </w:pPr>
      <w:r w:rsidRPr="000621D2">
        <w:rPr>
          <w:rFonts w:asciiTheme="majorBidi" w:hAnsiTheme="majorBidi" w:cstheme="majorBidi"/>
        </w:rPr>
        <w:lastRenderedPageBreak/>
        <w:t xml:space="preserve">Définitions et exemples d’automatisation (envoi de mails,…) </w:t>
      </w:r>
    </w:p>
    <w:p w14:paraId="3C8A2928" w14:textId="77777777" w:rsidR="009E7775" w:rsidRPr="000621D2" w:rsidRDefault="009E7775" w:rsidP="006A1374">
      <w:pPr>
        <w:pStyle w:val="Paragraphedeliste"/>
        <w:numPr>
          <w:ilvl w:val="0"/>
          <w:numId w:val="70"/>
        </w:numPr>
        <w:autoSpaceDE w:val="0"/>
        <w:autoSpaceDN w:val="0"/>
        <w:adjustRightInd w:val="0"/>
        <w:rPr>
          <w:rFonts w:asciiTheme="majorBidi" w:hAnsiTheme="majorBidi" w:cstheme="majorBidi"/>
        </w:rPr>
      </w:pPr>
      <w:r w:rsidRPr="000621D2">
        <w:rPr>
          <w:rFonts w:asciiTheme="majorBidi" w:hAnsiTheme="majorBidi" w:cstheme="majorBidi"/>
        </w:rPr>
        <w:t xml:space="preserve">Manipulation de fichiers avec Python : </w:t>
      </w:r>
    </w:p>
    <w:p w14:paraId="1B59C444" w14:textId="77777777" w:rsidR="009E7775" w:rsidRPr="000621D2" w:rsidRDefault="009E7775" w:rsidP="006A1374">
      <w:pPr>
        <w:pStyle w:val="Paragraphedeliste"/>
        <w:numPr>
          <w:ilvl w:val="1"/>
          <w:numId w:val="68"/>
        </w:numPr>
        <w:autoSpaceDE w:val="0"/>
        <w:autoSpaceDN w:val="0"/>
        <w:adjustRightInd w:val="0"/>
        <w:ind w:left="1276"/>
        <w:rPr>
          <w:rFonts w:asciiTheme="majorBidi" w:hAnsiTheme="majorBidi" w:cstheme="majorBidi"/>
        </w:rPr>
      </w:pPr>
      <w:r w:rsidRPr="000621D2">
        <w:rPr>
          <w:rFonts w:asciiTheme="majorBidi" w:hAnsiTheme="majorBidi" w:cstheme="majorBidi"/>
        </w:rPr>
        <w:t xml:space="preserve">Utiliser les librairies pour : </w:t>
      </w:r>
    </w:p>
    <w:p w14:paraId="5DCB2B49" w14:textId="77777777" w:rsidR="009E7775" w:rsidRPr="000621D2" w:rsidRDefault="009E7775" w:rsidP="006A1374">
      <w:pPr>
        <w:pStyle w:val="Paragraphedeliste"/>
        <w:numPr>
          <w:ilvl w:val="0"/>
          <w:numId w:val="69"/>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Parcourir un dossier (os.listdir) </w:t>
      </w:r>
    </w:p>
    <w:p w14:paraId="56486D67" w14:textId="77777777" w:rsidR="009E7775" w:rsidRPr="000621D2" w:rsidRDefault="009E7775" w:rsidP="006A1374">
      <w:pPr>
        <w:pStyle w:val="Paragraphedeliste"/>
        <w:numPr>
          <w:ilvl w:val="0"/>
          <w:numId w:val="69"/>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Vérifier l’existence d’un fichier ou dossier (os.path.exists) </w:t>
      </w:r>
    </w:p>
    <w:p w14:paraId="3399F91C" w14:textId="77777777" w:rsidR="009E7775" w:rsidRPr="000621D2" w:rsidRDefault="009E7775" w:rsidP="006A1374">
      <w:pPr>
        <w:pStyle w:val="Paragraphedeliste"/>
        <w:numPr>
          <w:ilvl w:val="0"/>
          <w:numId w:val="69"/>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Créer ou supprimer des dossiers (os.mkdir, os.rmdir) </w:t>
      </w:r>
    </w:p>
    <w:p w14:paraId="34F68834" w14:textId="77777777" w:rsidR="009E7775" w:rsidRPr="000621D2" w:rsidRDefault="009E7775" w:rsidP="006A1374">
      <w:pPr>
        <w:pStyle w:val="Paragraphedeliste"/>
        <w:numPr>
          <w:ilvl w:val="0"/>
          <w:numId w:val="69"/>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Visualiser des données : Matplotlib, Seaborn, Plitly </w:t>
      </w:r>
    </w:p>
    <w:p w14:paraId="70D41558" w14:textId="77777777" w:rsidR="009E7775" w:rsidRPr="000621D2" w:rsidRDefault="009E7775" w:rsidP="006A1374">
      <w:pPr>
        <w:pStyle w:val="Paragraphedeliste"/>
        <w:numPr>
          <w:ilvl w:val="0"/>
          <w:numId w:val="69"/>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Request pour réagir avec des </w:t>
      </w:r>
      <w:r w:rsidRPr="00CD2AEF">
        <w:rPr>
          <w:rFonts w:asciiTheme="majorBidi" w:hAnsiTheme="majorBidi" w:cstheme="majorBidi"/>
        </w:rPr>
        <w:t>Interface de Programmation d’Application (</w:t>
      </w:r>
      <w:r w:rsidRPr="000621D2">
        <w:rPr>
          <w:rFonts w:asciiTheme="majorBidi" w:hAnsiTheme="majorBidi" w:cstheme="majorBidi"/>
        </w:rPr>
        <w:t>API</w:t>
      </w:r>
      <w:r w:rsidRPr="00CD2AEF">
        <w:rPr>
          <w:rFonts w:asciiTheme="majorBidi" w:hAnsiTheme="majorBidi" w:cstheme="majorBidi"/>
        </w:rPr>
        <w:t>)</w:t>
      </w:r>
      <w:r w:rsidRPr="000621D2">
        <w:rPr>
          <w:rFonts w:asciiTheme="majorBidi" w:hAnsiTheme="majorBidi" w:cstheme="majorBidi"/>
        </w:rPr>
        <w:t xml:space="preserve"> </w:t>
      </w:r>
    </w:p>
    <w:p w14:paraId="1343C4BC" w14:textId="77777777" w:rsidR="009E7775" w:rsidRPr="000621D2" w:rsidRDefault="009E7775" w:rsidP="006A1374">
      <w:pPr>
        <w:pStyle w:val="Paragraphedeliste"/>
        <w:numPr>
          <w:ilvl w:val="0"/>
          <w:numId w:val="69"/>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Beautiful Soup pour le Scraping de données </w:t>
      </w:r>
    </w:p>
    <w:p w14:paraId="29DF2C33" w14:textId="77777777" w:rsidR="009E7775" w:rsidRPr="000621D2" w:rsidRDefault="009E7775" w:rsidP="006A1374">
      <w:pPr>
        <w:pStyle w:val="Paragraphedeliste"/>
        <w:numPr>
          <w:ilvl w:val="0"/>
          <w:numId w:val="69"/>
        </w:numPr>
        <w:autoSpaceDE w:val="0"/>
        <w:autoSpaceDN w:val="0"/>
        <w:adjustRightInd w:val="0"/>
        <w:ind w:left="1843"/>
        <w:rPr>
          <w:rFonts w:asciiTheme="majorBidi" w:hAnsiTheme="majorBidi" w:cstheme="majorBidi"/>
        </w:rPr>
      </w:pPr>
      <w:r w:rsidRPr="000621D2">
        <w:rPr>
          <w:rFonts w:asciiTheme="majorBidi" w:hAnsiTheme="majorBidi" w:cstheme="majorBidi"/>
        </w:rPr>
        <w:t xml:space="preserve">Tkinter, PyQT pour visualiser des données graphiques </w:t>
      </w:r>
    </w:p>
    <w:p w14:paraId="71AF7A70" w14:textId="77777777" w:rsidR="009E7775" w:rsidRPr="00FF2139" w:rsidRDefault="009E7775" w:rsidP="006A1374">
      <w:pPr>
        <w:pStyle w:val="Paragraphedeliste"/>
        <w:numPr>
          <w:ilvl w:val="1"/>
          <w:numId w:val="68"/>
        </w:numPr>
        <w:autoSpaceDE w:val="0"/>
        <w:autoSpaceDN w:val="0"/>
        <w:adjustRightInd w:val="0"/>
        <w:spacing w:after="160" w:line="259" w:lineRule="auto"/>
        <w:ind w:left="1276"/>
        <w:rPr>
          <w:rFonts w:asciiTheme="majorBidi" w:hAnsiTheme="majorBidi" w:cstheme="majorBidi"/>
        </w:rPr>
      </w:pPr>
      <w:r w:rsidRPr="000621D2">
        <w:rPr>
          <w:rFonts w:asciiTheme="majorBidi" w:hAnsiTheme="majorBidi" w:cstheme="majorBidi"/>
        </w:rPr>
        <w:t xml:space="preserve">Copier ou déplacer des fichiers avec shutil… </w:t>
      </w:r>
    </w:p>
    <w:p w14:paraId="73F919B0" w14:textId="77777777" w:rsidR="009E7775" w:rsidRPr="00FF2139" w:rsidRDefault="009E7775" w:rsidP="006A1374">
      <w:pPr>
        <w:pStyle w:val="Paragraphedeliste"/>
        <w:numPr>
          <w:ilvl w:val="1"/>
          <w:numId w:val="68"/>
        </w:numPr>
        <w:autoSpaceDE w:val="0"/>
        <w:autoSpaceDN w:val="0"/>
        <w:adjustRightInd w:val="0"/>
        <w:ind w:left="1276"/>
        <w:rPr>
          <w:rFonts w:asciiTheme="majorBidi" w:eastAsia="Times New Roman" w:hAnsiTheme="majorBidi" w:cstheme="majorBidi"/>
          <w:lang w:eastAsia="fr-FR"/>
        </w:rPr>
      </w:pPr>
      <w:r w:rsidRPr="00FF2139">
        <w:rPr>
          <w:rFonts w:asciiTheme="majorBidi" w:eastAsia="Times New Roman" w:hAnsiTheme="majorBidi" w:cstheme="majorBidi"/>
          <w:lang w:eastAsia="fr-FR"/>
        </w:rPr>
        <w:t>Recherche, tri et génération de rapports simples.</w:t>
      </w:r>
    </w:p>
    <w:p w14:paraId="365B70A5" w14:textId="77777777" w:rsidR="009E7775" w:rsidRPr="00FF2139" w:rsidRDefault="009E7775" w:rsidP="006A1374">
      <w:pPr>
        <w:pStyle w:val="Paragraphedeliste"/>
        <w:numPr>
          <w:ilvl w:val="1"/>
          <w:numId w:val="68"/>
        </w:numPr>
        <w:autoSpaceDE w:val="0"/>
        <w:autoSpaceDN w:val="0"/>
        <w:adjustRightInd w:val="0"/>
        <w:ind w:left="1276"/>
        <w:rPr>
          <w:rFonts w:asciiTheme="majorBidi" w:eastAsia="Times New Roman" w:hAnsiTheme="majorBidi" w:cstheme="majorBidi"/>
          <w:lang w:eastAsia="fr-FR"/>
        </w:rPr>
      </w:pPr>
      <w:r w:rsidRPr="00FF2139">
        <w:rPr>
          <w:rFonts w:asciiTheme="majorBidi" w:eastAsia="Times New Roman" w:hAnsiTheme="majorBidi" w:cstheme="majorBidi"/>
          <w:lang w:eastAsia="fr-FR"/>
        </w:rPr>
        <w:t>Sérialisation et Désérialisation (Utilisation du module pickle).</w:t>
      </w:r>
    </w:p>
    <w:p w14:paraId="6CFD3F95" w14:textId="77777777" w:rsidR="009E7775" w:rsidRPr="00FF2139" w:rsidRDefault="009E7775" w:rsidP="006A1374">
      <w:pPr>
        <w:pStyle w:val="Paragraphedeliste"/>
        <w:numPr>
          <w:ilvl w:val="1"/>
          <w:numId w:val="68"/>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Sérialisation</w:t>
      </w:r>
      <w:r w:rsidRPr="00FF2139">
        <w:rPr>
          <w:rFonts w:asciiTheme="majorBidi" w:eastAsia="Times New Roman" w:hAnsiTheme="majorBidi" w:cstheme="majorBidi"/>
          <w:lang w:eastAsia="fr-FR"/>
        </w:rPr>
        <w:t xml:space="preserve"> d’objets et traitement de fichiers volumineux (streaming).</w:t>
      </w:r>
    </w:p>
    <w:p w14:paraId="4A7D2892" w14:textId="77777777" w:rsidR="009E7775" w:rsidRPr="00CD2AEF" w:rsidRDefault="009E7775" w:rsidP="006A1374">
      <w:pPr>
        <w:pStyle w:val="Paragraphedeliste"/>
        <w:numPr>
          <w:ilvl w:val="1"/>
          <w:numId w:val="68"/>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w:t>
      </w:r>
    </w:p>
    <w:p w14:paraId="3E8A432E" w14:textId="77777777" w:rsidR="009E7775" w:rsidRPr="00CD2AEF" w:rsidRDefault="009E7775" w:rsidP="009E7775">
      <w:pPr>
        <w:pStyle w:val="Paragraphedeliste"/>
        <w:autoSpaceDE w:val="0"/>
        <w:autoSpaceDN w:val="0"/>
        <w:adjustRightInd w:val="0"/>
        <w:ind w:left="1276"/>
        <w:rPr>
          <w:rFonts w:asciiTheme="majorBidi" w:hAnsiTheme="majorBidi" w:cstheme="majorBidi"/>
          <w:sz w:val="23"/>
          <w:szCs w:val="23"/>
        </w:rPr>
      </w:pPr>
    </w:p>
    <w:p w14:paraId="594002E4" w14:textId="77777777" w:rsidR="009E7775" w:rsidRPr="00F80962" w:rsidRDefault="009E7775" w:rsidP="006A1374">
      <w:pPr>
        <w:pStyle w:val="Paragraphedeliste"/>
        <w:numPr>
          <w:ilvl w:val="0"/>
          <w:numId w:val="70"/>
        </w:numPr>
        <w:autoSpaceDE w:val="0"/>
        <w:autoSpaceDN w:val="0"/>
        <w:adjustRightInd w:val="0"/>
        <w:rPr>
          <w:rFonts w:asciiTheme="majorBidi" w:hAnsiTheme="majorBidi" w:cstheme="majorBidi"/>
        </w:rPr>
      </w:pPr>
      <w:r w:rsidRPr="009E320B">
        <w:rPr>
          <w:rFonts w:asciiTheme="majorBidi" w:hAnsiTheme="majorBidi" w:cstheme="majorBidi"/>
          <w:b/>
          <w:bCs/>
        </w:rPr>
        <w:t>Exercices</w:t>
      </w:r>
      <w:r>
        <w:rPr>
          <w:rFonts w:asciiTheme="majorBidi" w:hAnsiTheme="majorBidi" w:cstheme="majorBidi"/>
        </w:rPr>
        <w:t> :</w:t>
      </w:r>
    </w:p>
    <w:p w14:paraId="07BBD41A" w14:textId="77777777" w:rsidR="009E7775" w:rsidRPr="00F80962" w:rsidRDefault="009E7775" w:rsidP="006A1374">
      <w:pPr>
        <w:pStyle w:val="Paragraphedeliste"/>
        <w:numPr>
          <w:ilvl w:val="1"/>
          <w:numId w:val="68"/>
        </w:numPr>
        <w:autoSpaceDE w:val="0"/>
        <w:autoSpaceDN w:val="0"/>
        <w:adjustRightInd w:val="0"/>
        <w:spacing w:after="160" w:line="259" w:lineRule="auto"/>
        <w:ind w:left="1276"/>
        <w:rPr>
          <w:rFonts w:asciiTheme="majorBidi" w:hAnsiTheme="majorBidi" w:cstheme="majorBidi"/>
        </w:rPr>
      </w:pPr>
      <w:r w:rsidRPr="00F80962">
        <w:rPr>
          <w:rFonts w:asciiTheme="majorBidi" w:hAnsiTheme="majorBidi" w:cstheme="majorBidi"/>
        </w:rPr>
        <w:t xml:space="preserve">Utilisation de openpyxl et pandas pour lire, modifier et écrire des fichiers Excel ou CSV pour : </w:t>
      </w:r>
    </w:p>
    <w:p w14:paraId="4BC492CE" w14:textId="77777777" w:rsidR="009E7775" w:rsidRPr="00F80962" w:rsidRDefault="009E7775" w:rsidP="006A1374">
      <w:pPr>
        <w:pStyle w:val="Paragraphedeliste"/>
        <w:numPr>
          <w:ilvl w:val="0"/>
          <w:numId w:val="69"/>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Créer des rapports automatiques </w:t>
      </w:r>
    </w:p>
    <w:p w14:paraId="4F40CCDD" w14:textId="77777777" w:rsidR="009E7775" w:rsidRPr="00CD2AEF" w:rsidRDefault="009E7775" w:rsidP="006A1374">
      <w:pPr>
        <w:pStyle w:val="Paragraphedeliste"/>
        <w:numPr>
          <w:ilvl w:val="0"/>
          <w:numId w:val="69"/>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Extraire automatiquement des données </w:t>
      </w:r>
    </w:p>
    <w:p w14:paraId="040026EF" w14:textId="77777777" w:rsidR="009E7775" w:rsidRPr="00F80962" w:rsidRDefault="009E7775" w:rsidP="006A1374">
      <w:pPr>
        <w:pStyle w:val="Paragraphedeliste"/>
        <w:numPr>
          <w:ilvl w:val="0"/>
          <w:numId w:val="69"/>
        </w:numPr>
        <w:autoSpaceDE w:val="0"/>
        <w:autoSpaceDN w:val="0"/>
        <w:adjustRightInd w:val="0"/>
        <w:ind w:left="1843"/>
        <w:rPr>
          <w:rFonts w:asciiTheme="majorBidi" w:hAnsiTheme="majorBidi" w:cstheme="majorBidi"/>
        </w:rPr>
      </w:pPr>
      <w:r w:rsidRPr="00CD2AEF">
        <w:rPr>
          <w:rFonts w:asciiTheme="majorBidi" w:hAnsiTheme="majorBidi" w:cstheme="majorBidi"/>
        </w:rPr>
        <w:t>….</w:t>
      </w:r>
    </w:p>
    <w:p w14:paraId="14E260D7" w14:textId="77777777" w:rsidR="009E7775" w:rsidRPr="00F80962" w:rsidRDefault="009E7775" w:rsidP="006A1374">
      <w:pPr>
        <w:pStyle w:val="Paragraphedeliste"/>
        <w:numPr>
          <w:ilvl w:val="1"/>
          <w:numId w:val="68"/>
        </w:numPr>
        <w:autoSpaceDE w:val="0"/>
        <w:autoSpaceDN w:val="0"/>
        <w:adjustRightInd w:val="0"/>
        <w:spacing w:after="160" w:line="259" w:lineRule="auto"/>
        <w:ind w:left="1276"/>
        <w:rPr>
          <w:rFonts w:asciiTheme="majorBidi" w:hAnsiTheme="majorBidi" w:cstheme="majorBidi"/>
        </w:rPr>
      </w:pPr>
      <w:r w:rsidRPr="00F80962">
        <w:rPr>
          <w:rFonts w:asciiTheme="majorBidi" w:hAnsiTheme="majorBidi" w:cstheme="majorBidi"/>
        </w:rPr>
        <w:t xml:space="preserve">Ecriture de scripts pour : </w:t>
      </w:r>
    </w:p>
    <w:p w14:paraId="4BA9CC8E" w14:textId="77777777" w:rsidR="009E7775" w:rsidRPr="00F80962" w:rsidRDefault="009E7775" w:rsidP="006A1374">
      <w:pPr>
        <w:pStyle w:val="Paragraphedeliste"/>
        <w:numPr>
          <w:ilvl w:val="0"/>
          <w:numId w:val="69"/>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traiter des fichiers textes (recherche, tri) </w:t>
      </w:r>
    </w:p>
    <w:p w14:paraId="4C19431E" w14:textId="77777777" w:rsidR="009E7775" w:rsidRPr="00F80962" w:rsidRDefault="009E7775" w:rsidP="006A1374">
      <w:pPr>
        <w:pStyle w:val="Paragraphedeliste"/>
        <w:numPr>
          <w:ilvl w:val="0"/>
          <w:numId w:val="69"/>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automatiser des calculs techniques </w:t>
      </w:r>
    </w:p>
    <w:p w14:paraId="0030C672" w14:textId="77777777" w:rsidR="009E7775" w:rsidRPr="00CD2AEF" w:rsidRDefault="009E7775" w:rsidP="006A1374">
      <w:pPr>
        <w:pStyle w:val="Paragraphedeliste"/>
        <w:numPr>
          <w:ilvl w:val="0"/>
          <w:numId w:val="69"/>
        </w:numPr>
        <w:autoSpaceDE w:val="0"/>
        <w:autoSpaceDN w:val="0"/>
        <w:adjustRightInd w:val="0"/>
        <w:ind w:left="1843"/>
        <w:rPr>
          <w:rFonts w:asciiTheme="majorBidi" w:hAnsiTheme="majorBidi" w:cstheme="majorBidi"/>
        </w:rPr>
      </w:pPr>
      <w:r w:rsidRPr="00F80962">
        <w:rPr>
          <w:rFonts w:asciiTheme="majorBidi" w:hAnsiTheme="majorBidi" w:cstheme="majorBidi"/>
        </w:rPr>
        <w:t xml:space="preserve">gérer des rapports simples (PDF, Excel) </w:t>
      </w:r>
    </w:p>
    <w:p w14:paraId="6A39B025" w14:textId="77777777" w:rsidR="009E7775" w:rsidRPr="00F80962" w:rsidRDefault="009E7775" w:rsidP="006A1374">
      <w:pPr>
        <w:pStyle w:val="Paragraphedeliste"/>
        <w:numPr>
          <w:ilvl w:val="0"/>
          <w:numId w:val="69"/>
        </w:numPr>
        <w:autoSpaceDE w:val="0"/>
        <w:autoSpaceDN w:val="0"/>
        <w:adjustRightInd w:val="0"/>
        <w:ind w:left="1843"/>
        <w:rPr>
          <w:rFonts w:asciiTheme="majorBidi" w:hAnsiTheme="majorBidi" w:cstheme="majorBidi"/>
        </w:rPr>
      </w:pPr>
      <w:r w:rsidRPr="00CD2AEF">
        <w:rPr>
          <w:rFonts w:asciiTheme="majorBidi" w:hAnsiTheme="majorBidi" w:cstheme="majorBidi"/>
        </w:rPr>
        <w:t>….</w:t>
      </w:r>
    </w:p>
    <w:p w14:paraId="42276624" w14:textId="77777777" w:rsidR="009E7775" w:rsidRPr="00CD2AEF" w:rsidRDefault="009E7775" w:rsidP="006A1374">
      <w:pPr>
        <w:pStyle w:val="Paragraphedeliste"/>
        <w:numPr>
          <w:ilvl w:val="1"/>
          <w:numId w:val="68"/>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 xml:space="preserve">Algorithmes de tri, de recherche et de tri par insertion </w:t>
      </w:r>
    </w:p>
    <w:p w14:paraId="7C864E1D" w14:textId="77777777" w:rsidR="009E7775" w:rsidRPr="00CD2AEF" w:rsidRDefault="009E7775" w:rsidP="006A1374">
      <w:pPr>
        <w:pStyle w:val="Paragraphedeliste"/>
        <w:numPr>
          <w:ilvl w:val="1"/>
          <w:numId w:val="68"/>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 xml:space="preserve">Implémenter une fonction de recherche dans une liste. </w:t>
      </w:r>
    </w:p>
    <w:p w14:paraId="476FA2F9" w14:textId="77777777" w:rsidR="009E7775" w:rsidRPr="00CD2AEF" w:rsidRDefault="009E7775" w:rsidP="006A1374">
      <w:pPr>
        <w:pStyle w:val="Paragraphedeliste"/>
        <w:numPr>
          <w:ilvl w:val="1"/>
          <w:numId w:val="68"/>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 xml:space="preserve">Opération sur les fichiers </w:t>
      </w:r>
    </w:p>
    <w:p w14:paraId="20CC0ECA" w14:textId="77777777" w:rsidR="009E7775" w:rsidRPr="00CD2AEF" w:rsidRDefault="009E7775" w:rsidP="006A1374">
      <w:pPr>
        <w:pStyle w:val="Paragraphedeliste"/>
        <w:numPr>
          <w:ilvl w:val="1"/>
          <w:numId w:val="68"/>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 xml:space="preserve">Navigation sécurisée (configuration de réseaux simples, gestion des mots de passe) </w:t>
      </w:r>
    </w:p>
    <w:p w14:paraId="4F60172D" w14:textId="77777777" w:rsidR="009E7775" w:rsidRPr="00CD2AEF" w:rsidRDefault="009E7775" w:rsidP="006A1374">
      <w:pPr>
        <w:pStyle w:val="Paragraphedeliste"/>
        <w:numPr>
          <w:ilvl w:val="1"/>
          <w:numId w:val="68"/>
        </w:numPr>
        <w:autoSpaceDE w:val="0"/>
        <w:autoSpaceDN w:val="0"/>
        <w:adjustRightInd w:val="0"/>
        <w:spacing w:after="160" w:line="259" w:lineRule="auto"/>
        <w:ind w:left="1276"/>
        <w:rPr>
          <w:rFonts w:asciiTheme="majorBidi" w:hAnsiTheme="majorBidi" w:cstheme="majorBidi"/>
        </w:rPr>
      </w:pPr>
      <w:r w:rsidRPr="00CD2AEF">
        <w:rPr>
          <w:rFonts w:asciiTheme="majorBidi" w:hAnsiTheme="majorBidi" w:cstheme="majorBidi"/>
        </w:rPr>
        <w:t>….</w:t>
      </w:r>
    </w:p>
    <w:p w14:paraId="3465F13D" w14:textId="77777777" w:rsidR="009E7775" w:rsidRPr="00CD2AEF" w:rsidRDefault="009E7775" w:rsidP="009E7775">
      <w:pPr>
        <w:pStyle w:val="Paragraphedeliste"/>
        <w:autoSpaceDE w:val="0"/>
        <w:autoSpaceDN w:val="0"/>
        <w:adjustRightInd w:val="0"/>
        <w:ind w:left="1276"/>
        <w:rPr>
          <w:rFonts w:asciiTheme="majorBidi" w:hAnsiTheme="majorBidi" w:cstheme="majorBidi"/>
          <w:sz w:val="23"/>
          <w:szCs w:val="23"/>
        </w:rPr>
      </w:pPr>
    </w:p>
    <w:p w14:paraId="45E48D79" w14:textId="77777777" w:rsidR="009E7775" w:rsidRPr="000621D2" w:rsidRDefault="009E7775" w:rsidP="009E7775">
      <w:pPr>
        <w:autoSpaceDE w:val="0"/>
        <w:autoSpaceDN w:val="0"/>
        <w:adjustRightInd w:val="0"/>
        <w:spacing w:before="120" w:after="120"/>
        <w:rPr>
          <w:rFonts w:asciiTheme="majorBidi" w:hAnsiTheme="majorBidi" w:cstheme="majorBidi"/>
          <w:sz w:val="23"/>
          <w:szCs w:val="23"/>
        </w:rPr>
      </w:pPr>
      <w:r w:rsidRPr="000621D2">
        <w:rPr>
          <w:rFonts w:asciiTheme="majorBidi" w:hAnsiTheme="majorBidi" w:cstheme="majorBidi"/>
          <w:b/>
          <w:bCs/>
          <w:sz w:val="23"/>
          <w:szCs w:val="23"/>
        </w:rPr>
        <w:t xml:space="preserve">Chapitre </w:t>
      </w:r>
      <w:r w:rsidRPr="00CD2AEF">
        <w:rPr>
          <w:rFonts w:asciiTheme="majorBidi" w:hAnsiTheme="majorBidi" w:cstheme="majorBidi"/>
          <w:b/>
          <w:bCs/>
          <w:sz w:val="23"/>
          <w:szCs w:val="23"/>
        </w:rPr>
        <w:t>3</w:t>
      </w:r>
      <w:r w:rsidRPr="000621D2">
        <w:rPr>
          <w:rFonts w:asciiTheme="majorBidi" w:hAnsiTheme="majorBidi" w:cstheme="majorBidi"/>
          <w:b/>
          <w:bCs/>
          <w:sz w:val="23"/>
          <w:szCs w:val="23"/>
        </w:rPr>
        <w:t xml:space="preserve"> : Apprentissage avancé d’Excel </w:t>
      </w:r>
      <w:r w:rsidRPr="00FF2139">
        <w:rPr>
          <w:rFonts w:asciiTheme="majorBidi" w:hAnsiTheme="majorBidi" w:cstheme="majorBidi"/>
          <w:b/>
          <w:bCs/>
          <w:sz w:val="23"/>
          <w:szCs w:val="23"/>
        </w:rPr>
        <w:t xml:space="preserve">                                       </w:t>
      </w:r>
      <w:r w:rsidRPr="000621D2">
        <w:rPr>
          <w:rFonts w:asciiTheme="majorBidi" w:hAnsiTheme="majorBidi" w:cstheme="majorBidi"/>
          <w:b/>
          <w:bCs/>
          <w:sz w:val="23"/>
          <w:szCs w:val="23"/>
        </w:rPr>
        <w:t>(</w:t>
      </w:r>
      <w:r w:rsidRPr="00CD2AEF">
        <w:rPr>
          <w:rFonts w:asciiTheme="majorBidi" w:hAnsiTheme="majorBidi" w:cstheme="majorBidi"/>
          <w:b/>
          <w:bCs/>
          <w:sz w:val="23"/>
          <w:szCs w:val="23"/>
        </w:rPr>
        <w:t>0</w:t>
      </w:r>
      <w:r w:rsidRPr="000621D2">
        <w:rPr>
          <w:rFonts w:asciiTheme="majorBidi" w:hAnsiTheme="majorBidi" w:cstheme="majorBidi"/>
          <w:b/>
          <w:bCs/>
          <w:sz w:val="23"/>
          <w:szCs w:val="23"/>
        </w:rPr>
        <w:t xml:space="preserve">2 semaines) </w:t>
      </w:r>
    </w:p>
    <w:p w14:paraId="6C142C67" w14:textId="77777777" w:rsidR="009E7775" w:rsidRPr="000621D2" w:rsidRDefault="009E7775" w:rsidP="006A1374">
      <w:pPr>
        <w:pStyle w:val="Paragraphedeliste"/>
        <w:numPr>
          <w:ilvl w:val="0"/>
          <w:numId w:val="73"/>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Principes des macros et création d’une macro simple, </w:t>
      </w:r>
    </w:p>
    <w:p w14:paraId="5CF85644" w14:textId="77777777" w:rsidR="009E7775" w:rsidRPr="000621D2" w:rsidRDefault="009E7775" w:rsidP="006A1374">
      <w:pPr>
        <w:pStyle w:val="Paragraphedeliste"/>
        <w:numPr>
          <w:ilvl w:val="0"/>
          <w:numId w:val="73"/>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Tableaux croisés dynamiques, </w:t>
      </w:r>
    </w:p>
    <w:p w14:paraId="3E124971" w14:textId="77777777" w:rsidR="009E7775" w:rsidRPr="000621D2" w:rsidRDefault="009E7775" w:rsidP="006A1374">
      <w:pPr>
        <w:pStyle w:val="Paragraphedeliste"/>
        <w:numPr>
          <w:ilvl w:val="0"/>
          <w:numId w:val="73"/>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Histogrammes, </w:t>
      </w:r>
    </w:p>
    <w:p w14:paraId="5E984C9D" w14:textId="77777777" w:rsidR="009E7775" w:rsidRPr="000621D2" w:rsidRDefault="009E7775" w:rsidP="006A1374">
      <w:pPr>
        <w:pStyle w:val="Paragraphedeliste"/>
        <w:numPr>
          <w:ilvl w:val="0"/>
          <w:numId w:val="73"/>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Diagrammes en barres, </w:t>
      </w:r>
    </w:p>
    <w:p w14:paraId="13C017B4" w14:textId="77777777" w:rsidR="009E7775" w:rsidRPr="000621D2" w:rsidRDefault="009E7775" w:rsidP="006A1374">
      <w:pPr>
        <w:pStyle w:val="Paragraphedeliste"/>
        <w:numPr>
          <w:ilvl w:val="0"/>
          <w:numId w:val="73"/>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0621D2">
        <w:rPr>
          <w:rFonts w:asciiTheme="majorBidi" w:eastAsia="Times New Roman" w:hAnsiTheme="majorBidi" w:cstheme="majorBidi"/>
          <w:lang w:eastAsia="fr-FR"/>
        </w:rPr>
        <w:t xml:space="preserve">Araignée, </w:t>
      </w:r>
    </w:p>
    <w:p w14:paraId="4B5A00BF" w14:textId="77777777" w:rsidR="009E7775" w:rsidRPr="00CD2AEF" w:rsidRDefault="009E7775" w:rsidP="006A1374">
      <w:pPr>
        <w:pStyle w:val="Paragraphedeliste"/>
        <w:numPr>
          <w:ilvl w:val="0"/>
          <w:numId w:val="73"/>
        </w:numPr>
        <w:autoSpaceDE w:val="0"/>
        <w:autoSpaceDN w:val="0"/>
        <w:adjustRightInd w:val="0"/>
        <w:spacing w:before="120"/>
        <w:ind w:left="714" w:hanging="357"/>
        <w:contextualSpacing w:val="0"/>
        <w:rPr>
          <w:rFonts w:asciiTheme="majorBidi" w:hAnsiTheme="majorBidi" w:cstheme="majorBidi"/>
        </w:rPr>
      </w:pPr>
      <w:r w:rsidRPr="000621D2">
        <w:rPr>
          <w:rFonts w:asciiTheme="majorBidi" w:eastAsia="Times New Roman" w:hAnsiTheme="majorBidi" w:cstheme="majorBidi"/>
          <w:lang w:eastAsia="fr-FR"/>
        </w:rPr>
        <w:t>Etc.</w:t>
      </w:r>
      <w:r w:rsidRPr="000621D2">
        <w:rPr>
          <w:rFonts w:asciiTheme="majorBidi" w:hAnsiTheme="majorBidi" w:cstheme="majorBidi"/>
        </w:rPr>
        <w:t xml:space="preserve"> </w:t>
      </w:r>
    </w:p>
    <w:p w14:paraId="56DB8D9B" w14:textId="77777777" w:rsidR="009E7775" w:rsidRPr="00CD2AEF" w:rsidRDefault="009E7775" w:rsidP="006A1374">
      <w:pPr>
        <w:pStyle w:val="Paragraphedeliste"/>
        <w:numPr>
          <w:ilvl w:val="0"/>
          <w:numId w:val="73"/>
        </w:numPr>
        <w:autoSpaceDE w:val="0"/>
        <w:autoSpaceDN w:val="0"/>
        <w:adjustRightInd w:val="0"/>
        <w:spacing w:before="120"/>
        <w:ind w:left="714" w:hanging="357"/>
        <w:contextualSpacing w:val="0"/>
        <w:rPr>
          <w:rFonts w:asciiTheme="majorBidi" w:hAnsiTheme="majorBidi" w:cstheme="majorBidi"/>
        </w:rPr>
      </w:pPr>
      <w:r w:rsidRPr="009E320B">
        <w:rPr>
          <w:rFonts w:asciiTheme="majorBidi" w:hAnsiTheme="majorBidi" w:cstheme="majorBidi"/>
          <w:b/>
          <w:bCs/>
        </w:rPr>
        <w:t>Exercices</w:t>
      </w:r>
      <w:r w:rsidRPr="00CD2AEF">
        <w:rPr>
          <w:rFonts w:asciiTheme="majorBidi" w:hAnsiTheme="majorBidi" w:cstheme="majorBidi"/>
        </w:rPr>
        <w:t xml:space="preserve"> Excel  ….</w:t>
      </w:r>
    </w:p>
    <w:p w14:paraId="3FD45491" w14:textId="77777777" w:rsidR="009E7775" w:rsidRPr="000621D2" w:rsidRDefault="009E7775" w:rsidP="009E7775">
      <w:pPr>
        <w:pStyle w:val="Paragraphedeliste"/>
        <w:autoSpaceDE w:val="0"/>
        <w:autoSpaceDN w:val="0"/>
        <w:adjustRightInd w:val="0"/>
        <w:rPr>
          <w:rFonts w:asciiTheme="majorBidi" w:hAnsiTheme="majorBidi" w:cstheme="majorBidi"/>
        </w:rPr>
      </w:pPr>
    </w:p>
    <w:p w14:paraId="4FBD0FAC" w14:textId="77777777" w:rsidR="009E7775" w:rsidRPr="000621D2" w:rsidRDefault="009E7775" w:rsidP="009E7775">
      <w:pPr>
        <w:autoSpaceDE w:val="0"/>
        <w:autoSpaceDN w:val="0"/>
        <w:adjustRightInd w:val="0"/>
        <w:rPr>
          <w:rFonts w:asciiTheme="majorBidi" w:hAnsiTheme="majorBidi" w:cstheme="majorBidi"/>
          <w:sz w:val="23"/>
          <w:szCs w:val="23"/>
        </w:rPr>
      </w:pPr>
      <w:r w:rsidRPr="000621D2">
        <w:rPr>
          <w:rFonts w:asciiTheme="majorBidi" w:hAnsiTheme="majorBidi" w:cstheme="majorBidi"/>
          <w:b/>
          <w:bCs/>
          <w:sz w:val="23"/>
          <w:szCs w:val="23"/>
        </w:rPr>
        <w:t xml:space="preserve">Chapitre </w:t>
      </w:r>
      <w:r w:rsidRPr="00CD2AEF">
        <w:rPr>
          <w:rFonts w:asciiTheme="majorBidi" w:hAnsiTheme="majorBidi" w:cstheme="majorBidi"/>
          <w:b/>
          <w:bCs/>
          <w:sz w:val="23"/>
          <w:szCs w:val="23"/>
        </w:rPr>
        <w:t>4</w:t>
      </w:r>
      <w:r w:rsidRPr="000621D2">
        <w:rPr>
          <w:rFonts w:asciiTheme="majorBidi" w:hAnsiTheme="majorBidi" w:cstheme="majorBidi"/>
          <w:b/>
          <w:bCs/>
          <w:sz w:val="23"/>
          <w:szCs w:val="23"/>
        </w:rPr>
        <w:t xml:space="preserve"> : Apprentissage de GanttProject</w:t>
      </w:r>
      <w:r w:rsidRPr="00FF2139">
        <w:rPr>
          <w:rFonts w:asciiTheme="majorBidi" w:hAnsiTheme="majorBidi" w:cstheme="majorBidi"/>
          <w:b/>
          <w:bCs/>
          <w:sz w:val="23"/>
          <w:szCs w:val="23"/>
        </w:rPr>
        <w:t xml:space="preserve">                                  </w:t>
      </w:r>
      <w:r w:rsidRPr="000621D2">
        <w:rPr>
          <w:rFonts w:asciiTheme="majorBidi" w:hAnsiTheme="majorBidi" w:cstheme="majorBidi"/>
          <w:b/>
          <w:bCs/>
          <w:sz w:val="23"/>
          <w:szCs w:val="23"/>
        </w:rPr>
        <w:t xml:space="preserve"> (</w:t>
      </w:r>
      <w:r w:rsidRPr="00CD2AEF">
        <w:rPr>
          <w:rFonts w:asciiTheme="majorBidi" w:hAnsiTheme="majorBidi" w:cstheme="majorBidi"/>
          <w:b/>
          <w:bCs/>
          <w:sz w:val="23"/>
          <w:szCs w:val="23"/>
        </w:rPr>
        <w:t>0</w:t>
      </w:r>
      <w:r w:rsidRPr="000621D2">
        <w:rPr>
          <w:rFonts w:asciiTheme="majorBidi" w:hAnsiTheme="majorBidi" w:cstheme="majorBidi"/>
          <w:b/>
          <w:bCs/>
          <w:sz w:val="23"/>
          <w:szCs w:val="23"/>
        </w:rPr>
        <w:t xml:space="preserve">2 semaines) </w:t>
      </w:r>
    </w:p>
    <w:p w14:paraId="230F20E3" w14:textId="77777777" w:rsidR="009E7775" w:rsidRPr="000621D2" w:rsidRDefault="009E7775" w:rsidP="006A1374">
      <w:pPr>
        <w:pStyle w:val="Paragraphedeliste"/>
        <w:numPr>
          <w:ilvl w:val="0"/>
          <w:numId w:val="74"/>
        </w:numPr>
        <w:autoSpaceDE w:val="0"/>
        <w:autoSpaceDN w:val="0"/>
        <w:adjustRightInd w:val="0"/>
        <w:spacing w:before="120"/>
        <w:contextualSpacing w:val="0"/>
        <w:rPr>
          <w:rFonts w:asciiTheme="majorBidi" w:hAnsiTheme="majorBidi" w:cstheme="majorBidi"/>
        </w:rPr>
      </w:pPr>
      <w:r w:rsidRPr="000621D2">
        <w:rPr>
          <w:rFonts w:asciiTheme="majorBidi" w:eastAsia="Times New Roman" w:hAnsiTheme="majorBidi" w:cstheme="majorBidi"/>
          <w:lang w:eastAsia="fr-FR"/>
        </w:rPr>
        <w:t>Introduction</w:t>
      </w:r>
      <w:r w:rsidRPr="000621D2">
        <w:rPr>
          <w:rFonts w:asciiTheme="majorBidi" w:hAnsiTheme="majorBidi" w:cstheme="majorBidi"/>
        </w:rPr>
        <w:t xml:space="preserve"> à la gestion de projets : </w:t>
      </w:r>
    </w:p>
    <w:p w14:paraId="166D716B" w14:textId="77777777" w:rsidR="009E7775" w:rsidRPr="000621D2" w:rsidRDefault="009E7775" w:rsidP="006A1374">
      <w:pPr>
        <w:pStyle w:val="Paragraphedeliste"/>
        <w:numPr>
          <w:ilvl w:val="1"/>
          <w:numId w:val="68"/>
        </w:numPr>
        <w:autoSpaceDE w:val="0"/>
        <w:autoSpaceDN w:val="0"/>
        <w:adjustRightInd w:val="0"/>
        <w:ind w:left="1276"/>
        <w:rPr>
          <w:rFonts w:asciiTheme="majorBidi" w:hAnsiTheme="majorBidi" w:cstheme="majorBidi"/>
        </w:rPr>
      </w:pPr>
      <w:r w:rsidRPr="000621D2">
        <w:rPr>
          <w:rFonts w:asciiTheme="majorBidi" w:hAnsiTheme="majorBidi" w:cstheme="majorBidi"/>
        </w:rPr>
        <w:t xml:space="preserve">Qu’est-ce qu’un projet ? </w:t>
      </w:r>
    </w:p>
    <w:p w14:paraId="7FA4DE40" w14:textId="77777777" w:rsidR="009E7775" w:rsidRPr="000621D2" w:rsidRDefault="009E7775" w:rsidP="006A1374">
      <w:pPr>
        <w:pStyle w:val="Paragraphedeliste"/>
        <w:numPr>
          <w:ilvl w:val="1"/>
          <w:numId w:val="68"/>
        </w:numPr>
        <w:autoSpaceDE w:val="0"/>
        <w:autoSpaceDN w:val="0"/>
        <w:adjustRightInd w:val="0"/>
        <w:ind w:left="1276"/>
        <w:rPr>
          <w:rFonts w:asciiTheme="majorBidi" w:hAnsiTheme="majorBidi" w:cstheme="majorBidi"/>
        </w:rPr>
      </w:pPr>
      <w:r w:rsidRPr="000621D2">
        <w:rPr>
          <w:rFonts w:asciiTheme="majorBidi" w:hAnsiTheme="majorBidi" w:cstheme="majorBidi"/>
        </w:rPr>
        <w:t xml:space="preserve">Quels sont les enjeux de gestion d’un projet ? </w:t>
      </w:r>
    </w:p>
    <w:p w14:paraId="72EF28EB" w14:textId="77777777" w:rsidR="009E7775" w:rsidRPr="000621D2" w:rsidRDefault="009E7775" w:rsidP="006A1374">
      <w:pPr>
        <w:pStyle w:val="Paragraphedeliste"/>
        <w:numPr>
          <w:ilvl w:val="1"/>
          <w:numId w:val="68"/>
        </w:numPr>
        <w:autoSpaceDE w:val="0"/>
        <w:autoSpaceDN w:val="0"/>
        <w:adjustRightInd w:val="0"/>
        <w:ind w:left="1276"/>
        <w:rPr>
          <w:rFonts w:asciiTheme="majorBidi" w:hAnsiTheme="majorBidi" w:cstheme="majorBidi"/>
        </w:rPr>
      </w:pPr>
      <w:r w:rsidRPr="000621D2">
        <w:rPr>
          <w:rFonts w:asciiTheme="majorBidi" w:hAnsiTheme="majorBidi" w:cstheme="majorBidi"/>
        </w:rPr>
        <w:lastRenderedPageBreak/>
        <w:t xml:space="preserve">Interface de GanttProject </w:t>
      </w:r>
    </w:p>
    <w:p w14:paraId="5C01C052" w14:textId="77777777" w:rsidR="009E7775" w:rsidRPr="000621D2" w:rsidRDefault="009E7775" w:rsidP="006A1374">
      <w:pPr>
        <w:pStyle w:val="Paragraphedeliste"/>
        <w:numPr>
          <w:ilvl w:val="0"/>
          <w:numId w:val="74"/>
        </w:numPr>
        <w:autoSpaceDE w:val="0"/>
        <w:autoSpaceDN w:val="0"/>
        <w:adjustRightInd w:val="0"/>
        <w:spacing w:before="120"/>
        <w:ind w:left="714" w:hanging="357"/>
        <w:contextualSpacing w:val="0"/>
        <w:rPr>
          <w:rFonts w:asciiTheme="majorBidi" w:hAnsiTheme="majorBidi" w:cstheme="majorBidi"/>
        </w:rPr>
      </w:pPr>
      <w:r w:rsidRPr="000621D2">
        <w:rPr>
          <w:rFonts w:asciiTheme="majorBidi" w:hAnsiTheme="majorBidi" w:cstheme="majorBidi"/>
        </w:rPr>
        <w:t xml:space="preserve">Les </w:t>
      </w:r>
      <w:r w:rsidRPr="000621D2">
        <w:rPr>
          <w:rFonts w:asciiTheme="majorBidi" w:eastAsia="Times New Roman" w:hAnsiTheme="majorBidi" w:cstheme="majorBidi"/>
          <w:lang w:eastAsia="fr-FR"/>
        </w:rPr>
        <w:t>tâches</w:t>
      </w:r>
      <w:r w:rsidRPr="000621D2">
        <w:rPr>
          <w:rFonts w:asciiTheme="majorBidi" w:hAnsiTheme="majorBidi" w:cstheme="majorBidi"/>
        </w:rPr>
        <w:t xml:space="preserve"> (création, modification ,organisation) </w:t>
      </w:r>
    </w:p>
    <w:p w14:paraId="4A3BFADB" w14:textId="77777777" w:rsidR="009E7775" w:rsidRPr="000621D2" w:rsidRDefault="009E7775" w:rsidP="006A1374">
      <w:pPr>
        <w:pStyle w:val="Paragraphedeliste"/>
        <w:numPr>
          <w:ilvl w:val="0"/>
          <w:numId w:val="74"/>
        </w:numPr>
        <w:autoSpaceDE w:val="0"/>
        <w:autoSpaceDN w:val="0"/>
        <w:adjustRightInd w:val="0"/>
        <w:spacing w:before="120"/>
        <w:ind w:left="714" w:hanging="357"/>
        <w:contextualSpacing w:val="0"/>
        <w:rPr>
          <w:rFonts w:asciiTheme="majorBidi" w:hAnsiTheme="majorBidi" w:cstheme="majorBidi"/>
        </w:rPr>
      </w:pPr>
      <w:r w:rsidRPr="000621D2">
        <w:rPr>
          <w:rFonts w:asciiTheme="majorBidi" w:eastAsia="Times New Roman" w:hAnsiTheme="majorBidi" w:cstheme="majorBidi"/>
          <w:lang w:eastAsia="fr-FR"/>
        </w:rPr>
        <w:t>Gestion</w:t>
      </w:r>
      <w:r w:rsidRPr="000621D2">
        <w:rPr>
          <w:rFonts w:asciiTheme="majorBidi" w:hAnsiTheme="majorBidi" w:cstheme="majorBidi"/>
        </w:rPr>
        <w:t xml:space="preserve"> du temps (dates de début ou de fin de projet) </w:t>
      </w:r>
    </w:p>
    <w:p w14:paraId="7A138111" w14:textId="77777777" w:rsidR="009E7775" w:rsidRPr="00CD2AEF" w:rsidRDefault="009E7775" w:rsidP="006A1374">
      <w:pPr>
        <w:pStyle w:val="Paragraphedeliste"/>
        <w:numPr>
          <w:ilvl w:val="0"/>
          <w:numId w:val="74"/>
        </w:numPr>
        <w:autoSpaceDE w:val="0"/>
        <w:autoSpaceDN w:val="0"/>
        <w:adjustRightInd w:val="0"/>
        <w:spacing w:before="120"/>
        <w:ind w:left="714" w:hanging="357"/>
        <w:contextualSpacing w:val="0"/>
        <w:rPr>
          <w:rFonts w:asciiTheme="majorBidi" w:hAnsiTheme="majorBidi" w:cstheme="majorBidi"/>
          <w:b/>
        </w:rPr>
      </w:pPr>
      <w:r w:rsidRPr="00CD2AEF">
        <w:rPr>
          <w:rFonts w:asciiTheme="majorBidi" w:eastAsia="Times New Roman" w:hAnsiTheme="majorBidi" w:cstheme="majorBidi"/>
          <w:lang w:eastAsia="fr-FR"/>
        </w:rPr>
        <w:t>Gestion</w:t>
      </w:r>
      <w:r w:rsidRPr="00CD2AEF">
        <w:rPr>
          <w:rFonts w:asciiTheme="majorBidi" w:hAnsiTheme="majorBidi" w:cstheme="majorBidi"/>
        </w:rPr>
        <w:t xml:space="preserve"> des ressources</w:t>
      </w:r>
    </w:p>
    <w:p w14:paraId="594B5D63" w14:textId="77777777" w:rsidR="009E7775" w:rsidRPr="00CD2AEF" w:rsidRDefault="009E7775" w:rsidP="006A1374">
      <w:pPr>
        <w:pStyle w:val="Paragraphedeliste"/>
        <w:numPr>
          <w:ilvl w:val="0"/>
          <w:numId w:val="74"/>
        </w:numPr>
        <w:autoSpaceDE w:val="0"/>
        <w:autoSpaceDN w:val="0"/>
        <w:adjustRightInd w:val="0"/>
        <w:spacing w:before="120"/>
        <w:ind w:left="714" w:hanging="357"/>
        <w:contextualSpacing w:val="0"/>
        <w:rPr>
          <w:rFonts w:asciiTheme="majorBidi" w:hAnsiTheme="majorBidi" w:cstheme="majorBidi"/>
          <w:b/>
        </w:rPr>
      </w:pPr>
      <w:r w:rsidRPr="009E320B">
        <w:rPr>
          <w:rFonts w:asciiTheme="majorBidi" w:eastAsia="Times New Roman" w:hAnsiTheme="majorBidi" w:cstheme="majorBidi"/>
          <w:b/>
          <w:bCs/>
          <w:lang w:eastAsia="fr-FR"/>
        </w:rPr>
        <w:t>Exercices</w:t>
      </w:r>
      <w:r w:rsidRPr="00CD2AEF">
        <w:rPr>
          <w:rFonts w:asciiTheme="majorBidi" w:eastAsia="Times New Roman" w:hAnsiTheme="majorBidi" w:cstheme="majorBidi"/>
          <w:lang w:eastAsia="fr-FR"/>
        </w:rPr>
        <w:t xml:space="preserve"> sur Gantt Project</w:t>
      </w:r>
    </w:p>
    <w:p w14:paraId="3B4A94AE" w14:textId="77777777" w:rsidR="009E7775" w:rsidRPr="00FF2139" w:rsidRDefault="009E7775" w:rsidP="009E7775">
      <w:pPr>
        <w:spacing w:before="100" w:beforeAutospacing="1" w:after="100" w:afterAutospacing="1" w:line="276" w:lineRule="auto"/>
        <w:rPr>
          <w:rFonts w:asciiTheme="majorBidi" w:eastAsia="Times New Roman" w:hAnsiTheme="majorBidi" w:cstheme="majorBidi"/>
          <w:b/>
          <w:bCs/>
          <w:lang w:eastAsia="fr-FR"/>
        </w:rPr>
      </w:pPr>
      <w:r w:rsidRPr="00FF2139">
        <w:rPr>
          <w:rFonts w:asciiTheme="majorBidi" w:hAnsiTheme="majorBidi" w:cstheme="majorBidi"/>
          <w:b/>
        </w:rPr>
        <w:t>Chapitre 4 :</w:t>
      </w:r>
      <w:r w:rsidRPr="00FF2139">
        <w:rPr>
          <w:rFonts w:asciiTheme="majorBidi" w:eastAsia="Times New Roman" w:hAnsiTheme="majorBidi" w:cstheme="majorBidi"/>
          <w:b/>
          <w:bCs/>
          <w:lang w:eastAsia="fr-FR"/>
        </w:rPr>
        <w:t xml:space="preserve"> Programmation orientée objet avancée             </w:t>
      </w:r>
      <w:r w:rsidRPr="000621D2">
        <w:rPr>
          <w:rFonts w:asciiTheme="majorBidi" w:hAnsiTheme="majorBidi" w:cstheme="majorBidi"/>
          <w:b/>
          <w:bCs/>
          <w:sz w:val="23"/>
          <w:szCs w:val="23"/>
        </w:rPr>
        <w:t>(</w:t>
      </w:r>
      <w:r w:rsidRPr="00CD2AEF">
        <w:rPr>
          <w:rFonts w:asciiTheme="majorBidi" w:hAnsiTheme="majorBidi" w:cstheme="majorBidi"/>
          <w:b/>
          <w:bCs/>
          <w:sz w:val="23"/>
          <w:szCs w:val="23"/>
        </w:rPr>
        <w:t>03</w:t>
      </w:r>
      <w:r w:rsidRPr="000621D2">
        <w:rPr>
          <w:rFonts w:asciiTheme="majorBidi" w:hAnsiTheme="majorBidi" w:cstheme="majorBidi"/>
          <w:b/>
          <w:bCs/>
          <w:sz w:val="23"/>
          <w:szCs w:val="23"/>
        </w:rPr>
        <w:t xml:space="preserve"> semaines)</w:t>
      </w:r>
    </w:p>
    <w:p w14:paraId="37369866" w14:textId="77777777" w:rsidR="009E7775" w:rsidRPr="00CD2AEF" w:rsidRDefault="009E7775" w:rsidP="006A1374">
      <w:pPr>
        <w:pStyle w:val="Paragraphedeliste"/>
        <w:numPr>
          <w:ilvl w:val="0"/>
          <w:numId w:val="75"/>
        </w:numPr>
        <w:autoSpaceDE w:val="0"/>
        <w:autoSpaceDN w:val="0"/>
        <w:adjustRightInd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Organisation du code :   </w:t>
      </w:r>
    </w:p>
    <w:p w14:paraId="44815BF1" w14:textId="77777777" w:rsidR="009E7775" w:rsidRPr="00FF2139" w:rsidRDefault="009E7775" w:rsidP="006A1374">
      <w:pPr>
        <w:pStyle w:val="Paragraphedeliste"/>
        <w:numPr>
          <w:ilvl w:val="1"/>
          <w:numId w:val="68"/>
        </w:numPr>
        <w:autoSpaceDE w:val="0"/>
        <w:autoSpaceDN w:val="0"/>
        <w:adjustRightInd w:val="0"/>
        <w:ind w:left="1276"/>
        <w:rPr>
          <w:rFonts w:asciiTheme="majorBidi" w:eastAsia="Times New Roman" w:hAnsiTheme="majorBidi" w:cstheme="majorBidi"/>
          <w:lang w:eastAsia="fr-FR"/>
        </w:rPr>
      </w:pPr>
      <w:r w:rsidRPr="00CD2AEF">
        <w:rPr>
          <w:rFonts w:asciiTheme="majorBidi" w:hAnsiTheme="majorBidi" w:cstheme="majorBidi"/>
        </w:rPr>
        <w:t>Fonctions personnalisées, paramètres, valeur de retour.</w:t>
      </w:r>
    </w:p>
    <w:p w14:paraId="31B1130E" w14:textId="77777777" w:rsidR="009E7775" w:rsidRPr="00CD2AEF" w:rsidRDefault="009E7775" w:rsidP="006A1374">
      <w:pPr>
        <w:pStyle w:val="Paragraphedeliste"/>
        <w:numPr>
          <w:ilvl w:val="1"/>
          <w:numId w:val="68"/>
        </w:numPr>
        <w:autoSpaceDE w:val="0"/>
        <w:autoSpaceDN w:val="0"/>
        <w:adjustRightInd w:val="0"/>
        <w:ind w:left="1276"/>
        <w:rPr>
          <w:rFonts w:asciiTheme="majorBidi" w:eastAsia="Times New Roman" w:hAnsiTheme="majorBidi" w:cstheme="majorBidi"/>
          <w:lang w:eastAsia="fr-FR"/>
        </w:rPr>
      </w:pPr>
      <w:r w:rsidRPr="00CD2AEF">
        <w:rPr>
          <w:rFonts w:asciiTheme="majorBidi" w:hAnsiTheme="majorBidi" w:cstheme="majorBidi"/>
        </w:rPr>
        <w:t>Modu</w:t>
      </w:r>
      <w:r w:rsidRPr="00CD2AEF">
        <w:rPr>
          <w:rFonts w:asciiTheme="majorBidi" w:eastAsia="Times New Roman" w:hAnsiTheme="majorBidi" w:cstheme="majorBidi"/>
          <w:lang w:eastAsia="fr-FR"/>
        </w:rPr>
        <w:t xml:space="preserve">les, </w:t>
      </w:r>
      <w:r w:rsidRPr="00CD2AEF">
        <w:rPr>
          <w:rFonts w:asciiTheme="majorBidi" w:hAnsiTheme="majorBidi" w:cstheme="majorBidi"/>
        </w:rPr>
        <w:t>importations</w:t>
      </w:r>
      <w:r w:rsidRPr="00CD2AEF">
        <w:rPr>
          <w:rFonts w:asciiTheme="majorBidi" w:eastAsia="Times New Roman" w:hAnsiTheme="majorBidi" w:cstheme="majorBidi"/>
          <w:lang w:eastAsia="fr-FR"/>
        </w:rPr>
        <w:t xml:space="preserve"> et packages.</w:t>
      </w:r>
    </w:p>
    <w:p w14:paraId="7134C624" w14:textId="77777777" w:rsidR="009E7775" w:rsidRPr="00CD2AEF" w:rsidRDefault="009E7775" w:rsidP="006A1374">
      <w:pPr>
        <w:pStyle w:val="Paragraphedeliste"/>
        <w:numPr>
          <w:ilvl w:val="0"/>
          <w:numId w:val="75"/>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CD2AEF">
        <w:rPr>
          <w:rFonts w:asciiTheme="majorBidi" w:hAnsiTheme="majorBidi" w:cstheme="majorBidi"/>
        </w:rPr>
        <w:t>Structures</w:t>
      </w:r>
      <w:r w:rsidRPr="00CD2AEF">
        <w:rPr>
          <w:rFonts w:asciiTheme="majorBidi" w:eastAsia="Times New Roman" w:hAnsiTheme="majorBidi" w:cstheme="majorBidi"/>
          <w:lang w:eastAsia="fr-FR"/>
        </w:rPr>
        <w:t xml:space="preserve"> de données complexes :</w:t>
      </w:r>
    </w:p>
    <w:p w14:paraId="10A24CEA" w14:textId="77777777" w:rsidR="009E7775" w:rsidRPr="00FF2139" w:rsidRDefault="009E7775" w:rsidP="006A1374">
      <w:pPr>
        <w:pStyle w:val="Paragraphedeliste"/>
        <w:numPr>
          <w:ilvl w:val="1"/>
          <w:numId w:val="68"/>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 xml:space="preserve">Listes, </w:t>
      </w:r>
      <w:r w:rsidRPr="00CD2AEF">
        <w:rPr>
          <w:rFonts w:asciiTheme="majorBidi" w:hAnsiTheme="majorBidi" w:cstheme="majorBidi"/>
        </w:rPr>
        <w:t>tuples</w:t>
      </w:r>
      <w:r w:rsidRPr="00CD2AEF">
        <w:rPr>
          <w:rFonts w:asciiTheme="majorBidi" w:eastAsia="Times New Roman" w:hAnsiTheme="majorBidi" w:cstheme="majorBidi"/>
          <w:lang w:eastAsia="fr-FR"/>
        </w:rPr>
        <w:t xml:space="preserve"> et dictionnaires : création, modifi</w:t>
      </w:r>
      <w:r w:rsidRPr="00FF2139">
        <w:rPr>
          <w:rFonts w:asciiTheme="majorBidi" w:eastAsia="Times New Roman" w:hAnsiTheme="majorBidi" w:cstheme="majorBidi"/>
          <w:lang w:eastAsia="fr-FR"/>
        </w:rPr>
        <w:t>cation, suppression, parcours.</w:t>
      </w:r>
    </w:p>
    <w:p w14:paraId="3D6D6DF9" w14:textId="77777777" w:rsidR="009E7775" w:rsidRPr="00FF2139" w:rsidRDefault="009E7775" w:rsidP="006A1374">
      <w:pPr>
        <w:pStyle w:val="Paragraphedeliste"/>
        <w:numPr>
          <w:ilvl w:val="0"/>
          <w:numId w:val="75"/>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Concepts</w:t>
      </w:r>
      <w:r w:rsidRPr="00FF2139">
        <w:rPr>
          <w:rFonts w:asciiTheme="majorBidi" w:eastAsia="Times New Roman" w:hAnsiTheme="majorBidi" w:cstheme="majorBidi"/>
          <w:lang w:eastAsia="fr-FR"/>
        </w:rPr>
        <w:t xml:space="preserve"> fondamentaux de la </w:t>
      </w:r>
      <w:r w:rsidRPr="00CD2AEF">
        <w:rPr>
          <w:rFonts w:asciiTheme="majorBidi" w:hAnsiTheme="majorBidi" w:cstheme="majorBidi"/>
        </w:rPr>
        <w:t>Programmation</w:t>
      </w:r>
      <w:r w:rsidRPr="00CD2AEF">
        <w:rPr>
          <w:rFonts w:asciiTheme="majorBidi" w:eastAsia="Times New Roman" w:hAnsiTheme="majorBidi" w:cstheme="majorBidi"/>
          <w:lang w:eastAsia="fr-FR"/>
        </w:rPr>
        <w:t xml:space="preserve"> orientée objet (</w:t>
      </w:r>
      <w:r w:rsidRPr="00FF2139">
        <w:rPr>
          <w:rFonts w:asciiTheme="majorBidi" w:eastAsia="Times New Roman" w:hAnsiTheme="majorBidi" w:cstheme="majorBidi"/>
          <w:lang w:eastAsia="fr-FR"/>
        </w:rPr>
        <w:t>POO) :</w:t>
      </w:r>
    </w:p>
    <w:p w14:paraId="2A20AF71" w14:textId="77777777" w:rsidR="009E7775" w:rsidRPr="00FF2139" w:rsidRDefault="009E7775" w:rsidP="006A1374">
      <w:pPr>
        <w:pStyle w:val="Paragraphedeliste"/>
        <w:numPr>
          <w:ilvl w:val="1"/>
          <w:numId w:val="68"/>
        </w:numPr>
        <w:autoSpaceDE w:val="0"/>
        <w:autoSpaceDN w:val="0"/>
        <w:adjustRightInd w:val="0"/>
        <w:ind w:left="1276"/>
        <w:rPr>
          <w:rFonts w:asciiTheme="majorBidi" w:eastAsia="Times New Roman" w:hAnsiTheme="majorBidi" w:cstheme="majorBidi"/>
          <w:lang w:eastAsia="fr-FR"/>
        </w:rPr>
      </w:pPr>
      <w:r w:rsidRPr="00FF2139">
        <w:rPr>
          <w:rFonts w:asciiTheme="majorBidi" w:eastAsia="Times New Roman" w:hAnsiTheme="majorBidi" w:cstheme="majorBidi"/>
          <w:lang w:eastAsia="fr-FR"/>
        </w:rPr>
        <w:t xml:space="preserve">Classes, </w:t>
      </w:r>
      <w:r w:rsidRPr="00CD2AEF">
        <w:rPr>
          <w:rFonts w:asciiTheme="majorBidi" w:eastAsia="Times New Roman" w:hAnsiTheme="majorBidi" w:cstheme="majorBidi"/>
          <w:lang w:eastAsia="fr-FR"/>
        </w:rPr>
        <w:t>objets</w:t>
      </w:r>
      <w:r w:rsidRPr="00FF2139">
        <w:rPr>
          <w:rFonts w:asciiTheme="majorBidi" w:eastAsia="Times New Roman" w:hAnsiTheme="majorBidi" w:cstheme="majorBidi"/>
          <w:lang w:eastAsia="fr-FR"/>
        </w:rPr>
        <w:t>, attributs et méthodes.</w:t>
      </w:r>
    </w:p>
    <w:p w14:paraId="42F74E8D" w14:textId="77777777" w:rsidR="009E7775" w:rsidRPr="00FF2139" w:rsidRDefault="009E7775" w:rsidP="006A1374">
      <w:pPr>
        <w:pStyle w:val="Paragraphedeliste"/>
        <w:numPr>
          <w:ilvl w:val="1"/>
          <w:numId w:val="68"/>
        </w:numPr>
        <w:autoSpaceDE w:val="0"/>
        <w:autoSpaceDN w:val="0"/>
        <w:adjustRightInd w:val="0"/>
        <w:ind w:left="1276"/>
        <w:rPr>
          <w:rFonts w:asciiTheme="majorBidi" w:eastAsia="Times New Roman" w:hAnsiTheme="majorBidi" w:cstheme="majorBidi"/>
          <w:lang w:eastAsia="fr-FR"/>
        </w:rPr>
      </w:pPr>
      <w:r w:rsidRPr="00FF2139">
        <w:rPr>
          <w:rFonts w:asciiTheme="majorBidi" w:eastAsia="Times New Roman" w:hAnsiTheme="majorBidi" w:cstheme="majorBidi"/>
          <w:lang w:eastAsia="fr-FR"/>
        </w:rPr>
        <w:t>Attributs publics, privés et protégés.</w:t>
      </w:r>
    </w:p>
    <w:p w14:paraId="248D6286" w14:textId="77777777" w:rsidR="009E7775" w:rsidRPr="00CD2AEF" w:rsidRDefault="009E7775" w:rsidP="006A1374">
      <w:pPr>
        <w:pStyle w:val="Paragraphedeliste"/>
        <w:numPr>
          <w:ilvl w:val="0"/>
          <w:numId w:val="75"/>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Méthodes spéciales :</w:t>
      </w:r>
    </w:p>
    <w:p w14:paraId="5F09665A" w14:textId="77777777" w:rsidR="009E7775" w:rsidRPr="00CD2AEF" w:rsidRDefault="009E7775" w:rsidP="006A1374">
      <w:pPr>
        <w:pStyle w:val="Paragraphedeliste"/>
        <w:numPr>
          <w:ilvl w:val="1"/>
          <w:numId w:val="68"/>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b/>
          <w:bCs/>
          <w:lang w:eastAsia="fr-FR"/>
        </w:rPr>
        <w:t>init</w:t>
      </w:r>
      <w:r w:rsidRPr="00CD2AEF">
        <w:rPr>
          <w:rFonts w:asciiTheme="majorBidi" w:eastAsia="Times New Roman" w:hAnsiTheme="majorBidi" w:cstheme="majorBidi"/>
          <w:lang w:eastAsia="fr-FR"/>
        </w:rPr>
        <w:t xml:space="preserve">, </w:t>
      </w:r>
      <w:r w:rsidRPr="00CD2AEF">
        <w:rPr>
          <w:rFonts w:asciiTheme="majorBidi" w:eastAsia="Times New Roman" w:hAnsiTheme="majorBidi" w:cstheme="majorBidi"/>
          <w:b/>
          <w:bCs/>
          <w:lang w:eastAsia="fr-FR"/>
        </w:rPr>
        <w:t>str</w:t>
      </w:r>
      <w:r w:rsidRPr="00CD2AEF">
        <w:rPr>
          <w:rFonts w:asciiTheme="majorBidi" w:eastAsia="Times New Roman" w:hAnsiTheme="majorBidi" w:cstheme="majorBidi"/>
          <w:lang w:eastAsia="fr-FR"/>
        </w:rPr>
        <w:t xml:space="preserve">, </w:t>
      </w:r>
      <w:r w:rsidRPr="00CD2AEF">
        <w:rPr>
          <w:rFonts w:asciiTheme="majorBidi" w:eastAsia="Times New Roman" w:hAnsiTheme="majorBidi" w:cstheme="majorBidi"/>
          <w:b/>
          <w:bCs/>
          <w:lang w:eastAsia="fr-FR"/>
        </w:rPr>
        <w:t>repr</w:t>
      </w:r>
      <w:r w:rsidRPr="00CD2AEF">
        <w:rPr>
          <w:rFonts w:asciiTheme="majorBidi" w:eastAsia="Times New Roman" w:hAnsiTheme="majorBidi" w:cstheme="majorBidi"/>
          <w:lang w:eastAsia="fr-FR"/>
        </w:rPr>
        <w:t xml:space="preserve">, </w:t>
      </w:r>
      <w:r w:rsidRPr="00CD2AEF">
        <w:rPr>
          <w:rFonts w:asciiTheme="majorBidi" w:eastAsia="Times New Roman" w:hAnsiTheme="majorBidi" w:cstheme="majorBidi"/>
          <w:b/>
          <w:bCs/>
          <w:lang w:eastAsia="fr-FR"/>
        </w:rPr>
        <w:t>len</w:t>
      </w:r>
      <w:r w:rsidRPr="00CD2AEF">
        <w:rPr>
          <w:rFonts w:asciiTheme="majorBidi" w:eastAsia="Times New Roman" w:hAnsiTheme="majorBidi" w:cstheme="majorBidi"/>
          <w:lang w:eastAsia="fr-FR"/>
        </w:rPr>
        <w:t>.</w:t>
      </w:r>
    </w:p>
    <w:p w14:paraId="06A862F7" w14:textId="77777777" w:rsidR="009E7775" w:rsidRPr="00CD2AEF" w:rsidRDefault="009E7775" w:rsidP="006A1374">
      <w:pPr>
        <w:pStyle w:val="Paragraphedeliste"/>
        <w:numPr>
          <w:ilvl w:val="0"/>
          <w:numId w:val="75"/>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CD2AEF">
        <w:rPr>
          <w:rFonts w:asciiTheme="majorBidi" w:eastAsia="Times New Roman" w:hAnsiTheme="majorBidi" w:cstheme="majorBidi"/>
          <w:lang w:eastAsia="fr-FR"/>
        </w:rPr>
        <w:t>Concepts avancés :</w:t>
      </w:r>
    </w:p>
    <w:p w14:paraId="04E95029" w14:textId="77777777" w:rsidR="009E7775" w:rsidRPr="00CD2AEF" w:rsidRDefault="009E7775" w:rsidP="006A1374">
      <w:pPr>
        <w:pStyle w:val="Paragraphedeliste"/>
        <w:numPr>
          <w:ilvl w:val="1"/>
          <w:numId w:val="68"/>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Encapsulation, abstraction, héritage, polymorphisme.</w:t>
      </w:r>
    </w:p>
    <w:p w14:paraId="05B4F1BD" w14:textId="77777777" w:rsidR="009E7775" w:rsidRPr="00FF2139" w:rsidRDefault="009E7775" w:rsidP="006A1374">
      <w:pPr>
        <w:pStyle w:val="Paragraphedeliste"/>
        <w:numPr>
          <w:ilvl w:val="1"/>
          <w:numId w:val="68"/>
        </w:numPr>
        <w:autoSpaceDE w:val="0"/>
        <w:autoSpaceDN w:val="0"/>
        <w:adjustRightInd w:val="0"/>
        <w:ind w:left="1276"/>
        <w:rPr>
          <w:rFonts w:asciiTheme="majorBidi" w:eastAsia="Times New Roman" w:hAnsiTheme="majorBidi" w:cstheme="majorBidi"/>
          <w:lang w:eastAsia="fr-FR"/>
        </w:rPr>
      </w:pPr>
      <w:r w:rsidRPr="00FF2139">
        <w:rPr>
          <w:rFonts w:asciiTheme="majorBidi" w:eastAsia="Times New Roman" w:hAnsiTheme="majorBidi" w:cstheme="majorBidi"/>
          <w:lang w:eastAsia="fr-FR"/>
        </w:rPr>
        <w:t>Héritage avancé, décorateurs, design patterns, métaclasses.</w:t>
      </w:r>
    </w:p>
    <w:p w14:paraId="09AAA605" w14:textId="77777777" w:rsidR="009E7775" w:rsidRPr="00CD2AEF" w:rsidRDefault="009E7775" w:rsidP="006A1374">
      <w:pPr>
        <w:pStyle w:val="Paragraphedeliste"/>
        <w:numPr>
          <w:ilvl w:val="0"/>
          <w:numId w:val="75"/>
        </w:numPr>
        <w:autoSpaceDE w:val="0"/>
        <w:autoSpaceDN w:val="0"/>
        <w:adjustRightInd w:val="0"/>
        <w:spacing w:before="120"/>
        <w:ind w:left="714" w:hanging="357"/>
        <w:contextualSpacing w:val="0"/>
        <w:rPr>
          <w:rFonts w:asciiTheme="majorBidi" w:eastAsia="Times New Roman" w:hAnsiTheme="majorBidi" w:cstheme="majorBidi"/>
          <w:lang w:eastAsia="fr-FR"/>
        </w:rPr>
      </w:pPr>
      <w:r w:rsidRPr="009E320B">
        <w:rPr>
          <w:rFonts w:asciiTheme="majorBidi" w:eastAsia="Times New Roman" w:hAnsiTheme="majorBidi" w:cstheme="majorBidi"/>
          <w:b/>
          <w:bCs/>
          <w:lang w:eastAsia="fr-FR"/>
        </w:rPr>
        <w:t>Exercices</w:t>
      </w:r>
      <w:r w:rsidRPr="00CD2AEF">
        <w:rPr>
          <w:rFonts w:asciiTheme="majorBidi" w:eastAsia="Times New Roman" w:hAnsiTheme="majorBidi" w:cstheme="majorBidi"/>
          <w:lang w:eastAsia="fr-FR"/>
        </w:rPr>
        <w:t xml:space="preserve"> </w:t>
      </w:r>
    </w:p>
    <w:p w14:paraId="72AFD6CB" w14:textId="77777777" w:rsidR="009E7775" w:rsidRPr="00FF2139" w:rsidRDefault="009E7775" w:rsidP="009E7775">
      <w:pPr>
        <w:spacing w:before="100" w:beforeAutospacing="1" w:after="100" w:afterAutospacing="1" w:line="276" w:lineRule="auto"/>
        <w:rPr>
          <w:rFonts w:asciiTheme="majorBidi" w:eastAsia="Times New Roman" w:hAnsiTheme="majorBidi" w:cstheme="majorBidi"/>
          <w:b/>
          <w:bCs/>
          <w:lang w:eastAsia="fr-FR"/>
        </w:rPr>
      </w:pPr>
      <w:r w:rsidRPr="00FF2139">
        <w:rPr>
          <w:rFonts w:asciiTheme="majorBidi" w:hAnsiTheme="majorBidi" w:cstheme="majorBidi"/>
          <w:b/>
        </w:rPr>
        <w:t>Chapitre 5 :</w:t>
      </w:r>
      <w:r w:rsidRPr="00FF2139">
        <w:rPr>
          <w:rFonts w:asciiTheme="majorBidi" w:eastAsia="Times New Roman" w:hAnsiTheme="majorBidi" w:cstheme="majorBidi"/>
          <w:b/>
          <w:bCs/>
          <w:lang w:eastAsia="fr-FR"/>
        </w:rPr>
        <w:t xml:space="preserve"> Introduction aux données pour l’IA                   </w:t>
      </w:r>
      <w:r w:rsidRPr="000621D2">
        <w:rPr>
          <w:rFonts w:asciiTheme="majorBidi" w:hAnsiTheme="majorBidi" w:cstheme="majorBidi"/>
          <w:b/>
          <w:bCs/>
          <w:sz w:val="23"/>
          <w:szCs w:val="23"/>
        </w:rPr>
        <w:t>(</w:t>
      </w:r>
      <w:r w:rsidRPr="00CD2AEF">
        <w:rPr>
          <w:rFonts w:asciiTheme="majorBidi" w:hAnsiTheme="majorBidi" w:cstheme="majorBidi"/>
          <w:b/>
          <w:bCs/>
          <w:sz w:val="23"/>
          <w:szCs w:val="23"/>
        </w:rPr>
        <w:t>0</w:t>
      </w:r>
      <w:r w:rsidRPr="000621D2">
        <w:rPr>
          <w:rFonts w:asciiTheme="majorBidi" w:hAnsiTheme="majorBidi" w:cstheme="majorBidi"/>
          <w:b/>
          <w:bCs/>
          <w:sz w:val="23"/>
          <w:szCs w:val="23"/>
        </w:rPr>
        <w:t>2 semaines)</w:t>
      </w:r>
    </w:p>
    <w:p w14:paraId="5ED026CD" w14:textId="77777777" w:rsidR="009E7775" w:rsidRPr="00FF2139" w:rsidRDefault="009E7775" w:rsidP="006A1374">
      <w:pPr>
        <w:pStyle w:val="Paragraphedeliste"/>
        <w:numPr>
          <w:ilvl w:val="0"/>
          <w:numId w:val="72"/>
        </w:numPr>
        <w:spacing w:before="100" w:beforeAutospacing="1" w:after="100" w:afterAutospacing="1" w:line="276" w:lineRule="auto"/>
        <w:rPr>
          <w:rFonts w:asciiTheme="majorBidi" w:eastAsia="Times New Roman" w:hAnsiTheme="majorBidi" w:cstheme="majorBidi"/>
          <w:lang w:eastAsia="fr-FR"/>
        </w:rPr>
      </w:pPr>
      <w:r w:rsidRPr="00CD2AEF">
        <w:rPr>
          <w:rFonts w:asciiTheme="majorBidi" w:eastAsia="Times New Roman" w:hAnsiTheme="majorBidi" w:cstheme="majorBidi"/>
          <w:lang w:eastAsia="fr-FR"/>
        </w:rPr>
        <w:t>Introduction aux Datasets</w:t>
      </w:r>
      <w:r w:rsidRPr="00FF2139">
        <w:rPr>
          <w:rFonts w:asciiTheme="majorBidi" w:eastAsia="Times New Roman" w:hAnsiTheme="majorBidi" w:cstheme="majorBidi"/>
          <w:lang w:eastAsia="fr-FR"/>
        </w:rPr>
        <w:t xml:space="preserve"> courants en IA :</w:t>
      </w:r>
    </w:p>
    <w:p w14:paraId="726D6674" w14:textId="77777777" w:rsidR="009E7775" w:rsidRPr="009E7775" w:rsidRDefault="009E7775" w:rsidP="006A1374">
      <w:pPr>
        <w:pStyle w:val="Paragraphedeliste"/>
        <w:numPr>
          <w:ilvl w:val="1"/>
          <w:numId w:val="68"/>
        </w:numPr>
        <w:autoSpaceDE w:val="0"/>
        <w:autoSpaceDN w:val="0"/>
        <w:adjustRightInd w:val="0"/>
        <w:ind w:left="1276"/>
        <w:rPr>
          <w:rFonts w:asciiTheme="majorBidi" w:eastAsia="Times New Roman" w:hAnsiTheme="majorBidi" w:cstheme="majorBidi"/>
          <w:lang w:val="en-US" w:eastAsia="fr-FR"/>
        </w:rPr>
      </w:pPr>
      <w:r w:rsidRPr="009E7775">
        <w:rPr>
          <w:rFonts w:asciiTheme="majorBidi" w:eastAsia="Times New Roman" w:hAnsiTheme="majorBidi" w:cstheme="majorBidi"/>
          <w:lang w:val="en-US" w:eastAsia="fr-FR"/>
        </w:rPr>
        <w:t>Iris, MNIST, CIFAR-10, Boston Housing, ImageNet.</w:t>
      </w:r>
    </w:p>
    <w:p w14:paraId="6A006421" w14:textId="77777777" w:rsidR="009E7775" w:rsidRPr="00FF2139" w:rsidRDefault="009E7775" w:rsidP="006A1374">
      <w:pPr>
        <w:pStyle w:val="Paragraphedeliste"/>
        <w:numPr>
          <w:ilvl w:val="0"/>
          <w:numId w:val="72"/>
        </w:numPr>
        <w:spacing w:before="100" w:beforeAutospacing="1" w:after="100" w:afterAutospacing="1" w:line="276" w:lineRule="auto"/>
        <w:rPr>
          <w:rFonts w:asciiTheme="majorBidi" w:eastAsia="Times New Roman" w:hAnsiTheme="majorBidi" w:cstheme="majorBidi"/>
          <w:lang w:eastAsia="fr-FR"/>
        </w:rPr>
      </w:pPr>
      <w:r w:rsidRPr="00FF2139">
        <w:rPr>
          <w:rFonts w:asciiTheme="majorBidi" w:eastAsia="Times New Roman" w:hAnsiTheme="majorBidi" w:cstheme="majorBidi"/>
          <w:lang w:eastAsia="fr-FR"/>
        </w:rPr>
        <w:t xml:space="preserve">Prétraitement des données </w:t>
      </w:r>
      <w:r w:rsidRPr="00FF2139">
        <w:rPr>
          <w:rFonts w:asciiTheme="majorBidi" w:hAnsiTheme="majorBidi" w:cstheme="majorBidi"/>
        </w:rPr>
        <w:t>pour le Machine Learning</w:t>
      </w:r>
      <w:r w:rsidRPr="00FF2139">
        <w:rPr>
          <w:rFonts w:asciiTheme="majorBidi" w:eastAsia="Times New Roman" w:hAnsiTheme="majorBidi" w:cstheme="majorBidi"/>
          <w:lang w:eastAsia="fr-FR"/>
        </w:rPr>
        <w:t>:</w:t>
      </w:r>
    </w:p>
    <w:p w14:paraId="2C0E26B9" w14:textId="77777777" w:rsidR="009E7775" w:rsidRPr="00FF2139" w:rsidRDefault="009E7775" w:rsidP="006A1374">
      <w:pPr>
        <w:pStyle w:val="Paragraphedeliste"/>
        <w:numPr>
          <w:ilvl w:val="1"/>
          <w:numId w:val="68"/>
        </w:numPr>
        <w:autoSpaceDE w:val="0"/>
        <w:autoSpaceDN w:val="0"/>
        <w:adjustRightInd w:val="0"/>
        <w:ind w:left="1276"/>
        <w:rPr>
          <w:rFonts w:asciiTheme="majorBidi" w:eastAsia="Times New Roman" w:hAnsiTheme="majorBidi" w:cstheme="majorBidi"/>
          <w:lang w:eastAsia="fr-FR"/>
        </w:rPr>
      </w:pPr>
      <w:r w:rsidRPr="00FF2139">
        <w:rPr>
          <w:rFonts w:asciiTheme="majorBidi" w:eastAsia="Times New Roman" w:hAnsiTheme="majorBidi" w:cstheme="majorBidi"/>
          <w:lang w:eastAsia="fr-FR"/>
        </w:rPr>
        <w:t>Nettoyage, normalisation, encodage, séparation des données.</w:t>
      </w:r>
    </w:p>
    <w:p w14:paraId="35F04DCA" w14:textId="77777777" w:rsidR="009E7775" w:rsidRPr="00CD2AEF" w:rsidRDefault="009E7775" w:rsidP="006A1374">
      <w:pPr>
        <w:pStyle w:val="Paragraphedeliste"/>
        <w:numPr>
          <w:ilvl w:val="1"/>
          <w:numId w:val="68"/>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Validation croisée (cross-validation).</w:t>
      </w:r>
    </w:p>
    <w:p w14:paraId="5EE51C44" w14:textId="77777777" w:rsidR="009E7775" w:rsidRPr="00CD2AEF" w:rsidRDefault="009E7775" w:rsidP="006A1374">
      <w:pPr>
        <w:pStyle w:val="Paragraphedeliste"/>
        <w:numPr>
          <w:ilvl w:val="0"/>
          <w:numId w:val="72"/>
        </w:numPr>
        <w:spacing w:before="100" w:beforeAutospacing="1" w:after="100" w:afterAutospacing="1" w:line="276" w:lineRule="auto"/>
        <w:rPr>
          <w:rFonts w:asciiTheme="majorBidi" w:eastAsia="Times New Roman" w:hAnsiTheme="majorBidi" w:cstheme="majorBidi"/>
          <w:lang w:eastAsia="fr-FR"/>
        </w:rPr>
      </w:pPr>
      <w:r w:rsidRPr="00CD2AEF">
        <w:rPr>
          <w:rFonts w:asciiTheme="majorBidi" w:eastAsia="Times New Roman" w:hAnsiTheme="majorBidi" w:cstheme="majorBidi"/>
          <w:lang w:eastAsia="fr-FR"/>
        </w:rPr>
        <w:t>Techniques de Feature Engineering :</w:t>
      </w:r>
    </w:p>
    <w:p w14:paraId="167A4D66" w14:textId="77777777" w:rsidR="009E7775" w:rsidRPr="00FF2139" w:rsidRDefault="009E7775" w:rsidP="006A1374">
      <w:pPr>
        <w:pStyle w:val="Paragraphedeliste"/>
        <w:numPr>
          <w:ilvl w:val="1"/>
          <w:numId w:val="68"/>
        </w:numPr>
        <w:autoSpaceDE w:val="0"/>
        <w:autoSpaceDN w:val="0"/>
        <w:adjustRightInd w:val="0"/>
        <w:ind w:left="1276"/>
        <w:rPr>
          <w:rFonts w:asciiTheme="majorBidi" w:eastAsia="Times New Roman" w:hAnsiTheme="majorBidi" w:cstheme="majorBidi"/>
          <w:lang w:eastAsia="fr-FR"/>
        </w:rPr>
      </w:pPr>
      <w:r w:rsidRPr="00FF2139">
        <w:rPr>
          <w:rFonts w:asciiTheme="majorBidi" w:eastAsia="Times New Roman" w:hAnsiTheme="majorBidi" w:cstheme="majorBidi"/>
          <w:lang w:eastAsia="fr-FR"/>
        </w:rPr>
        <w:t>Sélection, création de caractéristiques, réduction de dimension.</w:t>
      </w:r>
    </w:p>
    <w:p w14:paraId="6CF7FCB9" w14:textId="77777777" w:rsidR="009E7775" w:rsidRPr="00FF2139" w:rsidRDefault="009E7775" w:rsidP="006A1374">
      <w:pPr>
        <w:pStyle w:val="Paragraphedeliste"/>
        <w:numPr>
          <w:ilvl w:val="0"/>
          <w:numId w:val="72"/>
        </w:numPr>
        <w:spacing w:before="100" w:beforeAutospacing="1" w:after="100" w:afterAutospacing="1" w:line="276" w:lineRule="auto"/>
        <w:rPr>
          <w:rFonts w:asciiTheme="majorBidi" w:eastAsia="Times New Roman" w:hAnsiTheme="majorBidi" w:cstheme="majorBidi"/>
          <w:lang w:eastAsia="fr-FR"/>
        </w:rPr>
      </w:pPr>
      <w:r w:rsidRPr="00FF2139">
        <w:rPr>
          <w:rFonts w:asciiTheme="majorBidi" w:eastAsia="Times New Roman" w:hAnsiTheme="majorBidi" w:cstheme="majorBidi"/>
          <w:lang w:eastAsia="fr-FR"/>
        </w:rPr>
        <w:t xml:space="preserve">Bibliothèques essentielles </w:t>
      </w:r>
      <w:r w:rsidRPr="00FF2139">
        <w:rPr>
          <w:rFonts w:asciiTheme="majorBidi" w:hAnsiTheme="majorBidi" w:cstheme="majorBidi"/>
        </w:rPr>
        <w:t>pour le développement des modèles IA</w:t>
      </w:r>
      <w:r w:rsidRPr="00FF2139">
        <w:rPr>
          <w:rFonts w:asciiTheme="majorBidi" w:eastAsia="Times New Roman" w:hAnsiTheme="majorBidi" w:cstheme="majorBidi"/>
          <w:lang w:eastAsia="fr-FR"/>
        </w:rPr>
        <w:t>:</w:t>
      </w:r>
    </w:p>
    <w:p w14:paraId="00A727AB" w14:textId="77777777" w:rsidR="009E7775" w:rsidRPr="00CD2AEF" w:rsidRDefault="009E7775" w:rsidP="006A1374">
      <w:pPr>
        <w:pStyle w:val="Paragraphedeliste"/>
        <w:numPr>
          <w:ilvl w:val="1"/>
          <w:numId w:val="68"/>
        </w:numPr>
        <w:autoSpaceDE w:val="0"/>
        <w:autoSpaceDN w:val="0"/>
        <w:adjustRightInd w:val="0"/>
        <w:ind w:left="1276"/>
        <w:rPr>
          <w:rFonts w:asciiTheme="majorBidi" w:eastAsia="Times New Roman" w:hAnsiTheme="majorBidi" w:cstheme="majorBidi"/>
          <w:lang w:eastAsia="fr-FR"/>
        </w:rPr>
      </w:pPr>
      <w:r w:rsidRPr="00CD2AEF">
        <w:rPr>
          <w:rFonts w:asciiTheme="majorBidi" w:eastAsia="Times New Roman" w:hAnsiTheme="majorBidi" w:cstheme="majorBidi"/>
          <w:lang w:eastAsia="fr-FR"/>
        </w:rPr>
        <w:t>scikit-learn, TensorFlow, Keras, PyTorch</w:t>
      </w:r>
    </w:p>
    <w:p w14:paraId="27A9724F" w14:textId="77777777" w:rsidR="009E7775" w:rsidRPr="00CD2AEF" w:rsidRDefault="009E7775" w:rsidP="006A1374">
      <w:pPr>
        <w:pStyle w:val="Paragraphedeliste"/>
        <w:numPr>
          <w:ilvl w:val="0"/>
          <w:numId w:val="72"/>
        </w:numPr>
        <w:spacing w:before="100" w:beforeAutospacing="1" w:after="100" w:afterAutospacing="1" w:line="276" w:lineRule="auto"/>
        <w:rPr>
          <w:rFonts w:asciiTheme="majorBidi" w:eastAsia="Times New Roman" w:hAnsiTheme="majorBidi" w:cstheme="majorBidi"/>
          <w:lang w:eastAsia="fr-FR"/>
        </w:rPr>
      </w:pPr>
      <w:r w:rsidRPr="009E320B">
        <w:rPr>
          <w:rFonts w:asciiTheme="majorBidi" w:eastAsia="Times New Roman" w:hAnsiTheme="majorBidi" w:cstheme="majorBidi"/>
          <w:b/>
          <w:bCs/>
          <w:lang w:eastAsia="fr-FR"/>
        </w:rPr>
        <w:t>Exercices</w:t>
      </w:r>
      <w:r w:rsidRPr="00CD2AEF">
        <w:rPr>
          <w:rFonts w:asciiTheme="majorBidi" w:eastAsia="Times New Roman" w:hAnsiTheme="majorBidi" w:cstheme="majorBidi"/>
          <w:lang w:eastAsia="fr-FR"/>
        </w:rPr>
        <w:t xml:space="preserve"> </w:t>
      </w:r>
    </w:p>
    <w:p w14:paraId="2A931A77" w14:textId="77777777" w:rsidR="009E7775" w:rsidRPr="00F80962" w:rsidRDefault="009E7775" w:rsidP="009E7775">
      <w:pPr>
        <w:autoSpaceDE w:val="0"/>
        <w:autoSpaceDN w:val="0"/>
        <w:adjustRightInd w:val="0"/>
        <w:rPr>
          <w:rFonts w:asciiTheme="majorBidi" w:hAnsiTheme="majorBidi" w:cstheme="majorBidi"/>
        </w:rPr>
      </w:pPr>
      <w:r w:rsidRPr="00F80962">
        <w:rPr>
          <w:rFonts w:asciiTheme="majorBidi" w:hAnsiTheme="majorBidi" w:cstheme="majorBidi"/>
          <w:b/>
          <w:bCs/>
        </w:rPr>
        <w:t xml:space="preserve">Travaux pratiques : </w:t>
      </w:r>
    </w:p>
    <w:p w14:paraId="686B1D6F" w14:textId="77777777" w:rsidR="009E7775" w:rsidRPr="00CD2AEF" w:rsidRDefault="009E7775" w:rsidP="009E7775">
      <w:pPr>
        <w:autoSpaceDE w:val="0"/>
        <w:autoSpaceDN w:val="0"/>
        <w:adjustRightInd w:val="0"/>
        <w:spacing w:after="46"/>
        <w:rPr>
          <w:rFonts w:asciiTheme="majorBidi" w:hAnsiTheme="majorBidi" w:cstheme="majorBidi"/>
        </w:rPr>
      </w:pPr>
    </w:p>
    <w:p w14:paraId="7055177B" w14:textId="77777777" w:rsidR="009E7775" w:rsidRPr="00CD2AEF" w:rsidRDefault="009E7775" w:rsidP="009E7775">
      <w:pPr>
        <w:autoSpaceDE w:val="0"/>
        <w:autoSpaceDN w:val="0"/>
        <w:adjustRightInd w:val="0"/>
        <w:spacing w:after="46"/>
        <w:rPr>
          <w:rStyle w:val="lev"/>
          <w:rFonts w:asciiTheme="majorBidi" w:hAnsiTheme="majorBidi" w:cstheme="majorBidi"/>
        </w:rPr>
      </w:pPr>
      <w:r w:rsidRPr="00CD2AEF">
        <w:rPr>
          <w:rFonts w:asciiTheme="majorBidi" w:hAnsiTheme="majorBidi" w:cstheme="majorBidi"/>
          <w:b/>
          <w:bCs/>
        </w:rPr>
        <w:t xml:space="preserve">TP 01 : </w:t>
      </w:r>
      <w:r w:rsidRPr="00CD2AEF">
        <w:rPr>
          <w:rStyle w:val="lev"/>
          <w:rFonts w:asciiTheme="majorBidi" w:hAnsiTheme="majorBidi" w:cstheme="majorBidi"/>
        </w:rPr>
        <w:t>Maîtriser les bases de la programmation en Python</w:t>
      </w:r>
    </w:p>
    <w:p w14:paraId="0B72BE47" w14:textId="77777777" w:rsidR="009E7775" w:rsidRPr="00F80962" w:rsidRDefault="009E7775" w:rsidP="009E7775">
      <w:pPr>
        <w:rPr>
          <w:rFonts w:asciiTheme="majorBidi" w:hAnsiTheme="majorBidi" w:cstheme="majorBidi"/>
        </w:rPr>
      </w:pPr>
      <w:r w:rsidRPr="00CD2AEF">
        <w:rPr>
          <w:rStyle w:val="Accentuation"/>
          <w:rFonts w:asciiTheme="majorBidi" w:hAnsiTheme="majorBidi" w:cstheme="majorBidi"/>
        </w:rPr>
        <w:t xml:space="preserve">             (Structures de contrôle, types, boucles, fonctions simples)</w:t>
      </w:r>
    </w:p>
    <w:p w14:paraId="4BFA4F2F" w14:textId="77777777" w:rsidR="009E7775" w:rsidRPr="00CD2AEF" w:rsidRDefault="009E7775" w:rsidP="006A1374">
      <w:pPr>
        <w:pStyle w:val="Paragraphedeliste"/>
        <w:numPr>
          <w:ilvl w:val="0"/>
          <w:numId w:val="76"/>
        </w:numPr>
        <w:autoSpaceDE w:val="0"/>
        <w:autoSpaceDN w:val="0"/>
        <w:adjustRightInd w:val="0"/>
        <w:spacing w:after="44"/>
        <w:rPr>
          <w:rFonts w:asciiTheme="majorBidi" w:hAnsiTheme="majorBidi" w:cstheme="majorBidi"/>
        </w:rPr>
      </w:pPr>
      <w:r w:rsidRPr="00CD2AEF">
        <w:rPr>
          <w:rFonts w:asciiTheme="majorBidi" w:hAnsiTheme="majorBidi" w:cstheme="majorBidi"/>
        </w:rPr>
        <w:t xml:space="preserve">Initiation </w:t>
      </w:r>
    </w:p>
    <w:p w14:paraId="5CBC8A0D" w14:textId="77777777" w:rsidR="009E7775" w:rsidRPr="00CD2AEF" w:rsidRDefault="009E7775" w:rsidP="006A1374">
      <w:pPr>
        <w:pStyle w:val="Paragraphedeliste"/>
        <w:numPr>
          <w:ilvl w:val="0"/>
          <w:numId w:val="76"/>
        </w:numPr>
        <w:autoSpaceDE w:val="0"/>
        <w:autoSpaceDN w:val="0"/>
        <w:adjustRightInd w:val="0"/>
        <w:spacing w:after="44"/>
        <w:rPr>
          <w:rFonts w:asciiTheme="majorBidi" w:hAnsiTheme="majorBidi" w:cstheme="majorBidi"/>
        </w:rPr>
      </w:pPr>
      <w:r w:rsidRPr="00CD2AEF">
        <w:rPr>
          <w:rFonts w:asciiTheme="majorBidi" w:hAnsiTheme="majorBidi" w:cstheme="majorBidi"/>
        </w:rPr>
        <w:t xml:space="preserve">Lire et traiter des fichiers textes </w:t>
      </w:r>
    </w:p>
    <w:p w14:paraId="4808F59B" w14:textId="77777777" w:rsidR="009E7775" w:rsidRPr="00CD2AEF" w:rsidRDefault="009E7775" w:rsidP="006A1374">
      <w:pPr>
        <w:pStyle w:val="Paragraphedeliste"/>
        <w:numPr>
          <w:ilvl w:val="0"/>
          <w:numId w:val="76"/>
        </w:numPr>
        <w:autoSpaceDE w:val="0"/>
        <w:autoSpaceDN w:val="0"/>
        <w:adjustRightInd w:val="0"/>
        <w:rPr>
          <w:rFonts w:asciiTheme="majorBidi" w:hAnsiTheme="majorBidi" w:cstheme="majorBidi"/>
        </w:rPr>
      </w:pPr>
      <w:r w:rsidRPr="00CD2AEF">
        <w:rPr>
          <w:rFonts w:asciiTheme="majorBidi" w:hAnsiTheme="majorBidi" w:cstheme="majorBidi"/>
        </w:rPr>
        <w:t xml:space="preserve">Gérer des rapports simples (PDF, Excel) </w:t>
      </w:r>
    </w:p>
    <w:p w14:paraId="1AC30FD5" w14:textId="77777777" w:rsidR="009E7775" w:rsidRPr="00F80962" w:rsidRDefault="009E7775" w:rsidP="009E7775">
      <w:pPr>
        <w:autoSpaceDE w:val="0"/>
        <w:autoSpaceDN w:val="0"/>
        <w:adjustRightInd w:val="0"/>
        <w:rPr>
          <w:rFonts w:asciiTheme="majorBidi" w:hAnsiTheme="majorBidi" w:cstheme="majorBidi"/>
        </w:rPr>
      </w:pPr>
    </w:p>
    <w:p w14:paraId="48430DA9" w14:textId="77777777" w:rsidR="009E7775" w:rsidRPr="00F80962" w:rsidRDefault="009E7775" w:rsidP="009E7775">
      <w:pPr>
        <w:autoSpaceDE w:val="0"/>
        <w:autoSpaceDN w:val="0"/>
        <w:adjustRightInd w:val="0"/>
        <w:rPr>
          <w:rFonts w:asciiTheme="majorBidi" w:hAnsiTheme="majorBidi" w:cstheme="majorBidi"/>
        </w:rPr>
      </w:pPr>
      <w:r w:rsidRPr="00CD2AEF">
        <w:rPr>
          <w:rFonts w:asciiTheme="majorBidi" w:hAnsiTheme="majorBidi" w:cstheme="majorBidi"/>
          <w:b/>
          <w:bCs/>
        </w:rPr>
        <w:t>TP 02 :</w:t>
      </w:r>
      <w:r w:rsidRPr="00F80962">
        <w:rPr>
          <w:rFonts w:asciiTheme="majorBidi" w:hAnsiTheme="majorBidi" w:cstheme="majorBidi"/>
        </w:rPr>
        <w:t xml:space="preserve"> </w:t>
      </w:r>
    </w:p>
    <w:p w14:paraId="4F6FD779" w14:textId="77777777" w:rsidR="009E7775" w:rsidRPr="00F80962" w:rsidRDefault="009E7775" w:rsidP="009E7775">
      <w:pPr>
        <w:autoSpaceDE w:val="0"/>
        <w:autoSpaceDN w:val="0"/>
        <w:adjustRightInd w:val="0"/>
        <w:rPr>
          <w:rFonts w:asciiTheme="majorBidi" w:hAnsiTheme="majorBidi" w:cstheme="majorBidi"/>
        </w:rPr>
      </w:pPr>
      <w:r w:rsidRPr="00F80962">
        <w:rPr>
          <w:rFonts w:asciiTheme="majorBidi" w:hAnsiTheme="majorBidi" w:cstheme="majorBidi"/>
        </w:rPr>
        <w:lastRenderedPageBreak/>
        <w:t xml:space="preserve">- Elaborer un cahier de charges d’un mini projet d’automatisation de tâches avec Python consistant à identifier et à envoyer automatiquement des rapports par email avec Python : </w:t>
      </w:r>
    </w:p>
    <w:p w14:paraId="10AA16F3" w14:textId="77777777" w:rsidR="009E7775" w:rsidRPr="00F80962" w:rsidRDefault="009E7775" w:rsidP="006A1374">
      <w:pPr>
        <w:pStyle w:val="Paragraphedeliste"/>
        <w:numPr>
          <w:ilvl w:val="0"/>
          <w:numId w:val="77"/>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Charger les données depuis un fichier (ex : mesures expérimentales), </w:t>
      </w:r>
    </w:p>
    <w:p w14:paraId="683F2185" w14:textId="77777777" w:rsidR="009E7775" w:rsidRPr="00F80962" w:rsidRDefault="009E7775" w:rsidP="006A1374">
      <w:pPr>
        <w:pStyle w:val="Paragraphedeliste"/>
        <w:numPr>
          <w:ilvl w:val="0"/>
          <w:numId w:val="77"/>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Effectuer des statistiques simples sur les données (moyenne, écart-type avec interprétation), </w:t>
      </w:r>
    </w:p>
    <w:p w14:paraId="58F5E2D3" w14:textId="77777777" w:rsidR="009E7775" w:rsidRPr="00F80962" w:rsidRDefault="009E7775" w:rsidP="006A1374">
      <w:pPr>
        <w:pStyle w:val="Paragraphedeliste"/>
        <w:numPr>
          <w:ilvl w:val="0"/>
          <w:numId w:val="77"/>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Générer un graphique, </w:t>
      </w:r>
    </w:p>
    <w:p w14:paraId="6C0BADFD" w14:textId="77777777" w:rsidR="009E7775" w:rsidRPr="00F80962" w:rsidRDefault="009E7775" w:rsidP="006A1374">
      <w:pPr>
        <w:pStyle w:val="Paragraphedeliste"/>
        <w:numPr>
          <w:ilvl w:val="0"/>
          <w:numId w:val="77"/>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Envoi du résultat avec Python. </w:t>
      </w:r>
    </w:p>
    <w:p w14:paraId="171EADFC" w14:textId="77777777" w:rsidR="009E7775" w:rsidRPr="00F80962" w:rsidRDefault="009E7775" w:rsidP="009E7775">
      <w:pPr>
        <w:autoSpaceDE w:val="0"/>
        <w:autoSpaceDN w:val="0"/>
        <w:adjustRightInd w:val="0"/>
        <w:rPr>
          <w:rFonts w:asciiTheme="majorBidi" w:hAnsiTheme="majorBidi" w:cstheme="majorBidi"/>
        </w:rPr>
      </w:pPr>
    </w:p>
    <w:p w14:paraId="0F0565C1" w14:textId="77777777" w:rsidR="009E7775" w:rsidRPr="00F80962" w:rsidRDefault="009E7775" w:rsidP="009E7775">
      <w:pPr>
        <w:autoSpaceDE w:val="0"/>
        <w:autoSpaceDN w:val="0"/>
        <w:adjustRightInd w:val="0"/>
        <w:rPr>
          <w:rFonts w:asciiTheme="majorBidi" w:hAnsiTheme="majorBidi" w:cstheme="majorBidi"/>
        </w:rPr>
      </w:pPr>
      <w:r w:rsidRPr="00CD2AEF">
        <w:rPr>
          <w:rFonts w:asciiTheme="majorBidi" w:hAnsiTheme="majorBidi" w:cstheme="majorBidi"/>
          <w:b/>
          <w:bCs/>
        </w:rPr>
        <w:t>TP 03 :</w:t>
      </w:r>
      <w:r w:rsidRPr="00F80962">
        <w:rPr>
          <w:rFonts w:asciiTheme="majorBidi" w:hAnsiTheme="majorBidi" w:cstheme="majorBidi"/>
        </w:rPr>
        <w:t xml:space="preserve">  </w:t>
      </w:r>
    </w:p>
    <w:p w14:paraId="5D1D6258" w14:textId="77777777" w:rsidR="009E7775" w:rsidRPr="00F80962" w:rsidRDefault="009E7775" w:rsidP="006A1374">
      <w:pPr>
        <w:pStyle w:val="Paragraphedeliste"/>
        <w:numPr>
          <w:ilvl w:val="0"/>
          <w:numId w:val="78"/>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Programmation ex Excel du tableau de bord vu en TD </w:t>
      </w:r>
    </w:p>
    <w:p w14:paraId="4B52C3E0" w14:textId="77777777" w:rsidR="009E7775" w:rsidRPr="00F80962" w:rsidRDefault="009E7775" w:rsidP="006A1374">
      <w:pPr>
        <w:pStyle w:val="Paragraphedeliste"/>
        <w:numPr>
          <w:ilvl w:val="0"/>
          <w:numId w:val="78"/>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Création de tableaux Excel automatisés </w:t>
      </w:r>
    </w:p>
    <w:p w14:paraId="41315685" w14:textId="77777777" w:rsidR="009E7775" w:rsidRPr="00F80962" w:rsidRDefault="009E7775" w:rsidP="006A1374">
      <w:pPr>
        <w:pStyle w:val="Paragraphedeliste"/>
        <w:numPr>
          <w:ilvl w:val="0"/>
          <w:numId w:val="78"/>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Macros simples, </w:t>
      </w:r>
    </w:p>
    <w:p w14:paraId="1CD1069C" w14:textId="77777777" w:rsidR="009E7775" w:rsidRPr="00F80962" w:rsidRDefault="009E7775" w:rsidP="006A1374">
      <w:pPr>
        <w:pStyle w:val="Paragraphedeliste"/>
        <w:numPr>
          <w:ilvl w:val="0"/>
          <w:numId w:val="78"/>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Formules conditionnelles, </w:t>
      </w:r>
    </w:p>
    <w:p w14:paraId="19F73D6E" w14:textId="77777777" w:rsidR="009E7775" w:rsidRPr="00F80962" w:rsidRDefault="009E7775" w:rsidP="006A1374">
      <w:pPr>
        <w:pStyle w:val="Paragraphedeliste"/>
        <w:numPr>
          <w:ilvl w:val="0"/>
          <w:numId w:val="78"/>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Recherche V. </w:t>
      </w:r>
    </w:p>
    <w:p w14:paraId="3CFC65A0" w14:textId="77777777" w:rsidR="009E7775" w:rsidRPr="00F80962" w:rsidRDefault="009E7775" w:rsidP="009E7775">
      <w:pPr>
        <w:autoSpaceDE w:val="0"/>
        <w:autoSpaceDN w:val="0"/>
        <w:adjustRightInd w:val="0"/>
        <w:rPr>
          <w:rFonts w:asciiTheme="majorBidi" w:hAnsiTheme="majorBidi" w:cstheme="majorBidi"/>
        </w:rPr>
      </w:pPr>
    </w:p>
    <w:p w14:paraId="39D37B99" w14:textId="77777777" w:rsidR="009E7775" w:rsidRPr="00F80962" w:rsidRDefault="009E7775" w:rsidP="009E7775">
      <w:pPr>
        <w:autoSpaceDE w:val="0"/>
        <w:autoSpaceDN w:val="0"/>
        <w:adjustRightInd w:val="0"/>
        <w:rPr>
          <w:rFonts w:asciiTheme="majorBidi" w:hAnsiTheme="majorBidi" w:cstheme="majorBidi"/>
        </w:rPr>
      </w:pPr>
      <w:r w:rsidRPr="00CD2AEF">
        <w:rPr>
          <w:rFonts w:asciiTheme="majorBidi" w:hAnsiTheme="majorBidi" w:cstheme="majorBidi"/>
          <w:b/>
          <w:bCs/>
        </w:rPr>
        <w:t>TP 04 :</w:t>
      </w:r>
      <w:r w:rsidRPr="00F80962">
        <w:rPr>
          <w:rFonts w:asciiTheme="majorBidi" w:hAnsiTheme="majorBidi" w:cstheme="majorBidi"/>
        </w:rPr>
        <w:t xml:space="preserve">  </w:t>
      </w:r>
    </w:p>
    <w:p w14:paraId="01397992" w14:textId="77777777" w:rsidR="009E7775" w:rsidRPr="00F80962" w:rsidRDefault="009E7775" w:rsidP="009E7775">
      <w:pPr>
        <w:autoSpaceDE w:val="0"/>
        <w:autoSpaceDN w:val="0"/>
        <w:adjustRightInd w:val="0"/>
        <w:rPr>
          <w:rFonts w:asciiTheme="majorBidi" w:hAnsiTheme="majorBidi" w:cstheme="majorBidi"/>
        </w:rPr>
      </w:pPr>
      <w:r w:rsidRPr="00F80962">
        <w:rPr>
          <w:rFonts w:asciiTheme="majorBidi" w:hAnsiTheme="majorBidi" w:cstheme="majorBidi"/>
        </w:rPr>
        <w:t xml:space="preserve"> organiser une réunion en Ganttproject </w:t>
      </w:r>
    </w:p>
    <w:p w14:paraId="14F9997A" w14:textId="77777777" w:rsidR="009E7775" w:rsidRPr="00CD2AEF" w:rsidRDefault="009E7775" w:rsidP="006A1374">
      <w:pPr>
        <w:pStyle w:val="Paragraphedeliste"/>
        <w:numPr>
          <w:ilvl w:val="0"/>
          <w:numId w:val="79"/>
        </w:numPr>
        <w:autoSpaceDE w:val="0"/>
        <w:autoSpaceDN w:val="0"/>
        <w:adjustRightInd w:val="0"/>
        <w:spacing w:after="44"/>
        <w:rPr>
          <w:rFonts w:asciiTheme="majorBidi" w:hAnsiTheme="majorBidi" w:cstheme="majorBidi"/>
        </w:rPr>
      </w:pPr>
      <w:r w:rsidRPr="00CD2AEF">
        <w:rPr>
          <w:rFonts w:asciiTheme="majorBidi" w:hAnsiTheme="majorBidi" w:cstheme="majorBidi"/>
        </w:rPr>
        <w:t xml:space="preserve">Créer un nouveau projet : </w:t>
      </w:r>
    </w:p>
    <w:p w14:paraId="4681A314" w14:textId="77777777" w:rsidR="009E7775" w:rsidRPr="00CD2AEF" w:rsidRDefault="009E7775" w:rsidP="006A1374">
      <w:pPr>
        <w:pStyle w:val="Paragraphedeliste"/>
        <w:numPr>
          <w:ilvl w:val="0"/>
          <w:numId w:val="80"/>
        </w:numPr>
        <w:autoSpaceDE w:val="0"/>
        <w:autoSpaceDN w:val="0"/>
        <w:adjustRightInd w:val="0"/>
        <w:spacing w:after="41"/>
        <w:rPr>
          <w:rFonts w:asciiTheme="majorBidi" w:hAnsiTheme="majorBidi" w:cstheme="majorBidi"/>
        </w:rPr>
      </w:pPr>
      <w:r w:rsidRPr="00CD2AEF">
        <w:rPr>
          <w:rFonts w:asciiTheme="majorBidi" w:hAnsiTheme="majorBidi" w:cstheme="majorBidi"/>
        </w:rPr>
        <w:t xml:space="preserve">Nom du projet : « Réunion ….. </w:t>
      </w:r>
    </w:p>
    <w:p w14:paraId="765A1FB9" w14:textId="77777777" w:rsidR="009E7775" w:rsidRPr="00CD2AEF" w:rsidRDefault="009E7775" w:rsidP="006A1374">
      <w:pPr>
        <w:pStyle w:val="Paragraphedeliste"/>
        <w:numPr>
          <w:ilvl w:val="0"/>
          <w:numId w:val="80"/>
        </w:numPr>
        <w:autoSpaceDE w:val="0"/>
        <w:autoSpaceDN w:val="0"/>
        <w:adjustRightInd w:val="0"/>
        <w:spacing w:after="41"/>
        <w:rPr>
          <w:rFonts w:asciiTheme="majorBidi" w:hAnsiTheme="majorBidi" w:cstheme="majorBidi"/>
        </w:rPr>
      </w:pPr>
      <w:r w:rsidRPr="00CD2AEF">
        <w:rPr>
          <w:rFonts w:asciiTheme="majorBidi" w:hAnsiTheme="majorBidi" w:cstheme="majorBidi"/>
        </w:rPr>
        <w:t xml:space="preserve">Date de début : Date et heure de la réunion </w:t>
      </w:r>
    </w:p>
    <w:p w14:paraId="7A80027A" w14:textId="77777777" w:rsidR="009E7775" w:rsidRPr="00CD2AEF" w:rsidRDefault="009E7775" w:rsidP="006A1374">
      <w:pPr>
        <w:pStyle w:val="Paragraphedeliste"/>
        <w:numPr>
          <w:ilvl w:val="0"/>
          <w:numId w:val="80"/>
        </w:numPr>
        <w:autoSpaceDE w:val="0"/>
        <w:autoSpaceDN w:val="0"/>
        <w:adjustRightInd w:val="0"/>
        <w:rPr>
          <w:rFonts w:asciiTheme="majorBidi" w:hAnsiTheme="majorBidi" w:cstheme="majorBidi"/>
        </w:rPr>
      </w:pPr>
      <w:r w:rsidRPr="00CD2AEF">
        <w:rPr>
          <w:rFonts w:asciiTheme="majorBidi" w:hAnsiTheme="majorBidi" w:cstheme="majorBidi"/>
        </w:rPr>
        <w:t xml:space="preserve">Durée estimée : durée totale de la réunion </w:t>
      </w:r>
    </w:p>
    <w:p w14:paraId="1BEBEF58" w14:textId="77777777" w:rsidR="009E7775" w:rsidRPr="00CD2AEF" w:rsidRDefault="009E7775" w:rsidP="006A1374">
      <w:pPr>
        <w:pStyle w:val="Paragraphedeliste"/>
        <w:numPr>
          <w:ilvl w:val="0"/>
          <w:numId w:val="79"/>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Définition des tâches </w:t>
      </w:r>
    </w:p>
    <w:p w14:paraId="4549C189" w14:textId="77777777" w:rsidR="009E7775" w:rsidRPr="00F80962" w:rsidRDefault="009E7775" w:rsidP="006A1374">
      <w:pPr>
        <w:pStyle w:val="Paragraphedeliste"/>
        <w:numPr>
          <w:ilvl w:val="0"/>
          <w:numId w:val="80"/>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Points à l’ordre du jour (chaque point de l’ordre du jour devient une tâche) </w:t>
      </w:r>
    </w:p>
    <w:p w14:paraId="399271F2" w14:textId="77777777" w:rsidR="009E7775" w:rsidRPr="00F80962" w:rsidRDefault="009E7775" w:rsidP="006A1374">
      <w:pPr>
        <w:pStyle w:val="Paragraphedeliste"/>
        <w:numPr>
          <w:ilvl w:val="0"/>
          <w:numId w:val="80"/>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Sous-taches : Si un point est composé, créer alors les sous-tâches correspondantes </w:t>
      </w:r>
    </w:p>
    <w:p w14:paraId="422A2E33" w14:textId="77777777" w:rsidR="009E7775" w:rsidRPr="00F80962" w:rsidRDefault="009E7775" w:rsidP="006A1374">
      <w:pPr>
        <w:pStyle w:val="Paragraphedeliste"/>
        <w:numPr>
          <w:ilvl w:val="0"/>
          <w:numId w:val="80"/>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Tâches initiales et finales (par exemple : « Accueil de participants », « clôture de la réunion ») </w:t>
      </w:r>
    </w:p>
    <w:p w14:paraId="673B39D6" w14:textId="77777777" w:rsidR="009E7775" w:rsidRPr="00F80962" w:rsidRDefault="009E7775" w:rsidP="006A1374">
      <w:pPr>
        <w:pStyle w:val="Paragraphedeliste"/>
        <w:numPr>
          <w:ilvl w:val="0"/>
          <w:numId w:val="79"/>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Définition des ressources : </w:t>
      </w:r>
    </w:p>
    <w:p w14:paraId="6626A261" w14:textId="77777777" w:rsidR="009E7775" w:rsidRPr="00F80962" w:rsidRDefault="009E7775" w:rsidP="006A1374">
      <w:pPr>
        <w:pStyle w:val="Paragraphedeliste"/>
        <w:numPr>
          <w:ilvl w:val="0"/>
          <w:numId w:val="80"/>
        </w:numPr>
        <w:autoSpaceDE w:val="0"/>
        <w:autoSpaceDN w:val="0"/>
        <w:adjustRightInd w:val="0"/>
        <w:rPr>
          <w:rFonts w:asciiTheme="majorBidi" w:hAnsiTheme="majorBidi" w:cstheme="majorBidi"/>
        </w:rPr>
      </w:pPr>
      <w:r w:rsidRPr="00F80962">
        <w:rPr>
          <w:rFonts w:asciiTheme="majorBidi" w:hAnsiTheme="majorBidi" w:cstheme="majorBidi"/>
        </w:rPr>
        <w:t xml:space="preserve">Participants (chaque participant est une ressource) </w:t>
      </w:r>
    </w:p>
    <w:p w14:paraId="733042B2" w14:textId="77777777" w:rsidR="009E7775" w:rsidRPr="00F80962" w:rsidRDefault="009E7775" w:rsidP="006A1374">
      <w:pPr>
        <w:pStyle w:val="Paragraphedeliste"/>
        <w:numPr>
          <w:ilvl w:val="0"/>
          <w:numId w:val="80"/>
        </w:numPr>
        <w:autoSpaceDE w:val="0"/>
        <w:autoSpaceDN w:val="0"/>
        <w:adjustRightInd w:val="0"/>
        <w:rPr>
          <w:rFonts w:asciiTheme="majorBidi" w:hAnsiTheme="majorBidi" w:cstheme="majorBidi"/>
        </w:rPr>
      </w:pPr>
      <w:r w:rsidRPr="00F80962">
        <w:rPr>
          <w:rFonts w:asciiTheme="majorBidi" w:hAnsiTheme="majorBidi" w:cstheme="majorBidi"/>
        </w:rPr>
        <w:t xml:space="preserve">Matériel (ordinateur, datashow…) </w:t>
      </w:r>
    </w:p>
    <w:p w14:paraId="1D7B903E" w14:textId="77777777" w:rsidR="009E7775" w:rsidRPr="00F80962" w:rsidRDefault="009E7775" w:rsidP="006A1374">
      <w:pPr>
        <w:pStyle w:val="Paragraphedeliste"/>
        <w:numPr>
          <w:ilvl w:val="0"/>
          <w:numId w:val="79"/>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Estimation des durées : </w:t>
      </w:r>
    </w:p>
    <w:p w14:paraId="28594B74" w14:textId="77777777" w:rsidR="009E7775" w:rsidRPr="00F80962" w:rsidRDefault="009E7775" w:rsidP="006A1374">
      <w:pPr>
        <w:pStyle w:val="Paragraphedeliste"/>
        <w:numPr>
          <w:ilvl w:val="0"/>
          <w:numId w:val="80"/>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Durée de chaque point : temps nécessaire pour chaque point de l’ordre du jour </w:t>
      </w:r>
    </w:p>
    <w:p w14:paraId="04B06C13" w14:textId="77777777" w:rsidR="009E7775" w:rsidRPr="00F80962" w:rsidRDefault="009E7775" w:rsidP="006A1374">
      <w:pPr>
        <w:pStyle w:val="Paragraphedeliste"/>
        <w:numPr>
          <w:ilvl w:val="0"/>
          <w:numId w:val="80"/>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Temps de transition d’un point à l’autre </w:t>
      </w:r>
    </w:p>
    <w:p w14:paraId="7F2EBA96" w14:textId="77777777" w:rsidR="009E7775" w:rsidRPr="00F80962" w:rsidRDefault="009E7775" w:rsidP="006A1374">
      <w:pPr>
        <w:pStyle w:val="Paragraphedeliste"/>
        <w:numPr>
          <w:ilvl w:val="0"/>
          <w:numId w:val="79"/>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Création du diagramme de Gantt : </w:t>
      </w:r>
    </w:p>
    <w:p w14:paraId="3EB91AB5" w14:textId="77777777" w:rsidR="009E7775" w:rsidRPr="00F80962" w:rsidRDefault="009E7775" w:rsidP="006A1374">
      <w:pPr>
        <w:pStyle w:val="Paragraphedeliste"/>
        <w:numPr>
          <w:ilvl w:val="0"/>
          <w:numId w:val="80"/>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Visualiser l’ordre du jour </w:t>
      </w:r>
    </w:p>
    <w:p w14:paraId="5E42624D" w14:textId="77777777" w:rsidR="009E7775" w:rsidRPr="00F80962" w:rsidRDefault="009E7775" w:rsidP="006A1374">
      <w:pPr>
        <w:pStyle w:val="Paragraphedeliste"/>
        <w:numPr>
          <w:ilvl w:val="0"/>
          <w:numId w:val="80"/>
        </w:numPr>
        <w:autoSpaceDE w:val="0"/>
        <w:autoSpaceDN w:val="0"/>
        <w:adjustRightInd w:val="0"/>
        <w:spacing w:after="41"/>
        <w:rPr>
          <w:rFonts w:asciiTheme="majorBidi" w:hAnsiTheme="majorBidi" w:cstheme="majorBidi"/>
        </w:rPr>
      </w:pPr>
      <w:r w:rsidRPr="00F80962">
        <w:rPr>
          <w:rFonts w:asciiTheme="majorBidi" w:hAnsiTheme="majorBidi" w:cstheme="majorBidi"/>
        </w:rPr>
        <w:t xml:space="preserve">Identifier les points clés </w:t>
      </w:r>
    </w:p>
    <w:p w14:paraId="33C207EE" w14:textId="77777777" w:rsidR="009E7775" w:rsidRPr="00F80962" w:rsidRDefault="009E7775" w:rsidP="006A1374">
      <w:pPr>
        <w:pStyle w:val="Paragraphedeliste"/>
        <w:numPr>
          <w:ilvl w:val="0"/>
          <w:numId w:val="79"/>
        </w:numPr>
        <w:autoSpaceDE w:val="0"/>
        <w:autoSpaceDN w:val="0"/>
        <w:adjustRightInd w:val="0"/>
        <w:spacing w:after="44"/>
        <w:rPr>
          <w:rFonts w:asciiTheme="majorBidi" w:hAnsiTheme="majorBidi" w:cstheme="majorBidi"/>
        </w:rPr>
      </w:pPr>
      <w:r w:rsidRPr="00F80962">
        <w:rPr>
          <w:rFonts w:asciiTheme="majorBidi" w:hAnsiTheme="majorBidi" w:cstheme="majorBidi"/>
        </w:rPr>
        <w:t xml:space="preserve">Suivre l’avancement en temps réel (projection du Diagramme de Gantt) </w:t>
      </w:r>
    </w:p>
    <w:p w14:paraId="35B6F4C7" w14:textId="77777777" w:rsidR="009E7775" w:rsidRPr="00CD2AEF" w:rsidRDefault="009E7775" w:rsidP="009E7775">
      <w:pPr>
        <w:autoSpaceDE w:val="0"/>
        <w:autoSpaceDN w:val="0"/>
        <w:adjustRightInd w:val="0"/>
        <w:spacing w:before="120"/>
        <w:rPr>
          <w:rFonts w:asciiTheme="majorBidi" w:hAnsiTheme="majorBidi" w:cstheme="majorBidi"/>
        </w:rPr>
      </w:pPr>
      <w:r w:rsidRPr="00CD2AEF">
        <w:rPr>
          <w:rFonts w:asciiTheme="majorBidi" w:hAnsiTheme="majorBidi" w:cstheme="majorBidi"/>
          <w:b/>
          <w:bCs/>
        </w:rPr>
        <w:t>TP 05 :</w:t>
      </w:r>
      <w:r w:rsidRPr="00CD2AEF">
        <w:rPr>
          <w:rFonts w:asciiTheme="majorBidi" w:hAnsiTheme="majorBidi" w:cstheme="majorBidi"/>
        </w:rPr>
        <w:t xml:space="preserve">  </w:t>
      </w:r>
      <w:r w:rsidRPr="00CD2AEF">
        <w:rPr>
          <w:rStyle w:val="lev"/>
          <w:rFonts w:asciiTheme="majorBidi" w:hAnsiTheme="majorBidi" w:cstheme="majorBidi"/>
        </w:rPr>
        <w:t>Structures avancées et organisation du code</w:t>
      </w:r>
    </w:p>
    <w:p w14:paraId="46D93C6D" w14:textId="77777777" w:rsidR="009E7775" w:rsidRPr="00CD2AEF" w:rsidRDefault="009E7775" w:rsidP="009E7775">
      <w:pPr>
        <w:spacing w:after="120"/>
        <w:ind w:left="851"/>
        <w:rPr>
          <w:rStyle w:val="Accentuation"/>
          <w:rFonts w:asciiTheme="majorBidi" w:hAnsiTheme="majorBidi" w:cstheme="majorBidi"/>
        </w:rPr>
      </w:pPr>
      <w:r w:rsidRPr="00CD2AEF">
        <w:rPr>
          <w:rStyle w:val="Accentuation"/>
          <w:rFonts w:asciiTheme="majorBidi" w:hAnsiTheme="majorBidi" w:cstheme="majorBidi"/>
        </w:rPr>
        <w:t xml:space="preserve"> ( Fonctions personnalisées, dictionnaires, modules et organisation modulaire</w:t>
      </w:r>
    </w:p>
    <w:p w14:paraId="16EFFC0A" w14:textId="77777777" w:rsidR="009E7775" w:rsidRPr="00CD2AEF" w:rsidRDefault="009E7775" w:rsidP="009E7775">
      <w:pPr>
        <w:spacing w:after="60" w:line="276" w:lineRule="auto"/>
        <w:outlineLvl w:val="2"/>
        <w:rPr>
          <w:rStyle w:val="lev"/>
          <w:rFonts w:asciiTheme="majorBidi" w:hAnsiTheme="majorBidi" w:cstheme="majorBidi"/>
        </w:rPr>
      </w:pPr>
      <w:r w:rsidRPr="00CD2AEF">
        <w:rPr>
          <w:rFonts w:asciiTheme="majorBidi" w:hAnsiTheme="majorBidi" w:cstheme="majorBidi"/>
          <w:b/>
          <w:bCs/>
        </w:rPr>
        <w:t>TP 06 :</w:t>
      </w:r>
      <w:r w:rsidRPr="00CD2AEF">
        <w:rPr>
          <w:rFonts w:asciiTheme="majorBidi" w:hAnsiTheme="majorBidi" w:cstheme="majorBidi"/>
        </w:rPr>
        <w:t xml:space="preserve">  </w:t>
      </w:r>
      <w:r w:rsidRPr="00CD2AEF">
        <w:rPr>
          <w:rStyle w:val="lev"/>
          <w:rFonts w:asciiTheme="majorBidi" w:hAnsiTheme="majorBidi" w:cstheme="majorBidi"/>
        </w:rPr>
        <w:t>Programmation orientée objet avancée en Python</w:t>
      </w:r>
    </w:p>
    <w:p w14:paraId="0FA4C854" w14:textId="77777777" w:rsidR="009E7775" w:rsidRPr="00FF2139" w:rsidRDefault="009E7775" w:rsidP="009E7775">
      <w:pPr>
        <w:spacing w:after="120"/>
        <w:ind w:left="851"/>
        <w:rPr>
          <w:rStyle w:val="Accentuation"/>
        </w:rPr>
      </w:pPr>
      <w:r w:rsidRPr="00CD2AEF">
        <w:rPr>
          <w:rStyle w:val="Accentuation"/>
          <w:rFonts w:asciiTheme="majorBidi" w:hAnsiTheme="majorBidi" w:cstheme="majorBidi"/>
        </w:rPr>
        <w:t xml:space="preserve">  (Encapsulation, héritage, méthodes spéciales, design patterns simples)</w:t>
      </w:r>
    </w:p>
    <w:p w14:paraId="3FA5F6F0" w14:textId="77777777" w:rsidR="009E7775" w:rsidRPr="00CD2AEF" w:rsidRDefault="009E7775" w:rsidP="009E7775">
      <w:pPr>
        <w:spacing w:after="60" w:line="276" w:lineRule="auto"/>
        <w:outlineLvl w:val="2"/>
        <w:rPr>
          <w:rStyle w:val="lev"/>
          <w:rFonts w:asciiTheme="majorBidi" w:hAnsiTheme="majorBidi" w:cstheme="majorBidi"/>
        </w:rPr>
      </w:pPr>
      <w:r w:rsidRPr="00CD2AEF">
        <w:rPr>
          <w:rStyle w:val="lev"/>
          <w:rFonts w:asciiTheme="majorBidi" w:hAnsiTheme="majorBidi" w:cstheme="majorBidi"/>
        </w:rPr>
        <w:t>TP 07 : Manipulation de fichiers et analyse de données</w:t>
      </w:r>
    </w:p>
    <w:p w14:paraId="5CFF2669" w14:textId="77777777" w:rsidR="009E7775" w:rsidRPr="00FF2139" w:rsidRDefault="009E7775" w:rsidP="009E7775">
      <w:pPr>
        <w:spacing w:after="120"/>
        <w:ind w:left="851"/>
        <w:rPr>
          <w:rStyle w:val="Accentuation"/>
        </w:rPr>
      </w:pPr>
      <w:r w:rsidRPr="00CD2AEF">
        <w:rPr>
          <w:rStyle w:val="Accentuation"/>
          <w:rFonts w:asciiTheme="majorBidi" w:hAnsiTheme="majorBidi" w:cstheme="majorBidi"/>
        </w:rPr>
        <w:t>(Lecture/écriture de fichiers, traitement de texte, introduction à Pandas et NumPy)</w:t>
      </w:r>
    </w:p>
    <w:p w14:paraId="43716016" w14:textId="77777777" w:rsidR="009E7775" w:rsidRPr="00CD2AEF" w:rsidRDefault="009E7775" w:rsidP="009E7775">
      <w:pPr>
        <w:spacing w:after="60" w:line="276" w:lineRule="auto"/>
        <w:outlineLvl w:val="2"/>
        <w:rPr>
          <w:rFonts w:asciiTheme="majorBidi" w:hAnsiTheme="majorBidi" w:cstheme="majorBidi"/>
        </w:rPr>
      </w:pPr>
      <w:r w:rsidRPr="00CD2AEF">
        <w:rPr>
          <w:rStyle w:val="lev"/>
          <w:rFonts w:asciiTheme="majorBidi" w:hAnsiTheme="majorBidi" w:cstheme="majorBidi"/>
        </w:rPr>
        <w:t>TP 08 : Préparation et traitement de données pour l’intelligence artificielle</w:t>
      </w:r>
    </w:p>
    <w:p w14:paraId="6F8012F1" w14:textId="77777777" w:rsidR="009E7775" w:rsidRPr="00CD2AEF" w:rsidRDefault="009E7775" w:rsidP="009E7775">
      <w:pPr>
        <w:spacing w:after="120"/>
        <w:ind w:left="851"/>
        <w:rPr>
          <w:rStyle w:val="Accentuation"/>
          <w:rFonts w:asciiTheme="majorBidi" w:hAnsiTheme="majorBidi" w:cstheme="majorBidi"/>
        </w:rPr>
      </w:pPr>
      <w:r w:rsidRPr="00CD2AEF">
        <w:rPr>
          <w:rStyle w:val="Accentuation"/>
          <w:rFonts w:asciiTheme="majorBidi" w:hAnsiTheme="majorBidi" w:cstheme="majorBidi"/>
        </w:rPr>
        <w:t>(Chargement de datasets IA, nettoyage, transformation, sélection de caractéristiques)</w:t>
      </w:r>
    </w:p>
    <w:p w14:paraId="1F63976C" w14:textId="77777777" w:rsidR="009E7775" w:rsidRPr="00CD2AEF" w:rsidRDefault="009E7775" w:rsidP="009E7775">
      <w:pPr>
        <w:spacing w:after="120"/>
        <w:rPr>
          <w:rStyle w:val="Accentuation"/>
          <w:rFonts w:asciiTheme="majorBidi" w:hAnsiTheme="majorBidi" w:cstheme="majorBidi"/>
        </w:rPr>
      </w:pPr>
    </w:p>
    <w:p w14:paraId="4AB4C50E" w14:textId="77777777" w:rsidR="009E7775" w:rsidRDefault="009E7775" w:rsidP="009E7775">
      <w:pPr>
        <w:spacing w:after="120"/>
        <w:rPr>
          <w:rStyle w:val="lev"/>
          <w:rFonts w:asciiTheme="majorBidi" w:hAnsiTheme="majorBidi"/>
        </w:rPr>
      </w:pPr>
    </w:p>
    <w:p w14:paraId="13F8741E" w14:textId="77777777" w:rsidR="009E7775" w:rsidRDefault="009E7775" w:rsidP="009E7775">
      <w:pPr>
        <w:spacing w:after="120"/>
        <w:rPr>
          <w:rStyle w:val="lev"/>
          <w:rFonts w:asciiTheme="majorBidi" w:hAnsiTheme="majorBidi"/>
        </w:rPr>
      </w:pPr>
    </w:p>
    <w:p w14:paraId="3D8B680F" w14:textId="77777777" w:rsidR="009E7775" w:rsidRPr="00CD2AEF" w:rsidRDefault="009E7775" w:rsidP="009E7775">
      <w:pPr>
        <w:spacing w:after="120"/>
        <w:rPr>
          <w:rStyle w:val="lev"/>
          <w:rFonts w:asciiTheme="majorBidi" w:hAnsiTheme="majorBidi" w:cstheme="majorBidi"/>
          <w:b w:val="0"/>
          <w:bCs w:val="0"/>
          <w:i/>
          <w:iCs/>
        </w:rPr>
      </w:pPr>
      <w:r w:rsidRPr="00CD2AEF">
        <w:rPr>
          <w:rStyle w:val="lev"/>
          <w:rFonts w:asciiTheme="majorBidi" w:hAnsiTheme="majorBidi"/>
        </w:rPr>
        <w:t xml:space="preserve">Projet final </w:t>
      </w:r>
    </w:p>
    <w:p w14:paraId="2823D407" w14:textId="77777777" w:rsidR="009E7775" w:rsidRPr="00CD2AEF" w:rsidRDefault="009E7775" w:rsidP="009E7775">
      <w:pPr>
        <w:spacing w:after="100" w:afterAutospacing="1"/>
        <w:rPr>
          <w:rFonts w:asciiTheme="majorBidi" w:hAnsiTheme="majorBidi" w:cstheme="majorBidi"/>
        </w:rPr>
      </w:pPr>
      <w:r w:rsidRPr="00CD2AEF">
        <w:rPr>
          <w:rStyle w:val="lev"/>
          <w:rFonts w:asciiTheme="majorBidi" w:hAnsiTheme="majorBidi" w:cstheme="majorBidi"/>
        </w:rPr>
        <w:lastRenderedPageBreak/>
        <w:t>Titre :</w:t>
      </w:r>
      <w:r w:rsidRPr="00CD2AEF">
        <w:rPr>
          <w:rFonts w:asciiTheme="majorBidi" w:hAnsiTheme="majorBidi" w:cstheme="majorBidi"/>
        </w:rPr>
        <w:t xml:space="preserve"> Analyse et visualisation d’un jeu de données + modèle prédictif simple</w:t>
      </w:r>
      <w:r w:rsidRPr="00CD2AEF">
        <w:rPr>
          <w:rFonts w:asciiTheme="majorBidi" w:hAnsiTheme="majorBidi" w:cstheme="majorBidi"/>
        </w:rPr>
        <w:br/>
      </w:r>
      <w:r w:rsidRPr="00CD2AEF">
        <w:rPr>
          <w:rStyle w:val="lev"/>
          <w:rFonts w:asciiTheme="majorBidi" w:hAnsiTheme="majorBidi" w:cstheme="majorBidi"/>
        </w:rPr>
        <w:t>Compétences mobilisées :</w:t>
      </w:r>
      <w:r w:rsidRPr="00CD2AEF">
        <w:rPr>
          <w:rFonts w:asciiTheme="majorBidi" w:hAnsiTheme="majorBidi" w:cstheme="majorBidi"/>
        </w:rPr>
        <w:t xml:space="preserve"> Lecture de données, POO, structures avancées, Pandas, Scikit-learn. </w:t>
      </w:r>
      <w:r w:rsidRPr="00CD2AEF">
        <w:rPr>
          <w:rStyle w:val="lev"/>
          <w:rFonts w:asciiTheme="majorBidi" w:hAnsiTheme="majorBidi" w:cstheme="majorBidi"/>
          <w:b w:val="0"/>
          <w:bCs w:val="0"/>
        </w:rPr>
        <w:t>(Présentation orale + rapport écrit).</w:t>
      </w:r>
    </w:p>
    <w:p w14:paraId="0189DC73" w14:textId="77777777" w:rsidR="009E7775" w:rsidRPr="00CD2AEF" w:rsidRDefault="009E7775" w:rsidP="009E7775">
      <w:pPr>
        <w:spacing w:after="100" w:afterAutospacing="1"/>
        <w:rPr>
          <w:rFonts w:asciiTheme="majorBidi" w:hAnsiTheme="majorBidi" w:cstheme="majorBidi"/>
          <w:b/>
          <w:bCs/>
        </w:rPr>
      </w:pPr>
      <w:r w:rsidRPr="00CD2AEF">
        <w:rPr>
          <w:rFonts w:asciiTheme="majorBidi" w:hAnsiTheme="majorBidi" w:cstheme="majorBidi"/>
          <w:b/>
          <w:bCs/>
        </w:rPr>
        <w:t>Mode d’évaluation :</w:t>
      </w:r>
    </w:p>
    <w:p w14:paraId="20DADB55" w14:textId="77777777" w:rsidR="009E7775" w:rsidRPr="00CD2AEF" w:rsidRDefault="009E7775" w:rsidP="009E7775">
      <w:pPr>
        <w:spacing w:after="100" w:afterAutospacing="1"/>
        <w:rPr>
          <w:rFonts w:asciiTheme="majorBidi" w:hAnsiTheme="majorBidi" w:cstheme="majorBidi"/>
          <w:b/>
          <w:bCs/>
        </w:rPr>
      </w:pPr>
      <w:r w:rsidRPr="00CD2AEF">
        <w:rPr>
          <w:rFonts w:asciiTheme="majorBidi" w:hAnsiTheme="majorBidi" w:cstheme="majorBidi"/>
          <w:b/>
          <w:bCs/>
        </w:rPr>
        <w:t xml:space="preserve">        examen 60%  ,   CC=40%</w:t>
      </w:r>
    </w:p>
    <w:p w14:paraId="071CFE29" w14:textId="77777777" w:rsidR="009E7775" w:rsidRPr="00D735C3" w:rsidRDefault="009E7775" w:rsidP="009E7775">
      <w:pPr>
        <w:autoSpaceDE w:val="0"/>
        <w:autoSpaceDN w:val="0"/>
        <w:adjustRightInd w:val="0"/>
        <w:rPr>
          <w:rFonts w:asciiTheme="majorBidi" w:hAnsiTheme="majorBidi" w:cstheme="majorBidi"/>
          <w:sz w:val="23"/>
          <w:szCs w:val="23"/>
        </w:rPr>
      </w:pPr>
      <w:r w:rsidRPr="00D735C3">
        <w:rPr>
          <w:rFonts w:asciiTheme="majorBidi" w:hAnsiTheme="majorBidi" w:cstheme="majorBidi"/>
          <w:b/>
          <w:bCs/>
          <w:sz w:val="23"/>
          <w:szCs w:val="23"/>
        </w:rPr>
        <w:t xml:space="preserve">Bibliographie </w:t>
      </w:r>
    </w:p>
    <w:p w14:paraId="7E4F254C" w14:textId="77777777" w:rsidR="009E7775" w:rsidRPr="00CD2AEF" w:rsidRDefault="009E7775" w:rsidP="006A1374">
      <w:pPr>
        <w:pStyle w:val="Paragraphedeliste"/>
        <w:numPr>
          <w:ilvl w:val="0"/>
          <w:numId w:val="51"/>
        </w:numPr>
        <w:tabs>
          <w:tab w:val="left" w:pos="426"/>
        </w:tabs>
        <w:spacing w:after="160" w:line="276" w:lineRule="auto"/>
        <w:rPr>
          <w:rFonts w:asciiTheme="majorBidi" w:hAnsiTheme="majorBidi" w:cstheme="majorBidi"/>
          <w:sz w:val="23"/>
          <w:szCs w:val="23"/>
        </w:rPr>
      </w:pPr>
      <w:r w:rsidRPr="00CD2AEF">
        <w:rPr>
          <w:rFonts w:asciiTheme="majorBidi" w:hAnsiTheme="majorBidi" w:cstheme="majorBidi"/>
          <w:sz w:val="23"/>
          <w:szCs w:val="23"/>
        </w:rPr>
        <w:t xml:space="preserve">E.Schultz et M.Bussonnier (2020) : </w:t>
      </w:r>
      <w:r w:rsidRPr="00FF2139">
        <w:rPr>
          <w:rFonts w:asciiTheme="majorBidi" w:hAnsiTheme="majorBidi" w:cstheme="majorBidi"/>
        </w:rPr>
        <w:t>Python</w:t>
      </w:r>
      <w:r w:rsidRPr="00CD2AEF">
        <w:rPr>
          <w:rFonts w:asciiTheme="majorBidi" w:hAnsiTheme="majorBidi" w:cstheme="majorBidi"/>
          <w:sz w:val="23"/>
          <w:szCs w:val="23"/>
        </w:rPr>
        <w:t xml:space="preserve"> pour les SHS. Introduction à la programmation de données. Presses Universitaires de Rennes. </w:t>
      </w:r>
    </w:p>
    <w:p w14:paraId="3D56D839" w14:textId="77777777" w:rsidR="009E7775" w:rsidRPr="00CD2AEF" w:rsidRDefault="009E7775" w:rsidP="006A1374">
      <w:pPr>
        <w:pStyle w:val="Paragraphedeliste"/>
        <w:numPr>
          <w:ilvl w:val="0"/>
          <w:numId w:val="51"/>
        </w:numPr>
        <w:tabs>
          <w:tab w:val="left" w:pos="426"/>
        </w:tabs>
        <w:spacing w:after="160" w:line="276" w:lineRule="auto"/>
        <w:rPr>
          <w:rFonts w:asciiTheme="majorBidi" w:hAnsiTheme="majorBidi" w:cstheme="majorBidi"/>
          <w:sz w:val="23"/>
          <w:szCs w:val="23"/>
        </w:rPr>
      </w:pPr>
      <w:r w:rsidRPr="00CD2AEF">
        <w:rPr>
          <w:rFonts w:asciiTheme="majorBidi" w:hAnsiTheme="majorBidi" w:cstheme="majorBidi"/>
          <w:sz w:val="23"/>
          <w:szCs w:val="23"/>
        </w:rPr>
        <w:t>C.</w:t>
      </w:r>
      <w:r w:rsidRPr="00FF2139">
        <w:rPr>
          <w:rFonts w:asciiTheme="majorBidi" w:hAnsiTheme="majorBidi" w:cstheme="majorBidi"/>
        </w:rPr>
        <w:t>Paroissin</w:t>
      </w:r>
      <w:r w:rsidRPr="00CD2AEF">
        <w:rPr>
          <w:rFonts w:asciiTheme="majorBidi" w:hAnsiTheme="majorBidi" w:cstheme="majorBidi"/>
          <w:sz w:val="23"/>
          <w:szCs w:val="23"/>
        </w:rPr>
        <w:t xml:space="preserve">, (2021) : Pratique de la data science avec R : arranger, visualiser, analyser et présenter des données. Paris : Ellipses, DL 2021. </w:t>
      </w:r>
    </w:p>
    <w:p w14:paraId="47B1CB76" w14:textId="77777777" w:rsidR="009E7775" w:rsidRPr="00CD2AEF" w:rsidRDefault="009E7775" w:rsidP="006A1374">
      <w:pPr>
        <w:pStyle w:val="Paragraphedeliste"/>
        <w:numPr>
          <w:ilvl w:val="0"/>
          <w:numId w:val="51"/>
        </w:numPr>
        <w:tabs>
          <w:tab w:val="left" w:pos="426"/>
        </w:tabs>
        <w:spacing w:after="160" w:line="276" w:lineRule="auto"/>
        <w:rPr>
          <w:rFonts w:asciiTheme="majorBidi" w:hAnsiTheme="majorBidi" w:cstheme="majorBidi"/>
          <w:sz w:val="23"/>
          <w:szCs w:val="23"/>
        </w:rPr>
      </w:pPr>
      <w:r w:rsidRPr="00CD2AEF">
        <w:rPr>
          <w:rFonts w:asciiTheme="majorBidi" w:hAnsiTheme="majorBidi" w:cstheme="majorBidi"/>
          <w:sz w:val="23"/>
          <w:szCs w:val="23"/>
        </w:rPr>
        <w:t>S.</w:t>
      </w:r>
      <w:r w:rsidRPr="00FF2139">
        <w:rPr>
          <w:rFonts w:asciiTheme="majorBidi" w:hAnsiTheme="majorBidi" w:cstheme="majorBidi"/>
        </w:rPr>
        <w:t>Balech</w:t>
      </w:r>
      <w:r w:rsidRPr="00CD2AEF">
        <w:rPr>
          <w:rFonts w:asciiTheme="majorBidi" w:hAnsiTheme="majorBidi" w:cstheme="majorBidi"/>
          <w:sz w:val="23"/>
          <w:szCs w:val="23"/>
        </w:rPr>
        <w:t xml:space="preserve"> et C.Benavent : NLP texte minig V4.0, (Paris Dauphine – 12/2019) : lien : </w:t>
      </w:r>
      <w:hyperlink r:id="rId15" w:history="1">
        <w:r w:rsidRPr="00CD2AEF">
          <w:rPr>
            <w:rStyle w:val="Lienhypertexte"/>
            <w:rFonts w:asciiTheme="majorBidi" w:hAnsiTheme="majorBidi" w:cstheme="majorBidi"/>
            <w:sz w:val="23"/>
            <w:szCs w:val="23"/>
          </w:rPr>
          <w:t>https://www.researchgate.net/publication/337744581_NLP_text_mining_V40_-_une_introduction_-_cours_programme_doctoral</w:t>
        </w:r>
      </w:hyperlink>
      <w:r w:rsidRPr="00CD2AEF">
        <w:rPr>
          <w:rFonts w:asciiTheme="majorBidi" w:hAnsiTheme="majorBidi" w:cstheme="majorBidi"/>
          <w:sz w:val="23"/>
          <w:szCs w:val="23"/>
        </w:rPr>
        <w:t xml:space="preserve"> </w:t>
      </w:r>
    </w:p>
    <w:p w14:paraId="0AD75605" w14:textId="77777777" w:rsidR="009E7775" w:rsidRPr="009E7775" w:rsidRDefault="009E7775" w:rsidP="006A1374">
      <w:pPr>
        <w:pStyle w:val="Paragraphedeliste"/>
        <w:numPr>
          <w:ilvl w:val="0"/>
          <w:numId w:val="51"/>
        </w:numPr>
        <w:tabs>
          <w:tab w:val="left" w:pos="426"/>
        </w:tabs>
        <w:spacing w:after="160" w:line="276" w:lineRule="auto"/>
        <w:rPr>
          <w:rFonts w:asciiTheme="majorBidi" w:hAnsiTheme="majorBidi" w:cstheme="majorBidi"/>
          <w:lang w:val="en-US"/>
        </w:rPr>
      </w:pPr>
      <w:r w:rsidRPr="009E7775">
        <w:rPr>
          <w:rFonts w:asciiTheme="majorBidi" w:hAnsiTheme="majorBidi" w:cstheme="majorBidi"/>
          <w:lang w:val="en-US"/>
        </w:rPr>
        <w:t>Allen B. Downey Think Python: How to Think Like a Computer Scientist, O'Reilly Media, 2015;</w:t>
      </w:r>
    </w:p>
    <w:p w14:paraId="020BC3BB" w14:textId="77777777" w:rsidR="009E7775" w:rsidRPr="009E7775" w:rsidRDefault="009E7775" w:rsidP="006A1374">
      <w:pPr>
        <w:pStyle w:val="Paragraphedeliste"/>
        <w:numPr>
          <w:ilvl w:val="0"/>
          <w:numId w:val="51"/>
        </w:numPr>
        <w:tabs>
          <w:tab w:val="left" w:pos="426"/>
        </w:tabs>
        <w:spacing w:after="160" w:line="276" w:lineRule="auto"/>
        <w:rPr>
          <w:rFonts w:asciiTheme="majorBidi" w:hAnsiTheme="majorBidi" w:cstheme="majorBidi"/>
          <w:lang w:val="en-US"/>
        </w:rPr>
      </w:pPr>
      <w:r w:rsidRPr="009E7775">
        <w:rPr>
          <w:rFonts w:asciiTheme="majorBidi" w:hAnsiTheme="majorBidi" w:cstheme="majorBidi"/>
          <w:lang w:val="en-US"/>
        </w:rPr>
        <w:t>Ramalho, L.. Fluent Python. " O'Reilly Media, Inc.", 2022;</w:t>
      </w:r>
    </w:p>
    <w:p w14:paraId="18607C1B" w14:textId="77777777" w:rsidR="009E7775" w:rsidRPr="00CD2AEF" w:rsidRDefault="009E7775" w:rsidP="006A1374">
      <w:pPr>
        <w:pStyle w:val="Paragraphedeliste"/>
        <w:numPr>
          <w:ilvl w:val="0"/>
          <w:numId w:val="51"/>
        </w:numPr>
        <w:tabs>
          <w:tab w:val="left" w:pos="426"/>
        </w:tabs>
        <w:spacing w:after="160" w:line="276" w:lineRule="auto"/>
        <w:rPr>
          <w:rFonts w:asciiTheme="majorBidi" w:hAnsiTheme="majorBidi" w:cstheme="majorBidi"/>
        </w:rPr>
      </w:pPr>
      <w:r w:rsidRPr="00FF2139">
        <w:rPr>
          <w:rFonts w:asciiTheme="majorBidi" w:hAnsiTheme="majorBidi" w:cstheme="majorBidi"/>
        </w:rPr>
        <w:t xml:space="preserve">Swinnen, G.. Apprendre à programmer avec Python 3. </w:t>
      </w:r>
      <w:r w:rsidRPr="00CD2AEF">
        <w:rPr>
          <w:rFonts w:asciiTheme="majorBidi" w:hAnsiTheme="majorBidi" w:cstheme="majorBidi"/>
        </w:rPr>
        <w:t>Editions Eyrolles, 2012;</w:t>
      </w:r>
    </w:p>
    <w:p w14:paraId="4885E0DE" w14:textId="77777777" w:rsidR="009E7775" w:rsidRPr="00FF2139" w:rsidRDefault="009E7775" w:rsidP="006A1374">
      <w:pPr>
        <w:pStyle w:val="Paragraphedeliste"/>
        <w:numPr>
          <w:ilvl w:val="0"/>
          <w:numId w:val="51"/>
        </w:numPr>
        <w:tabs>
          <w:tab w:val="left" w:pos="426"/>
        </w:tabs>
        <w:spacing w:after="160" w:line="276" w:lineRule="auto"/>
        <w:rPr>
          <w:rFonts w:asciiTheme="majorBidi" w:hAnsiTheme="majorBidi" w:cstheme="majorBidi"/>
          <w:b/>
          <w:bCs/>
          <w:sz w:val="20"/>
          <w:szCs w:val="20"/>
          <w:lang w:val="en-US"/>
        </w:rPr>
      </w:pPr>
      <w:r w:rsidRPr="009E7775">
        <w:rPr>
          <w:rFonts w:asciiTheme="majorBidi" w:hAnsiTheme="majorBidi" w:cstheme="majorBidi"/>
          <w:lang w:val="en-US"/>
        </w:rPr>
        <w:t>Matthes, E. Python crash course: A hands-on, project-based introduction to programming. no starch press, 2019</w:t>
      </w:r>
    </w:p>
    <w:p w14:paraId="531072F3" w14:textId="77777777" w:rsidR="009E7775" w:rsidRPr="00CD2AEF" w:rsidRDefault="009E7775" w:rsidP="006A1374">
      <w:pPr>
        <w:pStyle w:val="Paragraphedeliste"/>
        <w:numPr>
          <w:ilvl w:val="0"/>
          <w:numId w:val="51"/>
        </w:numPr>
        <w:tabs>
          <w:tab w:val="left" w:pos="426"/>
        </w:tabs>
        <w:spacing w:after="160" w:line="276" w:lineRule="auto"/>
        <w:rPr>
          <w:rFonts w:asciiTheme="majorBidi" w:hAnsiTheme="majorBidi" w:cstheme="majorBidi"/>
        </w:rPr>
      </w:pPr>
      <w:r w:rsidRPr="00FF2139">
        <w:rPr>
          <w:rFonts w:asciiTheme="majorBidi" w:hAnsiTheme="majorBidi" w:cstheme="majorBidi"/>
        </w:rPr>
        <w:t xml:space="preserve">Cyrille, H. (2018). Apprendre à programmer avec Python 3. </w:t>
      </w:r>
      <w:r w:rsidRPr="00CD2AEF">
        <w:rPr>
          <w:rFonts w:asciiTheme="majorBidi" w:hAnsiTheme="majorBidi" w:cstheme="majorBidi"/>
        </w:rPr>
        <w:t>Eyrolles, 6ème édition. ISBN: 978-2212675214</w:t>
      </w:r>
    </w:p>
    <w:p w14:paraId="3916A700" w14:textId="77777777" w:rsidR="009E7775" w:rsidRPr="00FF2139" w:rsidRDefault="009E7775" w:rsidP="006A1374">
      <w:pPr>
        <w:pStyle w:val="Paragraphedeliste"/>
        <w:numPr>
          <w:ilvl w:val="0"/>
          <w:numId w:val="51"/>
        </w:numPr>
        <w:tabs>
          <w:tab w:val="left" w:pos="426"/>
        </w:tabs>
        <w:spacing w:after="160" w:line="276" w:lineRule="auto"/>
        <w:rPr>
          <w:rFonts w:asciiTheme="majorBidi" w:hAnsiTheme="majorBidi" w:cstheme="majorBidi"/>
        </w:rPr>
      </w:pPr>
      <w:r w:rsidRPr="00FF2139">
        <w:rPr>
          <w:rFonts w:asciiTheme="majorBidi" w:hAnsiTheme="majorBidi" w:cstheme="majorBidi"/>
        </w:rPr>
        <w:t>Daniel, I. (2024). Apprendre à coder en Python, J'ai lu</w:t>
      </w:r>
    </w:p>
    <w:p w14:paraId="351172DB" w14:textId="77777777" w:rsidR="009E7775" w:rsidRPr="00FF2139" w:rsidRDefault="009E7775" w:rsidP="006A1374">
      <w:pPr>
        <w:pStyle w:val="Paragraphedeliste"/>
        <w:numPr>
          <w:ilvl w:val="0"/>
          <w:numId w:val="51"/>
        </w:numPr>
        <w:tabs>
          <w:tab w:val="left" w:pos="426"/>
        </w:tabs>
        <w:spacing w:after="160" w:line="276" w:lineRule="auto"/>
        <w:rPr>
          <w:rFonts w:asciiTheme="majorBidi" w:hAnsiTheme="majorBidi" w:cstheme="majorBidi"/>
        </w:rPr>
      </w:pPr>
      <w:r w:rsidRPr="00FF2139">
        <w:rPr>
          <w:rFonts w:asciiTheme="majorBidi" w:hAnsiTheme="majorBidi" w:cstheme="majorBidi"/>
        </w:rPr>
        <w:t>Nicolas, B. (2024). Python, du grand débutant à la programmation objet Cours et exercices corrigés, 3eme édition, Ellipses</w:t>
      </w:r>
    </w:p>
    <w:p w14:paraId="79701CD0" w14:textId="77777777" w:rsidR="009E7775" w:rsidRPr="00FF2139" w:rsidRDefault="009E7775" w:rsidP="006A1374">
      <w:pPr>
        <w:pStyle w:val="Paragraphedeliste"/>
        <w:numPr>
          <w:ilvl w:val="0"/>
          <w:numId w:val="51"/>
        </w:numPr>
        <w:tabs>
          <w:tab w:val="left" w:pos="426"/>
        </w:tabs>
        <w:spacing w:after="160" w:line="276" w:lineRule="auto"/>
        <w:rPr>
          <w:rFonts w:asciiTheme="majorBidi" w:hAnsiTheme="majorBidi" w:cstheme="majorBidi"/>
        </w:rPr>
      </w:pPr>
      <w:r w:rsidRPr="00FF2139">
        <w:rPr>
          <w:rFonts w:asciiTheme="majorBidi" w:hAnsiTheme="majorBidi" w:cstheme="majorBidi"/>
        </w:rPr>
        <w:t>Ludivine, C. (2024). Selenium Maîtrisez vos tests fonctionnels avec Python, Eni</w:t>
      </w:r>
    </w:p>
    <w:p w14:paraId="5D0E4EEC" w14:textId="77777777" w:rsidR="009E7775" w:rsidRPr="00CD2AEF" w:rsidRDefault="009E7775" w:rsidP="009E7775">
      <w:pPr>
        <w:outlineLvl w:val="2"/>
        <w:rPr>
          <w:rFonts w:asciiTheme="majorBidi" w:eastAsia="Times New Roman" w:hAnsiTheme="majorBidi" w:cstheme="majorBidi"/>
          <w:b/>
          <w:bCs/>
        </w:rPr>
      </w:pPr>
      <w:r w:rsidRPr="00CD2AEF">
        <w:rPr>
          <w:rFonts w:asciiTheme="majorBidi" w:eastAsia="Times New Roman" w:hAnsiTheme="majorBidi" w:cstheme="majorBidi"/>
          <w:b/>
          <w:bCs/>
        </w:rPr>
        <w:t xml:space="preserve">Ressources en ligne : </w:t>
      </w:r>
    </w:p>
    <w:p w14:paraId="08F69B37" w14:textId="77777777" w:rsidR="009E7775" w:rsidRPr="00CD2AEF" w:rsidRDefault="009E7775" w:rsidP="006A1374">
      <w:pPr>
        <w:pStyle w:val="Paragraphedeliste"/>
        <w:numPr>
          <w:ilvl w:val="0"/>
          <w:numId w:val="66"/>
        </w:numPr>
        <w:outlineLvl w:val="2"/>
        <w:rPr>
          <w:rFonts w:asciiTheme="majorBidi" w:eastAsia="Times New Roman" w:hAnsiTheme="majorBidi" w:cstheme="majorBidi"/>
        </w:rPr>
      </w:pPr>
      <w:r w:rsidRPr="00CD2AEF">
        <w:rPr>
          <w:rFonts w:asciiTheme="majorBidi" w:eastAsia="Times New Roman" w:hAnsiTheme="majorBidi" w:cstheme="majorBidi"/>
        </w:rPr>
        <w:t xml:space="preserve">Documentation officielle Python : </w:t>
      </w:r>
      <w:hyperlink r:id="rId16" w:history="1">
        <w:r w:rsidRPr="00CD2AEF">
          <w:rPr>
            <w:rFonts w:asciiTheme="majorBidi" w:eastAsia="Times New Roman" w:hAnsiTheme="majorBidi" w:cstheme="majorBidi"/>
            <w:u w:val="single"/>
          </w:rPr>
          <w:t>docs.python.org</w:t>
        </w:r>
      </w:hyperlink>
    </w:p>
    <w:p w14:paraId="77AD3A89" w14:textId="77777777" w:rsidR="009E7775" w:rsidRPr="00FF2139" w:rsidRDefault="009E7775" w:rsidP="006A1374">
      <w:pPr>
        <w:pStyle w:val="Paragraphedeliste"/>
        <w:numPr>
          <w:ilvl w:val="0"/>
          <w:numId w:val="66"/>
        </w:numPr>
        <w:outlineLvl w:val="2"/>
        <w:rPr>
          <w:rFonts w:asciiTheme="majorBidi" w:eastAsia="Times New Roman" w:hAnsiTheme="majorBidi" w:cstheme="majorBidi"/>
          <w:lang w:val="en-US"/>
        </w:rPr>
      </w:pPr>
      <w:r w:rsidRPr="00FF2139">
        <w:rPr>
          <w:rFonts w:asciiTheme="majorBidi" w:eastAsia="Times New Roman" w:hAnsiTheme="majorBidi" w:cstheme="majorBidi"/>
          <w:lang w:val="en-US"/>
        </w:rPr>
        <w:t xml:space="preserve">Exercices Python sur Codecademy : </w:t>
      </w:r>
      <w:hyperlink r:id="rId17" w:history="1">
        <w:r w:rsidRPr="00FF2139">
          <w:rPr>
            <w:rFonts w:asciiTheme="majorBidi" w:eastAsia="Times New Roman" w:hAnsiTheme="majorBidi" w:cstheme="majorBidi"/>
            <w:lang w:val="en-US"/>
          </w:rPr>
          <w:t>codecademy.com/learn/learn-python-3</w:t>
        </w:r>
      </w:hyperlink>
    </w:p>
    <w:p w14:paraId="4BAB8464" w14:textId="77777777" w:rsidR="009E7775" w:rsidRPr="009E7775" w:rsidRDefault="009E7775" w:rsidP="006A1374">
      <w:pPr>
        <w:pStyle w:val="Paragraphedeliste"/>
        <w:numPr>
          <w:ilvl w:val="0"/>
          <w:numId w:val="66"/>
        </w:numPr>
        <w:outlineLvl w:val="2"/>
        <w:rPr>
          <w:lang w:val="en-US"/>
        </w:rPr>
      </w:pPr>
      <w:r w:rsidRPr="00FF2139">
        <w:rPr>
          <w:rFonts w:asciiTheme="majorBidi" w:eastAsia="Times New Roman" w:hAnsiTheme="majorBidi" w:cstheme="majorBidi"/>
          <w:lang w:val="en-US"/>
        </w:rPr>
        <w:t>W</w:t>
      </w:r>
      <w:r w:rsidRPr="009E7775">
        <w:rPr>
          <w:rFonts w:asciiTheme="majorBidi" w:eastAsia="Times New Roman" w:hAnsiTheme="majorBidi" w:cstheme="majorBidi"/>
          <w:lang w:val="en-US"/>
        </w:rPr>
        <w:t xml:space="preserve">3Schools Python Tutorial : </w:t>
      </w:r>
      <w:hyperlink r:id="rId18" w:history="1">
        <w:r w:rsidRPr="009E7775">
          <w:rPr>
            <w:rFonts w:asciiTheme="majorBidi" w:eastAsia="Times New Roman" w:hAnsiTheme="majorBidi" w:cstheme="majorBidi"/>
            <w:u w:val="single"/>
            <w:lang w:val="en-US"/>
          </w:rPr>
          <w:t>w3schools.com/python/</w:t>
        </w:r>
      </w:hyperlink>
    </w:p>
    <w:p w14:paraId="0E02DC74" w14:textId="77777777" w:rsidR="009E7775" w:rsidRPr="00FF2139" w:rsidRDefault="009E7775" w:rsidP="009E7775">
      <w:pPr>
        <w:pStyle w:val="Paragraphedeliste"/>
        <w:autoSpaceDE w:val="0"/>
        <w:autoSpaceDN w:val="0"/>
        <w:adjustRightInd w:val="0"/>
        <w:rPr>
          <w:rFonts w:asciiTheme="majorBidi" w:hAnsiTheme="majorBidi" w:cstheme="majorBidi"/>
          <w:sz w:val="23"/>
          <w:szCs w:val="23"/>
          <w:lang w:val="en-US"/>
        </w:rPr>
      </w:pPr>
    </w:p>
    <w:p w14:paraId="1ED005BD" w14:textId="77777777" w:rsidR="009E7775" w:rsidRPr="00FF2139" w:rsidRDefault="009E7775" w:rsidP="009E7775">
      <w:pPr>
        <w:spacing w:after="100" w:afterAutospacing="1"/>
        <w:rPr>
          <w:rFonts w:asciiTheme="majorBidi" w:hAnsiTheme="majorBidi" w:cstheme="majorBidi"/>
          <w:lang w:val="en-US"/>
        </w:rPr>
      </w:pPr>
    </w:p>
    <w:p w14:paraId="2D78F4F5" w14:textId="77777777" w:rsidR="00EE6C8A" w:rsidRPr="009E7775" w:rsidRDefault="00EE6C8A" w:rsidP="00EE6C8A">
      <w:pPr>
        <w:jc w:val="both"/>
        <w:rPr>
          <w:rFonts w:ascii="Cambria" w:hAnsi="Cambria" w:cs="Arial"/>
          <w:b/>
          <w:lang w:val="en-US"/>
        </w:rPr>
      </w:pPr>
    </w:p>
    <w:p w14:paraId="145A37EB" w14:textId="77777777" w:rsidR="00EE6C8A" w:rsidRPr="009E7775" w:rsidRDefault="00EE6C8A" w:rsidP="00EE6C8A">
      <w:pPr>
        <w:jc w:val="both"/>
        <w:rPr>
          <w:rFonts w:ascii="Cambria" w:hAnsi="Cambria" w:cs="Arial"/>
          <w:b/>
          <w:lang w:val="en-US"/>
        </w:rPr>
      </w:pPr>
    </w:p>
    <w:p w14:paraId="641FEED6" w14:textId="77777777" w:rsidR="00EE6C8A" w:rsidRPr="009E7775" w:rsidRDefault="00EE6C8A" w:rsidP="00EE6C8A">
      <w:pPr>
        <w:jc w:val="both"/>
        <w:rPr>
          <w:rFonts w:ascii="Cambria" w:hAnsi="Cambria" w:cs="Arial"/>
          <w:b/>
          <w:lang w:val="en-US"/>
        </w:rPr>
      </w:pPr>
    </w:p>
    <w:p w14:paraId="381A77FC" w14:textId="77777777" w:rsidR="00EE6C8A" w:rsidRPr="009E7775" w:rsidRDefault="00EE6C8A" w:rsidP="00EE6C8A">
      <w:pPr>
        <w:jc w:val="both"/>
        <w:rPr>
          <w:rFonts w:ascii="Cambria" w:hAnsi="Cambria" w:cs="Arial"/>
          <w:b/>
          <w:lang w:val="en-US"/>
        </w:rPr>
      </w:pPr>
    </w:p>
    <w:p w14:paraId="6A79DC21" w14:textId="77777777" w:rsidR="00EE6C8A" w:rsidRPr="009E7775" w:rsidRDefault="00EE6C8A" w:rsidP="00EE6C8A">
      <w:pPr>
        <w:jc w:val="both"/>
        <w:rPr>
          <w:rFonts w:ascii="Cambria" w:hAnsi="Cambria" w:cs="Arial"/>
          <w:b/>
          <w:lang w:val="en-US"/>
        </w:rPr>
      </w:pPr>
    </w:p>
    <w:p w14:paraId="5FFED92B" w14:textId="77777777" w:rsidR="00EE6C8A" w:rsidRPr="009E7775" w:rsidRDefault="00EE6C8A" w:rsidP="00EE6C8A">
      <w:pPr>
        <w:jc w:val="both"/>
        <w:rPr>
          <w:rFonts w:ascii="Cambria" w:hAnsi="Cambria" w:cs="Arial"/>
          <w:b/>
          <w:lang w:val="en-US"/>
        </w:rPr>
      </w:pPr>
    </w:p>
    <w:p w14:paraId="4EDE3823" w14:textId="77777777" w:rsidR="00EE6C8A" w:rsidRPr="009E7775" w:rsidRDefault="00EE6C8A" w:rsidP="00EE6C8A">
      <w:pPr>
        <w:jc w:val="both"/>
        <w:rPr>
          <w:rFonts w:ascii="Cambria" w:hAnsi="Cambria" w:cs="Arial"/>
          <w:b/>
          <w:lang w:val="en-US"/>
        </w:rPr>
      </w:pPr>
    </w:p>
    <w:p w14:paraId="3E1C77AC" w14:textId="77777777" w:rsidR="00EE6C8A" w:rsidRPr="009E7775" w:rsidRDefault="00EE6C8A" w:rsidP="00EE6C8A">
      <w:pPr>
        <w:jc w:val="both"/>
        <w:rPr>
          <w:rFonts w:ascii="Cambria" w:hAnsi="Cambria" w:cs="Arial"/>
          <w:b/>
          <w:lang w:val="en-US"/>
        </w:rPr>
      </w:pPr>
    </w:p>
    <w:p w14:paraId="6527DCF8" w14:textId="77777777" w:rsidR="00EE6C8A" w:rsidRPr="009E7775" w:rsidRDefault="00EE6C8A" w:rsidP="00EE6C8A">
      <w:pPr>
        <w:jc w:val="both"/>
        <w:rPr>
          <w:rFonts w:ascii="Cambria" w:hAnsi="Cambria" w:cs="Arial"/>
          <w:b/>
          <w:lang w:val="en-US"/>
        </w:rPr>
      </w:pPr>
    </w:p>
    <w:p w14:paraId="45550DFB" w14:textId="77777777" w:rsidR="00EE6C8A" w:rsidRPr="009E7775" w:rsidRDefault="00EE6C8A" w:rsidP="00EE6C8A">
      <w:pPr>
        <w:jc w:val="both"/>
        <w:rPr>
          <w:rFonts w:ascii="Cambria" w:hAnsi="Cambria" w:cs="Arial"/>
          <w:b/>
          <w:lang w:val="en-US"/>
        </w:rPr>
      </w:pPr>
    </w:p>
    <w:p w14:paraId="6B0621A2" w14:textId="77777777" w:rsidR="00EE6C8A" w:rsidRPr="009E7775" w:rsidRDefault="00EE6C8A" w:rsidP="00EE6C8A">
      <w:pPr>
        <w:jc w:val="both"/>
        <w:rPr>
          <w:rFonts w:ascii="Cambria" w:hAnsi="Cambria" w:cs="Arial"/>
          <w:b/>
          <w:lang w:val="en-US"/>
        </w:rPr>
      </w:pPr>
    </w:p>
    <w:p w14:paraId="654540AE" w14:textId="77777777" w:rsidR="00785E7C" w:rsidRPr="009E7775" w:rsidRDefault="00785E7C">
      <w:pPr>
        <w:spacing w:after="200" w:line="276" w:lineRule="auto"/>
        <w:rPr>
          <w:rFonts w:ascii="Cambria" w:hAnsi="Cambria" w:cs="Arial"/>
          <w:b/>
          <w:lang w:val="en-US"/>
        </w:rPr>
      </w:pPr>
      <w:r w:rsidRPr="009E7775">
        <w:rPr>
          <w:rFonts w:ascii="Cambria" w:hAnsi="Cambria" w:cs="Arial"/>
          <w:b/>
          <w:lang w:val="en-US"/>
        </w:rPr>
        <w:br w:type="page"/>
      </w:r>
    </w:p>
    <w:p w14:paraId="2CCF44BB" w14:textId="77777777" w:rsidR="00A04C89" w:rsidRPr="00AA2C9C" w:rsidRDefault="00A04C89" w:rsidP="00EE313C">
      <w:pPr>
        <w:spacing w:line="276" w:lineRule="auto"/>
        <w:jc w:val="both"/>
        <w:rPr>
          <w:rFonts w:ascii="Cambria" w:hAnsi="Cambria" w:cs="Arial"/>
          <w:b/>
          <w:u w:val="thick" w:color="F79646"/>
          <w:lang w:val="en-US"/>
        </w:rPr>
      </w:pPr>
    </w:p>
    <w:p w14:paraId="268C7488" w14:textId="77777777" w:rsidR="00A04C89" w:rsidRPr="00AA2C9C" w:rsidRDefault="00A04C89" w:rsidP="00EE313C">
      <w:pPr>
        <w:spacing w:line="276" w:lineRule="auto"/>
        <w:jc w:val="both"/>
        <w:rPr>
          <w:rFonts w:ascii="Cambria" w:hAnsi="Cambria" w:cs="Arial"/>
          <w:b/>
          <w:u w:val="thick" w:color="F79646"/>
          <w:lang w:val="en-US"/>
        </w:rPr>
      </w:pPr>
    </w:p>
    <w:p w14:paraId="755F3A87" w14:textId="77777777" w:rsidR="00A04C89" w:rsidRPr="00AA2C9C" w:rsidRDefault="00A04C89" w:rsidP="00EE313C">
      <w:pPr>
        <w:spacing w:line="276" w:lineRule="auto"/>
        <w:jc w:val="both"/>
        <w:rPr>
          <w:rFonts w:ascii="Cambria" w:hAnsi="Cambria" w:cs="Arial"/>
          <w:b/>
          <w:u w:val="thick" w:color="F79646"/>
          <w:lang w:val="en-US"/>
        </w:rPr>
      </w:pPr>
    </w:p>
    <w:p w14:paraId="615544ED" w14:textId="77777777" w:rsidR="00A04C89" w:rsidRPr="00AA2C9C" w:rsidRDefault="00A04C89" w:rsidP="00EE313C">
      <w:pPr>
        <w:spacing w:line="276" w:lineRule="auto"/>
        <w:jc w:val="both"/>
        <w:rPr>
          <w:rFonts w:ascii="Cambria" w:hAnsi="Cambria" w:cs="Arial"/>
          <w:b/>
          <w:u w:val="thick" w:color="F79646"/>
          <w:lang w:val="en-US"/>
        </w:rPr>
      </w:pPr>
    </w:p>
    <w:p w14:paraId="1F4229EB" w14:textId="77777777" w:rsidR="00A04C89" w:rsidRPr="00AA2C9C" w:rsidRDefault="00A04C89" w:rsidP="00EE313C">
      <w:pPr>
        <w:spacing w:line="276" w:lineRule="auto"/>
        <w:jc w:val="both"/>
        <w:rPr>
          <w:rFonts w:ascii="Cambria" w:hAnsi="Cambria" w:cs="Arial"/>
          <w:b/>
          <w:u w:val="thick" w:color="F79646"/>
          <w:lang w:val="en-US"/>
        </w:rPr>
      </w:pPr>
    </w:p>
    <w:p w14:paraId="484ECC7A" w14:textId="77777777" w:rsidR="00A04C89" w:rsidRPr="00AA2C9C" w:rsidRDefault="00A04C89" w:rsidP="00EE313C">
      <w:pPr>
        <w:spacing w:line="276" w:lineRule="auto"/>
        <w:jc w:val="both"/>
        <w:rPr>
          <w:rFonts w:ascii="Cambria" w:hAnsi="Cambria" w:cs="Arial"/>
          <w:b/>
          <w:u w:val="thick" w:color="F79646"/>
          <w:lang w:val="en-US"/>
        </w:rPr>
      </w:pPr>
    </w:p>
    <w:p w14:paraId="12072F54" w14:textId="77777777" w:rsidR="00A04C89" w:rsidRPr="00AA2C9C" w:rsidRDefault="00A04C89" w:rsidP="00EE313C">
      <w:pPr>
        <w:spacing w:line="276" w:lineRule="auto"/>
        <w:jc w:val="both"/>
        <w:rPr>
          <w:rFonts w:ascii="Cambria" w:hAnsi="Cambria" w:cs="Arial"/>
          <w:b/>
          <w:u w:val="thick" w:color="F79646"/>
          <w:lang w:val="en-US"/>
        </w:rPr>
      </w:pPr>
    </w:p>
    <w:p w14:paraId="38AF562C" w14:textId="77777777" w:rsidR="00A04C89" w:rsidRPr="00AA2C9C" w:rsidRDefault="00A04C89" w:rsidP="00EE313C">
      <w:pPr>
        <w:spacing w:line="276" w:lineRule="auto"/>
        <w:jc w:val="both"/>
        <w:rPr>
          <w:rFonts w:ascii="Cambria" w:hAnsi="Cambria" w:cs="Arial"/>
          <w:b/>
          <w:u w:val="thick" w:color="F79646"/>
          <w:lang w:val="en-US"/>
        </w:rPr>
      </w:pPr>
    </w:p>
    <w:p w14:paraId="3989B9B7" w14:textId="77777777" w:rsidR="00A04C89" w:rsidRPr="00AA2C9C" w:rsidRDefault="00A04C89" w:rsidP="00EE313C">
      <w:pPr>
        <w:spacing w:line="276" w:lineRule="auto"/>
        <w:jc w:val="both"/>
        <w:rPr>
          <w:rFonts w:ascii="Cambria" w:hAnsi="Cambria" w:cs="Arial"/>
          <w:b/>
          <w:u w:val="thick" w:color="F79646"/>
          <w:lang w:val="en-US"/>
        </w:rPr>
      </w:pPr>
    </w:p>
    <w:p w14:paraId="73A67240" w14:textId="77777777" w:rsidR="00A04C89" w:rsidRPr="00AA2C9C" w:rsidRDefault="00A04C89" w:rsidP="00EE313C">
      <w:pPr>
        <w:spacing w:line="276" w:lineRule="auto"/>
        <w:jc w:val="both"/>
        <w:rPr>
          <w:rFonts w:ascii="Cambria" w:hAnsi="Cambria" w:cs="Arial"/>
          <w:b/>
          <w:u w:val="thick" w:color="F79646"/>
          <w:lang w:val="en-US"/>
        </w:rPr>
      </w:pPr>
    </w:p>
    <w:p w14:paraId="5379FA1C" w14:textId="77777777" w:rsidR="00824B63" w:rsidRPr="00AA2C9C" w:rsidRDefault="00824B63" w:rsidP="00EE313C">
      <w:pPr>
        <w:spacing w:line="276" w:lineRule="auto"/>
        <w:jc w:val="both"/>
        <w:rPr>
          <w:rFonts w:ascii="Cambria" w:hAnsi="Cambria" w:cs="Arial"/>
          <w:b/>
          <w:u w:val="thick" w:color="F79646"/>
          <w:lang w:val="en-US"/>
        </w:rPr>
      </w:pPr>
    </w:p>
    <w:p w14:paraId="097CDD91" w14:textId="77777777" w:rsidR="00824B63" w:rsidRPr="00AA2C9C" w:rsidRDefault="00824B63" w:rsidP="00EE313C">
      <w:pPr>
        <w:spacing w:line="276" w:lineRule="auto"/>
        <w:jc w:val="both"/>
        <w:rPr>
          <w:rFonts w:ascii="Cambria" w:hAnsi="Cambria" w:cs="Arial"/>
          <w:b/>
          <w:u w:val="thick" w:color="F79646"/>
          <w:lang w:val="en-US"/>
        </w:rPr>
      </w:pPr>
    </w:p>
    <w:p w14:paraId="164CAB8A" w14:textId="77777777" w:rsidR="00A04C89" w:rsidRPr="00AA2C9C" w:rsidRDefault="00A04C89" w:rsidP="00EE313C">
      <w:pPr>
        <w:spacing w:line="276" w:lineRule="auto"/>
        <w:jc w:val="both"/>
        <w:rPr>
          <w:rFonts w:ascii="Cambria" w:hAnsi="Cambria" w:cs="Arial"/>
          <w:b/>
          <w:u w:val="thick" w:color="F79646"/>
          <w:lang w:val="en-US"/>
        </w:rPr>
      </w:pPr>
    </w:p>
    <w:p w14:paraId="165D98E3" w14:textId="77777777" w:rsidR="00A04C89" w:rsidRPr="00AA2C9C" w:rsidRDefault="00A04C89" w:rsidP="00EE313C">
      <w:pPr>
        <w:spacing w:line="276" w:lineRule="auto"/>
        <w:jc w:val="both"/>
        <w:rPr>
          <w:rFonts w:ascii="Cambria" w:hAnsi="Cambria" w:cs="Arial"/>
          <w:b/>
          <w:u w:val="thick" w:color="F79646"/>
          <w:lang w:val="en-US"/>
        </w:rPr>
      </w:pPr>
    </w:p>
    <w:p w14:paraId="1FBF0872" w14:textId="77777777" w:rsidR="00A04C89" w:rsidRPr="00AA2C9C" w:rsidRDefault="00A04C89" w:rsidP="00EE313C">
      <w:pPr>
        <w:spacing w:line="276" w:lineRule="auto"/>
        <w:jc w:val="both"/>
        <w:rPr>
          <w:rFonts w:ascii="Cambria" w:hAnsi="Cambria" w:cs="Arial"/>
          <w:b/>
          <w:u w:val="thick" w:color="F79646"/>
          <w:lang w:val="en-US"/>
        </w:rPr>
      </w:pPr>
    </w:p>
    <w:p w14:paraId="7EB3B7EE" w14:textId="77777777" w:rsidR="00A04C89" w:rsidRPr="00AA2C9C" w:rsidRDefault="00A04C89" w:rsidP="00EE313C">
      <w:pPr>
        <w:spacing w:line="276" w:lineRule="auto"/>
        <w:jc w:val="both"/>
        <w:rPr>
          <w:rFonts w:ascii="Cambria" w:hAnsi="Cambria" w:cs="Arial"/>
          <w:b/>
          <w:u w:val="thick" w:color="F79646"/>
          <w:lang w:val="en-US"/>
        </w:rPr>
      </w:pPr>
    </w:p>
    <w:p w14:paraId="4FA42058" w14:textId="77777777" w:rsidR="00A04C89" w:rsidRPr="00AA2C9C" w:rsidRDefault="00A04C89" w:rsidP="00EE313C">
      <w:pPr>
        <w:spacing w:line="276" w:lineRule="auto"/>
        <w:jc w:val="both"/>
        <w:rPr>
          <w:rFonts w:ascii="Cambria" w:hAnsi="Cambria" w:cs="Arial"/>
          <w:b/>
          <w:u w:val="thick" w:color="F79646"/>
          <w:lang w:val="en-US"/>
        </w:rPr>
      </w:pPr>
    </w:p>
    <w:p w14:paraId="6679A59C" w14:textId="77777777" w:rsidR="00EE313C" w:rsidRPr="00AA2C9C" w:rsidRDefault="00EE313C" w:rsidP="00EE313C">
      <w:pPr>
        <w:spacing w:line="276" w:lineRule="auto"/>
        <w:jc w:val="both"/>
        <w:rPr>
          <w:rFonts w:ascii="Cambria" w:hAnsi="Cambria" w:cs="Arial"/>
          <w:b/>
          <w:u w:val="thick" w:color="F79646"/>
          <w:lang w:val="en-US"/>
        </w:rPr>
      </w:pPr>
    </w:p>
    <w:p w14:paraId="63D3431D" w14:textId="77777777" w:rsidR="00A04C89" w:rsidRPr="00AA2C9C" w:rsidRDefault="00785E7C" w:rsidP="00785E7C">
      <w:pPr>
        <w:jc w:val="center"/>
        <w:rPr>
          <w:rFonts w:asciiTheme="majorHAnsi" w:hAnsiTheme="majorHAnsi" w:cs="Calibri"/>
          <w:b/>
          <w:sz w:val="32"/>
          <w:szCs w:val="32"/>
          <w:u w:val="thick" w:color="F79646" w:themeColor="accent6"/>
        </w:rPr>
      </w:pPr>
      <w:r w:rsidRPr="00AA2C9C">
        <w:rPr>
          <w:rFonts w:asciiTheme="majorHAnsi" w:hAnsiTheme="majorHAnsi" w:cs="Calibri"/>
          <w:b/>
          <w:sz w:val="32"/>
          <w:szCs w:val="32"/>
          <w:u w:val="thick" w:color="F79646" w:themeColor="accent6"/>
        </w:rPr>
        <w:t>IV</w:t>
      </w:r>
      <w:r w:rsidR="00A04C89" w:rsidRPr="00AA2C9C">
        <w:rPr>
          <w:rFonts w:asciiTheme="majorHAnsi" w:hAnsiTheme="majorHAnsi" w:cs="Calibri"/>
          <w:b/>
          <w:sz w:val="32"/>
          <w:szCs w:val="32"/>
          <w:u w:val="thick" w:color="F79646" w:themeColor="accent6"/>
        </w:rPr>
        <w:t xml:space="preserve"> - Programme détaillé par matière du semestre S</w:t>
      </w:r>
      <w:r w:rsidR="00824B63" w:rsidRPr="00AA2C9C">
        <w:rPr>
          <w:rFonts w:asciiTheme="majorHAnsi" w:hAnsiTheme="majorHAnsi" w:cs="Calibri"/>
          <w:b/>
          <w:sz w:val="32"/>
          <w:szCs w:val="32"/>
          <w:u w:val="thick" w:color="F79646" w:themeColor="accent6"/>
        </w:rPr>
        <w:t>2</w:t>
      </w:r>
    </w:p>
    <w:p w14:paraId="3AC28986" w14:textId="77777777" w:rsidR="00824B63" w:rsidRPr="00AA2C9C" w:rsidRDefault="00824B63">
      <w:pPr>
        <w:spacing w:after="200" w:line="276" w:lineRule="auto"/>
        <w:rPr>
          <w:rFonts w:ascii="Cambria" w:hAnsi="Cambria" w:cs="Arial"/>
          <w:b/>
          <w:u w:val="thick" w:color="F79646"/>
        </w:rPr>
      </w:pPr>
      <w:r w:rsidRPr="00AA2C9C">
        <w:rPr>
          <w:rFonts w:ascii="Cambria" w:hAnsi="Cambria" w:cs="Arial"/>
          <w:b/>
          <w:u w:val="thick" w:color="F79646"/>
        </w:rPr>
        <w:br w:type="page"/>
      </w:r>
    </w:p>
    <w:p w14:paraId="5422B94A" w14:textId="77777777" w:rsidR="00D50455" w:rsidRPr="00AA2C9C" w:rsidRDefault="00D50455" w:rsidP="00D50455">
      <w:pPr>
        <w:pBdr>
          <w:top w:val="single" w:sz="12" w:space="1" w:color="auto"/>
          <w:left w:val="single" w:sz="12" w:space="4" w:color="auto"/>
          <w:bottom w:val="single" w:sz="12" w:space="1" w:color="auto"/>
          <w:right w:val="single" w:sz="12" w:space="4" w:color="auto"/>
        </w:pBdr>
        <w:shd w:val="clear" w:color="auto" w:fill="DAEEF3"/>
        <w:jc w:val="both"/>
      </w:pPr>
      <w:r w:rsidRPr="00AA2C9C">
        <w:rPr>
          <w:b/>
        </w:rPr>
        <w:lastRenderedPageBreak/>
        <w:t>Semestre : 2</w:t>
      </w:r>
    </w:p>
    <w:p w14:paraId="532B1D08" w14:textId="77777777" w:rsidR="00D50455" w:rsidRPr="00AA2C9C" w:rsidRDefault="00D50455" w:rsidP="00D50455">
      <w:pPr>
        <w:pBdr>
          <w:top w:val="single" w:sz="12" w:space="1" w:color="auto"/>
          <w:left w:val="single" w:sz="12" w:space="4" w:color="auto"/>
          <w:bottom w:val="single" w:sz="12" w:space="1" w:color="auto"/>
          <w:right w:val="single" w:sz="12" w:space="4" w:color="auto"/>
        </w:pBdr>
        <w:shd w:val="clear" w:color="auto" w:fill="DAEEF3"/>
        <w:jc w:val="both"/>
        <w:rPr>
          <w:b/>
          <w:bCs/>
        </w:rPr>
      </w:pPr>
      <w:r w:rsidRPr="00AA2C9C">
        <w:rPr>
          <w:b/>
          <w:bCs/>
        </w:rPr>
        <w:t>Unité d’enseignement : UEF 1.2.1</w:t>
      </w:r>
    </w:p>
    <w:p w14:paraId="38058AE2" w14:textId="77777777" w:rsidR="00D50455" w:rsidRPr="00AA2C9C" w:rsidRDefault="00D50455" w:rsidP="00D50455">
      <w:pPr>
        <w:pBdr>
          <w:top w:val="single" w:sz="12" w:space="1" w:color="auto"/>
          <w:left w:val="single" w:sz="12" w:space="4" w:color="auto"/>
          <w:bottom w:val="single" w:sz="12" w:space="1" w:color="auto"/>
          <w:right w:val="single" w:sz="12" w:space="4" w:color="auto"/>
        </w:pBdr>
        <w:shd w:val="clear" w:color="auto" w:fill="DAEEF3"/>
        <w:jc w:val="both"/>
        <w:rPr>
          <w:rFonts w:eastAsia="Calibri"/>
          <w:b/>
          <w:bCs/>
          <w:color w:val="000000"/>
          <w:lang w:eastAsia="en-US"/>
        </w:rPr>
      </w:pPr>
      <w:r w:rsidRPr="00AA2C9C">
        <w:rPr>
          <w:b/>
          <w:bCs/>
        </w:rPr>
        <w:t>Matière 1 : Architecture des Processeurs pour l’Embarqué</w:t>
      </w:r>
    </w:p>
    <w:p w14:paraId="47ADC4D0" w14:textId="77777777" w:rsidR="00D50455" w:rsidRPr="00AA2C9C" w:rsidRDefault="00D50455" w:rsidP="00D50455">
      <w:pPr>
        <w:pBdr>
          <w:top w:val="single" w:sz="12" w:space="1" w:color="auto"/>
          <w:left w:val="single" w:sz="12" w:space="4" w:color="auto"/>
          <w:bottom w:val="single" w:sz="12" w:space="1" w:color="auto"/>
          <w:right w:val="single" w:sz="12" w:space="4" w:color="auto"/>
        </w:pBdr>
        <w:shd w:val="clear" w:color="auto" w:fill="DAEEF3"/>
        <w:jc w:val="both"/>
        <w:rPr>
          <w:b/>
          <w:bCs/>
        </w:rPr>
      </w:pPr>
      <w:r w:rsidRPr="00AA2C9C">
        <w:rPr>
          <w:rFonts w:eastAsia="Calibri"/>
          <w:b/>
          <w:bCs/>
          <w:color w:val="000000"/>
          <w:lang w:eastAsia="en-US"/>
        </w:rPr>
        <w:t>VHS : 67h30 (Cours : 3h00, TD : 1h30)</w:t>
      </w:r>
    </w:p>
    <w:p w14:paraId="706428B1" w14:textId="77777777" w:rsidR="00D50455" w:rsidRPr="00AA2C9C" w:rsidRDefault="00D50455" w:rsidP="00D50455">
      <w:pPr>
        <w:pBdr>
          <w:top w:val="single" w:sz="12" w:space="1" w:color="auto"/>
          <w:left w:val="single" w:sz="12" w:space="4" w:color="auto"/>
          <w:bottom w:val="single" w:sz="12" w:space="1" w:color="auto"/>
          <w:right w:val="single" w:sz="12" w:space="4" w:color="auto"/>
        </w:pBdr>
        <w:shd w:val="clear" w:color="auto" w:fill="DAEEF3"/>
        <w:jc w:val="both"/>
        <w:rPr>
          <w:b/>
          <w:bCs/>
        </w:rPr>
      </w:pPr>
      <w:r w:rsidRPr="00AA2C9C">
        <w:rPr>
          <w:b/>
          <w:bCs/>
        </w:rPr>
        <w:t>Crédits : 6</w:t>
      </w:r>
    </w:p>
    <w:p w14:paraId="4D79F2EE" w14:textId="77777777" w:rsidR="00D50455" w:rsidRPr="00AA2C9C" w:rsidRDefault="00D50455" w:rsidP="00D50455">
      <w:pPr>
        <w:pBdr>
          <w:top w:val="single" w:sz="12" w:space="1" w:color="auto"/>
          <w:left w:val="single" w:sz="12" w:space="4" w:color="auto"/>
          <w:bottom w:val="single" w:sz="12" w:space="1" w:color="auto"/>
          <w:right w:val="single" w:sz="12" w:space="4" w:color="auto"/>
        </w:pBdr>
        <w:shd w:val="clear" w:color="auto" w:fill="DAEEF3"/>
        <w:jc w:val="both"/>
        <w:rPr>
          <w:b/>
          <w:bCs/>
        </w:rPr>
      </w:pPr>
      <w:r w:rsidRPr="00AA2C9C">
        <w:rPr>
          <w:b/>
          <w:bCs/>
        </w:rPr>
        <w:t>Coefficient : 3</w:t>
      </w:r>
    </w:p>
    <w:p w14:paraId="5A696C33" w14:textId="77777777" w:rsidR="00D50455" w:rsidRPr="00AA2C9C" w:rsidRDefault="00D50455" w:rsidP="00D50455">
      <w:pPr>
        <w:spacing w:line="276" w:lineRule="auto"/>
        <w:jc w:val="both"/>
        <w:rPr>
          <w:b/>
          <w:u w:val="thick" w:color="F79646"/>
        </w:rPr>
      </w:pPr>
    </w:p>
    <w:p w14:paraId="1968D545" w14:textId="77777777" w:rsidR="00D50455" w:rsidRPr="00AA2C9C" w:rsidRDefault="00D50455" w:rsidP="00D50455">
      <w:pPr>
        <w:spacing w:line="276" w:lineRule="auto"/>
        <w:jc w:val="both"/>
        <w:rPr>
          <w:b/>
          <w:u w:val="thick" w:color="F79646"/>
        </w:rPr>
      </w:pPr>
      <w:r w:rsidRPr="00AA2C9C">
        <w:rPr>
          <w:b/>
          <w:u w:val="thick" w:color="F79646"/>
        </w:rPr>
        <w:t>Objectifs de l’enseignement :</w:t>
      </w:r>
    </w:p>
    <w:p w14:paraId="65CA6B64" w14:textId="77777777" w:rsidR="00D50455" w:rsidRPr="00AA2C9C" w:rsidRDefault="00D50455" w:rsidP="00D50455">
      <w:pPr>
        <w:spacing w:line="276" w:lineRule="auto"/>
        <w:jc w:val="both"/>
        <w:rPr>
          <w:u w:val="thick" w:color="F79646"/>
        </w:rPr>
      </w:pPr>
    </w:p>
    <w:p w14:paraId="2186C56E" w14:textId="77777777" w:rsidR="00D50455" w:rsidRPr="00AA2C9C" w:rsidRDefault="00D50455" w:rsidP="00D50455">
      <w:pPr>
        <w:spacing w:line="276" w:lineRule="auto"/>
        <w:ind w:firstLine="426"/>
        <w:jc w:val="both"/>
      </w:pPr>
      <w:r w:rsidRPr="00AA2C9C">
        <w:t>Cette matière permet aux étudiants d’apprendre en moins de temps comment exploiter l’architecture des processeurs ARM très utilisée dans les systèmes embarqués. Une première partie montrant comment configurer et travailler avec l’environnement de développement de la plate-forme STM32. Une seconde partie présente les bases de la programmation et les principaux aspects de l’officiel HAL (Hardware Abstraction Layer). Vers la fin, une partie plus avancée couvrant des aspects tels que l'utilisation d'un système d'exploitation en temps réel, des applications avancés comme l’IoT et l'USB.</w:t>
      </w:r>
    </w:p>
    <w:p w14:paraId="4A50C83B" w14:textId="77777777" w:rsidR="00D50455" w:rsidRPr="00AA2C9C" w:rsidRDefault="00D50455" w:rsidP="00D50455">
      <w:pPr>
        <w:spacing w:line="276" w:lineRule="auto"/>
        <w:jc w:val="both"/>
      </w:pPr>
    </w:p>
    <w:p w14:paraId="181E4CEA" w14:textId="77777777" w:rsidR="00D50455" w:rsidRPr="00AA2C9C" w:rsidRDefault="00D50455" w:rsidP="00D50455">
      <w:pPr>
        <w:spacing w:line="276" w:lineRule="auto"/>
        <w:jc w:val="both"/>
      </w:pPr>
      <w:r w:rsidRPr="00AA2C9C">
        <w:t>L’application du contenu de cette matière s’effectue au niveau de la matière « </w:t>
      </w:r>
      <w:r w:rsidRPr="00AA2C9C">
        <w:rPr>
          <w:b/>
          <w:bCs/>
        </w:rPr>
        <w:t>UEM1.2 : TP Architecture de microprocesseurs pour l’Embarqué</w:t>
      </w:r>
      <w:r w:rsidRPr="00AA2C9C">
        <w:t> ».</w:t>
      </w:r>
    </w:p>
    <w:p w14:paraId="5D795970" w14:textId="77777777" w:rsidR="00D50455" w:rsidRPr="00AA2C9C" w:rsidRDefault="00D50455" w:rsidP="00D50455">
      <w:pPr>
        <w:spacing w:line="276" w:lineRule="auto"/>
        <w:jc w:val="both"/>
      </w:pPr>
    </w:p>
    <w:p w14:paraId="136912E1" w14:textId="77777777" w:rsidR="00D50455" w:rsidRPr="00AA2C9C" w:rsidRDefault="00D50455" w:rsidP="00D50455">
      <w:pPr>
        <w:spacing w:line="276" w:lineRule="auto"/>
        <w:jc w:val="both"/>
        <w:rPr>
          <w:b/>
          <w:u w:val="thick" w:color="F79646"/>
        </w:rPr>
      </w:pPr>
      <w:r w:rsidRPr="00AA2C9C">
        <w:rPr>
          <w:b/>
          <w:u w:val="thick" w:color="F79646"/>
        </w:rPr>
        <w:t>Connaissances préalables recommandées :</w:t>
      </w:r>
    </w:p>
    <w:p w14:paraId="4105F883" w14:textId="77777777" w:rsidR="00D50455" w:rsidRPr="00AA2C9C" w:rsidRDefault="00D50455" w:rsidP="00D50455">
      <w:pPr>
        <w:spacing w:line="276" w:lineRule="auto"/>
        <w:jc w:val="both"/>
        <w:rPr>
          <w:u w:val="thick" w:color="F79646"/>
        </w:rPr>
      </w:pPr>
    </w:p>
    <w:p w14:paraId="1D1B8AF7" w14:textId="77777777" w:rsidR="00D50455" w:rsidRPr="00AA2C9C" w:rsidRDefault="00D50455" w:rsidP="00D50455">
      <w:pPr>
        <w:jc w:val="both"/>
      </w:pPr>
      <w:r w:rsidRPr="00AA2C9C">
        <w:t>Systèmes à microprocesseurs, Systèmes à microcontrôleurs, Programmation en C/C++ embarqué, Electronique numérique : FPGA &amp; programmation VHDL.</w:t>
      </w:r>
    </w:p>
    <w:p w14:paraId="44AEE33F" w14:textId="77777777" w:rsidR="00D50455" w:rsidRPr="00AA2C9C" w:rsidRDefault="00D50455" w:rsidP="00D50455">
      <w:pPr>
        <w:spacing w:line="276" w:lineRule="auto"/>
        <w:jc w:val="both"/>
      </w:pPr>
    </w:p>
    <w:p w14:paraId="0450C69A" w14:textId="77777777" w:rsidR="00D50455" w:rsidRPr="00AA2C9C" w:rsidRDefault="00D50455" w:rsidP="00D50455">
      <w:pPr>
        <w:jc w:val="both"/>
        <w:rPr>
          <w:b/>
          <w:u w:val="thick" w:color="F79646"/>
        </w:rPr>
      </w:pPr>
      <w:r w:rsidRPr="00AA2C9C">
        <w:rPr>
          <w:b/>
          <w:u w:val="thick" w:color="F79646"/>
        </w:rPr>
        <w:t>Contenu de la matière: </w:t>
      </w:r>
    </w:p>
    <w:p w14:paraId="29DFA5D6" w14:textId="77777777" w:rsidR="00D50455" w:rsidRPr="00AA2C9C" w:rsidRDefault="00D50455" w:rsidP="00D50455">
      <w:pPr>
        <w:jc w:val="both"/>
        <w:rPr>
          <w:b/>
          <w:u w:val="thick" w:color="F79646"/>
        </w:rPr>
      </w:pPr>
    </w:p>
    <w:p w14:paraId="03E9DCCF" w14:textId="77777777" w:rsidR="00D50455" w:rsidRPr="00AA2C9C" w:rsidRDefault="00D50455" w:rsidP="00D50455">
      <w:pPr>
        <w:tabs>
          <w:tab w:val="right" w:pos="9638"/>
        </w:tabs>
        <w:jc w:val="both"/>
        <w:rPr>
          <w:b/>
        </w:rPr>
      </w:pPr>
      <w:r w:rsidRPr="00AA2C9C">
        <w:rPr>
          <w:b/>
        </w:rPr>
        <w:t>Chapitre 1. Introduction aux processeurs ARM-Cortex</w:t>
      </w:r>
      <w:r w:rsidRPr="00AA2C9C">
        <w:rPr>
          <w:b/>
        </w:rPr>
        <w:tab/>
        <w:t>(4 semaines)</w:t>
      </w:r>
    </w:p>
    <w:p w14:paraId="3DC8B16A"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Les différents types de processeur ARM-Cortex</w:t>
      </w:r>
    </w:p>
    <w:p w14:paraId="574AFC88"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Architecture des processeurs ARM Cortex</w:t>
      </w:r>
    </w:p>
    <w:p w14:paraId="72C6E31E"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Les registres</w:t>
      </w:r>
    </w:p>
    <w:p w14:paraId="5303DD73"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La mémoire</w:t>
      </w:r>
    </w:p>
    <w:p w14:paraId="56535FD0"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Le pipeline</w:t>
      </w:r>
    </w:p>
    <w:p w14:paraId="578FA300"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Les interruptions et les exceptions</w:t>
      </w:r>
    </w:p>
    <w:p w14:paraId="3C6D1B2E"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Le jeu d’instructions</w:t>
      </w:r>
    </w:p>
    <w:p w14:paraId="40B887EE"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Les performances</w:t>
      </w:r>
    </w:p>
    <w:p w14:paraId="02439599"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Introduction aux familles STM32.</w:t>
      </w:r>
    </w:p>
    <w:p w14:paraId="75CEC3C7"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 xml:space="preserve">L’environnement de développement </w:t>
      </w:r>
      <w:bookmarkStart w:id="2" w:name="_Hlk101160639"/>
      <w:r w:rsidRPr="00AA2C9C">
        <w:rPr>
          <w:sz w:val="22"/>
          <w:szCs w:val="22"/>
        </w:rPr>
        <w:t>SM32CubeIDE</w:t>
      </w:r>
      <w:bookmarkEnd w:id="2"/>
      <w:r w:rsidRPr="00AA2C9C">
        <w:rPr>
          <w:sz w:val="22"/>
          <w:szCs w:val="22"/>
        </w:rPr>
        <w:t>.</w:t>
      </w:r>
    </w:p>
    <w:p w14:paraId="1839A827"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Aperçu sur la carte de développement Nucléo.</w:t>
      </w:r>
    </w:p>
    <w:p w14:paraId="76F49823" w14:textId="77777777" w:rsidR="00D50455" w:rsidRPr="00AA2C9C" w:rsidRDefault="00D50455" w:rsidP="00D50455">
      <w:pPr>
        <w:tabs>
          <w:tab w:val="right" w:pos="9638"/>
        </w:tabs>
        <w:jc w:val="both"/>
        <w:rPr>
          <w:sz w:val="22"/>
          <w:szCs w:val="22"/>
        </w:rPr>
      </w:pPr>
    </w:p>
    <w:p w14:paraId="207D6ADB" w14:textId="77777777" w:rsidR="00D50455" w:rsidRPr="00AA2C9C" w:rsidRDefault="00D50455" w:rsidP="00D50455">
      <w:pPr>
        <w:tabs>
          <w:tab w:val="right" w:pos="9638"/>
        </w:tabs>
        <w:jc w:val="both"/>
        <w:rPr>
          <w:b/>
        </w:rPr>
      </w:pPr>
      <w:r w:rsidRPr="00AA2C9C">
        <w:rPr>
          <w:b/>
        </w:rPr>
        <w:t>Chapitre 3. Exploitation des processeurs ARM-Cortex</w:t>
      </w:r>
      <w:r w:rsidRPr="00AA2C9C">
        <w:rPr>
          <w:b/>
        </w:rPr>
        <w:tab/>
        <w:t>(8 semaines)</w:t>
      </w:r>
    </w:p>
    <w:p w14:paraId="06791C05"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Configuration des ports d’entrées/sorties</w:t>
      </w:r>
    </w:p>
    <w:p w14:paraId="6F3491BA"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Gestion des interruptions</w:t>
      </w:r>
    </w:p>
    <w:p w14:paraId="4EC78953"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Communication UART</w:t>
      </w:r>
    </w:p>
    <w:p w14:paraId="57EC1FA0"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Gestion de la DMA</w:t>
      </w:r>
    </w:p>
    <w:p w14:paraId="18861B3D"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Gestion de l’horloge</w:t>
      </w:r>
    </w:p>
    <w:p w14:paraId="6BCFAC07"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Utilisation des Timers</w:t>
      </w:r>
    </w:p>
    <w:p w14:paraId="19078394"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Conversion analogique numérique</w:t>
      </w:r>
    </w:p>
    <w:p w14:paraId="504F8222"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Conversion numérique analogique</w:t>
      </w:r>
    </w:p>
    <w:p w14:paraId="15402321"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Communication I²C</w:t>
      </w:r>
    </w:p>
    <w:p w14:paraId="5890551F"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Communication SPI</w:t>
      </w:r>
    </w:p>
    <w:p w14:paraId="341E5F94"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lastRenderedPageBreak/>
        <w:t>Calcul des CRC (Cyclic Redundancy Check)</w:t>
      </w:r>
    </w:p>
    <w:p w14:paraId="0C457807"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Utilisation du Watchdog Timer</w:t>
      </w:r>
    </w:p>
    <w:p w14:paraId="601A4E0D"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L’horloge temps réel</w:t>
      </w:r>
    </w:p>
    <w:p w14:paraId="6C313AB0" w14:textId="77777777" w:rsidR="00D50455" w:rsidRPr="00AA2C9C" w:rsidRDefault="00D50455" w:rsidP="00D50455">
      <w:pPr>
        <w:tabs>
          <w:tab w:val="right" w:pos="9638"/>
        </w:tabs>
        <w:jc w:val="both"/>
        <w:rPr>
          <w:sz w:val="22"/>
          <w:szCs w:val="22"/>
        </w:rPr>
      </w:pPr>
    </w:p>
    <w:p w14:paraId="37A55658" w14:textId="77777777" w:rsidR="00D50455" w:rsidRPr="00AA2C9C" w:rsidRDefault="00D50455" w:rsidP="00D50455">
      <w:pPr>
        <w:tabs>
          <w:tab w:val="right" w:pos="9638"/>
        </w:tabs>
        <w:jc w:val="both"/>
        <w:rPr>
          <w:b/>
        </w:rPr>
      </w:pPr>
      <w:r w:rsidRPr="00AA2C9C">
        <w:rPr>
          <w:b/>
        </w:rPr>
        <w:t>Chapitre 4. Applications avancées des processeurs ARM-Cortex</w:t>
      </w:r>
      <w:r w:rsidRPr="00AA2C9C">
        <w:rPr>
          <w:b/>
        </w:rPr>
        <w:tab/>
        <w:t>(3 semaines)</w:t>
      </w:r>
    </w:p>
    <w:p w14:paraId="5CEE30BA"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FreeRTOS</w:t>
      </w:r>
    </w:p>
    <w:p w14:paraId="38D049B4"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Développement IoT</w:t>
      </w:r>
    </w:p>
    <w:p w14:paraId="29A85B14" w14:textId="77777777" w:rsidR="00D50455" w:rsidRPr="00AA2C9C" w:rsidRDefault="00D50455" w:rsidP="006A1374">
      <w:pPr>
        <w:pStyle w:val="Paragraphedeliste"/>
        <w:numPr>
          <w:ilvl w:val="0"/>
          <w:numId w:val="34"/>
        </w:numPr>
        <w:tabs>
          <w:tab w:val="right" w:pos="9638"/>
        </w:tabs>
        <w:jc w:val="both"/>
        <w:rPr>
          <w:sz w:val="22"/>
          <w:szCs w:val="22"/>
        </w:rPr>
      </w:pPr>
      <w:r w:rsidRPr="00AA2C9C">
        <w:rPr>
          <w:sz w:val="22"/>
          <w:szCs w:val="22"/>
        </w:rPr>
        <w:t>Développement USB</w:t>
      </w:r>
    </w:p>
    <w:p w14:paraId="3ABADC31" w14:textId="77777777" w:rsidR="00D50455" w:rsidRPr="00AA2C9C" w:rsidRDefault="00D50455" w:rsidP="00D50455">
      <w:pPr>
        <w:tabs>
          <w:tab w:val="right" w:pos="9638"/>
        </w:tabs>
        <w:jc w:val="both"/>
        <w:rPr>
          <w:sz w:val="22"/>
          <w:szCs w:val="22"/>
        </w:rPr>
      </w:pPr>
    </w:p>
    <w:p w14:paraId="2D9E1A0B" w14:textId="77777777" w:rsidR="00D50455" w:rsidRPr="00AA2C9C" w:rsidRDefault="00D50455" w:rsidP="00D50455">
      <w:pPr>
        <w:spacing w:line="276" w:lineRule="auto"/>
        <w:jc w:val="both"/>
        <w:rPr>
          <w:b/>
        </w:rPr>
      </w:pPr>
      <w:r w:rsidRPr="00AA2C9C">
        <w:rPr>
          <w:b/>
          <w:u w:val="thick" w:color="F79646"/>
        </w:rPr>
        <w:t>Mode d’évaluation:</w:t>
      </w:r>
    </w:p>
    <w:p w14:paraId="2559F476" w14:textId="77777777" w:rsidR="00D50455" w:rsidRPr="00AA2C9C" w:rsidRDefault="00D50455" w:rsidP="00D50455">
      <w:pPr>
        <w:spacing w:line="276" w:lineRule="auto"/>
        <w:jc w:val="both"/>
        <w:rPr>
          <w:b/>
          <w:u w:val="thick" w:color="F79646"/>
        </w:rPr>
      </w:pPr>
      <w:r w:rsidRPr="00AA2C9C">
        <w:t xml:space="preserve">Examen : </w:t>
      </w:r>
      <w:r w:rsidRPr="00AA2C9C">
        <w:rPr>
          <w:b/>
          <w:bCs/>
        </w:rPr>
        <w:t>60%</w:t>
      </w:r>
      <w:r w:rsidRPr="00AA2C9C">
        <w:t xml:space="preserve">, Contrôle Continue : </w:t>
      </w:r>
      <w:r w:rsidRPr="00AA2C9C">
        <w:rPr>
          <w:b/>
          <w:bCs/>
        </w:rPr>
        <w:t>40%</w:t>
      </w:r>
    </w:p>
    <w:p w14:paraId="07040BE4" w14:textId="77777777" w:rsidR="00D50455" w:rsidRPr="00AA2C9C" w:rsidRDefault="00D50455" w:rsidP="00D50455">
      <w:pPr>
        <w:spacing w:line="276" w:lineRule="auto"/>
        <w:jc w:val="both"/>
        <w:rPr>
          <w:b/>
          <w:sz w:val="22"/>
          <w:szCs w:val="22"/>
        </w:rPr>
      </w:pPr>
    </w:p>
    <w:p w14:paraId="4148E612" w14:textId="77777777" w:rsidR="00D50455" w:rsidRPr="00AA2C9C" w:rsidRDefault="00D50455" w:rsidP="00D50455">
      <w:pPr>
        <w:spacing w:line="276" w:lineRule="auto"/>
        <w:jc w:val="both"/>
      </w:pPr>
      <w:r w:rsidRPr="00AA2C9C">
        <w:rPr>
          <w:b/>
          <w:u w:val="thick" w:color="F79646"/>
        </w:rPr>
        <w:t>Références bibliographiques:</w:t>
      </w:r>
    </w:p>
    <w:p w14:paraId="24AF1BE1" w14:textId="77777777" w:rsidR="00D50455" w:rsidRPr="00AA2C9C" w:rsidRDefault="00D50455" w:rsidP="00D50455">
      <w:pPr>
        <w:spacing w:line="276" w:lineRule="auto"/>
        <w:jc w:val="both"/>
      </w:pPr>
    </w:p>
    <w:p w14:paraId="6CCD4A52" w14:textId="77777777" w:rsidR="00D50455" w:rsidRPr="00AA2C9C" w:rsidRDefault="00D50455" w:rsidP="006A1374">
      <w:pPr>
        <w:pStyle w:val="Paragraphedeliste"/>
        <w:numPr>
          <w:ilvl w:val="0"/>
          <w:numId w:val="45"/>
        </w:numPr>
        <w:tabs>
          <w:tab w:val="left" w:pos="426"/>
        </w:tabs>
        <w:spacing w:line="276" w:lineRule="auto"/>
        <w:rPr>
          <w:rFonts w:asciiTheme="majorHAnsi" w:hAnsiTheme="majorHAnsi" w:cs="Arial"/>
          <w:i/>
          <w:iCs/>
          <w:sz w:val="20"/>
          <w:szCs w:val="20"/>
          <w:lang w:val="en-US"/>
        </w:rPr>
      </w:pPr>
      <w:bookmarkStart w:id="3" w:name="_Hlk101177659"/>
      <w:r w:rsidRPr="00AA2C9C">
        <w:rPr>
          <w:rFonts w:asciiTheme="majorHAnsi" w:hAnsiTheme="majorHAnsi" w:cs="Arial"/>
          <w:i/>
          <w:iCs/>
          <w:sz w:val="20"/>
          <w:szCs w:val="20"/>
          <w:lang w:val="en-US"/>
        </w:rPr>
        <w:t>Carmine Noviello, « Mastering STM32 : A step-by-step guide to the most complete ARM Cortex-M platform, using the official STM32Cube development environment », 2ème édition, Lean Pub, 2022.</w:t>
      </w:r>
    </w:p>
    <w:p w14:paraId="1AA925DA" w14:textId="77777777" w:rsidR="00D50455" w:rsidRPr="00AA2C9C" w:rsidRDefault="00D50455" w:rsidP="006A1374">
      <w:pPr>
        <w:pStyle w:val="Paragraphedeliste"/>
        <w:numPr>
          <w:ilvl w:val="0"/>
          <w:numId w:val="45"/>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Donald Norris, « Programming With STM32: Getting Started With the Nucleo Board and C/C++ », McGraw-Hill, 2018.</w:t>
      </w:r>
    </w:p>
    <w:p w14:paraId="661DCB9F" w14:textId="77777777" w:rsidR="00D50455" w:rsidRPr="00AA2C9C" w:rsidRDefault="00D50455" w:rsidP="006A1374">
      <w:pPr>
        <w:pStyle w:val="Paragraphedeliste"/>
        <w:numPr>
          <w:ilvl w:val="0"/>
          <w:numId w:val="45"/>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Yifeng Zhu, « Embedded systems with ARM Cortex-M Microcontrollers in assembly language and C », 3ème édition, E-Man Press LLC, 2017.</w:t>
      </w:r>
    </w:p>
    <w:p w14:paraId="20199224" w14:textId="77777777" w:rsidR="00D50455" w:rsidRPr="00AA2C9C" w:rsidRDefault="00D50455" w:rsidP="006A1374">
      <w:pPr>
        <w:pStyle w:val="Paragraphedeliste"/>
        <w:numPr>
          <w:ilvl w:val="0"/>
          <w:numId w:val="45"/>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Joseph Yiu, « Definitive guide to ARM Cortex-M23 and Cortex-M33 processors », Elsevier, 2021.</w:t>
      </w:r>
    </w:p>
    <w:p w14:paraId="100840D4" w14:textId="77777777" w:rsidR="00D50455" w:rsidRPr="00AA2C9C" w:rsidRDefault="00D50455" w:rsidP="006A1374">
      <w:pPr>
        <w:pStyle w:val="Paragraphedeliste"/>
        <w:numPr>
          <w:ilvl w:val="0"/>
          <w:numId w:val="45"/>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Joseph Yiu, « The definitive guide to ARM Cortex-M0 and Cortex-M0+ Processors », 2ème édition, Elsevier, 2015.</w:t>
      </w:r>
    </w:p>
    <w:p w14:paraId="27ABBF03" w14:textId="77777777" w:rsidR="00D50455" w:rsidRPr="00AA2C9C" w:rsidRDefault="00D50455" w:rsidP="006A1374">
      <w:pPr>
        <w:pStyle w:val="Paragraphedeliste"/>
        <w:numPr>
          <w:ilvl w:val="0"/>
          <w:numId w:val="45"/>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Joseph Yiu, « The definitive guide to ARM Cortex-M3 and Cortex-M4 Processors », 3ème édition, Elsevier, 2014.</w:t>
      </w:r>
    </w:p>
    <w:p w14:paraId="02CBA033" w14:textId="77777777" w:rsidR="00D50455" w:rsidRPr="00AA2C9C" w:rsidRDefault="00D50455" w:rsidP="006A1374">
      <w:pPr>
        <w:pStyle w:val="Paragraphedeliste"/>
        <w:numPr>
          <w:ilvl w:val="0"/>
          <w:numId w:val="45"/>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Joseph Yiu, « The definitive guide to ARM Cortex-M0 », Elsevier, 2011.</w:t>
      </w:r>
    </w:p>
    <w:p w14:paraId="58CD6A4A" w14:textId="77777777" w:rsidR="00D50455" w:rsidRPr="00AA2C9C" w:rsidRDefault="00D50455" w:rsidP="006A1374">
      <w:pPr>
        <w:pStyle w:val="Paragraphedeliste"/>
        <w:numPr>
          <w:ilvl w:val="0"/>
          <w:numId w:val="45"/>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Joseph Yiu, « The definitive guide to ARM Cortex-M3 », 2ème édition, Elsevier, 2010.</w:t>
      </w:r>
      <w:bookmarkEnd w:id="3"/>
    </w:p>
    <w:p w14:paraId="5B7387B4" w14:textId="77777777" w:rsidR="00D50455" w:rsidRPr="00AA2C9C" w:rsidRDefault="00D50455" w:rsidP="00D50455">
      <w:pPr>
        <w:spacing w:line="276" w:lineRule="auto"/>
        <w:jc w:val="both"/>
        <w:rPr>
          <w:rFonts w:asciiTheme="majorHAnsi" w:hAnsiTheme="majorHAnsi"/>
          <w:lang w:val="en-US"/>
        </w:rPr>
      </w:pPr>
    </w:p>
    <w:p w14:paraId="7A29E7AB" w14:textId="77777777" w:rsidR="00824B63" w:rsidRPr="00AA2C9C" w:rsidRDefault="00824B63" w:rsidP="00824B63">
      <w:pPr>
        <w:spacing w:line="276" w:lineRule="auto"/>
        <w:jc w:val="both"/>
        <w:rPr>
          <w:rFonts w:asciiTheme="majorHAnsi" w:hAnsiTheme="majorHAnsi"/>
          <w:lang w:val="en-US"/>
        </w:rPr>
      </w:pPr>
    </w:p>
    <w:p w14:paraId="34A97ED0" w14:textId="77777777" w:rsidR="00824B63" w:rsidRPr="00AA2C9C" w:rsidRDefault="00824B63" w:rsidP="00824B63">
      <w:pPr>
        <w:spacing w:line="276" w:lineRule="auto"/>
        <w:jc w:val="both"/>
        <w:rPr>
          <w:rFonts w:asciiTheme="majorHAnsi" w:hAnsiTheme="majorHAnsi"/>
          <w:lang w:val="en-US"/>
        </w:rPr>
      </w:pPr>
    </w:p>
    <w:p w14:paraId="6572B66B" w14:textId="77777777" w:rsidR="00824B63" w:rsidRPr="00AA2C9C" w:rsidRDefault="00824B63" w:rsidP="00824B63">
      <w:pPr>
        <w:spacing w:line="276" w:lineRule="auto"/>
        <w:jc w:val="both"/>
        <w:rPr>
          <w:rFonts w:asciiTheme="majorHAnsi" w:hAnsiTheme="majorHAnsi"/>
          <w:lang w:val="en-US"/>
        </w:rPr>
      </w:pPr>
    </w:p>
    <w:p w14:paraId="7CCD244C" w14:textId="77777777" w:rsidR="00824B63" w:rsidRPr="00AA2C9C" w:rsidRDefault="00824B63" w:rsidP="00824B63">
      <w:pPr>
        <w:spacing w:line="276" w:lineRule="auto"/>
        <w:jc w:val="both"/>
        <w:rPr>
          <w:rFonts w:asciiTheme="majorHAnsi" w:hAnsiTheme="majorHAnsi"/>
          <w:lang w:val="en-US"/>
        </w:rPr>
      </w:pPr>
    </w:p>
    <w:p w14:paraId="64F67A5B" w14:textId="77777777" w:rsidR="003B1273" w:rsidRPr="00AA2C9C" w:rsidRDefault="003B1273" w:rsidP="00824B63">
      <w:pPr>
        <w:spacing w:line="276" w:lineRule="auto"/>
        <w:jc w:val="both"/>
        <w:rPr>
          <w:rFonts w:asciiTheme="majorHAnsi" w:hAnsiTheme="majorHAnsi"/>
          <w:lang w:val="en-US"/>
        </w:rPr>
      </w:pPr>
    </w:p>
    <w:p w14:paraId="5EC0F3E9" w14:textId="77777777" w:rsidR="003B1273" w:rsidRPr="00AA2C9C" w:rsidRDefault="003B1273" w:rsidP="00824B63">
      <w:pPr>
        <w:spacing w:line="276" w:lineRule="auto"/>
        <w:jc w:val="both"/>
        <w:rPr>
          <w:rFonts w:asciiTheme="majorHAnsi" w:hAnsiTheme="majorHAnsi"/>
          <w:lang w:val="en-US"/>
        </w:rPr>
      </w:pPr>
    </w:p>
    <w:p w14:paraId="2B5A1F57" w14:textId="77777777" w:rsidR="003B1273" w:rsidRPr="00AA2C9C" w:rsidRDefault="003B1273" w:rsidP="00824B63">
      <w:pPr>
        <w:spacing w:line="276" w:lineRule="auto"/>
        <w:jc w:val="both"/>
        <w:rPr>
          <w:rFonts w:asciiTheme="majorHAnsi" w:hAnsiTheme="majorHAnsi"/>
          <w:lang w:val="en-US"/>
        </w:rPr>
      </w:pPr>
    </w:p>
    <w:p w14:paraId="3B712373" w14:textId="77777777" w:rsidR="003B1273" w:rsidRPr="00AA2C9C" w:rsidRDefault="003B1273" w:rsidP="00824B63">
      <w:pPr>
        <w:spacing w:line="276" w:lineRule="auto"/>
        <w:jc w:val="both"/>
        <w:rPr>
          <w:rFonts w:asciiTheme="majorHAnsi" w:hAnsiTheme="majorHAnsi"/>
          <w:lang w:val="en-US"/>
        </w:rPr>
      </w:pPr>
    </w:p>
    <w:p w14:paraId="7E69BA41" w14:textId="77777777" w:rsidR="00D50455" w:rsidRPr="00AA2C9C" w:rsidRDefault="00D50455" w:rsidP="00824B63">
      <w:pPr>
        <w:spacing w:line="276" w:lineRule="auto"/>
        <w:jc w:val="both"/>
        <w:rPr>
          <w:rFonts w:asciiTheme="majorHAnsi" w:hAnsiTheme="majorHAnsi"/>
          <w:lang w:val="en-US"/>
        </w:rPr>
      </w:pPr>
    </w:p>
    <w:p w14:paraId="391B5AC2" w14:textId="77777777" w:rsidR="00D50455" w:rsidRPr="00AA2C9C" w:rsidRDefault="00D50455" w:rsidP="00824B63">
      <w:pPr>
        <w:spacing w:line="276" w:lineRule="auto"/>
        <w:jc w:val="both"/>
        <w:rPr>
          <w:rFonts w:asciiTheme="majorHAnsi" w:hAnsiTheme="majorHAnsi"/>
          <w:lang w:val="en-US"/>
        </w:rPr>
      </w:pPr>
    </w:p>
    <w:p w14:paraId="697583CA" w14:textId="77777777" w:rsidR="00D50455" w:rsidRPr="00AA2C9C" w:rsidRDefault="00D50455" w:rsidP="00824B63">
      <w:pPr>
        <w:spacing w:line="276" w:lineRule="auto"/>
        <w:jc w:val="both"/>
        <w:rPr>
          <w:rFonts w:asciiTheme="majorHAnsi" w:hAnsiTheme="majorHAnsi"/>
          <w:lang w:val="en-US"/>
        </w:rPr>
      </w:pPr>
    </w:p>
    <w:p w14:paraId="5C4DC8E1" w14:textId="77777777" w:rsidR="00D50455" w:rsidRPr="00AA2C9C" w:rsidRDefault="00D50455" w:rsidP="00824B63">
      <w:pPr>
        <w:spacing w:line="276" w:lineRule="auto"/>
        <w:jc w:val="both"/>
        <w:rPr>
          <w:rFonts w:asciiTheme="majorHAnsi" w:hAnsiTheme="majorHAnsi"/>
          <w:lang w:val="en-US"/>
        </w:rPr>
      </w:pPr>
    </w:p>
    <w:p w14:paraId="2F203A2E" w14:textId="77777777" w:rsidR="00D50455" w:rsidRPr="00AA2C9C" w:rsidRDefault="00D50455" w:rsidP="00824B63">
      <w:pPr>
        <w:spacing w:line="276" w:lineRule="auto"/>
        <w:jc w:val="both"/>
        <w:rPr>
          <w:rFonts w:asciiTheme="majorHAnsi" w:hAnsiTheme="majorHAnsi"/>
          <w:lang w:val="en-US"/>
        </w:rPr>
      </w:pPr>
    </w:p>
    <w:p w14:paraId="0264B368" w14:textId="77777777" w:rsidR="00D50455" w:rsidRPr="00AA2C9C" w:rsidRDefault="00D50455" w:rsidP="00824B63">
      <w:pPr>
        <w:spacing w:line="276" w:lineRule="auto"/>
        <w:jc w:val="both"/>
        <w:rPr>
          <w:rFonts w:asciiTheme="majorHAnsi" w:hAnsiTheme="majorHAnsi"/>
          <w:lang w:val="en-US"/>
        </w:rPr>
      </w:pPr>
    </w:p>
    <w:p w14:paraId="6C435533" w14:textId="77777777" w:rsidR="00D50455" w:rsidRPr="00AA2C9C" w:rsidRDefault="00D50455" w:rsidP="00824B63">
      <w:pPr>
        <w:spacing w:line="276" w:lineRule="auto"/>
        <w:jc w:val="both"/>
        <w:rPr>
          <w:rFonts w:asciiTheme="majorHAnsi" w:hAnsiTheme="majorHAnsi"/>
          <w:lang w:val="en-US"/>
        </w:rPr>
      </w:pPr>
    </w:p>
    <w:p w14:paraId="6E287D1D" w14:textId="77777777" w:rsidR="00D50455" w:rsidRPr="00AA2C9C" w:rsidRDefault="00D50455" w:rsidP="00824B63">
      <w:pPr>
        <w:spacing w:line="276" w:lineRule="auto"/>
        <w:jc w:val="both"/>
        <w:rPr>
          <w:rFonts w:asciiTheme="majorHAnsi" w:hAnsiTheme="majorHAnsi"/>
          <w:lang w:val="en-US"/>
        </w:rPr>
      </w:pPr>
    </w:p>
    <w:p w14:paraId="2254AE8F" w14:textId="77777777" w:rsidR="00D50455" w:rsidRPr="00AA2C9C" w:rsidRDefault="00D50455" w:rsidP="00824B63">
      <w:pPr>
        <w:spacing w:line="276" w:lineRule="auto"/>
        <w:jc w:val="both"/>
        <w:rPr>
          <w:rFonts w:asciiTheme="majorHAnsi" w:hAnsiTheme="majorHAnsi"/>
          <w:lang w:val="en-US"/>
        </w:rPr>
      </w:pPr>
    </w:p>
    <w:p w14:paraId="25B96284" w14:textId="77777777" w:rsidR="00D50455" w:rsidRPr="00AA2C9C" w:rsidRDefault="00D50455" w:rsidP="00824B63">
      <w:pPr>
        <w:spacing w:line="276" w:lineRule="auto"/>
        <w:jc w:val="both"/>
        <w:rPr>
          <w:rFonts w:asciiTheme="majorHAnsi" w:hAnsiTheme="majorHAnsi"/>
          <w:lang w:val="en-US"/>
        </w:rPr>
      </w:pPr>
    </w:p>
    <w:p w14:paraId="54052F21" w14:textId="77777777" w:rsidR="00D50455" w:rsidRPr="00AA2C9C" w:rsidRDefault="00D50455" w:rsidP="00824B63">
      <w:pPr>
        <w:spacing w:line="276" w:lineRule="auto"/>
        <w:jc w:val="both"/>
        <w:rPr>
          <w:rFonts w:asciiTheme="majorHAnsi" w:hAnsiTheme="majorHAnsi"/>
          <w:lang w:val="en-US"/>
        </w:rPr>
      </w:pPr>
    </w:p>
    <w:p w14:paraId="65EDE246" w14:textId="77777777" w:rsidR="00D50455" w:rsidRPr="00AA2C9C" w:rsidRDefault="00D50455" w:rsidP="00824B63">
      <w:pPr>
        <w:spacing w:line="276" w:lineRule="auto"/>
        <w:jc w:val="both"/>
        <w:rPr>
          <w:rFonts w:asciiTheme="majorHAnsi" w:hAnsiTheme="majorHAnsi"/>
          <w:lang w:val="en-US"/>
        </w:rPr>
      </w:pPr>
    </w:p>
    <w:p w14:paraId="720E76BC" w14:textId="77777777" w:rsidR="00D50455" w:rsidRPr="00AA2C9C" w:rsidRDefault="00D50455" w:rsidP="00824B63">
      <w:pPr>
        <w:spacing w:line="276" w:lineRule="auto"/>
        <w:jc w:val="both"/>
        <w:rPr>
          <w:rFonts w:asciiTheme="majorHAnsi" w:hAnsiTheme="majorHAnsi"/>
          <w:lang w:val="en-US"/>
        </w:rPr>
      </w:pPr>
    </w:p>
    <w:p w14:paraId="2FEE0C4C" w14:textId="77777777" w:rsidR="00D50455" w:rsidRPr="00AA2C9C" w:rsidRDefault="00D50455" w:rsidP="00824B63">
      <w:pPr>
        <w:spacing w:line="276" w:lineRule="auto"/>
        <w:jc w:val="both"/>
        <w:rPr>
          <w:rFonts w:asciiTheme="majorHAnsi" w:hAnsiTheme="majorHAnsi"/>
          <w:lang w:val="en-US"/>
        </w:rPr>
      </w:pPr>
    </w:p>
    <w:p w14:paraId="5A5A9F24" w14:textId="77777777" w:rsidR="00D50455" w:rsidRPr="00AA2C9C" w:rsidRDefault="00D50455" w:rsidP="00824B63">
      <w:pPr>
        <w:spacing w:line="276" w:lineRule="auto"/>
        <w:jc w:val="both"/>
        <w:rPr>
          <w:rFonts w:asciiTheme="majorHAnsi" w:hAnsiTheme="majorHAnsi"/>
          <w:lang w:val="en-US"/>
        </w:rPr>
      </w:pPr>
    </w:p>
    <w:p w14:paraId="6198189E" w14:textId="77777777" w:rsidR="00D50455" w:rsidRPr="00AA2C9C" w:rsidRDefault="00D50455" w:rsidP="00824B63">
      <w:pPr>
        <w:spacing w:line="276" w:lineRule="auto"/>
        <w:jc w:val="both"/>
        <w:rPr>
          <w:rFonts w:asciiTheme="majorHAnsi" w:hAnsiTheme="majorHAnsi"/>
          <w:lang w:val="en-US"/>
        </w:rPr>
      </w:pPr>
    </w:p>
    <w:p w14:paraId="22F55EDC" w14:textId="77777777" w:rsidR="00D50455" w:rsidRPr="00AA2C9C" w:rsidRDefault="00D50455" w:rsidP="00D50455">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AA2C9C">
        <w:rPr>
          <w:rFonts w:asciiTheme="majorHAnsi" w:hAnsiTheme="majorHAnsi" w:cs="Calibri"/>
          <w:b/>
        </w:rPr>
        <w:t>Semestre: 2</w:t>
      </w:r>
    </w:p>
    <w:p w14:paraId="3A44E242" w14:textId="77777777" w:rsidR="00D50455" w:rsidRPr="00AA2C9C" w:rsidRDefault="00D50455" w:rsidP="00D50455">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AA2C9C">
        <w:rPr>
          <w:rFonts w:asciiTheme="majorHAnsi" w:hAnsiTheme="majorHAnsi" w:cs="Calibri"/>
          <w:b/>
          <w:bCs/>
          <w:iCs/>
        </w:rPr>
        <w:t>Unité d’enseignement: UEF 1.2.1</w:t>
      </w:r>
    </w:p>
    <w:p w14:paraId="7FA8CAA0" w14:textId="77777777" w:rsidR="00D50455" w:rsidRPr="00AA2C9C" w:rsidRDefault="00D50455" w:rsidP="00D50455">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AA2C9C">
        <w:rPr>
          <w:rFonts w:asciiTheme="majorHAnsi" w:hAnsiTheme="majorHAnsi" w:cs="Calibri"/>
          <w:b/>
          <w:bCs/>
          <w:iCs/>
        </w:rPr>
        <w:t xml:space="preserve">Matière 2: </w:t>
      </w:r>
      <w:r w:rsidRPr="00AA2C9C">
        <w:rPr>
          <w:rFonts w:asciiTheme="majorHAnsi" w:hAnsiTheme="majorHAnsi"/>
          <w:b/>
          <w:bCs/>
        </w:rPr>
        <w:t>Processeurs numériques du signal (DSP)</w:t>
      </w:r>
    </w:p>
    <w:p w14:paraId="0972555D" w14:textId="77777777" w:rsidR="00D50455" w:rsidRPr="00AA2C9C" w:rsidRDefault="00D50455" w:rsidP="00D50455">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AA2C9C">
        <w:rPr>
          <w:rFonts w:asciiTheme="majorHAnsi" w:eastAsia="Calibri" w:hAnsiTheme="majorHAnsi" w:cs="Arial"/>
          <w:b/>
          <w:bCs/>
          <w:color w:val="000000"/>
          <w:lang w:eastAsia="en-US"/>
        </w:rPr>
        <w:t>VHS: 45h00 (Cours: 1h30, TD: 1h30)</w:t>
      </w:r>
    </w:p>
    <w:p w14:paraId="0241805E" w14:textId="77777777" w:rsidR="00D50455" w:rsidRPr="00AA2C9C" w:rsidRDefault="00D50455" w:rsidP="00D50455">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AA2C9C">
        <w:rPr>
          <w:rFonts w:asciiTheme="majorHAnsi" w:hAnsiTheme="majorHAnsi" w:cs="Calibri"/>
          <w:b/>
          <w:bCs/>
          <w:iCs/>
        </w:rPr>
        <w:t>Crédits: 4</w:t>
      </w:r>
    </w:p>
    <w:p w14:paraId="25E656BD" w14:textId="77777777" w:rsidR="00D50455" w:rsidRPr="00AA2C9C" w:rsidRDefault="00D50455" w:rsidP="00D50455">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AA2C9C">
        <w:rPr>
          <w:rFonts w:asciiTheme="majorHAnsi" w:hAnsiTheme="majorHAnsi" w:cs="Calibri"/>
          <w:b/>
          <w:bCs/>
          <w:iCs/>
        </w:rPr>
        <w:t>Coefficient: 2</w:t>
      </w:r>
    </w:p>
    <w:p w14:paraId="109A5A2C" w14:textId="77777777" w:rsidR="00D50455" w:rsidRPr="00AA2C9C" w:rsidRDefault="00D50455" w:rsidP="00D50455">
      <w:pPr>
        <w:spacing w:line="276" w:lineRule="auto"/>
        <w:jc w:val="both"/>
        <w:rPr>
          <w:rFonts w:asciiTheme="majorHAnsi" w:hAnsiTheme="majorHAnsi" w:cs="Calibri"/>
          <w:b/>
          <w:u w:val="thick" w:color="F79646"/>
        </w:rPr>
      </w:pPr>
    </w:p>
    <w:p w14:paraId="0C81F55F" w14:textId="77777777" w:rsidR="00D50455" w:rsidRPr="00AA2C9C" w:rsidRDefault="00D50455" w:rsidP="00D50455">
      <w:pPr>
        <w:spacing w:line="276" w:lineRule="auto"/>
        <w:jc w:val="both"/>
        <w:rPr>
          <w:rFonts w:asciiTheme="majorHAnsi" w:hAnsiTheme="majorHAnsi" w:cs="Calibri"/>
          <w:b/>
          <w:sz w:val="22"/>
          <w:szCs w:val="22"/>
          <w:u w:val="thick" w:color="F79646"/>
        </w:rPr>
      </w:pPr>
      <w:bookmarkStart w:id="4" w:name="_Hlk107048464"/>
      <w:r w:rsidRPr="00AA2C9C">
        <w:rPr>
          <w:rFonts w:asciiTheme="majorHAnsi" w:hAnsiTheme="majorHAnsi" w:cs="Calibri"/>
          <w:b/>
          <w:sz w:val="22"/>
          <w:szCs w:val="22"/>
          <w:u w:val="thick" w:color="F79646"/>
        </w:rPr>
        <w:t>Objectifs de l’enseignement:</w:t>
      </w:r>
    </w:p>
    <w:p w14:paraId="70AEF781" w14:textId="77777777" w:rsidR="00D50455" w:rsidRPr="00AA2C9C" w:rsidRDefault="00D50455" w:rsidP="00D50455">
      <w:pPr>
        <w:adjustRightInd w:val="0"/>
        <w:ind w:firstLine="567"/>
        <w:jc w:val="both"/>
        <w:rPr>
          <w:rFonts w:asciiTheme="majorHAnsi" w:hAnsiTheme="majorHAnsi"/>
          <w:sz w:val="22"/>
          <w:szCs w:val="22"/>
        </w:rPr>
      </w:pPr>
      <w:r w:rsidRPr="00AA2C9C">
        <w:rPr>
          <w:rFonts w:asciiTheme="majorHAnsi" w:hAnsiTheme="majorHAnsi" w:cs="Arial"/>
          <w:sz w:val="22"/>
          <w:szCs w:val="22"/>
        </w:rPr>
        <w:t>Connaître l'architecture interne d'un DSP et la plateforme matérielle intégrant ce DSP ainsi que l'environnement de développement sur une plateforme à base de DSP. A l'issue de cette matière, l'étudiant doit maîtriser le flot de conception et doit être également en mesure de faire une adéquation algorithme-architecture pour l'implémentation d'algorithmes sur une plateforme à base de processeurs DSP.</w:t>
      </w:r>
    </w:p>
    <w:p w14:paraId="035A0056" w14:textId="77777777" w:rsidR="00D50455" w:rsidRPr="00AA2C9C" w:rsidRDefault="00D50455" w:rsidP="00D50455">
      <w:pPr>
        <w:spacing w:line="276" w:lineRule="auto"/>
        <w:jc w:val="both"/>
        <w:rPr>
          <w:rFonts w:asciiTheme="majorHAnsi" w:hAnsiTheme="majorHAnsi" w:cs="Calibri"/>
          <w:b/>
          <w:sz w:val="22"/>
          <w:szCs w:val="22"/>
          <w:u w:val="thick" w:color="F79646"/>
        </w:rPr>
      </w:pPr>
    </w:p>
    <w:p w14:paraId="2ECB8915" w14:textId="77777777" w:rsidR="00D50455" w:rsidRPr="00AA2C9C" w:rsidRDefault="00D50455" w:rsidP="00D50455">
      <w:pPr>
        <w:spacing w:line="276" w:lineRule="auto"/>
        <w:jc w:val="both"/>
        <w:rPr>
          <w:rFonts w:asciiTheme="majorHAnsi" w:hAnsiTheme="majorHAnsi" w:cs="Calibri"/>
          <w:b/>
          <w:sz w:val="22"/>
          <w:szCs w:val="22"/>
          <w:u w:val="thick" w:color="F79646"/>
        </w:rPr>
      </w:pPr>
      <w:r w:rsidRPr="00AA2C9C">
        <w:rPr>
          <w:rFonts w:asciiTheme="majorHAnsi" w:hAnsiTheme="majorHAnsi" w:cs="Calibri"/>
          <w:b/>
          <w:sz w:val="22"/>
          <w:szCs w:val="22"/>
          <w:u w:val="thick" w:color="F79646"/>
        </w:rPr>
        <w:t>Connaissances préalables recommandées :</w:t>
      </w:r>
    </w:p>
    <w:p w14:paraId="5156BA0D" w14:textId="77777777" w:rsidR="00D50455" w:rsidRPr="00AA2C9C" w:rsidRDefault="00D50455" w:rsidP="00D50455">
      <w:pPr>
        <w:jc w:val="both"/>
        <w:rPr>
          <w:rFonts w:asciiTheme="majorHAnsi" w:hAnsiTheme="majorHAnsi" w:cs="Calibri"/>
          <w:iCs/>
          <w:sz w:val="22"/>
          <w:szCs w:val="22"/>
        </w:rPr>
      </w:pPr>
      <w:r w:rsidRPr="00AA2C9C">
        <w:rPr>
          <w:rFonts w:asciiTheme="majorHAnsi" w:hAnsiTheme="majorHAnsi" w:cs="Calibri"/>
          <w:iCs/>
          <w:sz w:val="22"/>
          <w:szCs w:val="22"/>
        </w:rPr>
        <w:t>Systèmes à microprocesseurs.  Traitement numérique avancé du signal. Programmation en langage assembleur et C.</w:t>
      </w:r>
    </w:p>
    <w:p w14:paraId="072C733F" w14:textId="77777777" w:rsidR="00D50455" w:rsidRPr="00AA2C9C" w:rsidRDefault="00D50455" w:rsidP="00D50455">
      <w:pPr>
        <w:spacing w:line="276" w:lineRule="auto"/>
        <w:jc w:val="both"/>
        <w:rPr>
          <w:rFonts w:asciiTheme="majorHAnsi" w:hAnsiTheme="majorHAnsi" w:cs="Calibri"/>
          <w:i/>
          <w:sz w:val="22"/>
          <w:szCs w:val="22"/>
        </w:rPr>
      </w:pPr>
    </w:p>
    <w:p w14:paraId="4F4DE84A" w14:textId="77777777" w:rsidR="00D50455" w:rsidRPr="00AA2C9C" w:rsidRDefault="00D50455" w:rsidP="00D50455">
      <w:pPr>
        <w:jc w:val="both"/>
        <w:rPr>
          <w:rFonts w:asciiTheme="majorHAnsi" w:hAnsiTheme="majorHAnsi" w:cs="Calibri"/>
          <w:b/>
          <w:sz w:val="22"/>
          <w:szCs w:val="22"/>
          <w:u w:val="thick" w:color="F79646"/>
        </w:rPr>
      </w:pPr>
      <w:r w:rsidRPr="00AA2C9C">
        <w:rPr>
          <w:rFonts w:asciiTheme="majorHAnsi" w:hAnsiTheme="majorHAnsi" w:cs="Calibri"/>
          <w:b/>
          <w:sz w:val="22"/>
          <w:szCs w:val="22"/>
          <w:u w:val="thick" w:color="F79646"/>
        </w:rPr>
        <w:t>Contenu de la matière: </w:t>
      </w:r>
    </w:p>
    <w:p w14:paraId="7AD545C2" w14:textId="77777777" w:rsidR="00D50455" w:rsidRPr="00AA2C9C" w:rsidRDefault="00D50455" w:rsidP="00D50455">
      <w:pPr>
        <w:autoSpaceDE w:val="0"/>
        <w:autoSpaceDN w:val="0"/>
        <w:adjustRightInd w:val="0"/>
        <w:rPr>
          <w:rFonts w:asciiTheme="majorHAnsi" w:hAnsiTheme="majorHAnsi" w:cstheme="majorBidi"/>
          <w:b/>
          <w:bCs/>
          <w:color w:val="050704"/>
          <w:sz w:val="22"/>
          <w:szCs w:val="22"/>
        </w:rPr>
      </w:pPr>
    </w:p>
    <w:p w14:paraId="62E20C60" w14:textId="77777777" w:rsidR="00D50455" w:rsidRPr="00AA2C9C" w:rsidRDefault="00D50455" w:rsidP="00D50455">
      <w:pPr>
        <w:tabs>
          <w:tab w:val="center" w:pos="9072"/>
        </w:tabs>
        <w:jc w:val="both"/>
        <w:rPr>
          <w:rFonts w:asciiTheme="majorHAnsi" w:hAnsiTheme="majorHAnsi" w:cs="Arial"/>
          <w:b/>
          <w:sz w:val="22"/>
          <w:szCs w:val="22"/>
        </w:rPr>
      </w:pPr>
      <w:r w:rsidRPr="00AA2C9C">
        <w:rPr>
          <w:rFonts w:asciiTheme="majorHAnsi" w:hAnsiTheme="majorHAnsi" w:cs="Arial"/>
          <w:b/>
          <w:sz w:val="22"/>
          <w:szCs w:val="22"/>
        </w:rPr>
        <w:t>Chapitre 1 : Arithmétique à virgule fixe et à virgule flottante</w:t>
      </w:r>
      <w:r w:rsidRPr="00AA2C9C">
        <w:rPr>
          <w:rFonts w:asciiTheme="majorHAnsi" w:hAnsiTheme="majorHAnsi" w:cstheme="minorBidi"/>
          <w:b/>
          <w:sz w:val="22"/>
          <w:szCs w:val="22"/>
        </w:rPr>
        <w:tab/>
      </w:r>
      <w:r w:rsidRPr="00AA2C9C">
        <w:rPr>
          <w:rFonts w:asciiTheme="majorHAnsi" w:hAnsiTheme="majorHAnsi" w:cs="Arial"/>
          <w:b/>
          <w:sz w:val="22"/>
          <w:szCs w:val="22"/>
        </w:rPr>
        <w:t>(2 semaines)</w:t>
      </w:r>
    </w:p>
    <w:p w14:paraId="1501A41B" w14:textId="77777777" w:rsidR="00D50455" w:rsidRPr="00AA2C9C" w:rsidRDefault="00D50455" w:rsidP="00D50455">
      <w:pPr>
        <w:adjustRightInd w:val="0"/>
        <w:jc w:val="both"/>
        <w:rPr>
          <w:rFonts w:asciiTheme="majorHAnsi" w:hAnsiTheme="majorHAnsi"/>
          <w:sz w:val="22"/>
          <w:szCs w:val="22"/>
        </w:rPr>
      </w:pPr>
      <w:r w:rsidRPr="00AA2C9C">
        <w:rPr>
          <w:rFonts w:asciiTheme="majorHAnsi" w:hAnsiTheme="majorHAnsi"/>
          <w:sz w:val="22"/>
          <w:szCs w:val="22"/>
        </w:rPr>
        <w:t>Généralités sur les processeurs DSP, Rappels sur la numérisation des signaux (échantillonnage, quantification), formats de représentations des nombres, codage des nombres entiers (entiers positifs ou non signés, complément à 1, complément à 2), représentation des nombres réels dans un calculateur (virgule fixe, virgule flottante)</w:t>
      </w:r>
    </w:p>
    <w:p w14:paraId="7B01627E" w14:textId="77777777" w:rsidR="00D50455" w:rsidRPr="00AA2C9C" w:rsidRDefault="00D50455" w:rsidP="00D50455">
      <w:pPr>
        <w:tabs>
          <w:tab w:val="center" w:pos="9072"/>
        </w:tabs>
        <w:jc w:val="both"/>
        <w:rPr>
          <w:rFonts w:asciiTheme="majorHAnsi" w:hAnsiTheme="majorHAnsi" w:cs="Arial"/>
          <w:b/>
          <w:sz w:val="22"/>
          <w:szCs w:val="22"/>
        </w:rPr>
      </w:pPr>
    </w:p>
    <w:p w14:paraId="7F2C6EEF" w14:textId="77777777" w:rsidR="00D50455" w:rsidRPr="00AA2C9C" w:rsidRDefault="00D50455" w:rsidP="00D50455">
      <w:pPr>
        <w:tabs>
          <w:tab w:val="center" w:pos="9072"/>
        </w:tabs>
        <w:jc w:val="both"/>
        <w:rPr>
          <w:rFonts w:asciiTheme="majorHAnsi" w:hAnsiTheme="majorHAnsi" w:cs="Arial"/>
          <w:b/>
          <w:sz w:val="22"/>
          <w:szCs w:val="22"/>
        </w:rPr>
      </w:pPr>
      <w:r w:rsidRPr="00AA2C9C">
        <w:rPr>
          <w:rFonts w:asciiTheme="majorHAnsi" w:hAnsiTheme="majorHAnsi" w:cs="Arial"/>
          <w:b/>
          <w:sz w:val="22"/>
          <w:szCs w:val="22"/>
        </w:rPr>
        <w:t>Chapitre 2 : Architecture des DSP TMS320C6x</w:t>
      </w:r>
      <w:r w:rsidRPr="00AA2C9C">
        <w:rPr>
          <w:rFonts w:asciiTheme="majorHAnsi" w:hAnsiTheme="majorHAnsi" w:cstheme="minorBidi"/>
          <w:b/>
          <w:sz w:val="22"/>
          <w:szCs w:val="22"/>
        </w:rPr>
        <w:tab/>
      </w:r>
      <w:r w:rsidRPr="00AA2C9C">
        <w:rPr>
          <w:rFonts w:asciiTheme="majorHAnsi" w:hAnsiTheme="majorHAnsi" w:cs="Arial"/>
          <w:b/>
          <w:sz w:val="22"/>
          <w:szCs w:val="22"/>
        </w:rPr>
        <w:t>(4 semaines)</w:t>
      </w:r>
    </w:p>
    <w:p w14:paraId="66A8CE11" w14:textId="77777777" w:rsidR="00D50455" w:rsidRPr="00AA2C9C" w:rsidRDefault="00D50455" w:rsidP="00D50455">
      <w:pPr>
        <w:adjustRightInd w:val="0"/>
        <w:jc w:val="both"/>
        <w:rPr>
          <w:rFonts w:asciiTheme="majorHAnsi" w:hAnsiTheme="majorHAnsi"/>
          <w:sz w:val="22"/>
          <w:szCs w:val="22"/>
        </w:rPr>
      </w:pPr>
      <w:r w:rsidRPr="00AA2C9C">
        <w:rPr>
          <w:rFonts w:asciiTheme="majorHAnsi" w:hAnsiTheme="majorHAnsi"/>
          <w:sz w:val="22"/>
          <w:szCs w:val="22"/>
        </w:rPr>
        <w:t xml:space="preserve">Architecture interne du C6000, le processeur, cartographie mémoire, unités fonctionnelles, paquets </w:t>
      </w:r>
      <w:r w:rsidRPr="00AA2C9C">
        <w:rPr>
          <w:rFonts w:asciiTheme="majorHAnsi" w:hAnsiTheme="majorHAnsi"/>
          <w:i/>
          <w:iCs/>
          <w:sz w:val="22"/>
          <w:szCs w:val="22"/>
        </w:rPr>
        <w:t>fetch</w:t>
      </w:r>
      <w:r w:rsidRPr="00AA2C9C">
        <w:rPr>
          <w:rFonts w:asciiTheme="majorHAnsi" w:hAnsiTheme="majorHAnsi"/>
          <w:sz w:val="22"/>
          <w:szCs w:val="22"/>
        </w:rPr>
        <w:t xml:space="preserve"> et exécution, architecture pipeline, les registres, les registres de contrôle, les périphériques (timers, PLL, interruptions, HPI, GPIO), la liaison série (</w:t>
      </w:r>
      <w:r w:rsidRPr="00AA2C9C">
        <w:rPr>
          <w:rFonts w:asciiTheme="majorHAnsi" w:hAnsiTheme="majorHAnsi"/>
          <w:i/>
          <w:iCs/>
          <w:sz w:val="22"/>
          <w:szCs w:val="22"/>
        </w:rPr>
        <w:t>multichannel buffered serial port</w:t>
      </w:r>
      <w:r w:rsidRPr="00AA2C9C">
        <w:rPr>
          <w:rFonts w:asciiTheme="majorHAnsi" w:hAnsiTheme="majorHAnsi"/>
          <w:sz w:val="22"/>
          <w:szCs w:val="22"/>
        </w:rPr>
        <w:t>), présentation du jeu d'instructions</w:t>
      </w:r>
    </w:p>
    <w:p w14:paraId="74F65D21" w14:textId="77777777" w:rsidR="00D50455" w:rsidRPr="00AA2C9C" w:rsidRDefault="00D50455" w:rsidP="00D50455">
      <w:pPr>
        <w:tabs>
          <w:tab w:val="center" w:pos="9072"/>
        </w:tabs>
        <w:jc w:val="both"/>
        <w:rPr>
          <w:rFonts w:asciiTheme="majorHAnsi" w:hAnsiTheme="majorHAnsi" w:cs="Arial"/>
          <w:b/>
          <w:sz w:val="22"/>
          <w:szCs w:val="22"/>
        </w:rPr>
      </w:pPr>
    </w:p>
    <w:p w14:paraId="2A5FBDF7" w14:textId="77777777" w:rsidR="00D50455" w:rsidRPr="00AA2C9C" w:rsidRDefault="00D50455" w:rsidP="00D50455">
      <w:pPr>
        <w:tabs>
          <w:tab w:val="center" w:pos="9072"/>
        </w:tabs>
        <w:jc w:val="both"/>
        <w:rPr>
          <w:rFonts w:asciiTheme="majorHAnsi" w:hAnsiTheme="majorHAnsi" w:cs="Arial"/>
          <w:b/>
          <w:sz w:val="22"/>
          <w:szCs w:val="22"/>
        </w:rPr>
      </w:pPr>
      <w:r w:rsidRPr="00AA2C9C">
        <w:rPr>
          <w:rFonts w:asciiTheme="majorHAnsi" w:hAnsiTheme="majorHAnsi" w:cs="Arial"/>
          <w:b/>
          <w:sz w:val="22"/>
          <w:szCs w:val="22"/>
        </w:rPr>
        <w:t>Chapitre 3 : Algorithmes de traitement du signal sur DSP</w:t>
      </w:r>
      <w:r w:rsidRPr="00AA2C9C">
        <w:rPr>
          <w:rFonts w:asciiTheme="majorHAnsi" w:hAnsiTheme="majorHAnsi" w:cstheme="minorBidi"/>
          <w:b/>
          <w:sz w:val="22"/>
          <w:szCs w:val="22"/>
        </w:rPr>
        <w:tab/>
      </w:r>
      <w:r w:rsidRPr="00AA2C9C">
        <w:rPr>
          <w:rFonts w:asciiTheme="majorHAnsi" w:hAnsiTheme="majorHAnsi" w:cs="Arial"/>
          <w:b/>
          <w:sz w:val="22"/>
          <w:szCs w:val="22"/>
        </w:rPr>
        <w:t>(</w:t>
      </w:r>
      <w:r w:rsidR="009C75C4" w:rsidRPr="00AA2C9C">
        <w:rPr>
          <w:rFonts w:asciiTheme="majorHAnsi" w:hAnsiTheme="majorHAnsi" w:cs="Arial"/>
          <w:b/>
          <w:sz w:val="22"/>
          <w:szCs w:val="22"/>
        </w:rPr>
        <w:t>5</w:t>
      </w:r>
      <w:r w:rsidRPr="00AA2C9C">
        <w:rPr>
          <w:rFonts w:asciiTheme="majorHAnsi" w:hAnsiTheme="majorHAnsi" w:cs="Arial"/>
          <w:b/>
          <w:sz w:val="22"/>
          <w:szCs w:val="22"/>
        </w:rPr>
        <w:t xml:space="preserve"> semaines)</w:t>
      </w:r>
    </w:p>
    <w:p w14:paraId="360773B0" w14:textId="77777777" w:rsidR="00D50455" w:rsidRPr="00AA2C9C" w:rsidRDefault="00D50455" w:rsidP="00D50455">
      <w:pPr>
        <w:pStyle w:val="Paragraphedeliste"/>
        <w:ind w:left="0"/>
        <w:jc w:val="both"/>
        <w:rPr>
          <w:rFonts w:asciiTheme="majorHAnsi" w:hAnsiTheme="majorHAnsi"/>
          <w:sz w:val="22"/>
          <w:szCs w:val="22"/>
        </w:rPr>
      </w:pPr>
      <w:r w:rsidRPr="00AA2C9C">
        <w:rPr>
          <w:rFonts w:asciiTheme="majorHAnsi" w:hAnsiTheme="majorHAnsi"/>
          <w:sz w:val="22"/>
          <w:szCs w:val="22"/>
        </w:rPr>
        <w:t>Adéquation algorithme-architecture. Problèmes de quantification, contraintes temps-réel, gestion des entrées/sorties. Présentation des modes d'adressage (indirect, circulaire, inversé). Implémentation Filtrage RIF et RII. Buffers à décalage et circulaire, Implémentation de la FFT sur DSP (Adressage inversé).</w:t>
      </w:r>
    </w:p>
    <w:p w14:paraId="56EE014D" w14:textId="77777777" w:rsidR="00D50455" w:rsidRPr="00AA2C9C" w:rsidRDefault="00D50455" w:rsidP="00D50455">
      <w:pPr>
        <w:pStyle w:val="Paragraphedeliste"/>
        <w:ind w:left="0"/>
        <w:jc w:val="both"/>
        <w:rPr>
          <w:rFonts w:asciiTheme="majorHAnsi" w:hAnsiTheme="majorHAnsi"/>
          <w:sz w:val="22"/>
          <w:szCs w:val="22"/>
        </w:rPr>
      </w:pPr>
    </w:p>
    <w:p w14:paraId="03B4C310" w14:textId="77777777" w:rsidR="00D50455" w:rsidRPr="00AA2C9C" w:rsidRDefault="00D50455" w:rsidP="00D50455">
      <w:pPr>
        <w:tabs>
          <w:tab w:val="center" w:pos="9072"/>
        </w:tabs>
        <w:jc w:val="both"/>
        <w:rPr>
          <w:rFonts w:asciiTheme="majorHAnsi" w:hAnsiTheme="majorHAnsi" w:cs="Arial"/>
          <w:b/>
          <w:sz w:val="22"/>
          <w:szCs w:val="22"/>
        </w:rPr>
      </w:pPr>
      <w:r w:rsidRPr="00AA2C9C">
        <w:rPr>
          <w:rFonts w:asciiTheme="majorHAnsi" w:hAnsiTheme="majorHAnsi" w:cs="Arial"/>
          <w:b/>
          <w:sz w:val="22"/>
          <w:szCs w:val="22"/>
        </w:rPr>
        <w:t>Chapitre 4 : Techniques avancées de gestion mémoire DSP</w:t>
      </w:r>
      <w:r w:rsidRPr="00AA2C9C">
        <w:rPr>
          <w:rFonts w:asciiTheme="majorHAnsi" w:hAnsiTheme="majorHAnsi" w:cstheme="minorBidi"/>
          <w:b/>
          <w:sz w:val="22"/>
          <w:szCs w:val="22"/>
        </w:rPr>
        <w:tab/>
      </w:r>
      <w:r w:rsidRPr="00AA2C9C">
        <w:rPr>
          <w:rFonts w:asciiTheme="majorHAnsi" w:hAnsiTheme="majorHAnsi" w:cs="Arial"/>
          <w:b/>
          <w:sz w:val="22"/>
          <w:szCs w:val="22"/>
        </w:rPr>
        <w:t>(4 semaines)</w:t>
      </w:r>
    </w:p>
    <w:p w14:paraId="48ABF95B" w14:textId="77777777" w:rsidR="00D50455" w:rsidRPr="00AA2C9C" w:rsidRDefault="00D50455" w:rsidP="00D50455">
      <w:pPr>
        <w:adjustRightInd w:val="0"/>
        <w:jc w:val="both"/>
        <w:rPr>
          <w:rFonts w:asciiTheme="majorHAnsi" w:hAnsiTheme="majorHAnsi"/>
          <w:sz w:val="22"/>
          <w:szCs w:val="22"/>
        </w:rPr>
      </w:pPr>
      <w:r w:rsidRPr="00AA2C9C">
        <w:rPr>
          <w:rFonts w:asciiTheme="majorHAnsi" w:hAnsiTheme="majorHAnsi"/>
          <w:sz w:val="22"/>
          <w:szCs w:val="22"/>
        </w:rPr>
        <w:t>Présentation des mémoires internes (niveaux L1 et L2) et des mémoires externes (SRAM, Flash, DDRAM, ...). Gestion des sections mémoires via le fichier *.cmd (organisation des sections). Gestion de la mémoire externe par L'EMIF (</w:t>
      </w:r>
      <w:r w:rsidRPr="00AA2C9C">
        <w:rPr>
          <w:rFonts w:asciiTheme="majorHAnsi" w:hAnsiTheme="majorHAnsi"/>
          <w:i/>
          <w:iCs/>
          <w:sz w:val="22"/>
          <w:szCs w:val="22"/>
        </w:rPr>
        <w:t>External Memory InterFace</w:t>
      </w:r>
      <w:r w:rsidRPr="00AA2C9C">
        <w:rPr>
          <w:rFonts w:asciiTheme="majorHAnsi" w:hAnsiTheme="majorHAnsi"/>
          <w:sz w:val="22"/>
          <w:szCs w:val="22"/>
        </w:rPr>
        <w:t>). Technique de transfert par blocs. Organisation des données pour l'EDMA.  Paramètres et options pour l'EDMA. Exemple de transfert de données en utilisant le contrôleur DMA.</w:t>
      </w:r>
    </w:p>
    <w:p w14:paraId="0889E8E9" w14:textId="77777777" w:rsidR="00D50455" w:rsidRPr="00AA2C9C" w:rsidRDefault="00D50455" w:rsidP="00D50455">
      <w:pPr>
        <w:pStyle w:val="Paragraphedeliste"/>
        <w:ind w:left="0"/>
        <w:jc w:val="both"/>
        <w:rPr>
          <w:rFonts w:asciiTheme="majorHAnsi" w:hAnsiTheme="majorHAnsi" w:cstheme="majorBidi"/>
          <w:sz w:val="22"/>
          <w:szCs w:val="22"/>
        </w:rPr>
      </w:pPr>
    </w:p>
    <w:p w14:paraId="2DB8E5BF" w14:textId="77777777" w:rsidR="00D50455" w:rsidRPr="003B1273" w:rsidRDefault="00D50455" w:rsidP="00D50455">
      <w:pPr>
        <w:spacing w:line="276" w:lineRule="auto"/>
        <w:jc w:val="both"/>
        <w:rPr>
          <w:rFonts w:asciiTheme="majorHAnsi" w:hAnsiTheme="majorHAnsi" w:cs="Arial"/>
          <w:b/>
          <w:sz w:val="22"/>
          <w:szCs w:val="22"/>
        </w:rPr>
      </w:pPr>
      <w:r w:rsidRPr="00AA2C9C">
        <w:rPr>
          <w:rFonts w:asciiTheme="majorHAnsi" w:hAnsiTheme="majorHAnsi" w:cs="Arial"/>
          <w:b/>
          <w:sz w:val="22"/>
          <w:szCs w:val="22"/>
          <w:u w:val="thick" w:color="F79646"/>
        </w:rPr>
        <w:t>Mode d’évaluation:</w:t>
      </w:r>
    </w:p>
    <w:p w14:paraId="2952A595" w14:textId="77777777" w:rsidR="00D50455" w:rsidRPr="003B1273" w:rsidRDefault="00D50455" w:rsidP="00D50455">
      <w:pPr>
        <w:spacing w:line="276" w:lineRule="auto"/>
        <w:jc w:val="both"/>
        <w:rPr>
          <w:rFonts w:asciiTheme="majorHAnsi" w:hAnsiTheme="majorHAnsi" w:cs="Arial"/>
          <w:b/>
          <w:sz w:val="22"/>
          <w:szCs w:val="22"/>
          <w:u w:val="thick" w:color="F79646"/>
        </w:rPr>
      </w:pPr>
      <w:r w:rsidRPr="003B1273">
        <w:rPr>
          <w:rFonts w:asciiTheme="majorHAnsi" w:hAnsiTheme="majorHAnsi" w:cs="Arial"/>
          <w:sz w:val="22"/>
          <w:szCs w:val="22"/>
        </w:rPr>
        <w:t>Contrôle continu:    40% ;    Examen:    60%.</w:t>
      </w:r>
    </w:p>
    <w:p w14:paraId="62A70CC2" w14:textId="77777777" w:rsidR="00D50455" w:rsidRPr="003B1273" w:rsidRDefault="00D50455" w:rsidP="00D50455">
      <w:pPr>
        <w:spacing w:line="276" w:lineRule="auto"/>
        <w:jc w:val="both"/>
        <w:rPr>
          <w:rFonts w:asciiTheme="majorHAnsi" w:hAnsiTheme="majorHAnsi" w:cs="Arial"/>
          <w:b/>
          <w:sz w:val="22"/>
          <w:szCs w:val="22"/>
        </w:rPr>
      </w:pPr>
    </w:p>
    <w:p w14:paraId="3DA16131" w14:textId="77777777" w:rsidR="00D50455" w:rsidRPr="003B1273" w:rsidRDefault="00D50455" w:rsidP="00D50455">
      <w:pPr>
        <w:spacing w:line="276" w:lineRule="auto"/>
        <w:jc w:val="both"/>
        <w:rPr>
          <w:rFonts w:asciiTheme="majorHAnsi" w:hAnsiTheme="majorHAnsi" w:cs="Arial"/>
          <w:b/>
          <w:iCs/>
          <w:sz w:val="22"/>
          <w:szCs w:val="22"/>
          <w:u w:val="thick" w:color="F79646"/>
        </w:rPr>
      </w:pPr>
      <w:r w:rsidRPr="003B1273">
        <w:rPr>
          <w:rFonts w:asciiTheme="majorHAnsi" w:hAnsiTheme="majorHAnsi" w:cs="Arial"/>
          <w:b/>
          <w:sz w:val="22"/>
          <w:szCs w:val="22"/>
          <w:u w:val="thick" w:color="F79646"/>
        </w:rPr>
        <w:t>Références bibliographiques</w:t>
      </w:r>
      <w:r w:rsidRPr="003B1273">
        <w:rPr>
          <w:rFonts w:asciiTheme="majorHAnsi" w:hAnsiTheme="majorHAnsi" w:cs="Arial"/>
          <w:b/>
          <w:iCs/>
          <w:sz w:val="22"/>
          <w:szCs w:val="22"/>
          <w:u w:val="thick" w:color="F79646"/>
        </w:rPr>
        <w:t>:</w:t>
      </w:r>
    </w:p>
    <w:p w14:paraId="731A7229" w14:textId="77777777" w:rsidR="00D50455" w:rsidRPr="00FD2D9E" w:rsidRDefault="00D50455" w:rsidP="00D50455">
      <w:pPr>
        <w:spacing w:line="276" w:lineRule="auto"/>
        <w:jc w:val="both"/>
        <w:rPr>
          <w:rFonts w:asciiTheme="majorHAnsi" w:hAnsiTheme="majorHAnsi"/>
        </w:rPr>
      </w:pPr>
    </w:p>
    <w:p w14:paraId="589A752C" w14:textId="77777777" w:rsidR="00D50455" w:rsidRPr="007F50A5" w:rsidRDefault="00D50455" w:rsidP="006A1374">
      <w:pPr>
        <w:pStyle w:val="Paragraphedeliste"/>
        <w:numPr>
          <w:ilvl w:val="0"/>
          <w:numId w:val="43"/>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R. Chassaing, D. Reay, Digital Signal Processing and Applications with the TMS320C6713 and TMS320C6416 DSK, John Wiley &amp; Sons, 2008.</w:t>
      </w:r>
    </w:p>
    <w:p w14:paraId="388DF094" w14:textId="77777777" w:rsidR="00D50455" w:rsidRPr="007F50A5" w:rsidRDefault="00D50455" w:rsidP="006A1374">
      <w:pPr>
        <w:pStyle w:val="Paragraphedeliste"/>
        <w:numPr>
          <w:ilvl w:val="0"/>
          <w:numId w:val="43"/>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lastRenderedPageBreak/>
        <w:t>D. Reay, Digital Signal Processing and Applications with the OMAP-L138 eXperimenter, John Wiley &amp; Sons, 2012.</w:t>
      </w:r>
    </w:p>
    <w:p w14:paraId="38531E34" w14:textId="77777777" w:rsidR="00D50455" w:rsidRPr="007F50A5" w:rsidRDefault="00D50455" w:rsidP="006A1374">
      <w:pPr>
        <w:pStyle w:val="Paragraphedeliste"/>
        <w:numPr>
          <w:ilvl w:val="0"/>
          <w:numId w:val="43"/>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T.B. Welch, C.H.G. Wright and M.G. Morrow, Real-Time Digital Signal Processing from MATLAB to C with TMS320C6x DSPs, CRC Press, 2012.</w:t>
      </w:r>
    </w:p>
    <w:p w14:paraId="67BA92D2" w14:textId="77777777" w:rsidR="00D50455" w:rsidRPr="007F50A5" w:rsidRDefault="00D50455" w:rsidP="006A1374">
      <w:pPr>
        <w:pStyle w:val="Paragraphedeliste"/>
        <w:numPr>
          <w:ilvl w:val="0"/>
          <w:numId w:val="43"/>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Steven A Tretter, Communication System Design Using DSP Algorithms, Springer 2008.</w:t>
      </w:r>
    </w:p>
    <w:p w14:paraId="7B9F6BA3" w14:textId="77777777" w:rsidR="00D50455" w:rsidRPr="007F50A5" w:rsidRDefault="00D50455" w:rsidP="006A1374">
      <w:pPr>
        <w:pStyle w:val="Paragraphedeliste"/>
        <w:numPr>
          <w:ilvl w:val="0"/>
          <w:numId w:val="43"/>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N. Dahnoun, Digital Signal Processing Implementation using the TMS320 C6000 DSP platform, Prentice Hall, 2000.</w:t>
      </w:r>
    </w:p>
    <w:p w14:paraId="2DF134E4" w14:textId="77777777" w:rsidR="00D50455" w:rsidRPr="007F50A5" w:rsidRDefault="00D50455" w:rsidP="006A1374">
      <w:pPr>
        <w:pStyle w:val="Paragraphedeliste"/>
        <w:numPr>
          <w:ilvl w:val="0"/>
          <w:numId w:val="43"/>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N. Kehtarnaz, N. Kim, Real Time Digital Signal Processing Based on TMS320C6000, Newnes, 2004.</w:t>
      </w:r>
    </w:p>
    <w:p w14:paraId="1986DF3B" w14:textId="77777777" w:rsidR="00D50455" w:rsidRPr="007F50A5" w:rsidRDefault="00D50455" w:rsidP="006A1374">
      <w:pPr>
        <w:pStyle w:val="Paragraphedeliste"/>
        <w:numPr>
          <w:ilvl w:val="0"/>
          <w:numId w:val="43"/>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N. Kehtarnaz, M. Keramat, DSP System Design using TMS320C6000, Prentice Hall, 2006.</w:t>
      </w:r>
    </w:p>
    <w:p w14:paraId="662E8A16" w14:textId="77777777" w:rsidR="00D50455" w:rsidRPr="007F50A5" w:rsidRDefault="00D50455" w:rsidP="006A1374">
      <w:pPr>
        <w:pStyle w:val="Paragraphedeliste"/>
        <w:numPr>
          <w:ilvl w:val="0"/>
          <w:numId w:val="43"/>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S. W. Smith, The Scientist and Engineer's Guide to Digital Signal Processing.</w:t>
      </w:r>
    </w:p>
    <w:p w14:paraId="22745BEA" w14:textId="77777777" w:rsidR="00D50455" w:rsidRPr="003B1273" w:rsidRDefault="00D50455" w:rsidP="006A1374">
      <w:pPr>
        <w:pStyle w:val="Paragraphedeliste"/>
        <w:numPr>
          <w:ilvl w:val="0"/>
          <w:numId w:val="43"/>
        </w:numPr>
        <w:tabs>
          <w:tab w:val="left" w:pos="426"/>
        </w:tabs>
        <w:spacing w:line="276" w:lineRule="auto"/>
        <w:rPr>
          <w:rFonts w:asciiTheme="majorHAnsi" w:hAnsiTheme="majorHAnsi" w:cs="Arial"/>
          <w:i/>
          <w:iCs/>
          <w:sz w:val="20"/>
          <w:szCs w:val="20"/>
        </w:rPr>
      </w:pPr>
      <w:r w:rsidRPr="003B1273">
        <w:rPr>
          <w:rFonts w:asciiTheme="majorHAnsi" w:hAnsiTheme="majorHAnsi" w:cs="Arial"/>
          <w:i/>
          <w:iCs/>
          <w:sz w:val="20"/>
          <w:szCs w:val="20"/>
        </w:rPr>
        <w:t>G. Baudoin et F. Virolleau, Les DSP : famille TMS320C54x. Développement d'applications.</w:t>
      </w:r>
    </w:p>
    <w:p w14:paraId="64F6E564" w14:textId="77777777" w:rsidR="00D50455" w:rsidRPr="003B1273" w:rsidRDefault="00D50455" w:rsidP="006A1374">
      <w:pPr>
        <w:pStyle w:val="Paragraphedeliste"/>
        <w:numPr>
          <w:ilvl w:val="0"/>
          <w:numId w:val="43"/>
        </w:numPr>
        <w:tabs>
          <w:tab w:val="left" w:pos="426"/>
        </w:tabs>
        <w:spacing w:line="276" w:lineRule="auto"/>
        <w:rPr>
          <w:rFonts w:asciiTheme="majorHAnsi" w:hAnsiTheme="majorHAnsi" w:cs="Arial"/>
          <w:i/>
          <w:iCs/>
          <w:sz w:val="20"/>
          <w:szCs w:val="20"/>
        </w:rPr>
      </w:pPr>
      <w:r w:rsidRPr="003B1273">
        <w:rPr>
          <w:rFonts w:asciiTheme="majorHAnsi" w:hAnsiTheme="majorHAnsi" w:cs="Arial"/>
          <w:i/>
          <w:iCs/>
          <w:sz w:val="20"/>
          <w:szCs w:val="20"/>
        </w:rPr>
        <w:t>L. Correvon, DSP et Temps réel : Application Industrielle, Haute Ecole d’Ingénierie du Canton de Neuchâtel.</w:t>
      </w:r>
    </w:p>
    <w:p w14:paraId="6ECB0ECF" w14:textId="77777777" w:rsidR="00D50455" w:rsidRPr="007F50A5" w:rsidRDefault="00D50455" w:rsidP="006A1374">
      <w:pPr>
        <w:pStyle w:val="Paragraphedeliste"/>
        <w:numPr>
          <w:ilvl w:val="0"/>
          <w:numId w:val="43"/>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P. Laspsley , J. Bier , A. Shoham, E. A. Lee, DSP Fundamentals: Architecture and Features, Berkley Design Technology, Inc, 1994.</w:t>
      </w:r>
    </w:p>
    <w:p w14:paraId="7F040119" w14:textId="77777777" w:rsidR="00D50455" w:rsidRPr="003B1273" w:rsidRDefault="00D50455" w:rsidP="006A1374">
      <w:pPr>
        <w:pStyle w:val="Paragraphedeliste"/>
        <w:numPr>
          <w:ilvl w:val="0"/>
          <w:numId w:val="43"/>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lang w:val="en-US"/>
        </w:rPr>
        <w:t xml:space="preserve">Oktay Alkin, Digital Signal Processing: A Laboratory Approach using. </w:t>
      </w:r>
      <w:r w:rsidRPr="003B1273">
        <w:rPr>
          <w:rFonts w:asciiTheme="majorHAnsi" w:hAnsiTheme="majorHAnsi" w:cs="Arial"/>
          <w:i/>
          <w:iCs/>
          <w:sz w:val="20"/>
          <w:szCs w:val="20"/>
        </w:rPr>
        <w:t>PC-DSP, Prentice Hall.</w:t>
      </w:r>
    </w:p>
    <w:p w14:paraId="57AB1D7B" w14:textId="77777777" w:rsidR="00D50455" w:rsidRPr="007F50A5" w:rsidRDefault="00D50455" w:rsidP="006A1374">
      <w:pPr>
        <w:pStyle w:val="Paragraphedeliste"/>
        <w:numPr>
          <w:ilvl w:val="0"/>
          <w:numId w:val="43"/>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Digital Control Applications with the TMS320 Family: Selected Application notes, Texas Instruments, 1991.</w:t>
      </w:r>
    </w:p>
    <w:p w14:paraId="5A96EC32" w14:textId="77777777" w:rsidR="00D50455" w:rsidRPr="003B1273" w:rsidRDefault="00D50455" w:rsidP="006A1374">
      <w:pPr>
        <w:pStyle w:val="Paragraphedeliste"/>
        <w:numPr>
          <w:ilvl w:val="0"/>
          <w:numId w:val="43"/>
        </w:numPr>
        <w:tabs>
          <w:tab w:val="left" w:pos="426"/>
        </w:tabs>
        <w:spacing w:line="276" w:lineRule="auto"/>
        <w:rPr>
          <w:rFonts w:asciiTheme="majorHAnsi" w:hAnsiTheme="majorHAnsi" w:cs="Arial"/>
          <w:i/>
          <w:iCs/>
          <w:sz w:val="20"/>
          <w:szCs w:val="20"/>
        </w:rPr>
      </w:pPr>
      <w:r w:rsidRPr="003B1273">
        <w:rPr>
          <w:rFonts w:asciiTheme="majorHAnsi" w:hAnsiTheme="majorHAnsi" w:cs="Arial"/>
          <w:i/>
          <w:iCs/>
          <w:sz w:val="20"/>
          <w:szCs w:val="20"/>
        </w:rPr>
        <w:t>M. Pinard, Les DSP, famille ADSP 218X: Principes et applications, Dunod, 2000.</w:t>
      </w:r>
    </w:p>
    <w:p w14:paraId="6AF0254F" w14:textId="77777777" w:rsidR="00D50455" w:rsidRPr="003B1273" w:rsidRDefault="00D50455" w:rsidP="006A1374">
      <w:pPr>
        <w:pStyle w:val="Paragraphedeliste"/>
        <w:numPr>
          <w:ilvl w:val="0"/>
          <w:numId w:val="43"/>
        </w:numPr>
        <w:tabs>
          <w:tab w:val="left" w:pos="426"/>
        </w:tabs>
        <w:spacing w:line="276" w:lineRule="auto"/>
        <w:rPr>
          <w:rFonts w:asciiTheme="majorHAnsi" w:hAnsiTheme="majorHAnsi" w:cs="Arial"/>
          <w:i/>
          <w:iCs/>
          <w:sz w:val="20"/>
          <w:szCs w:val="20"/>
        </w:rPr>
      </w:pPr>
      <w:r w:rsidRPr="003B1273">
        <w:rPr>
          <w:rFonts w:asciiTheme="majorHAnsi" w:hAnsiTheme="majorHAnsi" w:cs="Arial"/>
          <w:i/>
          <w:iCs/>
          <w:sz w:val="20"/>
          <w:szCs w:val="20"/>
        </w:rPr>
        <w:t>B. Bouchez, Applications audio-numériques des DSP: théorie et pratique du traitement numérique du son, Publitronic, 2003.</w:t>
      </w:r>
    </w:p>
    <w:p w14:paraId="19D43E2A" w14:textId="77777777" w:rsidR="00D50455" w:rsidRPr="003B1273" w:rsidRDefault="00D50455" w:rsidP="006A1374">
      <w:pPr>
        <w:pStyle w:val="Paragraphedeliste"/>
        <w:numPr>
          <w:ilvl w:val="0"/>
          <w:numId w:val="43"/>
        </w:numPr>
        <w:tabs>
          <w:tab w:val="left" w:pos="426"/>
        </w:tabs>
        <w:spacing w:line="276" w:lineRule="auto"/>
        <w:rPr>
          <w:rFonts w:asciiTheme="majorHAnsi" w:hAnsiTheme="majorHAnsi" w:cs="Arial"/>
          <w:i/>
          <w:iCs/>
          <w:sz w:val="20"/>
          <w:szCs w:val="20"/>
        </w:rPr>
      </w:pPr>
      <w:r w:rsidRPr="003B1273">
        <w:rPr>
          <w:rFonts w:asciiTheme="majorHAnsi" w:hAnsiTheme="majorHAnsi" w:cs="Arial"/>
          <w:i/>
          <w:iCs/>
          <w:sz w:val="20"/>
          <w:szCs w:val="20"/>
        </w:rPr>
        <w:t>Texas Instruments, TMS320C6000 Code Composer Studio Tutorial (Rev. C), http://www.ti.com/lit/ug/spru301c/spru301c.pdf, 2000.</w:t>
      </w:r>
    </w:p>
    <w:p w14:paraId="7E618B79" w14:textId="77777777" w:rsidR="00D50455" w:rsidRPr="007F50A5" w:rsidRDefault="00D50455" w:rsidP="006A1374">
      <w:pPr>
        <w:pStyle w:val="Paragraphedeliste"/>
        <w:numPr>
          <w:ilvl w:val="0"/>
          <w:numId w:val="43"/>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Texas Instruments, Code Composer Studio Development Tools v3.3 Getting Started Guide (Rev. H), http://www.ti.com/lit/ug/spru509h/spru509h.pdf, 2008.</w:t>
      </w:r>
    </w:p>
    <w:p w14:paraId="7F30A653" w14:textId="77777777" w:rsidR="00D50455" w:rsidRPr="007F50A5" w:rsidRDefault="00D50455" w:rsidP="006A1374">
      <w:pPr>
        <w:pStyle w:val="Paragraphedeliste"/>
        <w:numPr>
          <w:ilvl w:val="0"/>
          <w:numId w:val="43"/>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Texas Instruments, TMS320C6000 Programmer's Guide (Rev. K), http://www.ti.com/lit/ug/spru198k/spru198k.pdf, 2011.</w:t>
      </w:r>
    </w:p>
    <w:p w14:paraId="0869CAA6" w14:textId="77777777" w:rsidR="00D50455" w:rsidRPr="007F50A5" w:rsidRDefault="00D50455" w:rsidP="006A1374">
      <w:pPr>
        <w:pStyle w:val="Paragraphedeliste"/>
        <w:numPr>
          <w:ilvl w:val="0"/>
          <w:numId w:val="43"/>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Texas Instruments, TMS320C6000 CPU and Instruction Set Reference Guide (Rev. G), http://www.ti.com/lit/ug/spru189g/spru189g.pdf, 2006.</w:t>
      </w:r>
    </w:p>
    <w:p w14:paraId="5D8FE598" w14:textId="77777777" w:rsidR="00D50455" w:rsidRPr="007F50A5" w:rsidRDefault="00D50455" w:rsidP="006A1374">
      <w:pPr>
        <w:pStyle w:val="Paragraphedeliste"/>
        <w:numPr>
          <w:ilvl w:val="0"/>
          <w:numId w:val="43"/>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Texas Instruments, TMS320C6000 Chip Support Library API Reference Guide (Rev. J), http://www.ti.com/lit/ug/spru401j/spru401j.pdf, 2004.</w:t>
      </w:r>
    </w:p>
    <w:p w14:paraId="7467E742" w14:textId="77777777" w:rsidR="00D50455" w:rsidRPr="003B1273" w:rsidRDefault="00D50455" w:rsidP="006A1374">
      <w:pPr>
        <w:pStyle w:val="Paragraphedeliste"/>
        <w:numPr>
          <w:ilvl w:val="0"/>
          <w:numId w:val="43"/>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lang w:val="en-US"/>
        </w:rPr>
        <w:t xml:space="preserve">Texas Instruments, TMS320C1X User's Guide. </w:t>
      </w:r>
      <w:r w:rsidRPr="003B1273">
        <w:rPr>
          <w:rFonts w:asciiTheme="majorHAnsi" w:hAnsiTheme="majorHAnsi" w:cs="Arial"/>
          <w:i/>
          <w:iCs/>
          <w:sz w:val="20"/>
          <w:szCs w:val="20"/>
        </w:rPr>
        <w:t>Juillet 1991.</w:t>
      </w:r>
    </w:p>
    <w:bookmarkEnd w:id="4"/>
    <w:p w14:paraId="511FD685" w14:textId="77777777" w:rsidR="00D50455" w:rsidRDefault="00D50455" w:rsidP="00824B63">
      <w:pPr>
        <w:spacing w:line="276" w:lineRule="auto"/>
        <w:jc w:val="both"/>
        <w:rPr>
          <w:rFonts w:asciiTheme="majorHAnsi" w:hAnsiTheme="majorHAnsi"/>
          <w:lang w:val="en-US"/>
        </w:rPr>
      </w:pPr>
    </w:p>
    <w:p w14:paraId="4D759CC9" w14:textId="77777777" w:rsidR="00D50455" w:rsidRDefault="00D50455" w:rsidP="00824B63">
      <w:pPr>
        <w:spacing w:line="276" w:lineRule="auto"/>
        <w:jc w:val="both"/>
        <w:rPr>
          <w:rFonts w:asciiTheme="majorHAnsi" w:hAnsiTheme="majorHAnsi"/>
          <w:lang w:val="en-US"/>
        </w:rPr>
      </w:pPr>
    </w:p>
    <w:p w14:paraId="340C9726" w14:textId="77777777" w:rsidR="00D50455" w:rsidRDefault="00D50455" w:rsidP="00824B63">
      <w:pPr>
        <w:spacing w:line="276" w:lineRule="auto"/>
        <w:jc w:val="both"/>
        <w:rPr>
          <w:rFonts w:asciiTheme="majorHAnsi" w:hAnsiTheme="majorHAnsi"/>
          <w:lang w:val="en-US"/>
        </w:rPr>
      </w:pPr>
    </w:p>
    <w:p w14:paraId="620F5542" w14:textId="77777777" w:rsidR="00D50455" w:rsidRDefault="00D50455" w:rsidP="00824B63">
      <w:pPr>
        <w:spacing w:line="276" w:lineRule="auto"/>
        <w:jc w:val="both"/>
        <w:rPr>
          <w:rFonts w:asciiTheme="majorHAnsi" w:hAnsiTheme="majorHAnsi"/>
          <w:lang w:val="en-US"/>
        </w:rPr>
      </w:pPr>
    </w:p>
    <w:p w14:paraId="0146B79F" w14:textId="77777777" w:rsidR="00D50455" w:rsidRDefault="00D50455" w:rsidP="00824B63">
      <w:pPr>
        <w:spacing w:line="276" w:lineRule="auto"/>
        <w:jc w:val="both"/>
        <w:rPr>
          <w:rFonts w:asciiTheme="majorHAnsi" w:hAnsiTheme="majorHAnsi"/>
          <w:lang w:val="en-US"/>
        </w:rPr>
      </w:pPr>
    </w:p>
    <w:p w14:paraId="10FEFECB" w14:textId="77777777" w:rsidR="00D50455" w:rsidRDefault="00D50455" w:rsidP="00824B63">
      <w:pPr>
        <w:spacing w:line="276" w:lineRule="auto"/>
        <w:jc w:val="both"/>
        <w:rPr>
          <w:rFonts w:asciiTheme="majorHAnsi" w:hAnsiTheme="majorHAnsi"/>
          <w:lang w:val="en-US"/>
        </w:rPr>
      </w:pPr>
    </w:p>
    <w:p w14:paraId="218175C9" w14:textId="77777777" w:rsidR="00D50455" w:rsidRDefault="00D50455" w:rsidP="00824B63">
      <w:pPr>
        <w:spacing w:line="276" w:lineRule="auto"/>
        <w:jc w:val="both"/>
        <w:rPr>
          <w:rFonts w:asciiTheme="majorHAnsi" w:hAnsiTheme="majorHAnsi"/>
          <w:lang w:val="en-US"/>
        </w:rPr>
      </w:pPr>
    </w:p>
    <w:p w14:paraId="7E905C4C" w14:textId="77777777" w:rsidR="00D50455" w:rsidRDefault="00D50455" w:rsidP="00824B63">
      <w:pPr>
        <w:spacing w:line="276" w:lineRule="auto"/>
        <w:jc w:val="both"/>
        <w:rPr>
          <w:rFonts w:asciiTheme="majorHAnsi" w:hAnsiTheme="majorHAnsi"/>
          <w:lang w:val="en-US"/>
        </w:rPr>
      </w:pPr>
    </w:p>
    <w:p w14:paraId="0331C19E" w14:textId="77777777" w:rsidR="00D50455" w:rsidRDefault="00D50455" w:rsidP="00824B63">
      <w:pPr>
        <w:spacing w:line="276" w:lineRule="auto"/>
        <w:jc w:val="both"/>
        <w:rPr>
          <w:rFonts w:asciiTheme="majorHAnsi" w:hAnsiTheme="majorHAnsi"/>
          <w:lang w:val="en-US"/>
        </w:rPr>
      </w:pPr>
    </w:p>
    <w:p w14:paraId="26DD78C8" w14:textId="77777777" w:rsidR="00D50455" w:rsidRDefault="00D50455" w:rsidP="00824B63">
      <w:pPr>
        <w:spacing w:line="276" w:lineRule="auto"/>
        <w:jc w:val="both"/>
        <w:rPr>
          <w:rFonts w:asciiTheme="majorHAnsi" w:hAnsiTheme="majorHAnsi"/>
          <w:lang w:val="en-US"/>
        </w:rPr>
      </w:pPr>
    </w:p>
    <w:p w14:paraId="196F54D9" w14:textId="77777777" w:rsidR="00D50455" w:rsidRDefault="00D50455" w:rsidP="00824B63">
      <w:pPr>
        <w:spacing w:line="276" w:lineRule="auto"/>
        <w:jc w:val="both"/>
        <w:rPr>
          <w:rFonts w:asciiTheme="majorHAnsi" w:hAnsiTheme="majorHAnsi"/>
          <w:lang w:val="en-US"/>
        </w:rPr>
      </w:pPr>
    </w:p>
    <w:p w14:paraId="5F16B82F" w14:textId="77777777" w:rsidR="00D50455" w:rsidRDefault="00D50455" w:rsidP="00824B63">
      <w:pPr>
        <w:spacing w:line="276" w:lineRule="auto"/>
        <w:jc w:val="both"/>
        <w:rPr>
          <w:rFonts w:asciiTheme="majorHAnsi" w:hAnsiTheme="majorHAnsi"/>
          <w:lang w:val="en-US"/>
        </w:rPr>
      </w:pPr>
    </w:p>
    <w:p w14:paraId="05A4DB7D" w14:textId="77777777" w:rsidR="00D50455" w:rsidRDefault="00D50455" w:rsidP="00824B63">
      <w:pPr>
        <w:spacing w:line="276" w:lineRule="auto"/>
        <w:jc w:val="both"/>
        <w:rPr>
          <w:rFonts w:asciiTheme="majorHAnsi" w:hAnsiTheme="majorHAnsi"/>
          <w:lang w:val="en-US"/>
        </w:rPr>
      </w:pPr>
    </w:p>
    <w:p w14:paraId="2084F9EB" w14:textId="77777777" w:rsidR="00D50455" w:rsidRDefault="00D50455" w:rsidP="00824B63">
      <w:pPr>
        <w:spacing w:line="276" w:lineRule="auto"/>
        <w:jc w:val="both"/>
        <w:rPr>
          <w:rFonts w:asciiTheme="majorHAnsi" w:hAnsiTheme="majorHAnsi"/>
          <w:lang w:val="en-US"/>
        </w:rPr>
      </w:pPr>
    </w:p>
    <w:p w14:paraId="287465FE" w14:textId="77777777" w:rsidR="00D50455" w:rsidRDefault="00D50455" w:rsidP="00824B63">
      <w:pPr>
        <w:spacing w:line="276" w:lineRule="auto"/>
        <w:jc w:val="both"/>
        <w:rPr>
          <w:rFonts w:asciiTheme="majorHAnsi" w:hAnsiTheme="majorHAnsi"/>
          <w:lang w:val="en-US"/>
        </w:rPr>
      </w:pPr>
    </w:p>
    <w:p w14:paraId="14798EE7" w14:textId="77777777" w:rsidR="00D50455" w:rsidRDefault="00D50455" w:rsidP="00824B63">
      <w:pPr>
        <w:spacing w:line="276" w:lineRule="auto"/>
        <w:jc w:val="both"/>
        <w:rPr>
          <w:rFonts w:asciiTheme="majorHAnsi" w:hAnsiTheme="majorHAnsi"/>
          <w:lang w:val="en-US"/>
        </w:rPr>
      </w:pPr>
    </w:p>
    <w:p w14:paraId="166BEE4A" w14:textId="77777777" w:rsidR="00D50455" w:rsidRDefault="00D50455" w:rsidP="00824B63">
      <w:pPr>
        <w:spacing w:line="276" w:lineRule="auto"/>
        <w:jc w:val="both"/>
        <w:rPr>
          <w:rFonts w:asciiTheme="majorHAnsi" w:hAnsiTheme="majorHAnsi"/>
          <w:lang w:val="en-US"/>
        </w:rPr>
      </w:pPr>
    </w:p>
    <w:p w14:paraId="45A15377" w14:textId="77777777" w:rsidR="00D50455" w:rsidRDefault="00D50455" w:rsidP="00824B63">
      <w:pPr>
        <w:spacing w:line="276" w:lineRule="auto"/>
        <w:jc w:val="both"/>
        <w:rPr>
          <w:rFonts w:asciiTheme="majorHAnsi" w:hAnsiTheme="majorHAnsi"/>
          <w:lang w:val="en-US"/>
        </w:rPr>
      </w:pPr>
    </w:p>
    <w:p w14:paraId="590BDA1D" w14:textId="77777777" w:rsidR="003B1273" w:rsidRDefault="003B1273" w:rsidP="00824B63">
      <w:pPr>
        <w:spacing w:line="276" w:lineRule="auto"/>
        <w:jc w:val="both"/>
        <w:rPr>
          <w:rFonts w:asciiTheme="majorHAnsi" w:hAnsiTheme="majorHAnsi"/>
          <w:lang w:val="en-US"/>
        </w:rPr>
      </w:pPr>
    </w:p>
    <w:p w14:paraId="36BB7B3A" w14:textId="77777777" w:rsidR="00062F82" w:rsidRDefault="00062F82" w:rsidP="00824B63">
      <w:pPr>
        <w:spacing w:line="276" w:lineRule="auto"/>
        <w:jc w:val="both"/>
        <w:rPr>
          <w:rFonts w:asciiTheme="majorHAnsi" w:hAnsiTheme="majorHAnsi"/>
          <w:lang w:val="en-US"/>
        </w:rPr>
      </w:pPr>
    </w:p>
    <w:p w14:paraId="5173411A" w14:textId="77777777" w:rsidR="00FE12BC" w:rsidRPr="00AA2C9C"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Pr>
          <w:rFonts w:ascii="Cambria" w:hAnsi="Cambria" w:cs="Calibri"/>
          <w:b/>
        </w:rPr>
        <w:lastRenderedPageBreak/>
        <w:t>Semestre: 2</w:t>
      </w:r>
    </w:p>
    <w:p w14:paraId="4D9564E7" w14:textId="77777777" w:rsidR="00FE12BC" w:rsidRPr="00AA2C9C"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Pr>
          <w:rFonts w:ascii="Cambria" w:hAnsi="Cambria" w:cs="Calibri"/>
          <w:b/>
          <w:bCs/>
          <w:iCs/>
        </w:rPr>
        <w:t>Unité d’enseignement: UEF 1.2.2</w:t>
      </w:r>
    </w:p>
    <w:p w14:paraId="774CBF51" w14:textId="77777777" w:rsidR="00FE12BC" w:rsidRPr="00AA2C9C"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Pr>
          <w:rFonts w:ascii="Cambria" w:hAnsi="Cambria" w:cs="Calibri"/>
          <w:b/>
          <w:bCs/>
          <w:iCs/>
        </w:rPr>
        <w:t xml:space="preserve">Matière </w:t>
      </w:r>
      <w:r w:rsidRPr="00AA2C9C">
        <w:rPr>
          <w:rFonts w:ascii="Cambria" w:hAnsi="Cambria" w:cs="Calibri"/>
          <w:b/>
          <w:bCs/>
          <w:iCs/>
        </w:rPr>
        <w:t> : Système de vision artificielle</w:t>
      </w:r>
    </w:p>
    <w:p w14:paraId="5654789E" w14:textId="77777777" w:rsidR="00FE12BC" w:rsidRPr="00AA2C9C"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eastAsia="Calibri" w:hAnsi="Cambria" w:cs="Arial"/>
          <w:b/>
          <w:bCs/>
          <w:color w:val="000000"/>
          <w:lang w:eastAsia="en-US"/>
        </w:rPr>
        <w:t>VHS: 45 h (Cours: 01h30 , TD: 01h30)</w:t>
      </w:r>
    </w:p>
    <w:p w14:paraId="01A41859" w14:textId="77777777" w:rsidR="00FE12BC" w:rsidRPr="00AA2C9C"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Crédits:4</w:t>
      </w:r>
    </w:p>
    <w:p w14:paraId="0F46C4BC" w14:textId="77777777" w:rsidR="00FE12BC" w:rsidRPr="00AA2C9C"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Coefficient:2</w:t>
      </w:r>
    </w:p>
    <w:p w14:paraId="28F60ED5" w14:textId="77777777" w:rsidR="00FE12BC" w:rsidRPr="00AA2C9C" w:rsidRDefault="00FE12BC" w:rsidP="00FE12BC">
      <w:pPr>
        <w:spacing w:line="276" w:lineRule="auto"/>
        <w:jc w:val="both"/>
        <w:rPr>
          <w:rFonts w:ascii="Cambria" w:hAnsi="Cambria" w:cs="Calibri"/>
          <w:b/>
          <w:u w:val="thick" w:color="F79646"/>
        </w:rPr>
      </w:pPr>
    </w:p>
    <w:p w14:paraId="02A3B8A5" w14:textId="77777777" w:rsidR="00FE12BC" w:rsidRPr="00AA2C9C" w:rsidRDefault="00FE12BC" w:rsidP="00FE12BC">
      <w:pPr>
        <w:spacing w:line="276" w:lineRule="auto"/>
        <w:jc w:val="both"/>
        <w:rPr>
          <w:rFonts w:asciiTheme="majorHAnsi" w:hAnsiTheme="majorHAnsi" w:cs="Calibri"/>
          <w:b/>
          <w:sz w:val="22"/>
          <w:szCs w:val="22"/>
          <w:u w:val="thick" w:color="F79646"/>
        </w:rPr>
      </w:pPr>
      <w:r w:rsidRPr="00AA2C9C">
        <w:rPr>
          <w:rFonts w:asciiTheme="majorHAnsi" w:hAnsiTheme="majorHAnsi" w:cs="Calibri"/>
          <w:b/>
          <w:sz w:val="22"/>
          <w:szCs w:val="22"/>
          <w:u w:val="thick" w:color="F79646"/>
        </w:rPr>
        <w:t>Objectifs de l’enseignement :</w:t>
      </w:r>
    </w:p>
    <w:p w14:paraId="5DEF30B3" w14:textId="77777777" w:rsidR="00FE12BC" w:rsidRPr="00AA2C9C" w:rsidRDefault="00FE12BC" w:rsidP="00FE12BC">
      <w:pPr>
        <w:spacing w:line="276" w:lineRule="auto"/>
        <w:jc w:val="both"/>
        <w:rPr>
          <w:rFonts w:asciiTheme="majorHAnsi" w:hAnsiTheme="majorHAnsi" w:cs="Calibri"/>
          <w:b/>
          <w:sz w:val="22"/>
          <w:szCs w:val="22"/>
          <w:u w:val="thick" w:color="F79646"/>
        </w:rPr>
      </w:pPr>
    </w:p>
    <w:p w14:paraId="3C2C1F4E" w14:textId="77777777" w:rsidR="00FE12BC" w:rsidRPr="00AA2C9C" w:rsidRDefault="00FE12BC" w:rsidP="00FE12BC">
      <w:pPr>
        <w:spacing w:line="276" w:lineRule="auto"/>
        <w:jc w:val="both"/>
        <w:rPr>
          <w:rFonts w:asciiTheme="majorHAnsi" w:hAnsiTheme="majorHAnsi" w:cs="Calibri"/>
          <w:bCs/>
          <w:i/>
          <w:sz w:val="22"/>
          <w:szCs w:val="22"/>
        </w:rPr>
      </w:pPr>
      <w:r w:rsidRPr="00AA2C9C">
        <w:rPr>
          <w:rFonts w:asciiTheme="majorHAnsi" w:hAnsiTheme="majorHAnsi" w:cs="Calibri"/>
          <w:bCs/>
          <w:sz w:val="22"/>
          <w:szCs w:val="22"/>
        </w:rPr>
        <w:t>Connaitre les composantes principales d’un système de vision artificielle ainsi que le rôle de chaque composante dans la conception de ce dernier. Etudier les outils permettant la reproduction automatique des taches effectuées par le système visuel humain et interprétées par le cerveau.</w:t>
      </w:r>
    </w:p>
    <w:p w14:paraId="03B9C516" w14:textId="77777777" w:rsidR="00FE12BC" w:rsidRPr="00AA2C9C" w:rsidRDefault="00FE12BC" w:rsidP="00FE12BC">
      <w:pPr>
        <w:spacing w:line="276" w:lineRule="auto"/>
        <w:jc w:val="both"/>
        <w:rPr>
          <w:rFonts w:asciiTheme="majorHAnsi" w:hAnsiTheme="majorHAnsi" w:cs="Calibri"/>
          <w:b/>
          <w:sz w:val="22"/>
          <w:szCs w:val="22"/>
          <w:u w:val="thick" w:color="F79646"/>
        </w:rPr>
      </w:pPr>
    </w:p>
    <w:p w14:paraId="08CA96FE" w14:textId="77777777" w:rsidR="00FE12BC" w:rsidRPr="00AA2C9C" w:rsidRDefault="00FE12BC" w:rsidP="00FE12BC">
      <w:pPr>
        <w:spacing w:line="276" w:lineRule="auto"/>
        <w:jc w:val="both"/>
        <w:rPr>
          <w:rFonts w:asciiTheme="majorHAnsi" w:hAnsiTheme="majorHAnsi" w:cs="Calibri"/>
          <w:i/>
          <w:sz w:val="22"/>
          <w:szCs w:val="22"/>
          <w:u w:val="thick" w:color="F79646"/>
        </w:rPr>
      </w:pPr>
      <w:r w:rsidRPr="00AA2C9C">
        <w:rPr>
          <w:rFonts w:asciiTheme="majorHAnsi" w:hAnsiTheme="majorHAnsi" w:cs="Calibri"/>
          <w:b/>
          <w:sz w:val="22"/>
          <w:szCs w:val="22"/>
          <w:u w:val="thick" w:color="F79646"/>
        </w:rPr>
        <w:t xml:space="preserve">Connaissances préalables recommandées: </w:t>
      </w:r>
    </w:p>
    <w:p w14:paraId="5F0F3203" w14:textId="77777777" w:rsidR="00FE12BC" w:rsidRPr="00AA2C9C" w:rsidRDefault="00FE12BC" w:rsidP="006A1374">
      <w:pPr>
        <w:pStyle w:val="Paragraphedeliste"/>
        <w:numPr>
          <w:ilvl w:val="0"/>
          <w:numId w:val="35"/>
        </w:numPr>
        <w:spacing w:line="276" w:lineRule="auto"/>
        <w:jc w:val="both"/>
        <w:rPr>
          <w:rFonts w:asciiTheme="majorHAnsi" w:hAnsiTheme="majorHAnsi" w:cs="Calibri"/>
          <w:b/>
          <w:sz w:val="22"/>
          <w:szCs w:val="22"/>
          <w:u w:val="thick" w:color="F79646"/>
        </w:rPr>
      </w:pPr>
      <w:r w:rsidRPr="00AA2C9C">
        <w:rPr>
          <w:rFonts w:asciiTheme="majorHAnsi" w:hAnsiTheme="majorHAnsi" w:cs="Arial"/>
          <w:sz w:val="22"/>
          <w:szCs w:val="22"/>
        </w:rPr>
        <w:t>Traitement du signal ;</w:t>
      </w:r>
    </w:p>
    <w:p w14:paraId="64FE8F94" w14:textId="77777777" w:rsidR="00FE12BC" w:rsidRPr="00AA2C9C" w:rsidRDefault="00FE12BC" w:rsidP="006A1374">
      <w:pPr>
        <w:pStyle w:val="Paragraphedeliste"/>
        <w:numPr>
          <w:ilvl w:val="0"/>
          <w:numId w:val="35"/>
        </w:numPr>
        <w:spacing w:line="276" w:lineRule="auto"/>
        <w:jc w:val="both"/>
        <w:rPr>
          <w:rFonts w:asciiTheme="majorHAnsi" w:hAnsiTheme="majorHAnsi" w:cs="Calibri"/>
          <w:b/>
          <w:sz w:val="22"/>
          <w:szCs w:val="22"/>
          <w:u w:val="thick" w:color="F79646"/>
        </w:rPr>
      </w:pPr>
      <w:r w:rsidRPr="00AA2C9C">
        <w:rPr>
          <w:rFonts w:asciiTheme="majorHAnsi" w:hAnsiTheme="majorHAnsi" w:cs="Arial"/>
          <w:sz w:val="22"/>
          <w:szCs w:val="22"/>
        </w:rPr>
        <w:t>Traitement d’image.</w:t>
      </w:r>
    </w:p>
    <w:p w14:paraId="14D70F96" w14:textId="77777777" w:rsidR="00FE12BC" w:rsidRPr="00AA2C9C" w:rsidRDefault="00FE12BC" w:rsidP="00FE12BC">
      <w:pPr>
        <w:spacing w:line="276" w:lineRule="auto"/>
        <w:jc w:val="both"/>
        <w:rPr>
          <w:rFonts w:asciiTheme="majorHAnsi" w:hAnsiTheme="majorHAnsi" w:cs="Calibri"/>
          <w:i/>
          <w:sz w:val="22"/>
          <w:szCs w:val="22"/>
        </w:rPr>
      </w:pPr>
    </w:p>
    <w:p w14:paraId="197DB9C6" w14:textId="77777777" w:rsidR="00FE12BC" w:rsidRPr="00AA2C9C" w:rsidRDefault="00FE12BC" w:rsidP="00FE12BC">
      <w:pPr>
        <w:jc w:val="both"/>
        <w:rPr>
          <w:rFonts w:asciiTheme="majorHAnsi" w:hAnsiTheme="majorHAnsi" w:cs="Calibri"/>
          <w:b/>
          <w:sz w:val="22"/>
          <w:szCs w:val="22"/>
          <w:u w:val="thick" w:color="F79646"/>
        </w:rPr>
      </w:pPr>
      <w:r w:rsidRPr="00AA2C9C">
        <w:rPr>
          <w:rFonts w:asciiTheme="majorHAnsi" w:hAnsiTheme="majorHAnsi" w:cs="Calibri"/>
          <w:b/>
          <w:sz w:val="22"/>
          <w:szCs w:val="22"/>
          <w:u w:val="thick" w:color="F79646"/>
        </w:rPr>
        <w:t>Contenu de la matière : </w:t>
      </w:r>
    </w:p>
    <w:p w14:paraId="074C90F6" w14:textId="77777777" w:rsidR="00FE12BC" w:rsidRPr="00AA2C9C" w:rsidRDefault="00FE12BC" w:rsidP="00FE12BC">
      <w:pPr>
        <w:jc w:val="both"/>
        <w:rPr>
          <w:rFonts w:asciiTheme="majorHAnsi" w:hAnsiTheme="majorHAnsi" w:cs="Calibri"/>
          <w:b/>
          <w:sz w:val="22"/>
          <w:szCs w:val="22"/>
          <w:u w:val="thick" w:color="F79646"/>
        </w:rPr>
      </w:pPr>
    </w:p>
    <w:p w14:paraId="1F61F168" w14:textId="77777777" w:rsidR="00FE12BC" w:rsidRPr="00AA2C9C" w:rsidRDefault="00FE12BC" w:rsidP="00FE12BC">
      <w:pPr>
        <w:jc w:val="both"/>
        <w:rPr>
          <w:rFonts w:asciiTheme="majorHAnsi" w:hAnsiTheme="majorHAnsi" w:cstheme="minorBidi"/>
          <w:b/>
          <w:sz w:val="22"/>
          <w:szCs w:val="22"/>
        </w:rPr>
      </w:pPr>
      <w:r w:rsidRPr="00AA2C9C">
        <w:rPr>
          <w:rFonts w:asciiTheme="majorHAnsi" w:hAnsiTheme="majorHAnsi" w:cstheme="minorBidi"/>
          <w:b/>
          <w:sz w:val="22"/>
          <w:szCs w:val="22"/>
        </w:rPr>
        <w:t xml:space="preserve">Chapitre 1. Acquisition et numérisation de l’image </w:t>
      </w:r>
      <w:r w:rsidRPr="00AA2C9C">
        <w:rPr>
          <w:rFonts w:asciiTheme="majorHAnsi" w:hAnsiTheme="majorHAnsi" w:cstheme="minorBidi"/>
          <w:b/>
          <w:sz w:val="22"/>
          <w:szCs w:val="22"/>
        </w:rPr>
        <w:tab/>
      </w:r>
      <w:r w:rsidRPr="00AA2C9C">
        <w:rPr>
          <w:rFonts w:asciiTheme="majorHAnsi" w:hAnsiTheme="majorHAnsi" w:cstheme="minorBidi"/>
          <w:b/>
          <w:sz w:val="22"/>
          <w:szCs w:val="22"/>
        </w:rPr>
        <w:tab/>
        <w:t xml:space="preserve">                                (02 semaines)</w:t>
      </w:r>
    </w:p>
    <w:p w14:paraId="0B76D390" w14:textId="77777777" w:rsidR="00FE12BC" w:rsidRPr="00AA2C9C" w:rsidRDefault="00FE12BC" w:rsidP="00FE12BC">
      <w:pPr>
        <w:jc w:val="both"/>
        <w:rPr>
          <w:rFonts w:asciiTheme="majorHAnsi" w:hAnsiTheme="majorHAnsi" w:cstheme="minorBidi"/>
          <w:bCs/>
          <w:sz w:val="22"/>
          <w:szCs w:val="22"/>
        </w:rPr>
      </w:pPr>
      <w:r w:rsidRPr="00AA2C9C">
        <w:rPr>
          <w:rFonts w:asciiTheme="majorHAnsi" w:hAnsiTheme="majorHAnsi" w:cstheme="minorBidi"/>
          <w:bCs/>
          <w:sz w:val="22"/>
          <w:szCs w:val="22"/>
        </w:rPr>
        <w:t>Composition fonctionnelle d’un système de vision artificielle, Définition de l’image, Capteurs d’images, numérisation de l’image</w:t>
      </w:r>
      <w:r w:rsidRPr="00AA2C9C">
        <w:rPr>
          <w:rFonts w:asciiTheme="majorHAnsi" w:hAnsiTheme="majorHAnsi" w:cstheme="minorBidi"/>
          <w:b/>
          <w:sz w:val="22"/>
          <w:szCs w:val="22"/>
        </w:rPr>
        <w:t xml:space="preserve">, </w:t>
      </w:r>
      <w:r w:rsidRPr="00AA2C9C">
        <w:rPr>
          <w:rFonts w:asciiTheme="majorHAnsi" w:hAnsiTheme="majorHAnsi" w:cstheme="minorBidi"/>
          <w:bCs/>
          <w:sz w:val="22"/>
          <w:szCs w:val="22"/>
        </w:rPr>
        <w:t>Vision humaine</w:t>
      </w:r>
      <w:r w:rsidRPr="00AA2C9C">
        <w:rPr>
          <w:rFonts w:asciiTheme="majorHAnsi" w:hAnsiTheme="majorHAnsi" w:cstheme="minorBidi"/>
          <w:b/>
          <w:sz w:val="22"/>
          <w:szCs w:val="22"/>
        </w:rPr>
        <w:t xml:space="preserve">, </w:t>
      </w:r>
      <w:r w:rsidRPr="00AA2C9C">
        <w:rPr>
          <w:rFonts w:asciiTheme="majorHAnsi" w:hAnsiTheme="majorHAnsi" w:cstheme="minorBidi"/>
          <w:bCs/>
          <w:sz w:val="22"/>
          <w:szCs w:val="22"/>
        </w:rPr>
        <w:t>Modélisation 3D et calibration de la caméra.</w:t>
      </w:r>
    </w:p>
    <w:p w14:paraId="689EF84D" w14:textId="77777777" w:rsidR="00FE12BC" w:rsidRPr="00AA2C9C" w:rsidRDefault="00FE12BC" w:rsidP="00FE12BC">
      <w:pPr>
        <w:jc w:val="both"/>
        <w:rPr>
          <w:rFonts w:asciiTheme="majorHAnsi" w:hAnsiTheme="majorHAnsi" w:cstheme="minorBidi"/>
          <w:bCs/>
          <w:sz w:val="22"/>
          <w:szCs w:val="22"/>
        </w:rPr>
      </w:pPr>
    </w:p>
    <w:p w14:paraId="35A89CA2" w14:textId="77777777" w:rsidR="00FE12BC" w:rsidRPr="00AA2C9C" w:rsidRDefault="00FE12BC" w:rsidP="00FE12BC">
      <w:pPr>
        <w:adjustRightInd w:val="0"/>
        <w:jc w:val="both"/>
        <w:rPr>
          <w:rFonts w:asciiTheme="majorHAnsi" w:hAnsiTheme="majorHAnsi"/>
          <w:b/>
          <w:sz w:val="22"/>
          <w:szCs w:val="22"/>
        </w:rPr>
      </w:pPr>
      <w:r w:rsidRPr="00AA2C9C">
        <w:rPr>
          <w:rFonts w:asciiTheme="majorHAnsi" w:hAnsiTheme="majorHAnsi" w:cstheme="minorBidi"/>
          <w:b/>
          <w:sz w:val="22"/>
          <w:szCs w:val="22"/>
        </w:rPr>
        <w:t xml:space="preserve">Chapitre 2. </w:t>
      </w:r>
      <w:r w:rsidRPr="00AA2C9C">
        <w:rPr>
          <w:rFonts w:asciiTheme="majorHAnsi" w:hAnsiTheme="majorHAnsi"/>
          <w:b/>
          <w:sz w:val="22"/>
          <w:szCs w:val="22"/>
        </w:rPr>
        <w:t xml:space="preserve">Rappels sur le traitement d’image </w:t>
      </w:r>
      <w:r w:rsidRPr="00AA2C9C">
        <w:rPr>
          <w:rFonts w:asciiTheme="majorHAnsi" w:hAnsiTheme="majorHAnsi"/>
          <w:b/>
          <w:sz w:val="22"/>
          <w:szCs w:val="22"/>
        </w:rPr>
        <w:tab/>
      </w:r>
      <w:r w:rsidRPr="00AA2C9C">
        <w:rPr>
          <w:rFonts w:asciiTheme="majorHAnsi" w:hAnsiTheme="majorHAnsi"/>
          <w:b/>
          <w:sz w:val="22"/>
          <w:szCs w:val="22"/>
        </w:rPr>
        <w:tab/>
      </w:r>
      <w:r w:rsidRPr="00AA2C9C">
        <w:rPr>
          <w:rFonts w:asciiTheme="majorHAnsi" w:hAnsiTheme="majorHAnsi"/>
          <w:b/>
          <w:sz w:val="22"/>
          <w:szCs w:val="22"/>
        </w:rPr>
        <w:tab/>
      </w:r>
      <w:r w:rsidRPr="00AA2C9C">
        <w:rPr>
          <w:rFonts w:asciiTheme="majorHAnsi" w:hAnsiTheme="majorHAnsi"/>
          <w:b/>
          <w:sz w:val="22"/>
          <w:szCs w:val="22"/>
        </w:rPr>
        <w:tab/>
      </w:r>
      <w:r w:rsidRPr="00AA2C9C">
        <w:rPr>
          <w:rFonts w:asciiTheme="majorHAnsi" w:hAnsiTheme="majorHAnsi"/>
          <w:b/>
          <w:sz w:val="22"/>
          <w:szCs w:val="22"/>
        </w:rPr>
        <w:tab/>
        <w:t xml:space="preserve">  (02 semaines)</w:t>
      </w:r>
    </w:p>
    <w:p w14:paraId="208DB398" w14:textId="77777777" w:rsidR="00FE12BC" w:rsidRPr="00AA2C9C" w:rsidRDefault="00FE12BC" w:rsidP="00FE12BC">
      <w:pPr>
        <w:adjustRightInd w:val="0"/>
        <w:jc w:val="both"/>
        <w:rPr>
          <w:rFonts w:asciiTheme="majorHAnsi" w:hAnsiTheme="majorHAnsi" w:cstheme="minorBidi"/>
          <w:b/>
          <w:sz w:val="22"/>
          <w:szCs w:val="22"/>
        </w:rPr>
      </w:pPr>
      <w:r w:rsidRPr="00AA2C9C">
        <w:rPr>
          <w:rFonts w:asciiTheme="majorHAnsi" w:hAnsiTheme="majorHAnsi"/>
          <w:bCs/>
          <w:sz w:val="22"/>
          <w:szCs w:val="22"/>
        </w:rPr>
        <w:t>Opérations ponctuelles (Transformation logarithmique, Inversion du contraste, modification de l’histogramme)</w:t>
      </w:r>
      <w:r w:rsidRPr="00AA2C9C">
        <w:rPr>
          <w:rFonts w:asciiTheme="majorHAnsi" w:hAnsiTheme="majorHAnsi" w:cstheme="minorBidi"/>
          <w:bCs/>
          <w:sz w:val="22"/>
          <w:szCs w:val="22"/>
        </w:rPr>
        <w:t xml:space="preserve">, Opérations locales (Filtrage spatial, filtrage fréquentiel)                          </w:t>
      </w:r>
      <w:r w:rsidRPr="00AA2C9C">
        <w:rPr>
          <w:rFonts w:asciiTheme="majorHAnsi" w:hAnsiTheme="majorHAnsi" w:cstheme="minorBidi"/>
          <w:b/>
          <w:sz w:val="22"/>
          <w:szCs w:val="22"/>
        </w:rPr>
        <w:tab/>
      </w:r>
      <w:r w:rsidRPr="00AA2C9C">
        <w:rPr>
          <w:rFonts w:asciiTheme="majorHAnsi" w:hAnsiTheme="majorHAnsi" w:cstheme="minorBidi"/>
          <w:b/>
          <w:sz w:val="22"/>
          <w:szCs w:val="22"/>
        </w:rPr>
        <w:tab/>
      </w:r>
    </w:p>
    <w:p w14:paraId="772F7F4B" w14:textId="77777777" w:rsidR="00FE12BC" w:rsidRPr="00AA2C9C" w:rsidRDefault="00FE12BC" w:rsidP="00FE12BC">
      <w:pPr>
        <w:adjustRightInd w:val="0"/>
        <w:jc w:val="both"/>
        <w:rPr>
          <w:rFonts w:asciiTheme="majorHAnsi" w:hAnsiTheme="majorHAnsi" w:cstheme="minorBidi"/>
          <w:b/>
          <w:sz w:val="22"/>
          <w:szCs w:val="22"/>
        </w:rPr>
      </w:pPr>
    </w:p>
    <w:p w14:paraId="74335F79" w14:textId="77777777" w:rsidR="00FE12BC" w:rsidRPr="00AA2C9C" w:rsidRDefault="00FE12BC" w:rsidP="00FE12BC">
      <w:pPr>
        <w:jc w:val="both"/>
        <w:rPr>
          <w:rFonts w:asciiTheme="majorHAnsi" w:hAnsiTheme="majorHAnsi" w:cstheme="minorBidi"/>
          <w:b/>
          <w:sz w:val="22"/>
          <w:szCs w:val="22"/>
        </w:rPr>
      </w:pPr>
      <w:r w:rsidRPr="00AA2C9C">
        <w:rPr>
          <w:rFonts w:asciiTheme="majorHAnsi" w:hAnsiTheme="majorHAnsi" w:cstheme="minorBidi"/>
          <w:b/>
          <w:sz w:val="22"/>
          <w:szCs w:val="22"/>
        </w:rPr>
        <w:t>Chapitre 3.  Contours et segmentation</w:t>
      </w:r>
      <w:r w:rsidRPr="00AA2C9C">
        <w:rPr>
          <w:rFonts w:asciiTheme="majorHAnsi" w:hAnsiTheme="majorHAnsi" w:cstheme="minorBidi"/>
          <w:b/>
          <w:sz w:val="22"/>
          <w:szCs w:val="22"/>
        </w:rPr>
        <w:tab/>
      </w:r>
      <w:r w:rsidRPr="00AA2C9C">
        <w:rPr>
          <w:rFonts w:asciiTheme="majorHAnsi" w:hAnsiTheme="majorHAnsi" w:cstheme="minorBidi"/>
          <w:b/>
          <w:sz w:val="22"/>
          <w:szCs w:val="22"/>
        </w:rPr>
        <w:tab/>
      </w:r>
      <w:r w:rsidRPr="00AA2C9C">
        <w:rPr>
          <w:rFonts w:asciiTheme="majorHAnsi" w:hAnsiTheme="majorHAnsi" w:cstheme="minorBidi"/>
          <w:b/>
          <w:sz w:val="22"/>
          <w:szCs w:val="22"/>
        </w:rPr>
        <w:tab/>
      </w:r>
      <w:r w:rsidRPr="00AA2C9C">
        <w:rPr>
          <w:rFonts w:asciiTheme="majorHAnsi" w:hAnsiTheme="majorHAnsi" w:cstheme="minorBidi"/>
          <w:b/>
          <w:sz w:val="22"/>
          <w:szCs w:val="22"/>
        </w:rPr>
        <w:tab/>
        <w:t xml:space="preserve">                                (03semaines)</w:t>
      </w:r>
    </w:p>
    <w:p w14:paraId="71E28F47" w14:textId="77777777" w:rsidR="00FE12BC" w:rsidRPr="00AA2C9C" w:rsidRDefault="00FE12BC" w:rsidP="00FE12BC">
      <w:pPr>
        <w:jc w:val="both"/>
        <w:rPr>
          <w:rFonts w:asciiTheme="majorHAnsi" w:hAnsiTheme="majorHAnsi" w:cstheme="minorBidi"/>
          <w:bCs/>
          <w:sz w:val="22"/>
          <w:szCs w:val="22"/>
        </w:rPr>
      </w:pPr>
      <w:r w:rsidRPr="00AA2C9C">
        <w:rPr>
          <w:rFonts w:asciiTheme="majorHAnsi" w:hAnsiTheme="majorHAnsi" w:cstheme="minorBidi"/>
          <w:bCs/>
          <w:sz w:val="22"/>
          <w:szCs w:val="22"/>
        </w:rPr>
        <w:t>Détection de contours (Définition d’un contour, approche gradient, approche lapalucien, Filtrage de Canny, Filtrage LOG, Contours actifs) Segmentation (Seuillage d’histogramme, Approches régions)</w:t>
      </w:r>
    </w:p>
    <w:p w14:paraId="1B9F8D68" w14:textId="77777777" w:rsidR="00FE12BC" w:rsidRPr="00AA2C9C" w:rsidRDefault="00FE12BC" w:rsidP="00FE12BC">
      <w:pPr>
        <w:jc w:val="both"/>
        <w:rPr>
          <w:rFonts w:asciiTheme="majorHAnsi" w:hAnsiTheme="majorHAnsi" w:cstheme="minorBidi"/>
          <w:b/>
          <w:sz w:val="22"/>
          <w:szCs w:val="22"/>
        </w:rPr>
      </w:pPr>
    </w:p>
    <w:p w14:paraId="530096F0" w14:textId="77777777" w:rsidR="00FE12BC" w:rsidRPr="00AA2C9C" w:rsidRDefault="00FE12BC" w:rsidP="00FE12BC">
      <w:pPr>
        <w:jc w:val="both"/>
        <w:rPr>
          <w:rFonts w:asciiTheme="majorHAnsi" w:hAnsiTheme="majorHAnsi" w:cstheme="minorBidi"/>
          <w:b/>
          <w:sz w:val="22"/>
          <w:szCs w:val="22"/>
        </w:rPr>
      </w:pPr>
      <w:r w:rsidRPr="00AA2C9C">
        <w:rPr>
          <w:rFonts w:asciiTheme="majorHAnsi" w:hAnsiTheme="majorHAnsi" w:cstheme="minorBidi"/>
          <w:b/>
          <w:sz w:val="22"/>
          <w:szCs w:val="22"/>
        </w:rPr>
        <w:t xml:space="preserve">Chapitre 4. Mouvement        </w:t>
      </w:r>
      <w:r w:rsidRPr="00AA2C9C">
        <w:rPr>
          <w:rFonts w:asciiTheme="majorHAnsi" w:hAnsiTheme="majorHAnsi" w:cstheme="minorBidi"/>
          <w:b/>
          <w:sz w:val="22"/>
          <w:szCs w:val="22"/>
        </w:rPr>
        <w:tab/>
      </w:r>
      <w:r w:rsidRPr="00AA2C9C">
        <w:rPr>
          <w:rFonts w:asciiTheme="majorHAnsi" w:hAnsiTheme="majorHAnsi" w:cstheme="minorBidi"/>
          <w:b/>
          <w:sz w:val="22"/>
          <w:szCs w:val="22"/>
        </w:rPr>
        <w:tab/>
      </w:r>
      <w:r w:rsidRPr="00AA2C9C">
        <w:rPr>
          <w:rFonts w:asciiTheme="majorHAnsi" w:hAnsiTheme="majorHAnsi" w:cstheme="minorBidi"/>
          <w:b/>
          <w:sz w:val="22"/>
          <w:szCs w:val="22"/>
        </w:rPr>
        <w:tab/>
      </w:r>
      <w:r w:rsidRPr="00AA2C9C">
        <w:rPr>
          <w:rFonts w:asciiTheme="majorHAnsi" w:hAnsiTheme="majorHAnsi" w:cstheme="minorBidi"/>
          <w:b/>
          <w:sz w:val="22"/>
          <w:szCs w:val="22"/>
        </w:rPr>
        <w:tab/>
      </w:r>
      <w:r w:rsidRPr="00AA2C9C">
        <w:rPr>
          <w:rFonts w:asciiTheme="majorHAnsi" w:hAnsiTheme="majorHAnsi" w:cstheme="minorBidi"/>
          <w:b/>
          <w:sz w:val="22"/>
          <w:szCs w:val="22"/>
        </w:rPr>
        <w:tab/>
      </w:r>
      <w:r w:rsidRPr="00AA2C9C">
        <w:rPr>
          <w:rFonts w:asciiTheme="majorHAnsi" w:hAnsiTheme="majorHAnsi" w:cstheme="minorBidi"/>
          <w:b/>
          <w:sz w:val="22"/>
          <w:szCs w:val="22"/>
        </w:rPr>
        <w:tab/>
      </w:r>
      <w:r w:rsidRPr="00AA2C9C">
        <w:rPr>
          <w:rFonts w:asciiTheme="majorHAnsi" w:hAnsiTheme="majorHAnsi" w:cstheme="minorBidi"/>
          <w:b/>
          <w:sz w:val="22"/>
          <w:szCs w:val="22"/>
        </w:rPr>
        <w:tab/>
      </w:r>
      <w:r w:rsidRPr="00AA2C9C">
        <w:rPr>
          <w:rFonts w:asciiTheme="majorHAnsi" w:hAnsiTheme="majorHAnsi" w:cstheme="minorBidi"/>
          <w:b/>
          <w:sz w:val="22"/>
          <w:szCs w:val="22"/>
        </w:rPr>
        <w:tab/>
        <w:t xml:space="preserve">   (02semaines)            </w:t>
      </w:r>
      <w:r w:rsidRPr="00AA2C9C">
        <w:rPr>
          <w:rFonts w:asciiTheme="majorHAnsi" w:hAnsiTheme="majorHAnsi" w:cstheme="minorBidi"/>
          <w:bCs/>
          <w:sz w:val="22"/>
          <w:szCs w:val="22"/>
        </w:rPr>
        <w:t>Estimation de mouvement, flux optique, méthode de Horn &amp; Schunk, Mise en correspondance par bloc Approche Gunnar Farneback</w:t>
      </w:r>
      <w:r w:rsidRPr="00AA2C9C">
        <w:rPr>
          <w:rFonts w:asciiTheme="majorHAnsi" w:hAnsiTheme="majorHAnsi" w:cstheme="minorBidi"/>
          <w:b/>
          <w:sz w:val="22"/>
          <w:szCs w:val="22"/>
        </w:rPr>
        <w:tab/>
      </w:r>
      <w:r w:rsidRPr="00AA2C9C">
        <w:rPr>
          <w:rFonts w:asciiTheme="majorHAnsi" w:hAnsiTheme="majorHAnsi" w:cstheme="minorBidi"/>
          <w:b/>
          <w:sz w:val="22"/>
          <w:szCs w:val="22"/>
        </w:rPr>
        <w:tab/>
      </w:r>
      <w:r w:rsidRPr="00AA2C9C">
        <w:rPr>
          <w:rFonts w:asciiTheme="majorHAnsi" w:hAnsiTheme="majorHAnsi" w:cstheme="minorBidi"/>
          <w:b/>
          <w:sz w:val="22"/>
          <w:szCs w:val="22"/>
        </w:rPr>
        <w:tab/>
      </w:r>
      <w:r w:rsidRPr="00AA2C9C">
        <w:rPr>
          <w:rFonts w:asciiTheme="majorHAnsi" w:hAnsiTheme="majorHAnsi" w:cstheme="minorBidi"/>
          <w:b/>
          <w:sz w:val="22"/>
          <w:szCs w:val="22"/>
        </w:rPr>
        <w:tab/>
      </w:r>
      <w:r w:rsidRPr="00AA2C9C">
        <w:rPr>
          <w:rFonts w:asciiTheme="majorHAnsi" w:hAnsiTheme="majorHAnsi" w:cstheme="minorBidi"/>
          <w:b/>
          <w:sz w:val="22"/>
          <w:szCs w:val="22"/>
        </w:rPr>
        <w:tab/>
      </w:r>
    </w:p>
    <w:p w14:paraId="58AB4BF4" w14:textId="77777777" w:rsidR="00FE12BC" w:rsidRPr="00AA2C9C" w:rsidRDefault="00FE12BC" w:rsidP="00FE12BC">
      <w:pPr>
        <w:pStyle w:val="Default"/>
        <w:jc w:val="both"/>
        <w:rPr>
          <w:rFonts w:asciiTheme="majorHAnsi" w:hAnsiTheme="majorHAnsi" w:cstheme="minorBidi"/>
          <w:b/>
          <w:color w:val="auto"/>
          <w:sz w:val="22"/>
          <w:szCs w:val="22"/>
        </w:rPr>
      </w:pPr>
      <w:r w:rsidRPr="00AA2C9C">
        <w:rPr>
          <w:rFonts w:asciiTheme="majorHAnsi" w:hAnsiTheme="majorHAnsi" w:cstheme="minorBidi"/>
          <w:b/>
          <w:color w:val="auto"/>
          <w:sz w:val="22"/>
          <w:szCs w:val="22"/>
        </w:rPr>
        <w:t>Chapitre 5.  Détection de caractéristiques</w:t>
      </w:r>
      <w:r w:rsidRPr="00AA2C9C">
        <w:rPr>
          <w:rFonts w:asciiTheme="majorHAnsi" w:hAnsiTheme="majorHAnsi" w:cstheme="minorBidi"/>
          <w:b/>
          <w:color w:val="auto"/>
          <w:sz w:val="22"/>
          <w:szCs w:val="22"/>
        </w:rPr>
        <w:tab/>
      </w:r>
      <w:r w:rsidRPr="00AA2C9C">
        <w:rPr>
          <w:rFonts w:asciiTheme="majorHAnsi" w:hAnsiTheme="majorHAnsi" w:cstheme="minorBidi"/>
          <w:b/>
          <w:color w:val="auto"/>
          <w:sz w:val="22"/>
          <w:szCs w:val="22"/>
        </w:rPr>
        <w:tab/>
      </w:r>
      <w:r w:rsidRPr="00AA2C9C">
        <w:rPr>
          <w:rFonts w:asciiTheme="majorHAnsi" w:hAnsiTheme="majorHAnsi" w:cstheme="minorBidi"/>
          <w:b/>
          <w:color w:val="auto"/>
          <w:sz w:val="22"/>
          <w:szCs w:val="22"/>
        </w:rPr>
        <w:tab/>
      </w:r>
      <w:r w:rsidRPr="00AA2C9C">
        <w:rPr>
          <w:rFonts w:asciiTheme="majorHAnsi" w:hAnsiTheme="majorHAnsi" w:cstheme="minorBidi"/>
          <w:b/>
          <w:color w:val="auto"/>
          <w:sz w:val="22"/>
          <w:szCs w:val="22"/>
        </w:rPr>
        <w:tab/>
      </w:r>
      <w:r w:rsidRPr="00AA2C9C">
        <w:rPr>
          <w:rFonts w:asciiTheme="majorHAnsi" w:hAnsiTheme="majorHAnsi" w:cstheme="minorBidi"/>
          <w:b/>
          <w:color w:val="auto"/>
          <w:sz w:val="22"/>
          <w:szCs w:val="22"/>
        </w:rPr>
        <w:tab/>
      </w:r>
      <w:r w:rsidRPr="00AA2C9C">
        <w:rPr>
          <w:rFonts w:asciiTheme="majorHAnsi" w:hAnsiTheme="majorHAnsi" w:cstheme="minorBidi"/>
          <w:b/>
          <w:color w:val="auto"/>
          <w:sz w:val="22"/>
          <w:szCs w:val="22"/>
        </w:rPr>
        <w:tab/>
        <w:t>(02 semaines)</w:t>
      </w:r>
    </w:p>
    <w:p w14:paraId="3E8DB685" w14:textId="77777777" w:rsidR="00FE12BC" w:rsidRPr="00AA2C9C" w:rsidRDefault="00FE12BC" w:rsidP="00FE12BC">
      <w:pPr>
        <w:pStyle w:val="Default"/>
        <w:jc w:val="both"/>
        <w:rPr>
          <w:rFonts w:asciiTheme="majorHAnsi" w:hAnsiTheme="majorHAnsi" w:cstheme="minorBidi"/>
          <w:b/>
          <w:color w:val="auto"/>
          <w:sz w:val="22"/>
          <w:szCs w:val="22"/>
        </w:rPr>
      </w:pPr>
      <w:r w:rsidRPr="00AA2C9C">
        <w:rPr>
          <w:rFonts w:asciiTheme="majorHAnsi" w:hAnsiTheme="majorHAnsi" w:cstheme="minorBidi"/>
          <w:bCs/>
          <w:color w:val="auto"/>
          <w:sz w:val="22"/>
          <w:szCs w:val="22"/>
        </w:rPr>
        <w:t xml:space="preserve">Définition d’un point d’intérêt, transformations géométriques, Détecteur de Moravec Détecteur de Harris  ,SIFT </w:t>
      </w:r>
    </w:p>
    <w:p w14:paraId="5D9FCEDA" w14:textId="77777777" w:rsidR="00FE12BC" w:rsidRPr="00AA2C9C" w:rsidRDefault="00FE12BC" w:rsidP="00FE12BC">
      <w:pPr>
        <w:pStyle w:val="Default"/>
        <w:jc w:val="both"/>
        <w:rPr>
          <w:rFonts w:asciiTheme="majorHAnsi" w:hAnsiTheme="majorHAnsi"/>
          <w:b/>
          <w:color w:val="auto"/>
          <w:sz w:val="22"/>
          <w:szCs w:val="22"/>
        </w:rPr>
      </w:pPr>
      <w:r w:rsidRPr="00AA2C9C">
        <w:rPr>
          <w:rFonts w:asciiTheme="majorHAnsi" w:hAnsiTheme="majorHAnsi" w:cstheme="minorBidi"/>
          <w:b/>
          <w:color w:val="auto"/>
          <w:sz w:val="22"/>
          <w:szCs w:val="22"/>
        </w:rPr>
        <w:t xml:space="preserve">Chapitre 6.  Apprentissage machine </w:t>
      </w:r>
      <w:r w:rsidRPr="00AA2C9C">
        <w:rPr>
          <w:rFonts w:asciiTheme="majorHAnsi" w:hAnsiTheme="majorHAnsi" w:cstheme="minorBidi"/>
          <w:b/>
          <w:color w:val="auto"/>
          <w:sz w:val="22"/>
          <w:szCs w:val="22"/>
        </w:rPr>
        <w:tab/>
        <w:t xml:space="preserve">                                                                         (03semaines)</w:t>
      </w:r>
      <w:r w:rsidRPr="00AA2C9C">
        <w:rPr>
          <w:rFonts w:asciiTheme="majorHAnsi" w:hAnsiTheme="majorHAnsi" w:cstheme="minorBidi"/>
          <w:b/>
          <w:color w:val="auto"/>
          <w:sz w:val="22"/>
          <w:szCs w:val="22"/>
        </w:rPr>
        <w:tab/>
      </w:r>
    </w:p>
    <w:p w14:paraId="56CF666C" w14:textId="77777777" w:rsidR="00FE12BC" w:rsidRPr="00AA2C9C" w:rsidRDefault="00FE12BC" w:rsidP="00FE12BC">
      <w:pPr>
        <w:spacing w:line="276" w:lineRule="auto"/>
        <w:jc w:val="both"/>
        <w:rPr>
          <w:rFonts w:asciiTheme="majorHAnsi" w:hAnsiTheme="majorHAnsi" w:cs="Arial"/>
          <w:sz w:val="22"/>
          <w:szCs w:val="22"/>
        </w:rPr>
      </w:pPr>
      <w:r w:rsidRPr="00AA2C9C">
        <w:rPr>
          <w:rFonts w:asciiTheme="majorHAnsi" w:hAnsiTheme="majorHAnsi" w:cs="Arial"/>
          <w:sz w:val="22"/>
          <w:szCs w:val="22"/>
        </w:rPr>
        <w:t>Définition de l’apprentissage machine, classification supervisée (K-PPV, Naive bayes , SVM), classification non supervisée (K-Means,  Fuzzy C-Means)</w:t>
      </w:r>
    </w:p>
    <w:p w14:paraId="6D992648" w14:textId="77777777" w:rsidR="00FE12BC" w:rsidRPr="00AA2C9C" w:rsidRDefault="00FE12BC" w:rsidP="00FE12BC">
      <w:pPr>
        <w:spacing w:line="276" w:lineRule="auto"/>
        <w:jc w:val="both"/>
        <w:rPr>
          <w:rFonts w:asciiTheme="majorHAnsi" w:hAnsiTheme="majorHAnsi" w:cs="Arial"/>
          <w:sz w:val="22"/>
          <w:szCs w:val="22"/>
        </w:rPr>
      </w:pPr>
    </w:p>
    <w:p w14:paraId="275E8B53" w14:textId="77777777" w:rsidR="00FE12BC" w:rsidRPr="00AA2C9C" w:rsidRDefault="00FE12BC" w:rsidP="00FE12BC">
      <w:pPr>
        <w:spacing w:line="276" w:lineRule="auto"/>
        <w:jc w:val="both"/>
        <w:rPr>
          <w:rFonts w:asciiTheme="majorHAnsi" w:hAnsiTheme="majorHAnsi" w:cs="Arial"/>
          <w:b/>
          <w:sz w:val="22"/>
          <w:szCs w:val="22"/>
        </w:rPr>
      </w:pPr>
      <w:r w:rsidRPr="00AA2C9C">
        <w:rPr>
          <w:rFonts w:asciiTheme="majorHAnsi" w:hAnsiTheme="majorHAnsi" w:cs="Arial"/>
          <w:b/>
          <w:bCs/>
          <w:sz w:val="22"/>
          <w:szCs w:val="22"/>
          <w:u w:val="single"/>
        </w:rPr>
        <w:t>Mo</w:t>
      </w:r>
      <w:r w:rsidRPr="00AA2C9C">
        <w:rPr>
          <w:rFonts w:asciiTheme="majorHAnsi" w:hAnsiTheme="majorHAnsi" w:cs="Arial"/>
          <w:b/>
          <w:sz w:val="22"/>
          <w:szCs w:val="22"/>
          <w:u w:val="thick" w:color="F79646"/>
        </w:rPr>
        <w:t>de d’évaluation:</w:t>
      </w:r>
    </w:p>
    <w:p w14:paraId="7113A9AB" w14:textId="77777777" w:rsidR="00FE12BC" w:rsidRPr="00AA2C9C" w:rsidRDefault="00FE12BC" w:rsidP="00FE12BC">
      <w:pPr>
        <w:spacing w:line="276" w:lineRule="auto"/>
        <w:jc w:val="both"/>
        <w:rPr>
          <w:rFonts w:asciiTheme="majorHAnsi" w:hAnsiTheme="majorHAnsi" w:cs="Arial"/>
          <w:b/>
          <w:sz w:val="22"/>
          <w:szCs w:val="22"/>
          <w:u w:val="thick" w:color="F79646"/>
        </w:rPr>
      </w:pPr>
      <w:r w:rsidRPr="00AA2C9C">
        <w:rPr>
          <w:rFonts w:asciiTheme="majorHAnsi" w:hAnsiTheme="majorHAnsi" w:cs="Arial"/>
          <w:sz w:val="22"/>
          <w:szCs w:val="22"/>
        </w:rPr>
        <w:t>Contrôle continu :    40 % ;    Examen :    60 %.</w:t>
      </w:r>
    </w:p>
    <w:p w14:paraId="1A610002" w14:textId="77777777" w:rsidR="00FE12BC" w:rsidRPr="00AA2C9C" w:rsidRDefault="00FE12BC" w:rsidP="00FE12BC">
      <w:pPr>
        <w:spacing w:line="276" w:lineRule="auto"/>
        <w:jc w:val="both"/>
        <w:rPr>
          <w:rFonts w:asciiTheme="majorHAnsi" w:hAnsiTheme="majorHAnsi" w:cs="Arial"/>
          <w:b/>
          <w:sz w:val="22"/>
          <w:szCs w:val="22"/>
        </w:rPr>
      </w:pPr>
    </w:p>
    <w:p w14:paraId="1649FC02" w14:textId="77777777" w:rsidR="00FE12BC" w:rsidRPr="00AA2C9C" w:rsidRDefault="00FE12BC" w:rsidP="00FE12BC">
      <w:pPr>
        <w:spacing w:line="276" w:lineRule="auto"/>
        <w:jc w:val="both"/>
        <w:rPr>
          <w:rFonts w:asciiTheme="majorHAnsi" w:hAnsiTheme="majorHAnsi" w:cs="Arial"/>
          <w:b/>
          <w:iCs/>
          <w:sz w:val="22"/>
          <w:szCs w:val="22"/>
          <w:u w:val="thick" w:color="F79646"/>
        </w:rPr>
      </w:pPr>
      <w:r w:rsidRPr="00AA2C9C">
        <w:rPr>
          <w:rFonts w:asciiTheme="majorHAnsi" w:hAnsiTheme="majorHAnsi" w:cs="Arial"/>
          <w:b/>
          <w:sz w:val="22"/>
          <w:szCs w:val="22"/>
          <w:u w:val="thick" w:color="F79646"/>
        </w:rPr>
        <w:t>Références bibliographiques</w:t>
      </w:r>
      <w:r w:rsidRPr="00AA2C9C">
        <w:rPr>
          <w:rFonts w:asciiTheme="majorHAnsi" w:hAnsiTheme="majorHAnsi" w:cs="Arial"/>
          <w:b/>
          <w:iCs/>
          <w:sz w:val="22"/>
          <w:szCs w:val="22"/>
          <w:u w:val="thick" w:color="F79646"/>
        </w:rPr>
        <w:t xml:space="preserve"> :</w:t>
      </w:r>
    </w:p>
    <w:p w14:paraId="2F55A3CE" w14:textId="77777777" w:rsidR="00FE12BC" w:rsidRPr="00AA2C9C" w:rsidRDefault="00FE12BC" w:rsidP="00FE12BC">
      <w:pPr>
        <w:spacing w:line="276" w:lineRule="auto"/>
        <w:jc w:val="both"/>
        <w:rPr>
          <w:rFonts w:asciiTheme="majorHAnsi" w:hAnsiTheme="majorHAnsi"/>
          <w:sz w:val="22"/>
          <w:szCs w:val="22"/>
        </w:rPr>
      </w:pPr>
    </w:p>
    <w:p w14:paraId="0379EFD4" w14:textId="77777777" w:rsidR="00FE12BC" w:rsidRPr="00AA2C9C" w:rsidRDefault="00FE12BC" w:rsidP="006A1374">
      <w:pPr>
        <w:pStyle w:val="Paragraphedeliste"/>
        <w:numPr>
          <w:ilvl w:val="0"/>
          <w:numId w:val="53"/>
        </w:numPr>
        <w:tabs>
          <w:tab w:val="left" w:pos="426"/>
        </w:tabs>
        <w:spacing w:line="276" w:lineRule="auto"/>
        <w:rPr>
          <w:rFonts w:cs="Arial"/>
          <w:i/>
          <w:iCs/>
          <w:sz w:val="20"/>
          <w:szCs w:val="20"/>
          <w:lang w:val="en-US"/>
        </w:rPr>
      </w:pPr>
      <w:r w:rsidRPr="00AA2C9C">
        <w:rPr>
          <w:rFonts w:cs="Arial"/>
          <w:i/>
          <w:iCs/>
          <w:sz w:val="20"/>
          <w:szCs w:val="20"/>
          <w:lang w:val="en-US"/>
        </w:rPr>
        <w:t>R.Gonzalez, </w:t>
      </w:r>
      <w:r w:rsidRPr="00AA2C9C">
        <w:rPr>
          <w:rFonts w:cs="Arial"/>
          <w:sz w:val="20"/>
          <w:szCs w:val="20"/>
          <w:lang w:val="en-US"/>
        </w:rPr>
        <w:t>Digital Image Processing</w:t>
      </w:r>
      <w:r w:rsidRPr="00AA2C9C">
        <w:rPr>
          <w:rFonts w:cs="Arial"/>
          <w:i/>
          <w:iCs/>
          <w:sz w:val="20"/>
          <w:szCs w:val="20"/>
          <w:lang w:val="en-US"/>
        </w:rPr>
        <w:t>, Upper Saddle River, N.J, Prentice Hall, 2002 (</w:t>
      </w:r>
      <w:hyperlink r:id="rId19" w:tooltip="International Standard Book Number" w:history="1">
        <w:r w:rsidRPr="00AA2C9C">
          <w:rPr>
            <w:rFonts w:cs="Arial"/>
            <w:i/>
            <w:iCs/>
            <w:sz w:val="20"/>
            <w:szCs w:val="20"/>
            <w:lang w:val="en-US"/>
          </w:rPr>
          <w:t>ISBN</w:t>
        </w:r>
      </w:hyperlink>
      <w:r w:rsidRPr="00AA2C9C">
        <w:rPr>
          <w:rFonts w:cs="Arial"/>
          <w:i/>
          <w:iCs/>
          <w:sz w:val="20"/>
          <w:szCs w:val="20"/>
          <w:lang w:val="en-US"/>
        </w:rPr>
        <w:t> </w:t>
      </w:r>
      <w:hyperlink r:id="rId20" w:tooltip="Spécial:Ouvrages de référence/978-0-201-18075-6" w:history="1">
        <w:r w:rsidRPr="00AA2C9C">
          <w:rPr>
            <w:rFonts w:cs="Arial"/>
            <w:i/>
            <w:iCs/>
            <w:sz w:val="20"/>
            <w:szCs w:val="20"/>
            <w:lang w:val="en-US"/>
          </w:rPr>
          <w:t>978-0-201-18075-6</w:t>
        </w:r>
      </w:hyperlink>
      <w:r w:rsidRPr="00AA2C9C">
        <w:rPr>
          <w:rFonts w:cs="Arial"/>
          <w:i/>
          <w:iCs/>
          <w:sz w:val="20"/>
          <w:szCs w:val="20"/>
          <w:lang w:val="en-US"/>
        </w:rPr>
        <w:t>).</w:t>
      </w:r>
    </w:p>
    <w:p w14:paraId="77F25142" w14:textId="77777777" w:rsidR="00FE12BC" w:rsidRPr="00AA2C9C" w:rsidRDefault="00FE12BC" w:rsidP="006A1374">
      <w:pPr>
        <w:pStyle w:val="Paragraphedeliste"/>
        <w:numPr>
          <w:ilvl w:val="0"/>
          <w:numId w:val="53"/>
        </w:numPr>
        <w:tabs>
          <w:tab w:val="left" w:pos="426"/>
        </w:tabs>
        <w:spacing w:line="276" w:lineRule="auto"/>
        <w:rPr>
          <w:rFonts w:asciiTheme="majorHAnsi" w:hAnsiTheme="majorHAnsi" w:cs="Arial"/>
          <w:i/>
          <w:iCs/>
          <w:sz w:val="20"/>
          <w:szCs w:val="20"/>
        </w:rPr>
      </w:pPr>
      <w:r w:rsidRPr="00AA2C9C">
        <w:rPr>
          <w:rFonts w:asciiTheme="majorHAnsi" w:hAnsiTheme="majorHAnsi" w:cs="Arial"/>
          <w:i/>
          <w:iCs/>
          <w:sz w:val="20"/>
          <w:szCs w:val="20"/>
        </w:rPr>
        <w:t>M.</w:t>
      </w:r>
      <w:r w:rsidRPr="00AA2C9C">
        <w:rPr>
          <w:rFonts w:cs="Arial"/>
          <w:i/>
          <w:iCs/>
          <w:sz w:val="20"/>
          <w:szCs w:val="20"/>
        </w:rPr>
        <w:t>Bergounioux</w:t>
      </w:r>
      <w:r w:rsidRPr="00AA2C9C">
        <w:rPr>
          <w:rFonts w:asciiTheme="majorHAnsi" w:hAnsiTheme="majorHAnsi" w:cs="Arial"/>
          <w:i/>
          <w:iCs/>
          <w:sz w:val="20"/>
          <w:szCs w:val="20"/>
        </w:rPr>
        <w:t>, </w:t>
      </w:r>
      <w:r w:rsidRPr="00AA2C9C">
        <w:rPr>
          <w:rFonts w:cs="Arial"/>
          <w:sz w:val="20"/>
          <w:szCs w:val="20"/>
        </w:rPr>
        <w:t>Introduction au traitement mathématique des images : méthodes déterministes</w:t>
      </w:r>
      <w:r w:rsidRPr="00AA2C9C">
        <w:rPr>
          <w:rFonts w:asciiTheme="majorHAnsi" w:hAnsiTheme="majorHAnsi" w:cs="Arial"/>
          <w:i/>
          <w:iCs/>
          <w:sz w:val="20"/>
          <w:szCs w:val="20"/>
        </w:rPr>
        <w:t>, vol. 76, Berlin, Heidelberg, Springer Berlin Heidelberg, coll. « Mathématiques et Applications », 19 mars 2015</w:t>
      </w:r>
    </w:p>
    <w:p w14:paraId="2624487D" w14:textId="77777777" w:rsidR="00FE12BC" w:rsidRPr="00AA2C9C" w:rsidRDefault="00FE12BC" w:rsidP="006A1374">
      <w:pPr>
        <w:pStyle w:val="Paragraphedeliste"/>
        <w:numPr>
          <w:ilvl w:val="0"/>
          <w:numId w:val="53"/>
        </w:numPr>
        <w:tabs>
          <w:tab w:val="left" w:pos="426"/>
        </w:tabs>
        <w:spacing w:line="276" w:lineRule="auto"/>
        <w:rPr>
          <w:rFonts w:asciiTheme="majorHAnsi" w:hAnsiTheme="majorHAnsi" w:cs="Arial"/>
          <w:i/>
          <w:iCs/>
          <w:sz w:val="20"/>
          <w:szCs w:val="20"/>
        </w:rPr>
      </w:pPr>
      <w:r w:rsidRPr="00AA2C9C">
        <w:rPr>
          <w:rFonts w:asciiTheme="majorHAnsi" w:hAnsiTheme="majorHAnsi" w:cs="Arial"/>
          <w:i/>
          <w:iCs/>
          <w:sz w:val="20"/>
          <w:szCs w:val="20"/>
        </w:rPr>
        <w:t>A. Herbulot, Mesures statistiques non-paramétriques pour la segmentation d'images et de vidéos et minimisation par contours actifs, Thèse de Doctorat soutenue à Université de Nice - Sophia Antipolis, le 10 octobre 2007</w:t>
      </w:r>
    </w:p>
    <w:p w14:paraId="58FDB275" w14:textId="77777777" w:rsidR="00FE12BC" w:rsidRPr="00AA2C9C" w:rsidRDefault="00FE12BC" w:rsidP="006A1374">
      <w:pPr>
        <w:pStyle w:val="Paragraphedeliste"/>
        <w:numPr>
          <w:ilvl w:val="0"/>
          <w:numId w:val="53"/>
        </w:numPr>
        <w:tabs>
          <w:tab w:val="left" w:pos="426"/>
        </w:tabs>
        <w:spacing w:line="276" w:lineRule="auto"/>
        <w:rPr>
          <w:rFonts w:asciiTheme="majorHAnsi" w:hAnsiTheme="majorHAnsi" w:cs="Arial"/>
          <w:i/>
          <w:iCs/>
          <w:sz w:val="20"/>
          <w:szCs w:val="20"/>
        </w:rPr>
      </w:pPr>
      <w:r w:rsidRPr="00AA2C9C">
        <w:rPr>
          <w:rFonts w:asciiTheme="majorHAnsi" w:hAnsiTheme="majorHAnsi" w:cs="Arial"/>
          <w:i/>
          <w:iCs/>
          <w:sz w:val="20"/>
          <w:szCs w:val="20"/>
        </w:rPr>
        <w:lastRenderedPageBreak/>
        <w:t>C.Grava , Compensation de mouvement par réseaux neuronaux cellulaires : Application en imagerie médicale, Thése de doctorat, soutenue à l’INSA de Lyon 2003.</w:t>
      </w:r>
    </w:p>
    <w:p w14:paraId="17B4248C" w14:textId="77777777" w:rsidR="00FE12BC" w:rsidRPr="00AA2C9C" w:rsidRDefault="00FE12BC" w:rsidP="006A1374">
      <w:pPr>
        <w:pStyle w:val="Paragraphedeliste"/>
        <w:numPr>
          <w:ilvl w:val="0"/>
          <w:numId w:val="53"/>
        </w:numPr>
        <w:tabs>
          <w:tab w:val="left" w:pos="426"/>
        </w:tabs>
        <w:spacing w:line="276" w:lineRule="auto"/>
        <w:rPr>
          <w:rFonts w:asciiTheme="majorHAnsi" w:hAnsiTheme="majorHAnsi" w:cs="Arial"/>
          <w:i/>
          <w:iCs/>
          <w:sz w:val="20"/>
          <w:szCs w:val="20"/>
        </w:rPr>
      </w:pPr>
      <w:r w:rsidRPr="00AA2C9C">
        <w:rPr>
          <w:rFonts w:asciiTheme="majorHAnsi" w:hAnsiTheme="majorHAnsi" w:cs="Arial"/>
          <w:i/>
          <w:iCs/>
          <w:sz w:val="20"/>
          <w:szCs w:val="20"/>
        </w:rPr>
        <w:t>J-P. Cocquerez et S. Phillip, Préface H.Maitre  Analyse d'images : Filtrage et segmentation, Edition Masson , 1995</w:t>
      </w:r>
    </w:p>
    <w:p w14:paraId="74EAD3DE" w14:textId="77777777" w:rsidR="00FE12BC" w:rsidRPr="00AA2C9C" w:rsidRDefault="00FE12BC" w:rsidP="006A1374">
      <w:pPr>
        <w:pStyle w:val="Paragraphedeliste"/>
        <w:numPr>
          <w:ilvl w:val="0"/>
          <w:numId w:val="53"/>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H. P. Moravec, “Towards Automatic Visual Obstacle Avoidance”. In Proceeding of Fifth International Joint Conference on Artificial Intelligence, Cambridge Massachusetts USA, pp. 584-587, 1977.</w:t>
      </w:r>
    </w:p>
    <w:p w14:paraId="6FCED0A6" w14:textId="77777777" w:rsidR="00FE12BC" w:rsidRPr="00AA2C9C" w:rsidRDefault="00FE12BC" w:rsidP="006A1374">
      <w:pPr>
        <w:pStyle w:val="Paragraphedeliste"/>
        <w:numPr>
          <w:ilvl w:val="0"/>
          <w:numId w:val="53"/>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C. Harris and M. Stephens. A combined corner and edge detector. In Proceedings of The Fourth Alvey Vision Conference, pages 147</w:t>
      </w:r>
    </w:p>
    <w:p w14:paraId="6C276ACF" w14:textId="77777777" w:rsidR="00FE12BC" w:rsidRPr="00AA2C9C" w:rsidRDefault="00FE12BC" w:rsidP="006A1374">
      <w:pPr>
        <w:pStyle w:val="Paragraphedeliste"/>
        <w:numPr>
          <w:ilvl w:val="0"/>
          <w:numId w:val="53"/>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D.Lowe, Object recogniton from local scale invariant features. In Proceedings of The IEEE international conference on computer vision, 1999</w:t>
      </w:r>
    </w:p>
    <w:p w14:paraId="3F3986CD" w14:textId="77777777" w:rsidR="00FE12BC" w:rsidRPr="00AA2C9C" w:rsidRDefault="00FE12BC" w:rsidP="006A1374">
      <w:pPr>
        <w:pStyle w:val="Paragraphedeliste"/>
        <w:numPr>
          <w:ilvl w:val="0"/>
          <w:numId w:val="53"/>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 xml:space="preserve">I. Rish, "An empirical study of the naive Bayes classifier". IJCAI  Workshop on Empirical Methods in Artificial Intelligence </w:t>
      </w:r>
    </w:p>
    <w:p w14:paraId="1CF54D34" w14:textId="77777777" w:rsidR="00FE12BC" w:rsidRPr="00AA2C9C" w:rsidRDefault="00FE12BC" w:rsidP="006A1374">
      <w:pPr>
        <w:pStyle w:val="Paragraphedeliste"/>
        <w:numPr>
          <w:ilvl w:val="0"/>
          <w:numId w:val="53"/>
        </w:numPr>
        <w:tabs>
          <w:tab w:val="left" w:pos="426"/>
          <w:tab w:val="left" w:pos="567"/>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V.Vapnik, « </w:t>
      </w:r>
      <w:r w:rsidRPr="00AA2C9C">
        <w:rPr>
          <w:rFonts w:cs="Arial"/>
          <w:i/>
          <w:iCs/>
          <w:sz w:val="20"/>
          <w:szCs w:val="20"/>
          <w:lang w:val="en-US"/>
        </w:rPr>
        <w:t>Support Vector Regression Machines</w:t>
      </w:r>
      <w:r w:rsidRPr="00AA2C9C">
        <w:rPr>
          <w:rFonts w:asciiTheme="majorHAnsi" w:hAnsiTheme="majorHAnsi" w:cs="Arial"/>
          <w:i/>
          <w:iCs/>
          <w:sz w:val="20"/>
          <w:szCs w:val="20"/>
          <w:lang w:val="en-US"/>
        </w:rPr>
        <w:t> ». </w:t>
      </w:r>
      <w:r w:rsidRPr="00AA2C9C">
        <w:rPr>
          <w:rFonts w:cs="Arial"/>
          <w:i/>
          <w:iCs/>
          <w:sz w:val="20"/>
          <w:szCs w:val="20"/>
          <w:lang w:val="en-US"/>
        </w:rPr>
        <w:t>Advances in Neural Information Processing Systems 9, </w:t>
      </w:r>
      <w:hyperlink r:id="rId21" w:history="1">
        <w:r w:rsidRPr="00AA2C9C">
          <w:rPr>
            <w:rFonts w:cs="Arial"/>
            <w:i/>
            <w:iCs/>
            <w:sz w:val="20"/>
            <w:szCs w:val="20"/>
            <w:lang w:val="en-US"/>
          </w:rPr>
          <w:t>NIPS</w:t>
        </w:r>
      </w:hyperlink>
      <w:r w:rsidRPr="00AA2C9C">
        <w:rPr>
          <w:rFonts w:cs="Arial"/>
          <w:i/>
          <w:iCs/>
          <w:sz w:val="20"/>
          <w:szCs w:val="20"/>
          <w:lang w:val="en-US"/>
        </w:rPr>
        <w:t> 1996</w:t>
      </w:r>
      <w:r w:rsidRPr="00AA2C9C">
        <w:rPr>
          <w:rFonts w:asciiTheme="majorHAnsi" w:hAnsiTheme="majorHAnsi" w:cs="Arial"/>
          <w:i/>
          <w:iCs/>
          <w:sz w:val="20"/>
          <w:szCs w:val="20"/>
          <w:lang w:val="en-US"/>
        </w:rPr>
        <w:t>, 155-161, </w:t>
      </w:r>
      <w:r w:rsidRPr="00AA2C9C">
        <w:rPr>
          <w:rFonts w:cs="Arial"/>
          <w:i/>
          <w:iCs/>
          <w:sz w:val="20"/>
          <w:szCs w:val="20"/>
          <w:lang w:val="en-US"/>
        </w:rPr>
        <w:t>MIT Press</w:t>
      </w:r>
      <w:r w:rsidRPr="00AA2C9C">
        <w:rPr>
          <w:rFonts w:asciiTheme="majorHAnsi" w:hAnsiTheme="majorHAnsi" w:cs="Arial"/>
          <w:i/>
          <w:iCs/>
          <w:sz w:val="20"/>
          <w:szCs w:val="20"/>
          <w:lang w:val="en-US"/>
        </w:rPr>
        <w:t>. 1997</w:t>
      </w:r>
    </w:p>
    <w:p w14:paraId="099F787E" w14:textId="77777777" w:rsidR="00FE12BC" w:rsidRPr="00AA2C9C" w:rsidRDefault="00FE12BC" w:rsidP="006A1374">
      <w:pPr>
        <w:pStyle w:val="Paragraphedeliste"/>
        <w:numPr>
          <w:ilvl w:val="0"/>
          <w:numId w:val="53"/>
        </w:numPr>
        <w:tabs>
          <w:tab w:val="left" w:pos="426"/>
          <w:tab w:val="left" w:pos="567"/>
        </w:tabs>
        <w:spacing w:line="276" w:lineRule="auto"/>
        <w:rPr>
          <w:rFonts w:asciiTheme="majorHAnsi" w:hAnsiTheme="majorHAnsi" w:cs="Arial"/>
          <w:i/>
          <w:iCs/>
          <w:sz w:val="20"/>
          <w:szCs w:val="20"/>
        </w:rPr>
      </w:pPr>
      <w:r w:rsidRPr="00AA2C9C">
        <w:rPr>
          <w:rFonts w:asciiTheme="majorHAnsi" w:hAnsiTheme="majorHAnsi" w:cs="Arial"/>
          <w:i/>
          <w:iCs/>
          <w:sz w:val="20"/>
          <w:szCs w:val="20"/>
        </w:rPr>
        <w:t>E. Lebarbier, T. Mary-Huard, Notes de cours, Classification non supervisée, AgroParisTech, 2017</w:t>
      </w:r>
    </w:p>
    <w:p w14:paraId="45DE40E1" w14:textId="77777777" w:rsidR="00FE12BC" w:rsidRPr="00FE12BC" w:rsidRDefault="00FE12BC" w:rsidP="00824B63">
      <w:pPr>
        <w:spacing w:line="276" w:lineRule="auto"/>
        <w:jc w:val="both"/>
        <w:rPr>
          <w:rFonts w:asciiTheme="majorHAnsi" w:hAnsiTheme="majorHAnsi"/>
        </w:rPr>
      </w:pPr>
    </w:p>
    <w:p w14:paraId="7A6BE009" w14:textId="77777777" w:rsidR="00062F82" w:rsidRDefault="00062F82" w:rsidP="00824B63">
      <w:pPr>
        <w:spacing w:line="276" w:lineRule="auto"/>
        <w:jc w:val="both"/>
        <w:rPr>
          <w:rFonts w:asciiTheme="majorHAnsi" w:hAnsiTheme="majorHAnsi"/>
          <w:lang w:val="en-US"/>
        </w:rPr>
      </w:pPr>
    </w:p>
    <w:p w14:paraId="177EB37B" w14:textId="77777777" w:rsidR="00062F82" w:rsidRDefault="00062F82" w:rsidP="00824B63">
      <w:pPr>
        <w:spacing w:line="276" w:lineRule="auto"/>
        <w:jc w:val="both"/>
        <w:rPr>
          <w:rFonts w:asciiTheme="majorHAnsi" w:hAnsiTheme="majorHAnsi"/>
          <w:lang w:val="en-US"/>
        </w:rPr>
      </w:pPr>
    </w:p>
    <w:p w14:paraId="72B8330C" w14:textId="77777777" w:rsidR="00402FA8" w:rsidRDefault="00402FA8" w:rsidP="00824B63">
      <w:pPr>
        <w:spacing w:line="276" w:lineRule="auto"/>
        <w:jc w:val="both"/>
        <w:rPr>
          <w:rFonts w:asciiTheme="majorHAnsi" w:hAnsiTheme="majorHAnsi"/>
          <w:lang w:val="en-US"/>
        </w:rPr>
      </w:pPr>
    </w:p>
    <w:p w14:paraId="1F8B4A7F" w14:textId="77777777" w:rsidR="00402FA8" w:rsidRDefault="00402FA8" w:rsidP="00824B63">
      <w:pPr>
        <w:spacing w:line="276" w:lineRule="auto"/>
        <w:jc w:val="both"/>
        <w:rPr>
          <w:rFonts w:asciiTheme="majorHAnsi" w:hAnsiTheme="majorHAnsi"/>
          <w:lang w:val="en-US"/>
        </w:rPr>
      </w:pPr>
    </w:p>
    <w:p w14:paraId="3DB5BCC8" w14:textId="77777777" w:rsidR="00402FA8" w:rsidRDefault="00402FA8" w:rsidP="00824B63">
      <w:pPr>
        <w:spacing w:line="276" w:lineRule="auto"/>
        <w:jc w:val="both"/>
        <w:rPr>
          <w:rFonts w:asciiTheme="majorHAnsi" w:hAnsiTheme="majorHAnsi"/>
          <w:lang w:val="en-US"/>
        </w:rPr>
      </w:pPr>
    </w:p>
    <w:p w14:paraId="00182BE9" w14:textId="77777777" w:rsidR="00402FA8" w:rsidRDefault="00402FA8" w:rsidP="00824B63">
      <w:pPr>
        <w:spacing w:line="276" w:lineRule="auto"/>
        <w:jc w:val="both"/>
        <w:rPr>
          <w:rFonts w:asciiTheme="majorHAnsi" w:hAnsiTheme="majorHAnsi"/>
          <w:lang w:val="en-US"/>
        </w:rPr>
      </w:pPr>
    </w:p>
    <w:p w14:paraId="3A5948A9" w14:textId="77777777" w:rsidR="00402FA8" w:rsidRDefault="00402FA8" w:rsidP="00824B63">
      <w:pPr>
        <w:spacing w:line="276" w:lineRule="auto"/>
        <w:jc w:val="both"/>
        <w:rPr>
          <w:rFonts w:asciiTheme="majorHAnsi" w:hAnsiTheme="majorHAnsi"/>
          <w:lang w:val="en-US"/>
        </w:rPr>
      </w:pPr>
    </w:p>
    <w:p w14:paraId="0E454C06" w14:textId="77777777" w:rsidR="00402FA8" w:rsidRDefault="00402FA8" w:rsidP="00824B63">
      <w:pPr>
        <w:spacing w:line="276" w:lineRule="auto"/>
        <w:jc w:val="both"/>
        <w:rPr>
          <w:rFonts w:asciiTheme="majorHAnsi" w:hAnsiTheme="majorHAnsi"/>
          <w:lang w:val="en-US"/>
        </w:rPr>
      </w:pPr>
    </w:p>
    <w:p w14:paraId="13822E04" w14:textId="77777777" w:rsidR="00402FA8" w:rsidRDefault="00402FA8" w:rsidP="00824B63">
      <w:pPr>
        <w:spacing w:line="276" w:lineRule="auto"/>
        <w:jc w:val="both"/>
        <w:rPr>
          <w:rFonts w:asciiTheme="majorHAnsi" w:hAnsiTheme="majorHAnsi"/>
          <w:lang w:val="en-US"/>
        </w:rPr>
      </w:pPr>
    </w:p>
    <w:p w14:paraId="042C0CE6" w14:textId="77777777" w:rsidR="00402FA8" w:rsidRDefault="00402FA8" w:rsidP="00824B63">
      <w:pPr>
        <w:spacing w:line="276" w:lineRule="auto"/>
        <w:jc w:val="both"/>
        <w:rPr>
          <w:rFonts w:asciiTheme="majorHAnsi" w:hAnsiTheme="majorHAnsi"/>
          <w:lang w:val="en-US"/>
        </w:rPr>
      </w:pPr>
    </w:p>
    <w:p w14:paraId="28F784EF" w14:textId="77777777" w:rsidR="00402FA8" w:rsidRDefault="00402FA8" w:rsidP="00824B63">
      <w:pPr>
        <w:spacing w:line="276" w:lineRule="auto"/>
        <w:jc w:val="both"/>
        <w:rPr>
          <w:rFonts w:asciiTheme="majorHAnsi" w:hAnsiTheme="majorHAnsi"/>
          <w:lang w:val="en-US"/>
        </w:rPr>
      </w:pPr>
    </w:p>
    <w:p w14:paraId="3AB39333" w14:textId="77777777" w:rsidR="00402FA8" w:rsidRDefault="00402FA8" w:rsidP="00824B63">
      <w:pPr>
        <w:spacing w:line="276" w:lineRule="auto"/>
        <w:jc w:val="both"/>
        <w:rPr>
          <w:rFonts w:asciiTheme="majorHAnsi" w:hAnsiTheme="majorHAnsi"/>
          <w:lang w:val="en-US"/>
        </w:rPr>
      </w:pPr>
    </w:p>
    <w:p w14:paraId="1622E538" w14:textId="77777777" w:rsidR="00402FA8" w:rsidRDefault="00402FA8" w:rsidP="00824B63">
      <w:pPr>
        <w:spacing w:line="276" w:lineRule="auto"/>
        <w:jc w:val="both"/>
        <w:rPr>
          <w:rFonts w:asciiTheme="majorHAnsi" w:hAnsiTheme="majorHAnsi"/>
          <w:lang w:val="en-US"/>
        </w:rPr>
      </w:pPr>
    </w:p>
    <w:p w14:paraId="53C05914" w14:textId="77777777" w:rsidR="00402FA8" w:rsidRDefault="00402FA8" w:rsidP="00824B63">
      <w:pPr>
        <w:spacing w:line="276" w:lineRule="auto"/>
        <w:jc w:val="both"/>
        <w:rPr>
          <w:rFonts w:asciiTheme="majorHAnsi" w:hAnsiTheme="majorHAnsi"/>
          <w:lang w:val="en-US"/>
        </w:rPr>
      </w:pPr>
    </w:p>
    <w:p w14:paraId="152635E6" w14:textId="77777777" w:rsidR="00402FA8" w:rsidRDefault="00402FA8" w:rsidP="00824B63">
      <w:pPr>
        <w:spacing w:line="276" w:lineRule="auto"/>
        <w:jc w:val="both"/>
        <w:rPr>
          <w:rFonts w:asciiTheme="majorHAnsi" w:hAnsiTheme="majorHAnsi"/>
          <w:lang w:val="en-US"/>
        </w:rPr>
      </w:pPr>
    </w:p>
    <w:p w14:paraId="75EE8607" w14:textId="77777777" w:rsidR="00402FA8" w:rsidRDefault="00402FA8" w:rsidP="00824B63">
      <w:pPr>
        <w:spacing w:line="276" w:lineRule="auto"/>
        <w:jc w:val="both"/>
        <w:rPr>
          <w:rFonts w:asciiTheme="majorHAnsi" w:hAnsiTheme="majorHAnsi"/>
          <w:lang w:val="en-US"/>
        </w:rPr>
      </w:pPr>
    </w:p>
    <w:p w14:paraId="5A98B3B3" w14:textId="77777777" w:rsidR="00402FA8" w:rsidRDefault="00402FA8" w:rsidP="00824B63">
      <w:pPr>
        <w:spacing w:line="276" w:lineRule="auto"/>
        <w:jc w:val="both"/>
        <w:rPr>
          <w:rFonts w:asciiTheme="majorHAnsi" w:hAnsiTheme="majorHAnsi"/>
          <w:lang w:val="en-US"/>
        </w:rPr>
      </w:pPr>
    </w:p>
    <w:p w14:paraId="2F32CF4B" w14:textId="77777777" w:rsidR="00402FA8" w:rsidRDefault="00402FA8" w:rsidP="00824B63">
      <w:pPr>
        <w:spacing w:line="276" w:lineRule="auto"/>
        <w:jc w:val="both"/>
        <w:rPr>
          <w:rFonts w:asciiTheme="majorHAnsi" w:hAnsiTheme="majorHAnsi"/>
          <w:lang w:val="en-US"/>
        </w:rPr>
      </w:pPr>
    </w:p>
    <w:p w14:paraId="4B472DFD" w14:textId="77777777" w:rsidR="00402FA8" w:rsidRDefault="00402FA8" w:rsidP="00824B63">
      <w:pPr>
        <w:spacing w:line="276" w:lineRule="auto"/>
        <w:jc w:val="both"/>
        <w:rPr>
          <w:rFonts w:asciiTheme="majorHAnsi" w:hAnsiTheme="majorHAnsi"/>
          <w:lang w:val="en-US"/>
        </w:rPr>
      </w:pPr>
    </w:p>
    <w:p w14:paraId="04BC102A" w14:textId="77777777" w:rsidR="00402FA8" w:rsidRDefault="00402FA8" w:rsidP="00824B63">
      <w:pPr>
        <w:spacing w:line="276" w:lineRule="auto"/>
        <w:jc w:val="both"/>
        <w:rPr>
          <w:rFonts w:asciiTheme="majorHAnsi" w:hAnsiTheme="majorHAnsi"/>
          <w:lang w:val="en-US"/>
        </w:rPr>
      </w:pPr>
    </w:p>
    <w:p w14:paraId="3DC4D926" w14:textId="77777777" w:rsidR="00402FA8" w:rsidRDefault="00402FA8" w:rsidP="00824B63">
      <w:pPr>
        <w:spacing w:line="276" w:lineRule="auto"/>
        <w:jc w:val="both"/>
        <w:rPr>
          <w:rFonts w:asciiTheme="majorHAnsi" w:hAnsiTheme="majorHAnsi"/>
          <w:lang w:val="en-US"/>
        </w:rPr>
      </w:pPr>
    </w:p>
    <w:p w14:paraId="43CB61FE" w14:textId="77777777" w:rsidR="00402FA8" w:rsidRDefault="00402FA8" w:rsidP="00824B63">
      <w:pPr>
        <w:spacing w:line="276" w:lineRule="auto"/>
        <w:jc w:val="both"/>
        <w:rPr>
          <w:rFonts w:asciiTheme="majorHAnsi" w:hAnsiTheme="majorHAnsi"/>
          <w:lang w:val="en-US"/>
        </w:rPr>
      </w:pPr>
    </w:p>
    <w:p w14:paraId="6C7B2948" w14:textId="77777777" w:rsidR="00402FA8" w:rsidRDefault="00402FA8" w:rsidP="00824B63">
      <w:pPr>
        <w:spacing w:line="276" w:lineRule="auto"/>
        <w:jc w:val="both"/>
        <w:rPr>
          <w:rFonts w:asciiTheme="majorHAnsi" w:hAnsiTheme="majorHAnsi"/>
          <w:lang w:val="en-US"/>
        </w:rPr>
      </w:pPr>
    </w:p>
    <w:p w14:paraId="4BEBB175" w14:textId="77777777" w:rsidR="00402FA8" w:rsidRDefault="00402FA8" w:rsidP="00824B63">
      <w:pPr>
        <w:spacing w:line="276" w:lineRule="auto"/>
        <w:jc w:val="both"/>
        <w:rPr>
          <w:rFonts w:asciiTheme="majorHAnsi" w:hAnsiTheme="majorHAnsi"/>
          <w:lang w:val="en-US"/>
        </w:rPr>
      </w:pPr>
    </w:p>
    <w:p w14:paraId="2C03AA8D" w14:textId="77777777" w:rsidR="00402FA8" w:rsidRDefault="00402FA8" w:rsidP="00824B63">
      <w:pPr>
        <w:spacing w:line="276" w:lineRule="auto"/>
        <w:jc w:val="both"/>
        <w:rPr>
          <w:rFonts w:asciiTheme="majorHAnsi" w:hAnsiTheme="majorHAnsi"/>
          <w:lang w:val="en-US"/>
        </w:rPr>
      </w:pPr>
    </w:p>
    <w:p w14:paraId="23B29CEB" w14:textId="77777777" w:rsidR="00402FA8" w:rsidRDefault="00402FA8" w:rsidP="00824B63">
      <w:pPr>
        <w:spacing w:line="276" w:lineRule="auto"/>
        <w:jc w:val="both"/>
        <w:rPr>
          <w:rFonts w:asciiTheme="majorHAnsi" w:hAnsiTheme="majorHAnsi"/>
          <w:lang w:val="en-US"/>
        </w:rPr>
      </w:pPr>
    </w:p>
    <w:p w14:paraId="163AB7F8" w14:textId="77777777" w:rsidR="00402FA8" w:rsidRDefault="00402FA8" w:rsidP="00824B63">
      <w:pPr>
        <w:spacing w:line="276" w:lineRule="auto"/>
        <w:jc w:val="both"/>
        <w:rPr>
          <w:rFonts w:asciiTheme="majorHAnsi" w:hAnsiTheme="majorHAnsi"/>
          <w:lang w:val="en-US"/>
        </w:rPr>
      </w:pPr>
    </w:p>
    <w:p w14:paraId="65B05B57" w14:textId="77777777" w:rsidR="00FE12BC" w:rsidRDefault="00FE12BC" w:rsidP="00824B63">
      <w:pPr>
        <w:spacing w:line="276" w:lineRule="auto"/>
        <w:jc w:val="both"/>
        <w:rPr>
          <w:rFonts w:asciiTheme="majorHAnsi" w:hAnsiTheme="majorHAnsi"/>
          <w:lang w:val="en-US"/>
        </w:rPr>
      </w:pPr>
    </w:p>
    <w:p w14:paraId="39AD05ED" w14:textId="77777777" w:rsidR="00FE12BC" w:rsidRDefault="00FE12BC" w:rsidP="00824B63">
      <w:pPr>
        <w:spacing w:line="276" w:lineRule="auto"/>
        <w:jc w:val="both"/>
        <w:rPr>
          <w:rFonts w:asciiTheme="majorHAnsi" w:hAnsiTheme="majorHAnsi"/>
          <w:lang w:val="en-US"/>
        </w:rPr>
      </w:pPr>
    </w:p>
    <w:p w14:paraId="3DC92F76" w14:textId="77777777" w:rsidR="00FE12BC" w:rsidRDefault="00FE12BC" w:rsidP="00824B63">
      <w:pPr>
        <w:spacing w:line="276" w:lineRule="auto"/>
        <w:jc w:val="both"/>
        <w:rPr>
          <w:rFonts w:asciiTheme="majorHAnsi" w:hAnsiTheme="majorHAnsi"/>
          <w:lang w:val="en-US"/>
        </w:rPr>
      </w:pPr>
    </w:p>
    <w:p w14:paraId="6A2E9DF4" w14:textId="77777777" w:rsidR="00FE12BC" w:rsidRDefault="00FE12BC" w:rsidP="00824B63">
      <w:pPr>
        <w:spacing w:line="276" w:lineRule="auto"/>
        <w:jc w:val="both"/>
        <w:rPr>
          <w:rFonts w:asciiTheme="majorHAnsi" w:hAnsiTheme="majorHAnsi"/>
          <w:lang w:val="en-US"/>
        </w:rPr>
      </w:pPr>
    </w:p>
    <w:p w14:paraId="196E7C8C" w14:textId="77777777" w:rsidR="003B1273" w:rsidRDefault="003B1273" w:rsidP="00824B63">
      <w:pPr>
        <w:spacing w:line="276" w:lineRule="auto"/>
        <w:jc w:val="both"/>
        <w:rPr>
          <w:rFonts w:asciiTheme="majorHAnsi" w:hAnsiTheme="majorHAnsi"/>
          <w:lang w:val="en-US"/>
        </w:rPr>
      </w:pPr>
    </w:p>
    <w:p w14:paraId="3EACD7B5" w14:textId="77777777" w:rsidR="00402FA8" w:rsidRPr="007F50A5" w:rsidRDefault="00402FA8" w:rsidP="00402FA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7F50A5">
        <w:rPr>
          <w:rFonts w:ascii="Cambria" w:hAnsi="Cambria" w:cs="Calibri"/>
          <w:b/>
        </w:rPr>
        <w:lastRenderedPageBreak/>
        <w:t>Semestre : 2</w:t>
      </w:r>
    </w:p>
    <w:p w14:paraId="07DC1439" w14:textId="77777777" w:rsidR="00402FA8" w:rsidRPr="007F50A5" w:rsidRDefault="00402FA8" w:rsidP="00402FA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F50A5">
        <w:rPr>
          <w:rFonts w:ascii="Cambria" w:hAnsi="Cambria" w:cs="Calibri"/>
          <w:b/>
          <w:bCs/>
          <w:iCs/>
        </w:rPr>
        <w:t>Unité d’enseignement : UEF</w:t>
      </w:r>
      <w:r w:rsidR="00FE12BC">
        <w:rPr>
          <w:rFonts w:ascii="Cambria" w:hAnsi="Cambria" w:cs="Calibri"/>
          <w:b/>
          <w:bCs/>
          <w:iCs/>
        </w:rPr>
        <w:t xml:space="preserve"> </w:t>
      </w:r>
      <w:r w:rsidRPr="007F50A5">
        <w:rPr>
          <w:rFonts w:ascii="Cambria" w:hAnsi="Cambria" w:cs="Calibri"/>
          <w:b/>
          <w:bCs/>
          <w:iCs/>
        </w:rPr>
        <w:t>1.2.2</w:t>
      </w:r>
    </w:p>
    <w:p w14:paraId="21007D8A" w14:textId="77777777" w:rsidR="00402FA8" w:rsidRPr="007F50A5" w:rsidRDefault="00402FA8" w:rsidP="00402FA8">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7F50A5">
        <w:rPr>
          <w:rFonts w:ascii="Cambria" w:hAnsi="Cambria" w:cs="Calibri"/>
          <w:b/>
          <w:bCs/>
          <w:iCs/>
        </w:rPr>
        <w:t>Matière</w:t>
      </w:r>
      <w:r w:rsidR="00DE1CF0">
        <w:rPr>
          <w:rFonts w:ascii="Cambria" w:hAnsi="Cambria" w:cs="Calibri"/>
          <w:b/>
          <w:bCs/>
          <w:iCs/>
        </w:rPr>
        <w:t>4</w:t>
      </w:r>
      <w:r w:rsidRPr="007F50A5">
        <w:rPr>
          <w:rFonts w:ascii="Cambria" w:hAnsi="Cambria" w:cs="Calibri"/>
          <w:b/>
          <w:bCs/>
          <w:iCs/>
        </w:rPr>
        <w:t xml:space="preserve"> : </w:t>
      </w:r>
      <w:r w:rsidRPr="007F50A5">
        <w:rPr>
          <w:rFonts w:asciiTheme="majorHAnsi" w:eastAsia="Calibri" w:hAnsiTheme="majorHAnsi" w:cstheme="majorBidi"/>
          <w:lang w:eastAsia="en-US"/>
        </w:rPr>
        <w:t xml:space="preserve">Automates </w:t>
      </w:r>
      <w:r w:rsidR="003B1273" w:rsidRPr="007F50A5">
        <w:rPr>
          <w:rFonts w:asciiTheme="majorHAnsi" w:eastAsia="Calibri" w:hAnsiTheme="majorHAnsi" w:cstheme="majorBidi"/>
          <w:lang w:eastAsia="en-US"/>
        </w:rPr>
        <w:t xml:space="preserve">Programmables Industriels </w:t>
      </w:r>
    </w:p>
    <w:p w14:paraId="2ADCDEC4" w14:textId="77777777" w:rsidR="00402FA8" w:rsidRPr="007F50A5" w:rsidRDefault="00402FA8" w:rsidP="00402FA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F50A5">
        <w:rPr>
          <w:rFonts w:ascii="Cambria" w:eastAsia="Calibri" w:hAnsi="Cambria" w:cs="Arial"/>
          <w:b/>
          <w:bCs/>
          <w:color w:val="000000"/>
          <w:lang w:eastAsia="en-US"/>
        </w:rPr>
        <w:t>VHS : 45 h 00 (Cours : 1h 30, TD : 1h 30)</w:t>
      </w:r>
    </w:p>
    <w:p w14:paraId="765AD18D" w14:textId="77777777" w:rsidR="00402FA8" w:rsidRPr="007F50A5" w:rsidRDefault="00402FA8" w:rsidP="00402FA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F50A5">
        <w:rPr>
          <w:rFonts w:ascii="Cambria" w:hAnsi="Cambria" w:cs="Calibri"/>
          <w:b/>
          <w:bCs/>
          <w:iCs/>
        </w:rPr>
        <w:t>Crédits : 4</w:t>
      </w:r>
    </w:p>
    <w:p w14:paraId="152611F3" w14:textId="77777777" w:rsidR="00402FA8" w:rsidRPr="007F50A5" w:rsidRDefault="00402FA8" w:rsidP="00402FA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F50A5">
        <w:rPr>
          <w:rFonts w:ascii="Cambria" w:hAnsi="Cambria" w:cs="Calibri"/>
          <w:b/>
          <w:bCs/>
          <w:iCs/>
        </w:rPr>
        <w:t>Coefficient : 2</w:t>
      </w:r>
    </w:p>
    <w:p w14:paraId="708B5757" w14:textId="77777777" w:rsidR="003B1273" w:rsidRPr="007F50A5" w:rsidRDefault="003B1273" w:rsidP="00402FA8">
      <w:pPr>
        <w:spacing w:line="276" w:lineRule="auto"/>
        <w:jc w:val="both"/>
        <w:rPr>
          <w:rFonts w:ascii="Cambria" w:hAnsi="Cambria" w:cs="Calibri"/>
          <w:b/>
          <w:u w:val="thick" w:color="F79646"/>
        </w:rPr>
      </w:pPr>
    </w:p>
    <w:p w14:paraId="2CA28A0F" w14:textId="77777777" w:rsidR="00402FA8" w:rsidRPr="007F50A5" w:rsidRDefault="00402FA8" w:rsidP="00402FA8">
      <w:pPr>
        <w:spacing w:line="276" w:lineRule="auto"/>
        <w:jc w:val="both"/>
        <w:rPr>
          <w:rFonts w:ascii="Cambria" w:hAnsi="Cambria" w:cs="Calibri"/>
          <w:b/>
          <w:u w:val="thick" w:color="F79646"/>
        </w:rPr>
      </w:pPr>
      <w:r w:rsidRPr="007F50A5">
        <w:rPr>
          <w:rFonts w:ascii="Cambria" w:hAnsi="Cambria" w:cs="Calibri"/>
          <w:b/>
          <w:u w:val="thick" w:color="F79646"/>
        </w:rPr>
        <w:t>Objectifs de l’enseignement :</w:t>
      </w:r>
    </w:p>
    <w:p w14:paraId="72973930" w14:textId="77777777" w:rsidR="00402FA8" w:rsidRPr="007F50A5" w:rsidRDefault="00402FA8" w:rsidP="00DE1CF0">
      <w:pPr>
        <w:spacing w:line="276" w:lineRule="auto"/>
        <w:ind w:firstLine="567"/>
        <w:jc w:val="both"/>
      </w:pPr>
      <w:r w:rsidRPr="007F50A5">
        <w:t>Ce cours permet à l’étudiant de comprendre l’organisation matérielle et logicielle des API, de choisir un API et les composants associés selon l’application souhaitée et d’utiliser un langage de programmation adapté pour l’API.</w:t>
      </w:r>
    </w:p>
    <w:p w14:paraId="2E79DB2D" w14:textId="77777777" w:rsidR="003B1273" w:rsidRPr="007F50A5" w:rsidRDefault="003B1273" w:rsidP="00402FA8">
      <w:pPr>
        <w:spacing w:line="276" w:lineRule="auto"/>
        <w:jc w:val="both"/>
        <w:rPr>
          <w:rFonts w:ascii="Cambria" w:hAnsi="Cambria" w:cs="Calibri"/>
          <w:b/>
          <w:u w:val="thick" w:color="F79646"/>
        </w:rPr>
      </w:pPr>
    </w:p>
    <w:p w14:paraId="13DA2731" w14:textId="77777777" w:rsidR="00402FA8" w:rsidRPr="007F50A5" w:rsidRDefault="00402FA8" w:rsidP="00402FA8">
      <w:pPr>
        <w:spacing w:line="276" w:lineRule="auto"/>
        <w:jc w:val="both"/>
        <w:rPr>
          <w:rFonts w:ascii="Cambria" w:hAnsi="Cambria" w:cs="Calibri"/>
          <w:b/>
          <w:u w:val="thick" w:color="F79646"/>
        </w:rPr>
      </w:pPr>
      <w:r w:rsidRPr="007F50A5">
        <w:rPr>
          <w:rFonts w:ascii="Cambria" w:hAnsi="Cambria" w:cs="Calibri"/>
          <w:b/>
          <w:u w:val="thick" w:color="F79646"/>
        </w:rPr>
        <w:t xml:space="preserve">Connaissances préalables recommandées : </w:t>
      </w:r>
    </w:p>
    <w:p w14:paraId="331E2E1C" w14:textId="77777777" w:rsidR="00402FA8" w:rsidRPr="007F50A5" w:rsidRDefault="00402FA8" w:rsidP="00402FA8">
      <w:pPr>
        <w:spacing w:line="276" w:lineRule="auto"/>
        <w:jc w:val="both"/>
      </w:pPr>
      <w:r w:rsidRPr="007F50A5">
        <w:t>Logique combinatoire et séquentielle, Microprocesseurs, Microcontrôleurs, Capteurs, Réseaux et communications industriels.</w:t>
      </w:r>
    </w:p>
    <w:p w14:paraId="27DBC190" w14:textId="77777777" w:rsidR="003B1273" w:rsidRPr="007F50A5" w:rsidRDefault="003B1273" w:rsidP="00402FA8">
      <w:pPr>
        <w:spacing w:line="276" w:lineRule="auto"/>
        <w:jc w:val="both"/>
      </w:pPr>
    </w:p>
    <w:p w14:paraId="349D7F8A" w14:textId="77777777" w:rsidR="00402FA8" w:rsidRPr="007F50A5" w:rsidRDefault="00402FA8" w:rsidP="00402FA8">
      <w:pPr>
        <w:jc w:val="both"/>
        <w:rPr>
          <w:rFonts w:ascii="Cambria" w:hAnsi="Cambria" w:cs="Calibri"/>
          <w:b/>
          <w:u w:val="thick" w:color="F79646"/>
        </w:rPr>
      </w:pPr>
      <w:r w:rsidRPr="007F50A5">
        <w:rPr>
          <w:rFonts w:ascii="Cambria" w:hAnsi="Cambria" w:cs="Calibri"/>
          <w:b/>
          <w:u w:val="thick" w:color="F79646"/>
        </w:rPr>
        <w:t>Contenu de la matière : </w:t>
      </w:r>
    </w:p>
    <w:p w14:paraId="19329CE3" w14:textId="77777777" w:rsidR="003B1273" w:rsidRPr="007F50A5" w:rsidRDefault="003B1273" w:rsidP="00402FA8">
      <w:pPr>
        <w:jc w:val="both"/>
        <w:rPr>
          <w:rFonts w:ascii="Cambria" w:hAnsi="Cambria" w:cs="Calibri"/>
          <w:b/>
          <w:u w:val="thick" w:color="F79646"/>
        </w:rPr>
      </w:pPr>
    </w:p>
    <w:p w14:paraId="45B97C71" w14:textId="77777777" w:rsidR="00402FA8" w:rsidRPr="007F50A5" w:rsidRDefault="00402FA8" w:rsidP="00402FA8">
      <w:pPr>
        <w:tabs>
          <w:tab w:val="center" w:pos="9356"/>
        </w:tabs>
        <w:jc w:val="both"/>
        <w:rPr>
          <w:rFonts w:asciiTheme="majorHAnsi" w:hAnsiTheme="majorHAnsi" w:cstheme="minorBidi"/>
          <w:b/>
          <w:sz w:val="22"/>
          <w:szCs w:val="22"/>
        </w:rPr>
      </w:pPr>
      <w:r w:rsidRPr="007F50A5">
        <w:rPr>
          <w:rFonts w:asciiTheme="majorHAnsi" w:hAnsiTheme="majorHAnsi" w:cstheme="minorBidi"/>
          <w:b/>
          <w:sz w:val="22"/>
          <w:szCs w:val="22"/>
        </w:rPr>
        <w:t xml:space="preserve">Chapitre 1 : API : Automates Programmables Industriels </w:t>
      </w:r>
      <w:r w:rsidRPr="007F50A5">
        <w:rPr>
          <w:rFonts w:asciiTheme="majorHAnsi" w:hAnsiTheme="majorHAnsi" w:cstheme="minorBidi"/>
          <w:b/>
          <w:sz w:val="22"/>
          <w:szCs w:val="22"/>
        </w:rPr>
        <w:tab/>
        <w:t xml:space="preserve">(2 semaines) </w:t>
      </w:r>
    </w:p>
    <w:p w14:paraId="77E7DBEE" w14:textId="77777777" w:rsidR="00402FA8" w:rsidRPr="007F50A5" w:rsidRDefault="00402FA8" w:rsidP="00402FA8">
      <w:pPr>
        <w:jc w:val="both"/>
        <w:rPr>
          <w:rFonts w:asciiTheme="majorHAnsi" w:hAnsiTheme="majorHAnsi"/>
          <w:sz w:val="22"/>
          <w:szCs w:val="22"/>
        </w:rPr>
      </w:pPr>
      <w:r w:rsidRPr="007F50A5">
        <w:rPr>
          <w:rFonts w:asciiTheme="majorHAnsi" w:hAnsiTheme="majorHAnsi"/>
          <w:sz w:val="22"/>
          <w:szCs w:val="22"/>
        </w:rPr>
        <w:t xml:space="preserve">Définition d'un API, Architecture interne et externe d'un API et caractéristiques. Choix de l'API. Types des Entrées/Sorties d'un API et ses caractéristiques. </w:t>
      </w:r>
    </w:p>
    <w:p w14:paraId="14ED3459" w14:textId="77777777" w:rsidR="00402FA8" w:rsidRPr="007F50A5" w:rsidRDefault="00402FA8" w:rsidP="00402FA8">
      <w:pPr>
        <w:tabs>
          <w:tab w:val="center" w:pos="9356"/>
        </w:tabs>
        <w:jc w:val="both"/>
        <w:rPr>
          <w:rFonts w:asciiTheme="majorHAnsi" w:hAnsiTheme="majorHAnsi" w:cstheme="minorBidi"/>
          <w:b/>
          <w:sz w:val="22"/>
          <w:szCs w:val="22"/>
        </w:rPr>
      </w:pPr>
      <w:r w:rsidRPr="007F50A5">
        <w:rPr>
          <w:rFonts w:asciiTheme="majorHAnsi" w:hAnsiTheme="majorHAnsi" w:cstheme="minorBidi"/>
          <w:b/>
          <w:sz w:val="22"/>
          <w:szCs w:val="22"/>
        </w:rPr>
        <w:t xml:space="preserve">Chapitre 2 : Matérialisation de processus industriels par les API </w:t>
      </w:r>
      <w:r w:rsidRPr="007F50A5">
        <w:rPr>
          <w:rFonts w:asciiTheme="majorHAnsi" w:hAnsiTheme="majorHAnsi" w:cstheme="minorBidi"/>
          <w:b/>
          <w:sz w:val="22"/>
          <w:szCs w:val="22"/>
        </w:rPr>
        <w:tab/>
        <w:t xml:space="preserve">(3 semaines) </w:t>
      </w:r>
    </w:p>
    <w:p w14:paraId="6AFDE99C" w14:textId="77777777" w:rsidR="00402FA8" w:rsidRPr="007F50A5" w:rsidRDefault="00402FA8" w:rsidP="00402FA8">
      <w:pPr>
        <w:jc w:val="both"/>
        <w:rPr>
          <w:rFonts w:asciiTheme="majorHAnsi" w:hAnsiTheme="majorHAnsi"/>
          <w:sz w:val="22"/>
          <w:szCs w:val="22"/>
        </w:rPr>
      </w:pPr>
      <w:r w:rsidRPr="007F50A5">
        <w:rPr>
          <w:rFonts w:asciiTheme="majorHAnsi" w:hAnsiTheme="majorHAnsi"/>
          <w:sz w:val="22"/>
          <w:szCs w:val="22"/>
        </w:rPr>
        <w:t xml:space="preserve">Définition d'un système automatisé. Les parties essentielles d’un système automatisé (PO, PC, HMI, Interfaçage). Principe de fonctionnement d'un API et d'un système automatisé ordres-informations. Câblage. Notions capteur-actionneur, réseaux industriels, … </w:t>
      </w:r>
    </w:p>
    <w:p w14:paraId="29F7F71D" w14:textId="77777777" w:rsidR="00402FA8" w:rsidRPr="007F50A5" w:rsidRDefault="00402FA8" w:rsidP="00402FA8">
      <w:pPr>
        <w:tabs>
          <w:tab w:val="center" w:pos="9356"/>
        </w:tabs>
        <w:jc w:val="both"/>
        <w:rPr>
          <w:rFonts w:asciiTheme="majorHAnsi" w:hAnsiTheme="majorHAnsi" w:cstheme="minorBidi"/>
          <w:b/>
          <w:sz w:val="22"/>
          <w:szCs w:val="22"/>
        </w:rPr>
      </w:pPr>
      <w:r w:rsidRPr="007F50A5">
        <w:rPr>
          <w:rFonts w:asciiTheme="majorHAnsi" w:hAnsiTheme="majorHAnsi" w:cstheme="minorBidi"/>
          <w:b/>
          <w:sz w:val="22"/>
          <w:szCs w:val="22"/>
        </w:rPr>
        <w:t xml:space="preserve">Chapitre 3 : Programmation de l'API </w:t>
      </w:r>
      <w:r w:rsidRPr="007F50A5">
        <w:rPr>
          <w:rFonts w:asciiTheme="majorHAnsi" w:hAnsiTheme="majorHAnsi" w:cstheme="minorBidi"/>
          <w:b/>
          <w:sz w:val="22"/>
          <w:szCs w:val="22"/>
        </w:rPr>
        <w:tab/>
        <w:t xml:space="preserve">(5 semaines) </w:t>
      </w:r>
    </w:p>
    <w:p w14:paraId="28CFEDAD" w14:textId="77777777" w:rsidR="00402FA8" w:rsidRPr="007F50A5" w:rsidRDefault="00402FA8" w:rsidP="00402FA8">
      <w:pPr>
        <w:jc w:val="both"/>
        <w:rPr>
          <w:rFonts w:asciiTheme="majorHAnsi" w:hAnsiTheme="majorHAnsi"/>
          <w:sz w:val="22"/>
          <w:szCs w:val="22"/>
        </w:rPr>
      </w:pPr>
      <w:r w:rsidRPr="007F50A5">
        <w:rPr>
          <w:rFonts w:asciiTheme="majorHAnsi" w:hAnsiTheme="majorHAnsi"/>
          <w:sz w:val="22"/>
          <w:szCs w:val="22"/>
        </w:rPr>
        <w:t xml:space="preserve">Introduction au Grafcet. Introduction aux langages : LD, IL, FBD, SFC, SCL. Application : définition des parties PO-PC, élaboration du grafcet, programmation en Ladder. Exercices d’application. </w:t>
      </w:r>
    </w:p>
    <w:p w14:paraId="4BDDCD07" w14:textId="77777777" w:rsidR="00402FA8" w:rsidRPr="007F50A5" w:rsidRDefault="00402FA8" w:rsidP="00402FA8">
      <w:pPr>
        <w:tabs>
          <w:tab w:val="center" w:pos="9356"/>
        </w:tabs>
        <w:jc w:val="both"/>
        <w:rPr>
          <w:rFonts w:asciiTheme="majorHAnsi" w:hAnsiTheme="majorHAnsi" w:cstheme="minorBidi"/>
          <w:b/>
          <w:sz w:val="22"/>
          <w:szCs w:val="22"/>
        </w:rPr>
      </w:pPr>
      <w:r w:rsidRPr="007F50A5">
        <w:rPr>
          <w:rFonts w:asciiTheme="majorHAnsi" w:hAnsiTheme="majorHAnsi" w:cstheme="minorBidi"/>
          <w:b/>
          <w:sz w:val="22"/>
          <w:szCs w:val="22"/>
        </w:rPr>
        <w:t xml:space="preserve">Chapitre 4 : Visualisation de processus </w:t>
      </w:r>
      <w:r w:rsidRPr="007F50A5">
        <w:rPr>
          <w:rFonts w:asciiTheme="majorHAnsi" w:hAnsiTheme="majorHAnsi" w:cstheme="minorBidi"/>
          <w:b/>
          <w:sz w:val="22"/>
          <w:szCs w:val="22"/>
        </w:rPr>
        <w:tab/>
        <w:t xml:space="preserve">(3 semaines) </w:t>
      </w:r>
    </w:p>
    <w:p w14:paraId="170F74D0" w14:textId="77777777" w:rsidR="00402FA8" w:rsidRPr="007F50A5" w:rsidRDefault="00402FA8" w:rsidP="00402FA8">
      <w:pPr>
        <w:jc w:val="both"/>
        <w:rPr>
          <w:rFonts w:asciiTheme="majorHAnsi" w:hAnsiTheme="majorHAnsi"/>
          <w:sz w:val="22"/>
          <w:szCs w:val="22"/>
        </w:rPr>
      </w:pPr>
      <w:r w:rsidRPr="007F50A5">
        <w:rPr>
          <w:rFonts w:asciiTheme="majorHAnsi" w:hAnsiTheme="majorHAnsi"/>
          <w:sz w:val="22"/>
          <w:szCs w:val="22"/>
        </w:rPr>
        <w:t xml:space="preserve">Introduction aux </w:t>
      </w:r>
      <w:r w:rsidRPr="007F50A5">
        <w:t xml:space="preserve">systèmes IHM (Interface Human Machine) et </w:t>
      </w:r>
      <w:r w:rsidRPr="007F50A5">
        <w:rPr>
          <w:rFonts w:asciiTheme="majorHAnsi" w:hAnsiTheme="majorHAnsi"/>
          <w:sz w:val="22"/>
          <w:szCs w:val="22"/>
        </w:rPr>
        <w:t>SCADA</w:t>
      </w:r>
      <w:r w:rsidRPr="007F50A5">
        <w:t xml:space="preserve">, représentation et commande de processus, affichage d'alarmes, recettes, archivage, gestion des utilisateurs, …. </w:t>
      </w:r>
      <w:r w:rsidRPr="007F50A5">
        <w:rPr>
          <w:rFonts w:asciiTheme="majorHAnsi" w:hAnsiTheme="majorHAnsi"/>
          <w:sz w:val="22"/>
          <w:szCs w:val="22"/>
        </w:rPr>
        <w:t>Exercices d’application.</w:t>
      </w:r>
    </w:p>
    <w:p w14:paraId="47011F49" w14:textId="77777777" w:rsidR="00402FA8" w:rsidRPr="007F50A5" w:rsidRDefault="00402FA8" w:rsidP="00402FA8">
      <w:pPr>
        <w:tabs>
          <w:tab w:val="center" w:pos="9356"/>
        </w:tabs>
        <w:jc w:val="both"/>
        <w:rPr>
          <w:rFonts w:asciiTheme="majorHAnsi" w:hAnsiTheme="majorHAnsi" w:cstheme="minorBidi"/>
          <w:b/>
          <w:sz w:val="22"/>
          <w:szCs w:val="22"/>
        </w:rPr>
      </w:pPr>
      <w:r w:rsidRPr="007F50A5">
        <w:rPr>
          <w:rFonts w:asciiTheme="majorHAnsi" w:hAnsiTheme="majorHAnsi" w:cstheme="minorBidi"/>
          <w:b/>
          <w:sz w:val="22"/>
          <w:szCs w:val="22"/>
        </w:rPr>
        <w:t xml:space="preserve">Chapitre 5 : Automate programmable dédié à la sécurité </w:t>
      </w:r>
      <w:r w:rsidRPr="007F50A5">
        <w:rPr>
          <w:rFonts w:asciiTheme="majorHAnsi" w:hAnsiTheme="majorHAnsi" w:cstheme="minorBidi"/>
          <w:b/>
          <w:sz w:val="22"/>
          <w:szCs w:val="22"/>
        </w:rPr>
        <w:tab/>
        <w:t xml:space="preserve">(2 semaines) </w:t>
      </w:r>
    </w:p>
    <w:p w14:paraId="111A178D" w14:textId="77777777" w:rsidR="00402FA8" w:rsidRPr="007F50A5" w:rsidRDefault="00402FA8" w:rsidP="00402FA8">
      <w:pPr>
        <w:jc w:val="both"/>
        <w:rPr>
          <w:rFonts w:asciiTheme="majorHAnsi" w:hAnsiTheme="majorHAnsi"/>
          <w:sz w:val="22"/>
          <w:szCs w:val="22"/>
        </w:rPr>
      </w:pPr>
      <w:r w:rsidRPr="007F50A5">
        <w:rPr>
          <w:rFonts w:asciiTheme="majorHAnsi" w:hAnsiTheme="majorHAnsi"/>
          <w:sz w:val="22"/>
          <w:szCs w:val="22"/>
        </w:rPr>
        <w:t>Architecture, commande de processus et de machine, gestion des fonctions de sécurité.</w:t>
      </w:r>
    </w:p>
    <w:p w14:paraId="31064282" w14:textId="77777777" w:rsidR="00402FA8" w:rsidRPr="007F50A5" w:rsidRDefault="00402FA8" w:rsidP="00402FA8">
      <w:pPr>
        <w:tabs>
          <w:tab w:val="center" w:pos="9356"/>
        </w:tabs>
        <w:jc w:val="both"/>
      </w:pPr>
    </w:p>
    <w:p w14:paraId="5832373D" w14:textId="77777777" w:rsidR="00402FA8" w:rsidRPr="007F50A5" w:rsidRDefault="00402FA8" w:rsidP="00402FA8">
      <w:pPr>
        <w:spacing w:line="276" w:lineRule="auto"/>
        <w:jc w:val="both"/>
        <w:rPr>
          <w:rFonts w:ascii="Cambria" w:hAnsi="Cambria" w:cs="Arial"/>
          <w:b/>
        </w:rPr>
      </w:pPr>
      <w:r w:rsidRPr="007F50A5">
        <w:rPr>
          <w:rFonts w:ascii="Cambria" w:hAnsi="Cambria" w:cs="Arial"/>
          <w:b/>
          <w:u w:val="thick" w:color="F79646"/>
        </w:rPr>
        <w:t>Mode d’évaluation :</w:t>
      </w:r>
    </w:p>
    <w:p w14:paraId="197DF9FA" w14:textId="77777777" w:rsidR="00402FA8" w:rsidRPr="007F50A5" w:rsidRDefault="00402FA8" w:rsidP="00402FA8">
      <w:pPr>
        <w:spacing w:line="276" w:lineRule="auto"/>
        <w:jc w:val="both"/>
        <w:rPr>
          <w:rFonts w:ascii="Cambria" w:hAnsi="Cambria" w:cs="Arial"/>
          <w:b/>
          <w:sz w:val="22"/>
          <w:szCs w:val="22"/>
          <w:u w:val="thick" w:color="F79646"/>
        </w:rPr>
      </w:pPr>
      <w:r w:rsidRPr="007F50A5">
        <w:rPr>
          <w:rFonts w:ascii="Cambria" w:hAnsi="Cambria" w:cs="Arial"/>
          <w:sz w:val="22"/>
          <w:szCs w:val="22"/>
        </w:rPr>
        <w:t>Contrôle continu :    40 % ;    Examen :    60 %.</w:t>
      </w:r>
    </w:p>
    <w:p w14:paraId="10EBA4FE" w14:textId="77777777" w:rsidR="00402FA8" w:rsidRPr="007F50A5" w:rsidRDefault="00402FA8" w:rsidP="00402FA8">
      <w:pPr>
        <w:spacing w:line="276" w:lineRule="auto"/>
        <w:jc w:val="both"/>
        <w:rPr>
          <w:rFonts w:ascii="Cambria" w:hAnsi="Cambria" w:cs="Arial"/>
          <w:b/>
          <w:sz w:val="22"/>
          <w:szCs w:val="22"/>
        </w:rPr>
      </w:pPr>
    </w:p>
    <w:p w14:paraId="3B256E74" w14:textId="77777777" w:rsidR="00402FA8" w:rsidRPr="007F50A5" w:rsidRDefault="00402FA8" w:rsidP="00402FA8">
      <w:pPr>
        <w:spacing w:line="276" w:lineRule="auto"/>
        <w:jc w:val="both"/>
        <w:rPr>
          <w:rFonts w:ascii="Cambria" w:hAnsi="Cambria"/>
        </w:rPr>
      </w:pPr>
      <w:r w:rsidRPr="007F50A5">
        <w:rPr>
          <w:rFonts w:ascii="Cambria" w:hAnsi="Cambria" w:cs="Arial"/>
          <w:b/>
          <w:u w:val="thick" w:color="F79646"/>
        </w:rPr>
        <w:t>Références bibliographiques</w:t>
      </w:r>
      <w:r w:rsidRPr="007F50A5">
        <w:rPr>
          <w:rFonts w:ascii="Cambria" w:hAnsi="Cambria" w:cs="Arial"/>
          <w:b/>
          <w:iCs/>
          <w:u w:val="thick" w:color="F79646"/>
        </w:rPr>
        <w:t xml:space="preserve"> :</w:t>
      </w:r>
    </w:p>
    <w:p w14:paraId="260B2B3D" w14:textId="77777777" w:rsidR="00402FA8" w:rsidRPr="007F50A5" w:rsidRDefault="00402FA8" w:rsidP="00402FA8">
      <w:pPr>
        <w:spacing w:line="276" w:lineRule="auto"/>
        <w:jc w:val="both"/>
        <w:rPr>
          <w:rFonts w:ascii="Cambria" w:hAnsi="Cambria"/>
        </w:rPr>
      </w:pPr>
    </w:p>
    <w:p w14:paraId="1586877F" w14:textId="77777777" w:rsidR="00402FA8" w:rsidRPr="007F50A5" w:rsidRDefault="00402FA8" w:rsidP="006A1374">
      <w:pPr>
        <w:pStyle w:val="Paragraphedeliste"/>
        <w:numPr>
          <w:ilvl w:val="0"/>
          <w:numId w:val="46"/>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lang w:val="en-US"/>
        </w:rPr>
        <w:t xml:space="preserve">Frank D. Petruzella, Programmable Logic Controllers, 4th edition, Ed. </w:t>
      </w:r>
      <w:r w:rsidRPr="007F50A5">
        <w:rPr>
          <w:rFonts w:asciiTheme="majorHAnsi" w:hAnsiTheme="majorHAnsi" w:cs="Arial"/>
          <w:i/>
          <w:iCs/>
          <w:sz w:val="20"/>
          <w:szCs w:val="20"/>
        </w:rPr>
        <w:t xml:space="preserve">Mc Graw Hill 2004. </w:t>
      </w:r>
    </w:p>
    <w:p w14:paraId="6508DFC9" w14:textId="77777777" w:rsidR="00402FA8" w:rsidRPr="007F50A5" w:rsidRDefault="00402FA8" w:rsidP="006A1374">
      <w:pPr>
        <w:pStyle w:val="Paragraphedeliste"/>
        <w:numPr>
          <w:ilvl w:val="0"/>
          <w:numId w:val="46"/>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 xml:space="preserve">William Bolton, Les automates programmables industriels, Editions Dunod, l’Usine Nouvelle, 2010. </w:t>
      </w:r>
    </w:p>
    <w:p w14:paraId="207E1B41" w14:textId="77777777" w:rsidR="00402FA8" w:rsidRPr="007F50A5" w:rsidRDefault="00402FA8" w:rsidP="006A1374">
      <w:pPr>
        <w:pStyle w:val="Paragraphedeliste"/>
        <w:numPr>
          <w:ilvl w:val="0"/>
          <w:numId w:val="46"/>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 xml:space="preserve">Ian G. Warnock, Programmable Controllers: Operation and Application, Prentice Hall. </w:t>
      </w:r>
    </w:p>
    <w:p w14:paraId="20E86269" w14:textId="77777777" w:rsidR="00402FA8" w:rsidRPr="007F50A5" w:rsidRDefault="00402FA8" w:rsidP="006A1374">
      <w:pPr>
        <w:pStyle w:val="Paragraphedeliste"/>
        <w:numPr>
          <w:ilvl w:val="0"/>
          <w:numId w:val="46"/>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 xml:space="preserve">Gilles Michel, Architecture et applications des automates programmables industriels, Dunod. </w:t>
      </w:r>
    </w:p>
    <w:p w14:paraId="0E1408CD" w14:textId="77777777" w:rsidR="00402FA8" w:rsidRPr="007F50A5" w:rsidRDefault="00402FA8" w:rsidP="006A1374">
      <w:pPr>
        <w:pStyle w:val="Paragraphedeliste"/>
        <w:numPr>
          <w:ilvl w:val="0"/>
          <w:numId w:val="46"/>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 xml:space="preserve">G. Michel, Automates Programmables industriels, Dunod, 1979. </w:t>
      </w:r>
    </w:p>
    <w:p w14:paraId="31A24BDB" w14:textId="77777777" w:rsidR="00402FA8" w:rsidRPr="007F50A5" w:rsidRDefault="00402FA8" w:rsidP="006A1374">
      <w:pPr>
        <w:pStyle w:val="Paragraphedeliste"/>
        <w:numPr>
          <w:ilvl w:val="0"/>
          <w:numId w:val="46"/>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 xml:space="preserve">S. Thelliez et J.M.Toullote, Grafcet et logique industrielle programmée, Eyrolles, 1980. </w:t>
      </w:r>
    </w:p>
    <w:p w14:paraId="3A44F0EB" w14:textId="77777777" w:rsidR="00402FA8" w:rsidRPr="007F50A5" w:rsidRDefault="00402FA8" w:rsidP="006A1374">
      <w:pPr>
        <w:pStyle w:val="Paragraphedeliste"/>
        <w:numPr>
          <w:ilvl w:val="0"/>
          <w:numId w:val="46"/>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 xml:space="preserve">J.C Bossy, P. Brard, P. Faugère, C. Merlaud, Le Grafce : sa pratique et ses applications, Educalivre Ed. Casteilla, 1995. </w:t>
      </w:r>
    </w:p>
    <w:p w14:paraId="01DB317B" w14:textId="77777777" w:rsidR="00402FA8" w:rsidRPr="007F50A5" w:rsidRDefault="00402FA8" w:rsidP="006A1374">
      <w:pPr>
        <w:pStyle w:val="Paragraphedeliste"/>
        <w:numPr>
          <w:ilvl w:val="0"/>
          <w:numId w:val="46"/>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 xml:space="preserve">Henri Ney, Eléments d'automatismes, Collection Electrotechnique et normalisation, Edition Nathan, 1996. </w:t>
      </w:r>
    </w:p>
    <w:p w14:paraId="5105E172" w14:textId="77777777" w:rsidR="00402FA8" w:rsidRPr="007F50A5" w:rsidRDefault="00402FA8" w:rsidP="006A1374">
      <w:pPr>
        <w:pStyle w:val="Paragraphedeliste"/>
        <w:numPr>
          <w:ilvl w:val="0"/>
          <w:numId w:val="46"/>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 xml:space="preserve">M. Diaz, Les Réseaux de Pétri - Modèles fondamentaux. Traité IC2 - Série Informatique et Systèmes d'Information, Hermès Science 2001 </w:t>
      </w:r>
    </w:p>
    <w:p w14:paraId="69A6C13C" w14:textId="77777777" w:rsidR="00402FA8" w:rsidRPr="007F50A5" w:rsidRDefault="00402FA8" w:rsidP="006A1374">
      <w:pPr>
        <w:pStyle w:val="Paragraphedeliste"/>
        <w:numPr>
          <w:ilvl w:val="0"/>
          <w:numId w:val="46"/>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lastRenderedPageBreak/>
        <w:t xml:space="preserve">A. Choquet-Geniet, Les réseaux de Pétri – Un outil de modélisation, Dunod, 2006. P a g e | 50 </w:t>
      </w:r>
    </w:p>
    <w:p w14:paraId="3D4FFE14" w14:textId="77777777" w:rsidR="00402FA8" w:rsidRPr="007F50A5" w:rsidRDefault="00402FA8" w:rsidP="006A1374">
      <w:pPr>
        <w:pStyle w:val="Paragraphedeliste"/>
        <w:numPr>
          <w:ilvl w:val="0"/>
          <w:numId w:val="46"/>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P. Ladet, Outils de modélisation des automatismes séquentiels, Les réseaux de Pétri, Techniques de l’ingénieur, 1990.</w:t>
      </w:r>
    </w:p>
    <w:p w14:paraId="40D31298" w14:textId="77777777" w:rsidR="00402FA8" w:rsidRPr="007F50A5" w:rsidRDefault="00402FA8" w:rsidP="006A1374">
      <w:pPr>
        <w:pStyle w:val="Paragraphedeliste"/>
        <w:numPr>
          <w:ilvl w:val="0"/>
          <w:numId w:val="46"/>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Support d'apprentissage/ de formation siemens, Module 041-101 TIA Portal WinCC Basic avec KTP700 Basic et SIMATIC S7-1200.</w:t>
      </w:r>
    </w:p>
    <w:p w14:paraId="7C7D1613" w14:textId="77777777" w:rsidR="00402FA8" w:rsidRPr="007F50A5" w:rsidRDefault="00402FA8" w:rsidP="006A1374">
      <w:pPr>
        <w:pStyle w:val="Paragraphedeliste"/>
        <w:numPr>
          <w:ilvl w:val="0"/>
          <w:numId w:val="46"/>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CEI 61508-2 Sécurité fonctionnelle des systèmes électriques/ électroniques/électroniques programmables relatifs à la sécurité.</w:t>
      </w:r>
    </w:p>
    <w:p w14:paraId="65C4D455" w14:textId="77777777" w:rsidR="00402FA8" w:rsidRPr="00402FA8" w:rsidRDefault="00402FA8">
      <w:pPr>
        <w:spacing w:after="200" w:line="276" w:lineRule="auto"/>
        <w:rPr>
          <w:rFonts w:ascii="Cambria" w:hAnsi="Cambria" w:cs="Arial"/>
          <w:b/>
          <w:u w:val="thick" w:color="F79646"/>
        </w:rPr>
      </w:pPr>
    </w:p>
    <w:p w14:paraId="4B129D6A" w14:textId="77777777" w:rsidR="00402FA8" w:rsidRDefault="00402FA8">
      <w:pPr>
        <w:spacing w:after="200" w:line="276" w:lineRule="auto"/>
        <w:rPr>
          <w:rFonts w:ascii="Cambria" w:hAnsi="Cambria" w:cs="Arial"/>
          <w:b/>
          <w:u w:val="thick" w:color="F79646"/>
        </w:rPr>
      </w:pPr>
    </w:p>
    <w:p w14:paraId="242DD1DD" w14:textId="77777777" w:rsidR="00402FA8" w:rsidRDefault="00402FA8">
      <w:pPr>
        <w:spacing w:after="200" w:line="276" w:lineRule="auto"/>
        <w:rPr>
          <w:rFonts w:ascii="Cambria" w:hAnsi="Cambria" w:cs="Arial"/>
          <w:b/>
          <w:u w:val="thick" w:color="F79646"/>
        </w:rPr>
      </w:pPr>
    </w:p>
    <w:p w14:paraId="0CD8C369" w14:textId="77777777" w:rsidR="00402FA8" w:rsidRDefault="00402FA8">
      <w:pPr>
        <w:spacing w:after="200" w:line="276" w:lineRule="auto"/>
        <w:rPr>
          <w:rFonts w:ascii="Cambria" w:hAnsi="Cambria" w:cs="Arial"/>
          <w:b/>
          <w:u w:val="thick" w:color="F79646"/>
        </w:rPr>
      </w:pPr>
    </w:p>
    <w:p w14:paraId="72CD487E" w14:textId="77777777" w:rsidR="00402FA8" w:rsidRDefault="00402FA8">
      <w:pPr>
        <w:spacing w:after="200" w:line="276" w:lineRule="auto"/>
        <w:rPr>
          <w:rFonts w:ascii="Cambria" w:hAnsi="Cambria" w:cs="Arial"/>
          <w:b/>
          <w:u w:val="thick" w:color="F79646"/>
        </w:rPr>
      </w:pPr>
    </w:p>
    <w:p w14:paraId="4862F033" w14:textId="77777777" w:rsidR="00402FA8" w:rsidRDefault="00402FA8">
      <w:pPr>
        <w:spacing w:after="200" w:line="276" w:lineRule="auto"/>
        <w:rPr>
          <w:rFonts w:ascii="Cambria" w:hAnsi="Cambria" w:cs="Arial"/>
          <w:b/>
          <w:u w:val="thick" w:color="F79646"/>
        </w:rPr>
      </w:pPr>
    </w:p>
    <w:p w14:paraId="16A5BA0F" w14:textId="77777777" w:rsidR="00402FA8" w:rsidRDefault="00402FA8">
      <w:pPr>
        <w:spacing w:after="200" w:line="276" w:lineRule="auto"/>
        <w:rPr>
          <w:rFonts w:ascii="Cambria" w:hAnsi="Cambria" w:cs="Arial"/>
          <w:b/>
          <w:u w:val="thick" w:color="F79646"/>
        </w:rPr>
      </w:pPr>
    </w:p>
    <w:p w14:paraId="6EDF89A5" w14:textId="77777777" w:rsidR="00402FA8" w:rsidRDefault="00402FA8">
      <w:pPr>
        <w:spacing w:after="200" w:line="276" w:lineRule="auto"/>
        <w:rPr>
          <w:rFonts w:ascii="Cambria" w:hAnsi="Cambria" w:cs="Arial"/>
          <w:b/>
          <w:u w:val="thick" w:color="F79646"/>
        </w:rPr>
      </w:pPr>
    </w:p>
    <w:p w14:paraId="10B061A0" w14:textId="77777777" w:rsidR="00402FA8" w:rsidRDefault="00402FA8">
      <w:pPr>
        <w:spacing w:after="200" w:line="276" w:lineRule="auto"/>
        <w:rPr>
          <w:rFonts w:ascii="Cambria" w:hAnsi="Cambria" w:cs="Arial"/>
          <w:b/>
          <w:u w:val="thick" w:color="F79646"/>
        </w:rPr>
      </w:pPr>
    </w:p>
    <w:p w14:paraId="599DF324" w14:textId="77777777" w:rsidR="00402FA8" w:rsidRDefault="00402FA8">
      <w:pPr>
        <w:spacing w:after="200" w:line="276" w:lineRule="auto"/>
        <w:rPr>
          <w:rFonts w:ascii="Cambria" w:hAnsi="Cambria" w:cs="Arial"/>
          <w:b/>
          <w:u w:val="thick" w:color="F79646"/>
        </w:rPr>
      </w:pPr>
    </w:p>
    <w:p w14:paraId="1B8598E0" w14:textId="77777777" w:rsidR="00402FA8" w:rsidRDefault="00402FA8">
      <w:pPr>
        <w:spacing w:after="200" w:line="276" w:lineRule="auto"/>
        <w:rPr>
          <w:rFonts w:ascii="Cambria" w:hAnsi="Cambria" w:cs="Arial"/>
          <w:b/>
          <w:u w:val="thick" w:color="F79646"/>
        </w:rPr>
      </w:pPr>
    </w:p>
    <w:p w14:paraId="6F469952" w14:textId="77777777" w:rsidR="00402FA8" w:rsidRDefault="00402FA8">
      <w:pPr>
        <w:spacing w:after="200" w:line="276" w:lineRule="auto"/>
        <w:rPr>
          <w:rFonts w:ascii="Cambria" w:hAnsi="Cambria" w:cs="Arial"/>
          <w:b/>
          <w:u w:val="thick" w:color="F79646"/>
        </w:rPr>
      </w:pPr>
    </w:p>
    <w:p w14:paraId="0274D7BA" w14:textId="77777777" w:rsidR="00402FA8" w:rsidRDefault="00402FA8">
      <w:pPr>
        <w:spacing w:after="200" w:line="276" w:lineRule="auto"/>
        <w:rPr>
          <w:rFonts w:ascii="Cambria" w:hAnsi="Cambria" w:cs="Arial"/>
          <w:b/>
          <w:u w:val="thick" w:color="F79646"/>
        </w:rPr>
      </w:pPr>
    </w:p>
    <w:p w14:paraId="5784B4A3" w14:textId="77777777" w:rsidR="00402FA8" w:rsidRDefault="00402FA8">
      <w:pPr>
        <w:spacing w:after="200" w:line="276" w:lineRule="auto"/>
        <w:rPr>
          <w:rFonts w:ascii="Cambria" w:hAnsi="Cambria" w:cs="Arial"/>
          <w:b/>
          <w:u w:val="thick" w:color="F79646"/>
        </w:rPr>
      </w:pPr>
    </w:p>
    <w:p w14:paraId="1912C8A8" w14:textId="77777777" w:rsidR="00402FA8" w:rsidRDefault="00402FA8">
      <w:pPr>
        <w:spacing w:after="200" w:line="276" w:lineRule="auto"/>
        <w:rPr>
          <w:rFonts w:ascii="Cambria" w:hAnsi="Cambria" w:cs="Arial"/>
          <w:b/>
          <w:u w:val="thick" w:color="F79646"/>
        </w:rPr>
      </w:pPr>
    </w:p>
    <w:p w14:paraId="00A88DAE" w14:textId="77777777" w:rsidR="00402FA8" w:rsidRDefault="00402FA8">
      <w:pPr>
        <w:spacing w:after="200" w:line="276" w:lineRule="auto"/>
        <w:rPr>
          <w:rFonts w:ascii="Cambria" w:hAnsi="Cambria" w:cs="Arial"/>
          <w:b/>
          <w:u w:val="thick" w:color="F79646"/>
        </w:rPr>
      </w:pPr>
    </w:p>
    <w:p w14:paraId="5D500BF9" w14:textId="77777777" w:rsidR="00402FA8" w:rsidRDefault="00402FA8">
      <w:pPr>
        <w:spacing w:after="200" w:line="276" w:lineRule="auto"/>
        <w:rPr>
          <w:rFonts w:ascii="Cambria" w:hAnsi="Cambria" w:cs="Arial"/>
          <w:b/>
          <w:u w:val="thick" w:color="F79646"/>
        </w:rPr>
      </w:pPr>
    </w:p>
    <w:p w14:paraId="62E83F66" w14:textId="77777777" w:rsidR="00402FA8" w:rsidRDefault="00402FA8">
      <w:pPr>
        <w:spacing w:after="200" w:line="276" w:lineRule="auto"/>
        <w:rPr>
          <w:rFonts w:ascii="Cambria" w:hAnsi="Cambria" w:cs="Arial"/>
          <w:b/>
          <w:u w:val="thick" w:color="F79646"/>
        </w:rPr>
      </w:pPr>
    </w:p>
    <w:p w14:paraId="02D51F99" w14:textId="77777777" w:rsidR="00402FA8" w:rsidRDefault="00402FA8">
      <w:pPr>
        <w:spacing w:after="200" w:line="276" w:lineRule="auto"/>
        <w:rPr>
          <w:rFonts w:ascii="Cambria" w:hAnsi="Cambria" w:cs="Arial"/>
          <w:b/>
          <w:u w:val="thick" w:color="F79646"/>
        </w:rPr>
      </w:pPr>
    </w:p>
    <w:p w14:paraId="4529E781" w14:textId="77777777" w:rsidR="00402FA8" w:rsidRDefault="00402FA8">
      <w:pPr>
        <w:spacing w:after="200" w:line="276" w:lineRule="auto"/>
        <w:rPr>
          <w:rFonts w:ascii="Cambria" w:hAnsi="Cambria" w:cs="Arial"/>
          <w:b/>
          <w:u w:val="thick" w:color="F79646"/>
        </w:rPr>
      </w:pPr>
    </w:p>
    <w:p w14:paraId="73A31F2C" w14:textId="77777777" w:rsidR="00402FA8" w:rsidRDefault="00402FA8">
      <w:pPr>
        <w:spacing w:after="200" w:line="276" w:lineRule="auto"/>
        <w:rPr>
          <w:rFonts w:ascii="Cambria" w:hAnsi="Cambria" w:cs="Arial"/>
          <w:b/>
          <w:u w:val="thick" w:color="F79646"/>
        </w:rPr>
      </w:pPr>
    </w:p>
    <w:p w14:paraId="53EFCDA0" w14:textId="77777777" w:rsidR="00402FA8" w:rsidRDefault="00402FA8">
      <w:pPr>
        <w:spacing w:after="200" w:line="276" w:lineRule="auto"/>
        <w:rPr>
          <w:rFonts w:ascii="Cambria" w:hAnsi="Cambria" w:cs="Arial"/>
          <w:b/>
          <w:u w:val="thick" w:color="F79646"/>
        </w:rPr>
      </w:pPr>
    </w:p>
    <w:p w14:paraId="31B049AB" w14:textId="77777777" w:rsidR="00402FA8" w:rsidRDefault="00402FA8">
      <w:pPr>
        <w:spacing w:after="200" w:line="276" w:lineRule="auto"/>
        <w:rPr>
          <w:rFonts w:ascii="Cambria" w:hAnsi="Cambria" w:cs="Arial"/>
          <w:b/>
          <w:u w:val="thick" w:color="F79646"/>
        </w:rPr>
      </w:pPr>
    </w:p>
    <w:p w14:paraId="5306F718" w14:textId="77777777" w:rsidR="00402FA8" w:rsidRDefault="00402FA8">
      <w:pPr>
        <w:spacing w:after="200" w:line="276" w:lineRule="auto"/>
        <w:rPr>
          <w:rFonts w:ascii="Cambria" w:hAnsi="Cambria" w:cs="Arial"/>
          <w:b/>
          <w:u w:val="thick" w:color="F79646"/>
        </w:rPr>
      </w:pPr>
    </w:p>
    <w:p w14:paraId="4D42229E" w14:textId="77777777" w:rsidR="00402FA8" w:rsidRPr="00AA2C9C" w:rsidRDefault="00402FA8" w:rsidP="00AA2C9C">
      <w:pPr>
        <w:pBdr>
          <w:top w:val="single" w:sz="12" w:space="1" w:color="auto"/>
          <w:left w:val="single" w:sz="12" w:space="4" w:color="auto"/>
          <w:bottom w:val="single" w:sz="12" w:space="0" w:color="auto"/>
          <w:right w:val="single" w:sz="12" w:space="4" w:color="auto"/>
        </w:pBdr>
        <w:shd w:val="clear" w:color="auto" w:fill="DAEEF3"/>
        <w:jc w:val="both"/>
        <w:rPr>
          <w:rFonts w:asciiTheme="majorHAnsi" w:hAnsiTheme="majorHAnsi"/>
        </w:rPr>
      </w:pPr>
      <w:r w:rsidRPr="00AA2C9C">
        <w:rPr>
          <w:rFonts w:asciiTheme="majorHAnsi" w:hAnsiTheme="majorHAnsi"/>
          <w:b/>
        </w:rPr>
        <w:lastRenderedPageBreak/>
        <w:t xml:space="preserve">Semestre : </w:t>
      </w:r>
      <w:r w:rsidR="00A12B08" w:rsidRPr="00AA2C9C">
        <w:rPr>
          <w:rFonts w:asciiTheme="majorHAnsi" w:hAnsiTheme="majorHAnsi"/>
          <w:b/>
        </w:rPr>
        <w:t>2</w:t>
      </w:r>
    </w:p>
    <w:p w14:paraId="7D36EB80" w14:textId="77777777" w:rsidR="00402FA8" w:rsidRPr="00AA2C9C" w:rsidRDefault="00FE12BC" w:rsidP="00AA2C9C">
      <w:pPr>
        <w:pBdr>
          <w:top w:val="single" w:sz="12" w:space="1" w:color="auto"/>
          <w:left w:val="single" w:sz="12" w:space="4" w:color="auto"/>
          <w:bottom w:val="single" w:sz="12" w:space="0" w:color="auto"/>
          <w:right w:val="single" w:sz="12" w:space="4" w:color="auto"/>
        </w:pBdr>
        <w:shd w:val="clear" w:color="auto" w:fill="DAEEF3"/>
        <w:jc w:val="both"/>
        <w:rPr>
          <w:rFonts w:asciiTheme="majorHAnsi" w:hAnsiTheme="majorHAnsi"/>
          <w:b/>
          <w:bCs/>
        </w:rPr>
      </w:pPr>
      <w:r>
        <w:rPr>
          <w:rFonts w:asciiTheme="majorHAnsi" w:hAnsiTheme="majorHAnsi"/>
          <w:b/>
          <w:bCs/>
        </w:rPr>
        <w:t>Unité d’enseignement : UEM</w:t>
      </w:r>
      <w:r w:rsidR="00402FA8" w:rsidRPr="00AA2C9C">
        <w:rPr>
          <w:rFonts w:asciiTheme="majorHAnsi" w:hAnsiTheme="majorHAnsi"/>
          <w:b/>
          <w:bCs/>
        </w:rPr>
        <w:t xml:space="preserve"> 1.2</w:t>
      </w:r>
    </w:p>
    <w:p w14:paraId="3EF5811D" w14:textId="77777777" w:rsidR="00402FA8" w:rsidRPr="00AA2C9C" w:rsidRDefault="00402FA8" w:rsidP="00AA2C9C">
      <w:pPr>
        <w:pBdr>
          <w:top w:val="single" w:sz="12" w:space="1" w:color="auto"/>
          <w:left w:val="single" w:sz="12" w:space="4" w:color="auto"/>
          <w:bottom w:val="single" w:sz="12" w:space="0" w:color="auto"/>
          <w:right w:val="single" w:sz="12" w:space="4" w:color="auto"/>
        </w:pBdr>
        <w:shd w:val="clear" w:color="auto" w:fill="DAEEF3"/>
        <w:jc w:val="both"/>
        <w:rPr>
          <w:rFonts w:asciiTheme="majorHAnsi" w:eastAsia="Calibri" w:hAnsiTheme="majorHAnsi"/>
          <w:b/>
          <w:bCs/>
          <w:color w:val="000000"/>
          <w:lang w:eastAsia="en-US"/>
        </w:rPr>
      </w:pPr>
      <w:r w:rsidRPr="00AA2C9C">
        <w:rPr>
          <w:rFonts w:asciiTheme="majorHAnsi" w:hAnsiTheme="majorHAnsi"/>
          <w:b/>
          <w:bCs/>
        </w:rPr>
        <w:t xml:space="preserve">Matière </w:t>
      </w:r>
      <w:r w:rsidR="00D22222" w:rsidRPr="00AA2C9C">
        <w:rPr>
          <w:rFonts w:asciiTheme="majorHAnsi" w:hAnsiTheme="majorHAnsi"/>
          <w:b/>
          <w:bCs/>
        </w:rPr>
        <w:t>1</w:t>
      </w:r>
      <w:r w:rsidRPr="00AA2C9C">
        <w:rPr>
          <w:rFonts w:asciiTheme="majorHAnsi" w:hAnsiTheme="majorHAnsi"/>
          <w:b/>
          <w:bCs/>
        </w:rPr>
        <w:t> : TP Architecture de</w:t>
      </w:r>
      <w:r w:rsidR="00A12B08" w:rsidRPr="00AA2C9C">
        <w:rPr>
          <w:rFonts w:asciiTheme="majorHAnsi" w:hAnsiTheme="majorHAnsi"/>
          <w:b/>
          <w:bCs/>
        </w:rPr>
        <w:t>s</w:t>
      </w:r>
      <w:r w:rsidR="00AA2C9C">
        <w:rPr>
          <w:rFonts w:asciiTheme="majorHAnsi" w:hAnsiTheme="majorHAnsi"/>
          <w:b/>
          <w:bCs/>
        </w:rPr>
        <w:t xml:space="preserve"> </w:t>
      </w:r>
      <w:r w:rsidR="00A12B08" w:rsidRPr="00AA2C9C">
        <w:rPr>
          <w:rFonts w:asciiTheme="majorHAnsi" w:hAnsiTheme="majorHAnsi"/>
          <w:b/>
          <w:bCs/>
        </w:rPr>
        <w:t xml:space="preserve">Processeurs </w:t>
      </w:r>
      <w:r w:rsidRPr="00AA2C9C">
        <w:rPr>
          <w:rFonts w:asciiTheme="majorHAnsi" w:hAnsiTheme="majorHAnsi"/>
          <w:b/>
          <w:bCs/>
        </w:rPr>
        <w:t>pour l’Embarqué</w:t>
      </w:r>
    </w:p>
    <w:p w14:paraId="6B6719DD" w14:textId="77777777" w:rsidR="00402FA8" w:rsidRPr="00AA2C9C" w:rsidRDefault="00402FA8" w:rsidP="00AA2C9C">
      <w:pPr>
        <w:pBdr>
          <w:top w:val="single" w:sz="12" w:space="1" w:color="auto"/>
          <w:left w:val="single" w:sz="12" w:space="4" w:color="auto"/>
          <w:bottom w:val="single" w:sz="12" w:space="0" w:color="auto"/>
          <w:right w:val="single" w:sz="12" w:space="4" w:color="auto"/>
        </w:pBdr>
        <w:shd w:val="clear" w:color="auto" w:fill="DAEEF3"/>
        <w:jc w:val="both"/>
        <w:rPr>
          <w:rFonts w:asciiTheme="majorHAnsi" w:hAnsiTheme="majorHAnsi"/>
          <w:b/>
          <w:bCs/>
        </w:rPr>
      </w:pPr>
      <w:r w:rsidRPr="00AA2C9C">
        <w:rPr>
          <w:rFonts w:asciiTheme="majorHAnsi" w:eastAsia="Calibri" w:hAnsiTheme="majorHAnsi"/>
          <w:b/>
          <w:bCs/>
          <w:color w:val="000000"/>
          <w:lang w:eastAsia="en-US"/>
        </w:rPr>
        <w:t>VHS : 22h30 (TP : 1h30)</w:t>
      </w:r>
    </w:p>
    <w:p w14:paraId="6D581570" w14:textId="77777777" w:rsidR="00402FA8" w:rsidRPr="00AA2C9C" w:rsidRDefault="00402FA8" w:rsidP="00AA2C9C">
      <w:pPr>
        <w:pBdr>
          <w:top w:val="single" w:sz="12" w:space="1" w:color="auto"/>
          <w:left w:val="single" w:sz="12" w:space="4" w:color="auto"/>
          <w:bottom w:val="single" w:sz="12" w:space="0" w:color="auto"/>
          <w:right w:val="single" w:sz="12" w:space="4" w:color="auto"/>
        </w:pBdr>
        <w:shd w:val="clear" w:color="auto" w:fill="DAEEF3"/>
        <w:jc w:val="both"/>
        <w:rPr>
          <w:rFonts w:asciiTheme="majorHAnsi" w:hAnsiTheme="majorHAnsi"/>
          <w:b/>
          <w:bCs/>
        </w:rPr>
      </w:pPr>
      <w:r w:rsidRPr="00AA2C9C">
        <w:rPr>
          <w:rFonts w:asciiTheme="majorHAnsi" w:hAnsiTheme="majorHAnsi"/>
          <w:b/>
          <w:bCs/>
        </w:rPr>
        <w:t>Crédits : 2</w:t>
      </w:r>
    </w:p>
    <w:p w14:paraId="673B6817" w14:textId="77777777" w:rsidR="00402FA8" w:rsidRPr="007F50A5" w:rsidRDefault="00402FA8" w:rsidP="00AA2C9C">
      <w:pPr>
        <w:pBdr>
          <w:top w:val="single" w:sz="12" w:space="1" w:color="auto"/>
          <w:left w:val="single" w:sz="12" w:space="4" w:color="auto"/>
          <w:bottom w:val="single" w:sz="12" w:space="0" w:color="auto"/>
          <w:right w:val="single" w:sz="12" w:space="4" w:color="auto"/>
        </w:pBdr>
        <w:shd w:val="clear" w:color="auto" w:fill="DAEEF3"/>
        <w:jc w:val="both"/>
        <w:rPr>
          <w:rFonts w:asciiTheme="majorHAnsi" w:hAnsiTheme="majorHAnsi"/>
          <w:b/>
          <w:bCs/>
        </w:rPr>
      </w:pPr>
      <w:r w:rsidRPr="00AA2C9C">
        <w:rPr>
          <w:rFonts w:asciiTheme="majorHAnsi" w:hAnsiTheme="majorHAnsi"/>
          <w:b/>
          <w:bCs/>
        </w:rPr>
        <w:t>Coefficient : 1</w:t>
      </w:r>
    </w:p>
    <w:p w14:paraId="6D1524AD" w14:textId="77777777" w:rsidR="006768D8" w:rsidRPr="007F50A5" w:rsidRDefault="006768D8" w:rsidP="00402FA8">
      <w:pPr>
        <w:spacing w:line="276" w:lineRule="auto"/>
        <w:jc w:val="both"/>
        <w:rPr>
          <w:rFonts w:asciiTheme="majorHAnsi" w:hAnsiTheme="majorHAnsi"/>
          <w:b/>
          <w:u w:val="thick" w:color="F79646"/>
        </w:rPr>
      </w:pPr>
    </w:p>
    <w:p w14:paraId="5F2CF762" w14:textId="77777777" w:rsidR="00402FA8" w:rsidRPr="007F50A5" w:rsidRDefault="00402FA8" w:rsidP="00402FA8">
      <w:pPr>
        <w:spacing w:line="276" w:lineRule="auto"/>
        <w:jc w:val="both"/>
        <w:rPr>
          <w:rFonts w:asciiTheme="majorHAnsi" w:hAnsiTheme="majorHAnsi"/>
          <w:b/>
          <w:sz w:val="22"/>
          <w:szCs w:val="22"/>
          <w:u w:val="thick" w:color="F79646"/>
        </w:rPr>
      </w:pPr>
      <w:r w:rsidRPr="007F50A5">
        <w:rPr>
          <w:rFonts w:asciiTheme="majorHAnsi" w:hAnsiTheme="majorHAnsi"/>
          <w:b/>
          <w:sz w:val="22"/>
          <w:szCs w:val="22"/>
          <w:u w:val="thick" w:color="F79646"/>
        </w:rPr>
        <w:t>Objectifs de l’enseignement :</w:t>
      </w:r>
    </w:p>
    <w:p w14:paraId="5B1B523A" w14:textId="77777777" w:rsidR="006768D8" w:rsidRPr="007F50A5" w:rsidRDefault="006768D8" w:rsidP="00402FA8">
      <w:pPr>
        <w:spacing w:line="276" w:lineRule="auto"/>
        <w:jc w:val="both"/>
        <w:rPr>
          <w:rFonts w:asciiTheme="majorHAnsi" w:hAnsiTheme="majorHAnsi"/>
          <w:sz w:val="22"/>
          <w:szCs w:val="22"/>
          <w:u w:val="thick" w:color="F79646"/>
        </w:rPr>
      </w:pPr>
    </w:p>
    <w:p w14:paraId="422E5CED" w14:textId="77777777" w:rsidR="00402FA8" w:rsidRPr="007F50A5" w:rsidRDefault="00402FA8" w:rsidP="00402FA8">
      <w:pPr>
        <w:spacing w:line="276" w:lineRule="auto"/>
        <w:jc w:val="both"/>
        <w:rPr>
          <w:rFonts w:asciiTheme="majorHAnsi" w:hAnsiTheme="majorHAnsi"/>
          <w:sz w:val="22"/>
          <w:szCs w:val="22"/>
        </w:rPr>
      </w:pPr>
      <w:r w:rsidRPr="007F50A5">
        <w:rPr>
          <w:rFonts w:asciiTheme="majorHAnsi" w:eastAsiaTheme="minorHAnsi" w:hAnsiTheme="majorHAnsi"/>
          <w:sz w:val="22"/>
          <w:szCs w:val="22"/>
          <w:lang w:eastAsia="en-US"/>
        </w:rPr>
        <w:t>Cette matière est construite autour de la matière « </w:t>
      </w:r>
      <w:r w:rsidRPr="007F50A5">
        <w:rPr>
          <w:rFonts w:asciiTheme="majorHAnsi" w:eastAsiaTheme="minorHAnsi" w:hAnsiTheme="majorHAnsi"/>
          <w:b/>
          <w:bCs/>
          <w:sz w:val="22"/>
          <w:szCs w:val="22"/>
          <w:lang w:eastAsia="en-US"/>
        </w:rPr>
        <w:t>UEF1.2.2 : Architecture de Microprocesseurs pour l’Embarqué</w:t>
      </w:r>
      <w:r w:rsidRPr="007F50A5">
        <w:rPr>
          <w:rFonts w:asciiTheme="majorHAnsi" w:eastAsiaTheme="minorHAnsi" w:hAnsiTheme="majorHAnsi"/>
          <w:sz w:val="22"/>
          <w:szCs w:val="22"/>
          <w:lang w:eastAsia="en-US"/>
        </w:rPr>
        <w:t> » ; elle permet aux étudiants d’appliquer les connaissances acquises sous forme d’exemples précis.</w:t>
      </w:r>
    </w:p>
    <w:p w14:paraId="07AFD27B" w14:textId="77777777" w:rsidR="00402FA8" w:rsidRPr="007F50A5" w:rsidRDefault="00402FA8" w:rsidP="00402FA8">
      <w:pPr>
        <w:spacing w:line="276" w:lineRule="auto"/>
        <w:jc w:val="both"/>
        <w:rPr>
          <w:rFonts w:asciiTheme="majorHAnsi" w:hAnsiTheme="majorHAnsi"/>
          <w:sz w:val="22"/>
          <w:szCs w:val="22"/>
        </w:rPr>
      </w:pPr>
    </w:p>
    <w:p w14:paraId="7F2A7F1D" w14:textId="77777777" w:rsidR="00402FA8" w:rsidRPr="007F50A5" w:rsidRDefault="00402FA8" w:rsidP="00402FA8">
      <w:pPr>
        <w:spacing w:line="276" w:lineRule="auto"/>
        <w:jc w:val="both"/>
        <w:rPr>
          <w:rFonts w:asciiTheme="majorHAnsi" w:hAnsiTheme="majorHAnsi"/>
          <w:b/>
          <w:sz w:val="22"/>
          <w:szCs w:val="22"/>
          <w:u w:val="thick" w:color="F79646"/>
        </w:rPr>
      </w:pPr>
      <w:r w:rsidRPr="007F50A5">
        <w:rPr>
          <w:rFonts w:asciiTheme="majorHAnsi" w:hAnsiTheme="majorHAnsi"/>
          <w:b/>
          <w:sz w:val="22"/>
          <w:szCs w:val="22"/>
          <w:u w:val="thick" w:color="F79646"/>
        </w:rPr>
        <w:t>Connaissances préalables recommandées :</w:t>
      </w:r>
    </w:p>
    <w:p w14:paraId="1C5B71D9" w14:textId="77777777" w:rsidR="006768D8" w:rsidRPr="007F50A5" w:rsidRDefault="006768D8" w:rsidP="00402FA8">
      <w:pPr>
        <w:spacing w:line="276" w:lineRule="auto"/>
        <w:jc w:val="both"/>
        <w:rPr>
          <w:rFonts w:asciiTheme="majorHAnsi" w:hAnsiTheme="majorHAnsi"/>
          <w:sz w:val="22"/>
          <w:szCs w:val="22"/>
          <w:u w:val="thick" w:color="F79646"/>
        </w:rPr>
      </w:pPr>
    </w:p>
    <w:p w14:paraId="7B2B647A" w14:textId="77777777" w:rsidR="00402FA8" w:rsidRPr="007F50A5" w:rsidRDefault="00402FA8" w:rsidP="00402FA8">
      <w:pPr>
        <w:autoSpaceDE w:val="0"/>
        <w:autoSpaceDN w:val="0"/>
        <w:adjustRightInd w:val="0"/>
        <w:jc w:val="both"/>
        <w:rPr>
          <w:rFonts w:asciiTheme="majorHAnsi" w:eastAsiaTheme="minorHAnsi" w:hAnsiTheme="majorHAnsi"/>
          <w:sz w:val="22"/>
          <w:szCs w:val="22"/>
          <w:lang w:eastAsia="en-US"/>
        </w:rPr>
      </w:pPr>
      <w:r w:rsidRPr="007F50A5">
        <w:rPr>
          <w:rFonts w:asciiTheme="majorHAnsi" w:eastAsiaTheme="minorHAnsi" w:hAnsiTheme="majorHAnsi"/>
          <w:sz w:val="22"/>
          <w:szCs w:val="22"/>
          <w:lang w:eastAsia="en-US"/>
        </w:rPr>
        <w:t>Systèmes à microprocesseurs, logique combinatoire et séquentielle, électronique fondamentale, électronique de puissance.</w:t>
      </w:r>
    </w:p>
    <w:p w14:paraId="4ABA8392" w14:textId="77777777" w:rsidR="00402FA8" w:rsidRPr="007F50A5" w:rsidRDefault="00402FA8" w:rsidP="00402FA8">
      <w:pPr>
        <w:spacing w:line="276" w:lineRule="auto"/>
        <w:jc w:val="both"/>
        <w:rPr>
          <w:rFonts w:asciiTheme="majorHAnsi" w:hAnsiTheme="majorHAnsi"/>
          <w:sz w:val="22"/>
          <w:szCs w:val="22"/>
        </w:rPr>
      </w:pPr>
    </w:p>
    <w:p w14:paraId="70565D90" w14:textId="77777777" w:rsidR="00402FA8" w:rsidRPr="007F50A5" w:rsidRDefault="00402FA8" w:rsidP="00402FA8">
      <w:pPr>
        <w:jc w:val="both"/>
        <w:rPr>
          <w:rFonts w:asciiTheme="majorHAnsi" w:hAnsiTheme="majorHAnsi"/>
          <w:b/>
          <w:sz w:val="22"/>
          <w:szCs w:val="22"/>
          <w:u w:val="thick" w:color="F79646"/>
        </w:rPr>
      </w:pPr>
      <w:r w:rsidRPr="007F50A5">
        <w:rPr>
          <w:rFonts w:asciiTheme="majorHAnsi" w:hAnsiTheme="majorHAnsi"/>
          <w:b/>
          <w:sz w:val="22"/>
          <w:szCs w:val="22"/>
          <w:u w:val="thick" w:color="F79646"/>
        </w:rPr>
        <w:t>Contenu de la matière: </w:t>
      </w:r>
    </w:p>
    <w:p w14:paraId="3C50623C" w14:textId="77777777" w:rsidR="00402FA8" w:rsidRPr="007F50A5" w:rsidRDefault="00402FA8" w:rsidP="00402FA8">
      <w:pPr>
        <w:jc w:val="both"/>
        <w:rPr>
          <w:rFonts w:asciiTheme="majorHAnsi" w:hAnsiTheme="majorHAnsi"/>
          <w:b/>
          <w:sz w:val="22"/>
          <w:szCs w:val="22"/>
          <w:u w:val="thick" w:color="F79646"/>
        </w:rPr>
      </w:pPr>
    </w:p>
    <w:p w14:paraId="72D57AA0" w14:textId="77777777" w:rsidR="00402FA8" w:rsidRPr="007F50A5" w:rsidRDefault="00402FA8" w:rsidP="00DE176A">
      <w:pPr>
        <w:autoSpaceDE w:val="0"/>
        <w:autoSpaceDN w:val="0"/>
        <w:adjustRightInd w:val="0"/>
        <w:spacing w:line="276" w:lineRule="auto"/>
        <w:rPr>
          <w:rFonts w:asciiTheme="majorHAnsi" w:eastAsiaTheme="minorHAnsi" w:hAnsiTheme="majorHAnsi"/>
          <w:sz w:val="22"/>
          <w:szCs w:val="22"/>
          <w:lang w:eastAsia="en-US"/>
        </w:rPr>
      </w:pPr>
      <w:r w:rsidRPr="007F50A5">
        <w:rPr>
          <w:rFonts w:asciiTheme="majorHAnsi" w:eastAsiaTheme="minorHAnsi" w:hAnsiTheme="majorHAnsi"/>
          <w:b/>
          <w:bCs/>
          <w:sz w:val="22"/>
          <w:szCs w:val="22"/>
          <w:lang w:eastAsia="en-US"/>
        </w:rPr>
        <w:t>TP 1 :</w:t>
      </w:r>
      <w:r w:rsidRPr="007F50A5">
        <w:rPr>
          <w:rFonts w:asciiTheme="majorHAnsi" w:eastAsiaTheme="minorHAnsi" w:hAnsiTheme="majorHAnsi"/>
          <w:sz w:val="22"/>
          <w:szCs w:val="22"/>
          <w:lang w:eastAsia="en-US"/>
        </w:rPr>
        <w:t xml:space="preserve"> Introduction à la carte de développement STM Nucleo</w:t>
      </w:r>
    </w:p>
    <w:p w14:paraId="02CE3C5F" w14:textId="77777777" w:rsidR="00402FA8" w:rsidRPr="007F50A5" w:rsidRDefault="00402FA8" w:rsidP="00DE176A">
      <w:pPr>
        <w:tabs>
          <w:tab w:val="right" w:pos="9638"/>
        </w:tabs>
        <w:autoSpaceDE w:val="0"/>
        <w:autoSpaceDN w:val="0"/>
        <w:adjustRightInd w:val="0"/>
        <w:spacing w:line="276" w:lineRule="auto"/>
        <w:jc w:val="both"/>
        <w:rPr>
          <w:rFonts w:asciiTheme="majorHAnsi" w:eastAsiaTheme="minorHAnsi" w:hAnsiTheme="majorHAnsi"/>
          <w:b/>
          <w:bCs/>
          <w:sz w:val="22"/>
          <w:szCs w:val="22"/>
          <w:lang w:eastAsia="en-US"/>
        </w:rPr>
      </w:pPr>
      <w:r w:rsidRPr="007F50A5">
        <w:rPr>
          <w:rFonts w:asciiTheme="majorHAnsi" w:eastAsiaTheme="minorHAnsi" w:hAnsiTheme="majorHAnsi"/>
          <w:b/>
          <w:bCs/>
          <w:sz w:val="22"/>
          <w:szCs w:val="22"/>
          <w:lang w:eastAsia="en-US"/>
        </w:rPr>
        <w:t>TP 2 :</w:t>
      </w:r>
      <w:r w:rsidRPr="007F50A5">
        <w:rPr>
          <w:rFonts w:asciiTheme="majorHAnsi" w:eastAsiaTheme="minorHAnsi" w:hAnsiTheme="majorHAnsi"/>
          <w:sz w:val="22"/>
          <w:szCs w:val="22"/>
          <w:lang w:eastAsia="en-US"/>
        </w:rPr>
        <w:t xml:space="preserve"> Prise en main de l’environnement SM32CubeIDE.</w:t>
      </w:r>
    </w:p>
    <w:p w14:paraId="3CEEBFE2" w14:textId="77777777" w:rsidR="00402FA8" w:rsidRPr="007F50A5" w:rsidRDefault="00402FA8" w:rsidP="00DE176A">
      <w:pPr>
        <w:autoSpaceDE w:val="0"/>
        <w:autoSpaceDN w:val="0"/>
        <w:adjustRightInd w:val="0"/>
        <w:spacing w:line="276" w:lineRule="auto"/>
        <w:rPr>
          <w:rFonts w:asciiTheme="majorHAnsi" w:eastAsiaTheme="minorHAnsi" w:hAnsiTheme="majorHAnsi"/>
          <w:sz w:val="22"/>
          <w:szCs w:val="22"/>
          <w:lang w:eastAsia="en-US"/>
        </w:rPr>
      </w:pPr>
      <w:r w:rsidRPr="007F50A5">
        <w:rPr>
          <w:rFonts w:asciiTheme="majorHAnsi" w:eastAsiaTheme="minorHAnsi" w:hAnsiTheme="majorHAnsi"/>
          <w:b/>
          <w:bCs/>
          <w:sz w:val="22"/>
          <w:szCs w:val="22"/>
          <w:lang w:eastAsia="en-US"/>
        </w:rPr>
        <w:t>TP 3 :</w:t>
      </w:r>
      <w:r w:rsidRPr="007F50A5">
        <w:rPr>
          <w:rFonts w:asciiTheme="majorHAnsi" w:eastAsiaTheme="minorHAnsi" w:hAnsiTheme="majorHAnsi"/>
          <w:sz w:val="22"/>
          <w:szCs w:val="22"/>
          <w:lang w:eastAsia="en-US"/>
        </w:rPr>
        <w:t xml:space="preserve"> Implémentation d’un projet simple (clignotement d’une LED) sur la carte STM Nucleo</w:t>
      </w:r>
    </w:p>
    <w:p w14:paraId="2E4423DC" w14:textId="77777777" w:rsidR="00402FA8" w:rsidRPr="007F50A5" w:rsidRDefault="00402FA8" w:rsidP="00DE176A">
      <w:pPr>
        <w:autoSpaceDE w:val="0"/>
        <w:autoSpaceDN w:val="0"/>
        <w:adjustRightInd w:val="0"/>
        <w:spacing w:line="276" w:lineRule="auto"/>
        <w:rPr>
          <w:rFonts w:asciiTheme="majorHAnsi" w:eastAsiaTheme="minorHAnsi" w:hAnsiTheme="majorHAnsi"/>
          <w:b/>
          <w:bCs/>
          <w:sz w:val="22"/>
          <w:szCs w:val="22"/>
          <w:lang w:eastAsia="en-US"/>
        </w:rPr>
      </w:pPr>
      <w:r w:rsidRPr="007F50A5">
        <w:rPr>
          <w:rFonts w:asciiTheme="majorHAnsi" w:eastAsiaTheme="minorHAnsi" w:hAnsiTheme="majorHAnsi"/>
          <w:b/>
          <w:bCs/>
          <w:sz w:val="22"/>
          <w:szCs w:val="22"/>
          <w:lang w:eastAsia="en-US"/>
        </w:rPr>
        <w:t>TP 4 :</w:t>
      </w:r>
      <w:r w:rsidRPr="007F50A5">
        <w:rPr>
          <w:rFonts w:asciiTheme="majorHAnsi" w:eastAsiaTheme="minorHAnsi" w:hAnsiTheme="majorHAnsi"/>
          <w:sz w:val="22"/>
          <w:szCs w:val="22"/>
          <w:lang w:eastAsia="en-US"/>
        </w:rPr>
        <w:t xml:space="preserve"> Développement d’un projet avec plusieurs entrées/sorties : poussoirs, LED, …</w:t>
      </w:r>
    </w:p>
    <w:p w14:paraId="072088D7" w14:textId="77777777" w:rsidR="00402FA8" w:rsidRPr="007F50A5" w:rsidRDefault="00402FA8" w:rsidP="00DE176A">
      <w:pPr>
        <w:autoSpaceDE w:val="0"/>
        <w:autoSpaceDN w:val="0"/>
        <w:adjustRightInd w:val="0"/>
        <w:spacing w:line="276" w:lineRule="auto"/>
        <w:rPr>
          <w:rFonts w:asciiTheme="majorHAnsi" w:eastAsiaTheme="minorHAnsi" w:hAnsiTheme="majorHAnsi"/>
          <w:sz w:val="22"/>
          <w:szCs w:val="22"/>
          <w:lang w:eastAsia="en-US"/>
        </w:rPr>
      </w:pPr>
      <w:r w:rsidRPr="007F50A5">
        <w:rPr>
          <w:rFonts w:asciiTheme="majorHAnsi" w:eastAsiaTheme="minorHAnsi" w:hAnsiTheme="majorHAnsi"/>
          <w:b/>
          <w:bCs/>
          <w:sz w:val="22"/>
          <w:szCs w:val="22"/>
          <w:lang w:eastAsia="en-US"/>
        </w:rPr>
        <w:t>TP 5 :</w:t>
      </w:r>
      <w:r w:rsidRPr="007F50A5">
        <w:rPr>
          <w:rFonts w:asciiTheme="majorHAnsi" w:eastAsiaTheme="minorHAnsi" w:hAnsiTheme="majorHAnsi"/>
          <w:sz w:val="22"/>
          <w:szCs w:val="22"/>
          <w:lang w:eastAsia="en-US"/>
        </w:rPr>
        <w:t xml:space="preserve"> Développement d’un projet avec des interruptions</w:t>
      </w:r>
    </w:p>
    <w:p w14:paraId="062E5263" w14:textId="77777777" w:rsidR="00402FA8" w:rsidRPr="007F50A5" w:rsidRDefault="00402FA8" w:rsidP="00DE176A">
      <w:pPr>
        <w:autoSpaceDE w:val="0"/>
        <w:autoSpaceDN w:val="0"/>
        <w:adjustRightInd w:val="0"/>
        <w:spacing w:line="276" w:lineRule="auto"/>
        <w:rPr>
          <w:rFonts w:asciiTheme="majorHAnsi" w:eastAsiaTheme="minorHAnsi" w:hAnsiTheme="majorHAnsi"/>
          <w:sz w:val="22"/>
          <w:szCs w:val="22"/>
          <w:lang w:eastAsia="en-US"/>
        </w:rPr>
      </w:pPr>
      <w:r w:rsidRPr="007F50A5">
        <w:rPr>
          <w:rFonts w:asciiTheme="majorHAnsi" w:eastAsiaTheme="minorHAnsi" w:hAnsiTheme="majorHAnsi"/>
          <w:b/>
          <w:bCs/>
          <w:sz w:val="22"/>
          <w:szCs w:val="22"/>
          <w:lang w:eastAsia="en-US"/>
        </w:rPr>
        <w:t>TP 6 :</w:t>
      </w:r>
      <w:r w:rsidRPr="007F50A5">
        <w:rPr>
          <w:rFonts w:asciiTheme="majorHAnsi" w:eastAsiaTheme="minorHAnsi" w:hAnsiTheme="majorHAnsi"/>
          <w:sz w:val="22"/>
          <w:szCs w:val="22"/>
          <w:lang w:eastAsia="en-US"/>
        </w:rPr>
        <w:t xml:space="preserve"> Configuration et utilisation des périphériques Timers.</w:t>
      </w:r>
    </w:p>
    <w:p w14:paraId="3A1B4EDF" w14:textId="77777777" w:rsidR="00402FA8" w:rsidRPr="007F50A5" w:rsidRDefault="00402FA8" w:rsidP="00DE176A">
      <w:pPr>
        <w:autoSpaceDE w:val="0"/>
        <w:autoSpaceDN w:val="0"/>
        <w:adjustRightInd w:val="0"/>
        <w:spacing w:line="276" w:lineRule="auto"/>
        <w:rPr>
          <w:rFonts w:asciiTheme="majorHAnsi" w:eastAsiaTheme="minorHAnsi" w:hAnsiTheme="majorHAnsi"/>
          <w:sz w:val="22"/>
          <w:szCs w:val="22"/>
          <w:lang w:eastAsia="en-US"/>
        </w:rPr>
      </w:pPr>
      <w:r w:rsidRPr="007F50A5">
        <w:rPr>
          <w:rFonts w:asciiTheme="majorHAnsi" w:eastAsiaTheme="minorHAnsi" w:hAnsiTheme="majorHAnsi"/>
          <w:b/>
          <w:bCs/>
          <w:sz w:val="22"/>
          <w:szCs w:val="22"/>
          <w:lang w:eastAsia="en-US"/>
        </w:rPr>
        <w:t>TP 7 :</w:t>
      </w:r>
      <w:r w:rsidRPr="007F50A5">
        <w:rPr>
          <w:rFonts w:asciiTheme="majorHAnsi" w:eastAsiaTheme="minorHAnsi" w:hAnsiTheme="majorHAnsi"/>
          <w:sz w:val="22"/>
          <w:szCs w:val="22"/>
          <w:lang w:eastAsia="en-US"/>
        </w:rPr>
        <w:t xml:space="preserve"> Transmission et réception avec une communication série USART</w:t>
      </w:r>
    </w:p>
    <w:p w14:paraId="44AD8F9D" w14:textId="77777777" w:rsidR="00402FA8" w:rsidRPr="007F50A5" w:rsidRDefault="00402FA8" w:rsidP="00DE176A">
      <w:pPr>
        <w:autoSpaceDE w:val="0"/>
        <w:autoSpaceDN w:val="0"/>
        <w:adjustRightInd w:val="0"/>
        <w:spacing w:line="276" w:lineRule="auto"/>
        <w:rPr>
          <w:rFonts w:asciiTheme="majorHAnsi" w:eastAsiaTheme="minorHAnsi" w:hAnsiTheme="majorHAnsi"/>
          <w:sz w:val="22"/>
          <w:szCs w:val="22"/>
          <w:lang w:eastAsia="en-US"/>
        </w:rPr>
      </w:pPr>
      <w:r w:rsidRPr="007F50A5">
        <w:rPr>
          <w:rFonts w:asciiTheme="majorHAnsi" w:eastAsiaTheme="minorHAnsi" w:hAnsiTheme="majorHAnsi"/>
          <w:b/>
          <w:bCs/>
          <w:sz w:val="22"/>
          <w:szCs w:val="22"/>
          <w:lang w:eastAsia="en-US"/>
        </w:rPr>
        <w:t>TP 8 :</w:t>
      </w:r>
      <w:r w:rsidRPr="007F50A5">
        <w:rPr>
          <w:rFonts w:asciiTheme="majorHAnsi" w:eastAsiaTheme="minorHAnsi" w:hAnsiTheme="majorHAnsi"/>
          <w:sz w:val="22"/>
          <w:szCs w:val="22"/>
          <w:lang w:eastAsia="en-US"/>
        </w:rPr>
        <w:t xml:space="preserve"> Conversion analogique numérique</w:t>
      </w:r>
    </w:p>
    <w:p w14:paraId="516B4244" w14:textId="77777777" w:rsidR="00402FA8" w:rsidRPr="007F50A5" w:rsidRDefault="00402FA8" w:rsidP="00DE176A">
      <w:pPr>
        <w:autoSpaceDE w:val="0"/>
        <w:autoSpaceDN w:val="0"/>
        <w:adjustRightInd w:val="0"/>
        <w:spacing w:line="276" w:lineRule="auto"/>
        <w:rPr>
          <w:rFonts w:asciiTheme="majorHAnsi" w:eastAsiaTheme="minorHAnsi" w:hAnsiTheme="majorHAnsi"/>
          <w:sz w:val="22"/>
          <w:szCs w:val="22"/>
          <w:lang w:eastAsia="en-US"/>
        </w:rPr>
      </w:pPr>
      <w:r w:rsidRPr="007F50A5">
        <w:rPr>
          <w:rFonts w:asciiTheme="majorHAnsi" w:eastAsiaTheme="minorHAnsi" w:hAnsiTheme="majorHAnsi"/>
          <w:b/>
          <w:bCs/>
          <w:sz w:val="22"/>
          <w:szCs w:val="22"/>
          <w:lang w:eastAsia="en-US"/>
        </w:rPr>
        <w:t>TP 9 :</w:t>
      </w:r>
      <w:r w:rsidRPr="007F50A5">
        <w:rPr>
          <w:rFonts w:asciiTheme="majorHAnsi" w:eastAsiaTheme="minorHAnsi" w:hAnsiTheme="majorHAnsi"/>
          <w:sz w:val="22"/>
          <w:szCs w:val="22"/>
          <w:lang w:eastAsia="en-US"/>
        </w:rPr>
        <w:t xml:space="preserve"> Variation de la largeur d’impulsion PWM</w:t>
      </w:r>
    </w:p>
    <w:p w14:paraId="1ADA0871" w14:textId="77777777" w:rsidR="00402FA8" w:rsidRPr="007F50A5" w:rsidRDefault="00402FA8" w:rsidP="00DE176A">
      <w:pPr>
        <w:autoSpaceDE w:val="0"/>
        <w:autoSpaceDN w:val="0"/>
        <w:adjustRightInd w:val="0"/>
        <w:spacing w:line="276" w:lineRule="auto"/>
        <w:rPr>
          <w:rFonts w:asciiTheme="majorHAnsi" w:eastAsiaTheme="minorHAnsi" w:hAnsiTheme="majorHAnsi"/>
          <w:sz w:val="22"/>
          <w:szCs w:val="22"/>
          <w:lang w:eastAsia="en-US"/>
        </w:rPr>
      </w:pPr>
      <w:r w:rsidRPr="007F50A5">
        <w:rPr>
          <w:rFonts w:asciiTheme="majorHAnsi" w:eastAsiaTheme="minorHAnsi" w:hAnsiTheme="majorHAnsi"/>
          <w:b/>
          <w:bCs/>
          <w:sz w:val="22"/>
          <w:szCs w:val="22"/>
          <w:lang w:eastAsia="en-US"/>
        </w:rPr>
        <w:t>TP 10 :</w:t>
      </w:r>
      <w:r w:rsidRPr="007F50A5">
        <w:rPr>
          <w:rFonts w:asciiTheme="majorHAnsi" w:eastAsiaTheme="minorHAnsi" w:hAnsiTheme="majorHAnsi"/>
          <w:sz w:val="22"/>
          <w:szCs w:val="22"/>
          <w:lang w:eastAsia="en-US"/>
        </w:rPr>
        <w:t xml:space="preserve"> Démonstration du fonctionnement DMA</w:t>
      </w:r>
    </w:p>
    <w:p w14:paraId="39829372" w14:textId="77777777" w:rsidR="00402FA8" w:rsidRPr="007F50A5" w:rsidRDefault="00402FA8" w:rsidP="00DE176A">
      <w:pPr>
        <w:autoSpaceDE w:val="0"/>
        <w:autoSpaceDN w:val="0"/>
        <w:adjustRightInd w:val="0"/>
        <w:spacing w:line="276" w:lineRule="auto"/>
        <w:rPr>
          <w:rFonts w:asciiTheme="majorHAnsi" w:eastAsiaTheme="minorHAnsi" w:hAnsiTheme="majorHAnsi"/>
          <w:sz w:val="22"/>
          <w:szCs w:val="22"/>
          <w:lang w:eastAsia="en-US"/>
        </w:rPr>
      </w:pPr>
      <w:r w:rsidRPr="007F50A5">
        <w:rPr>
          <w:rFonts w:asciiTheme="majorHAnsi" w:eastAsiaTheme="minorHAnsi" w:hAnsiTheme="majorHAnsi"/>
          <w:b/>
          <w:bCs/>
          <w:sz w:val="22"/>
          <w:szCs w:val="22"/>
          <w:lang w:eastAsia="en-US"/>
        </w:rPr>
        <w:t>TP 11 :</w:t>
      </w:r>
      <w:r w:rsidRPr="007F50A5">
        <w:rPr>
          <w:rFonts w:asciiTheme="majorHAnsi" w:eastAsiaTheme="minorHAnsi" w:hAnsiTheme="majorHAnsi"/>
          <w:sz w:val="22"/>
          <w:szCs w:val="22"/>
          <w:lang w:eastAsia="en-US"/>
        </w:rPr>
        <w:t xml:space="preserve"> Conversion numérique analogique</w:t>
      </w:r>
    </w:p>
    <w:p w14:paraId="615F3F53" w14:textId="77777777" w:rsidR="00402FA8" w:rsidRPr="007F50A5" w:rsidRDefault="00402FA8" w:rsidP="00402FA8">
      <w:pPr>
        <w:autoSpaceDE w:val="0"/>
        <w:autoSpaceDN w:val="0"/>
        <w:adjustRightInd w:val="0"/>
        <w:spacing w:line="276" w:lineRule="auto"/>
        <w:jc w:val="both"/>
        <w:rPr>
          <w:rFonts w:asciiTheme="majorHAnsi" w:eastAsiaTheme="minorHAnsi" w:hAnsiTheme="majorHAnsi"/>
          <w:sz w:val="22"/>
          <w:szCs w:val="22"/>
          <w:lang w:eastAsia="en-US"/>
        </w:rPr>
      </w:pPr>
    </w:p>
    <w:p w14:paraId="1E0D34DC" w14:textId="77777777" w:rsidR="00402FA8" w:rsidRPr="007F50A5" w:rsidRDefault="00402FA8" w:rsidP="00402FA8">
      <w:pPr>
        <w:autoSpaceDE w:val="0"/>
        <w:autoSpaceDN w:val="0"/>
        <w:adjustRightInd w:val="0"/>
        <w:spacing w:line="276" w:lineRule="auto"/>
        <w:jc w:val="both"/>
        <w:rPr>
          <w:rFonts w:asciiTheme="majorHAnsi" w:eastAsiaTheme="minorHAnsi" w:hAnsiTheme="majorHAnsi"/>
          <w:b/>
          <w:bCs/>
          <w:sz w:val="22"/>
          <w:szCs w:val="22"/>
          <w:lang w:eastAsia="en-US"/>
        </w:rPr>
      </w:pPr>
      <w:r w:rsidRPr="007F50A5">
        <w:rPr>
          <w:rFonts w:asciiTheme="majorHAnsi" w:eastAsiaTheme="minorHAnsi" w:hAnsiTheme="majorHAnsi"/>
          <w:b/>
          <w:bCs/>
          <w:sz w:val="22"/>
          <w:szCs w:val="22"/>
          <w:u w:val="thick"/>
          <w:lang w:eastAsia="en-US"/>
        </w:rPr>
        <w:t>Mode d’évaluation:</w:t>
      </w:r>
    </w:p>
    <w:p w14:paraId="7BB1B05D" w14:textId="77777777" w:rsidR="00402FA8" w:rsidRPr="007F50A5" w:rsidRDefault="00402FA8" w:rsidP="00402FA8">
      <w:pPr>
        <w:autoSpaceDE w:val="0"/>
        <w:autoSpaceDN w:val="0"/>
        <w:adjustRightInd w:val="0"/>
        <w:spacing w:line="276" w:lineRule="auto"/>
        <w:jc w:val="both"/>
        <w:rPr>
          <w:rFonts w:asciiTheme="majorHAnsi" w:eastAsiaTheme="minorHAnsi" w:hAnsiTheme="majorHAnsi"/>
          <w:b/>
          <w:bCs/>
          <w:sz w:val="22"/>
          <w:szCs w:val="22"/>
          <w:u w:val="thick"/>
          <w:lang w:eastAsia="en-US"/>
        </w:rPr>
      </w:pPr>
      <w:r w:rsidRPr="007F50A5">
        <w:rPr>
          <w:rFonts w:asciiTheme="majorHAnsi" w:eastAsiaTheme="minorHAnsi" w:hAnsiTheme="majorHAnsi"/>
          <w:sz w:val="22"/>
          <w:szCs w:val="22"/>
          <w:lang w:eastAsia="en-US"/>
        </w:rPr>
        <w:t xml:space="preserve">Contrôle Continue : </w:t>
      </w:r>
      <w:r w:rsidRPr="007F50A5">
        <w:rPr>
          <w:rFonts w:asciiTheme="majorHAnsi" w:eastAsiaTheme="minorHAnsi" w:hAnsiTheme="majorHAnsi"/>
          <w:b/>
          <w:bCs/>
          <w:sz w:val="22"/>
          <w:szCs w:val="22"/>
          <w:lang w:eastAsia="en-US"/>
        </w:rPr>
        <w:t>100%</w:t>
      </w:r>
    </w:p>
    <w:p w14:paraId="6AC7D4D2" w14:textId="77777777" w:rsidR="00402FA8" w:rsidRPr="007F50A5" w:rsidRDefault="00402FA8" w:rsidP="00402FA8">
      <w:pPr>
        <w:autoSpaceDE w:val="0"/>
        <w:autoSpaceDN w:val="0"/>
        <w:adjustRightInd w:val="0"/>
        <w:spacing w:line="276" w:lineRule="auto"/>
        <w:jc w:val="both"/>
        <w:rPr>
          <w:rFonts w:asciiTheme="majorHAnsi" w:eastAsiaTheme="minorHAnsi" w:hAnsiTheme="majorHAnsi"/>
          <w:b/>
          <w:bCs/>
          <w:sz w:val="22"/>
          <w:szCs w:val="22"/>
          <w:lang w:eastAsia="en-US"/>
        </w:rPr>
      </w:pPr>
    </w:p>
    <w:p w14:paraId="0F3C7201" w14:textId="77777777" w:rsidR="00402FA8" w:rsidRPr="007F50A5" w:rsidRDefault="00402FA8" w:rsidP="00402FA8">
      <w:pPr>
        <w:autoSpaceDE w:val="0"/>
        <w:autoSpaceDN w:val="0"/>
        <w:adjustRightInd w:val="0"/>
        <w:spacing w:line="276" w:lineRule="auto"/>
        <w:jc w:val="both"/>
        <w:rPr>
          <w:rFonts w:asciiTheme="majorHAnsi" w:eastAsiaTheme="minorHAnsi" w:hAnsiTheme="majorHAnsi"/>
          <w:sz w:val="22"/>
          <w:szCs w:val="22"/>
          <w:lang w:eastAsia="en-US"/>
        </w:rPr>
      </w:pPr>
      <w:r w:rsidRPr="007F50A5">
        <w:rPr>
          <w:rFonts w:asciiTheme="majorHAnsi" w:eastAsiaTheme="minorHAnsi" w:hAnsiTheme="majorHAnsi"/>
          <w:b/>
          <w:bCs/>
          <w:sz w:val="22"/>
          <w:szCs w:val="22"/>
          <w:u w:val="thick"/>
          <w:lang w:eastAsia="en-US"/>
        </w:rPr>
        <w:t>Références bibliographiques:</w:t>
      </w:r>
    </w:p>
    <w:p w14:paraId="1CEE51A1" w14:textId="77777777" w:rsidR="003B1273" w:rsidRPr="007F50A5" w:rsidRDefault="003B1273" w:rsidP="00402FA8">
      <w:pPr>
        <w:autoSpaceDE w:val="0"/>
        <w:autoSpaceDN w:val="0"/>
        <w:adjustRightInd w:val="0"/>
        <w:spacing w:line="276" w:lineRule="auto"/>
        <w:jc w:val="both"/>
        <w:rPr>
          <w:rFonts w:asciiTheme="majorHAnsi" w:eastAsiaTheme="minorHAnsi" w:hAnsiTheme="majorHAnsi"/>
          <w:lang w:eastAsia="en-US"/>
        </w:rPr>
      </w:pPr>
    </w:p>
    <w:p w14:paraId="7DBE48FA" w14:textId="77777777" w:rsidR="00402FA8" w:rsidRPr="007F50A5" w:rsidRDefault="00402FA8" w:rsidP="006A1374">
      <w:pPr>
        <w:pStyle w:val="Paragraphedeliste"/>
        <w:numPr>
          <w:ilvl w:val="0"/>
          <w:numId w:val="48"/>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Carmine Noviello, « Mastering STM32 : A step-by-step guide to the most complete ARM Cortex-M platform, using the official STM32Cube development environment », 2ème édition, Lean Pub, 2022.</w:t>
      </w:r>
    </w:p>
    <w:p w14:paraId="0802A791" w14:textId="77777777" w:rsidR="00402FA8" w:rsidRPr="007F50A5" w:rsidRDefault="00402FA8" w:rsidP="006A1374">
      <w:pPr>
        <w:pStyle w:val="Paragraphedeliste"/>
        <w:numPr>
          <w:ilvl w:val="0"/>
          <w:numId w:val="48"/>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Donald Norris, « Programming With STM32: Getting Started With the Nucleo Board and C/C++ », McGraw-Hill, 2018.</w:t>
      </w:r>
    </w:p>
    <w:p w14:paraId="68E32C2E" w14:textId="77777777" w:rsidR="00402FA8" w:rsidRPr="007F50A5" w:rsidRDefault="00402FA8" w:rsidP="006A1374">
      <w:pPr>
        <w:pStyle w:val="Paragraphedeliste"/>
        <w:numPr>
          <w:ilvl w:val="0"/>
          <w:numId w:val="48"/>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Yifeng Zhu, « Embedded systems with ARM Cortex-M Microcontrollers in assembly language and C », 3ème édition, E-Man Press LLC, 2017.</w:t>
      </w:r>
    </w:p>
    <w:p w14:paraId="6E22DDFD" w14:textId="77777777" w:rsidR="00402FA8" w:rsidRPr="007F50A5" w:rsidRDefault="00402FA8" w:rsidP="006A1374">
      <w:pPr>
        <w:pStyle w:val="Paragraphedeliste"/>
        <w:numPr>
          <w:ilvl w:val="0"/>
          <w:numId w:val="48"/>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Joseph Yiu, « Definitive guide to ARM Cortex-M23 and Cortex-M33 processors », Elsevier, 2021.</w:t>
      </w:r>
    </w:p>
    <w:p w14:paraId="4AAB27B9" w14:textId="77777777" w:rsidR="00402FA8" w:rsidRPr="007F50A5" w:rsidRDefault="00402FA8" w:rsidP="006A1374">
      <w:pPr>
        <w:pStyle w:val="Paragraphedeliste"/>
        <w:numPr>
          <w:ilvl w:val="0"/>
          <w:numId w:val="48"/>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Joseph Yiu, « The definitive guide to ARM Cortex-M0 and Cortex-M0+ Processors », 2ème édition, Elsevier, 2015.</w:t>
      </w:r>
    </w:p>
    <w:p w14:paraId="231FC4F1" w14:textId="77777777" w:rsidR="00402FA8" w:rsidRPr="007F50A5" w:rsidRDefault="00402FA8" w:rsidP="006A1374">
      <w:pPr>
        <w:pStyle w:val="Paragraphedeliste"/>
        <w:numPr>
          <w:ilvl w:val="0"/>
          <w:numId w:val="48"/>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Joseph Yiu, « The definitive guide to ARM Cortex-M3 and Cortex-M4 Processors », 3ème édition, Elsevier, 2014.</w:t>
      </w:r>
    </w:p>
    <w:p w14:paraId="14D31823" w14:textId="77777777" w:rsidR="00402FA8" w:rsidRPr="007F50A5" w:rsidRDefault="00402FA8" w:rsidP="006A1374">
      <w:pPr>
        <w:pStyle w:val="Paragraphedeliste"/>
        <w:numPr>
          <w:ilvl w:val="0"/>
          <w:numId w:val="48"/>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Joseph Yiu, « The definitive guide to ARM Cortex-M0 », Elsevier, 2011.</w:t>
      </w:r>
    </w:p>
    <w:p w14:paraId="0151AE3E" w14:textId="77777777" w:rsidR="00402FA8" w:rsidRPr="007F50A5" w:rsidRDefault="00402FA8" w:rsidP="006A1374">
      <w:pPr>
        <w:pStyle w:val="Paragraphedeliste"/>
        <w:numPr>
          <w:ilvl w:val="0"/>
          <w:numId w:val="48"/>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Joseph Yiu, « The definitive guide to ARM Cortex-M3 », 2ème édition, Elsevier, 2010.</w:t>
      </w:r>
    </w:p>
    <w:p w14:paraId="3596247D" w14:textId="77777777" w:rsidR="00402FA8" w:rsidRPr="00A12B08" w:rsidRDefault="00402FA8" w:rsidP="00402FA8">
      <w:pPr>
        <w:tabs>
          <w:tab w:val="right" w:pos="9638"/>
        </w:tabs>
        <w:jc w:val="both"/>
        <w:rPr>
          <w:rFonts w:asciiTheme="majorHAnsi" w:hAnsiTheme="majorHAnsi"/>
          <w:sz w:val="22"/>
          <w:szCs w:val="22"/>
          <w:lang w:val="en-US"/>
        </w:rPr>
      </w:pPr>
    </w:p>
    <w:p w14:paraId="5C02B071" w14:textId="77777777" w:rsidR="00402FA8" w:rsidRPr="00A12B08" w:rsidRDefault="00402FA8">
      <w:pPr>
        <w:spacing w:after="200" w:line="276" w:lineRule="auto"/>
        <w:rPr>
          <w:rFonts w:asciiTheme="majorHAnsi" w:hAnsiTheme="majorHAnsi" w:cs="Arial"/>
          <w:b/>
          <w:u w:val="thick" w:color="F79646"/>
          <w:lang w:val="en-US"/>
        </w:rPr>
      </w:pPr>
    </w:p>
    <w:p w14:paraId="6E37CCF8" w14:textId="77777777" w:rsidR="00D22222" w:rsidRPr="00AA2C9C" w:rsidRDefault="00D22222" w:rsidP="00D22222">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theme="majorBidi"/>
        </w:rPr>
      </w:pPr>
      <w:r w:rsidRPr="00AA2C9C">
        <w:rPr>
          <w:rFonts w:asciiTheme="majorHAnsi" w:hAnsiTheme="majorHAnsi" w:cstheme="majorBidi"/>
          <w:b/>
        </w:rPr>
        <w:lastRenderedPageBreak/>
        <w:t>Semestre: 2</w:t>
      </w:r>
    </w:p>
    <w:p w14:paraId="6DBF31D7" w14:textId="77777777" w:rsidR="00D22222" w:rsidRPr="00AA2C9C" w:rsidRDefault="00D22222" w:rsidP="00D22222">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theme="majorBidi"/>
          <w:b/>
          <w:bCs/>
          <w:iCs/>
        </w:rPr>
      </w:pPr>
      <w:r w:rsidRPr="00AA2C9C">
        <w:rPr>
          <w:rFonts w:asciiTheme="majorHAnsi" w:hAnsiTheme="majorHAnsi" w:cstheme="majorBidi"/>
          <w:b/>
          <w:bCs/>
          <w:iCs/>
        </w:rPr>
        <w:t>Unité d’enseignement: UEM 1.2</w:t>
      </w:r>
    </w:p>
    <w:p w14:paraId="5AE7E6BC" w14:textId="77777777" w:rsidR="00D22222" w:rsidRPr="00AA2C9C" w:rsidRDefault="00D22222" w:rsidP="00D22222">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theme="majorBidi"/>
          <w:b/>
          <w:bCs/>
          <w:color w:val="000000"/>
          <w:lang w:eastAsia="en-US"/>
        </w:rPr>
      </w:pPr>
      <w:r w:rsidRPr="00AA2C9C">
        <w:rPr>
          <w:rFonts w:asciiTheme="majorHAnsi" w:hAnsiTheme="majorHAnsi" w:cstheme="majorBidi"/>
          <w:b/>
          <w:bCs/>
          <w:iCs/>
        </w:rPr>
        <w:t xml:space="preserve">Matière 2: TP </w:t>
      </w:r>
      <w:r w:rsidRPr="00AA2C9C">
        <w:rPr>
          <w:rFonts w:asciiTheme="majorHAnsi" w:hAnsiTheme="majorHAnsi" w:cstheme="majorBidi"/>
          <w:b/>
          <w:bCs/>
        </w:rPr>
        <w:t>Processeurs Numériques du Signal (DSP)</w:t>
      </w:r>
    </w:p>
    <w:p w14:paraId="0D8BAE37" w14:textId="77777777" w:rsidR="00D22222" w:rsidRPr="00AA2C9C" w:rsidRDefault="00D22222" w:rsidP="00D22222">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theme="majorBidi"/>
          <w:b/>
          <w:bCs/>
          <w:iCs/>
        </w:rPr>
      </w:pPr>
      <w:r w:rsidRPr="00AA2C9C">
        <w:rPr>
          <w:rFonts w:asciiTheme="majorHAnsi" w:eastAsia="Calibri" w:hAnsiTheme="majorHAnsi" w:cstheme="majorBidi"/>
          <w:b/>
          <w:bCs/>
          <w:color w:val="000000"/>
          <w:lang w:eastAsia="en-US"/>
        </w:rPr>
        <w:t>VHS: 22h30 (TP: 1h30)</w:t>
      </w:r>
    </w:p>
    <w:p w14:paraId="42A72762" w14:textId="77777777" w:rsidR="00D22222" w:rsidRPr="00AA2C9C" w:rsidRDefault="00D22222" w:rsidP="00D22222">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theme="majorBidi"/>
          <w:b/>
          <w:bCs/>
          <w:iCs/>
        </w:rPr>
      </w:pPr>
      <w:r w:rsidRPr="00AA2C9C">
        <w:rPr>
          <w:rFonts w:asciiTheme="majorHAnsi" w:hAnsiTheme="majorHAnsi" w:cstheme="majorBidi"/>
          <w:b/>
          <w:bCs/>
          <w:iCs/>
        </w:rPr>
        <w:t>Crédits: 2</w:t>
      </w:r>
    </w:p>
    <w:p w14:paraId="219EA54F" w14:textId="77777777" w:rsidR="00D22222" w:rsidRPr="007F50A5" w:rsidRDefault="00D22222" w:rsidP="00D22222">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theme="majorBidi"/>
          <w:b/>
          <w:bCs/>
          <w:iCs/>
        </w:rPr>
      </w:pPr>
      <w:r w:rsidRPr="00AA2C9C">
        <w:rPr>
          <w:rFonts w:asciiTheme="majorHAnsi" w:hAnsiTheme="majorHAnsi" w:cstheme="majorBidi"/>
          <w:b/>
          <w:bCs/>
          <w:iCs/>
        </w:rPr>
        <w:t>Coefficient: 1</w:t>
      </w:r>
    </w:p>
    <w:p w14:paraId="5E387ED8" w14:textId="77777777" w:rsidR="00D22222" w:rsidRPr="007F50A5" w:rsidRDefault="00D22222" w:rsidP="00D22222">
      <w:pPr>
        <w:spacing w:line="276" w:lineRule="auto"/>
        <w:jc w:val="both"/>
        <w:rPr>
          <w:rFonts w:asciiTheme="majorHAnsi" w:hAnsiTheme="majorHAnsi" w:cstheme="majorBidi"/>
          <w:b/>
          <w:u w:val="thick" w:color="F79646"/>
        </w:rPr>
      </w:pPr>
    </w:p>
    <w:p w14:paraId="386718AF" w14:textId="77777777" w:rsidR="00D22222" w:rsidRPr="007F50A5" w:rsidRDefault="00D22222" w:rsidP="00D22222">
      <w:pPr>
        <w:spacing w:line="276" w:lineRule="auto"/>
        <w:jc w:val="both"/>
        <w:rPr>
          <w:rFonts w:asciiTheme="majorHAnsi" w:hAnsiTheme="majorHAnsi" w:cstheme="majorBidi"/>
          <w:b/>
          <w:u w:val="thick" w:color="F79646"/>
        </w:rPr>
      </w:pPr>
      <w:bookmarkStart w:id="5" w:name="_Hlk107049550"/>
      <w:r w:rsidRPr="007F50A5">
        <w:rPr>
          <w:rFonts w:asciiTheme="majorHAnsi" w:hAnsiTheme="majorHAnsi" w:cstheme="majorBidi"/>
          <w:b/>
          <w:u w:val="thick" w:color="F79646"/>
        </w:rPr>
        <w:t>Objectifs de l’enseignement:</w:t>
      </w:r>
    </w:p>
    <w:p w14:paraId="662AC0D9" w14:textId="77777777" w:rsidR="00D22222" w:rsidRPr="007F50A5" w:rsidRDefault="00D22222" w:rsidP="00D22222">
      <w:pPr>
        <w:spacing w:line="276" w:lineRule="auto"/>
        <w:jc w:val="both"/>
        <w:rPr>
          <w:rFonts w:asciiTheme="majorHAnsi" w:hAnsiTheme="majorHAnsi" w:cstheme="majorBidi"/>
          <w:i/>
          <w:u w:val="thick" w:color="F79646"/>
        </w:rPr>
      </w:pPr>
    </w:p>
    <w:p w14:paraId="1135256B" w14:textId="77777777" w:rsidR="00D22222" w:rsidRPr="007F50A5" w:rsidRDefault="00D22222" w:rsidP="00D22222">
      <w:pPr>
        <w:jc w:val="both"/>
        <w:rPr>
          <w:rFonts w:asciiTheme="majorHAnsi" w:hAnsiTheme="majorHAnsi" w:cstheme="majorBidi"/>
          <w:b/>
          <w:u w:val="thick" w:color="F79646"/>
        </w:rPr>
      </w:pPr>
      <w:r w:rsidRPr="007F50A5">
        <w:rPr>
          <w:rFonts w:asciiTheme="majorHAnsi" w:hAnsiTheme="majorHAnsi" w:cstheme="majorBidi"/>
          <w:bCs/>
          <w:sz w:val="22"/>
          <w:szCs w:val="22"/>
        </w:rPr>
        <w:t>Mettre en pratique les connaissances théoriques acquises durant les séances de cours et de TD. Familiariser l'étudiant aux programmes d'applications sur une plateforme DSP moyennant une adéquation algorithme architecture. Les programmes peuvent être aussi exécutés à l’aide du simulateur fourni avec CCS.</w:t>
      </w:r>
    </w:p>
    <w:p w14:paraId="3EE93284" w14:textId="77777777" w:rsidR="00D22222" w:rsidRPr="007F50A5" w:rsidRDefault="00D22222" w:rsidP="00D22222">
      <w:pPr>
        <w:spacing w:line="276" w:lineRule="auto"/>
        <w:jc w:val="both"/>
        <w:rPr>
          <w:rFonts w:asciiTheme="majorHAnsi" w:hAnsiTheme="majorHAnsi" w:cstheme="majorBidi"/>
          <w:b/>
          <w:sz w:val="22"/>
          <w:szCs w:val="22"/>
          <w:u w:val="thick" w:color="F79646"/>
        </w:rPr>
      </w:pPr>
    </w:p>
    <w:p w14:paraId="1343D815" w14:textId="77777777" w:rsidR="00D22222" w:rsidRPr="007F50A5" w:rsidRDefault="00D22222" w:rsidP="00D22222">
      <w:pPr>
        <w:spacing w:line="276" w:lineRule="auto"/>
        <w:jc w:val="both"/>
        <w:rPr>
          <w:rFonts w:asciiTheme="majorHAnsi" w:hAnsiTheme="majorHAnsi" w:cstheme="majorBidi"/>
          <w:b/>
          <w:u w:val="thick" w:color="F79646"/>
        </w:rPr>
      </w:pPr>
      <w:r w:rsidRPr="007F50A5">
        <w:rPr>
          <w:rFonts w:asciiTheme="majorHAnsi" w:hAnsiTheme="majorHAnsi" w:cstheme="majorBidi"/>
          <w:b/>
          <w:u w:val="thick" w:color="F79646"/>
        </w:rPr>
        <w:t xml:space="preserve">Connaissances préalables recommandées: </w:t>
      </w:r>
    </w:p>
    <w:p w14:paraId="2CC56736" w14:textId="77777777" w:rsidR="00D22222" w:rsidRPr="007F50A5" w:rsidRDefault="00D22222" w:rsidP="00D22222">
      <w:pPr>
        <w:spacing w:line="276" w:lineRule="auto"/>
        <w:jc w:val="both"/>
        <w:rPr>
          <w:rFonts w:asciiTheme="majorHAnsi" w:hAnsiTheme="majorHAnsi" w:cstheme="majorBidi"/>
          <w:i/>
          <w:u w:val="thick" w:color="F79646"/>
        </w:rPr>
      </w:pPr>
    </w:p>
    <w:p w14:paraId="2C154455" w14:textId="77777777" w:rsidR="00D22222" w:rsidRPr="007F50A5" w:rsidRDefault="00D22222" w:rsidP="00D22222">
      <w:pPr>
        <w:jc w:val="both"/>
        <w:rPr>
          <w:rFonts w:asciiTheme="majorHAnsi" w:hAnsiTheme="majorHAnsi" w:cstheme="majorBidi"/>
          <w:iCs/>
          <w:sz w:val="22"/>
          <w:szCs w:val="22"/>
        </w:rPr>
      </w:pPr>
      <w:r w:rsidRPr="007F50A5">
        <w:rPr>
          <w:rFonts w:asciiTheme="majorHAnsi" w:hAnsiTheme="majorHAnsi" w:cstheme="majorBidi"/>
          <w:iCs/>
          <w:sz w:val="22"/>
          <w:szCs w:val="22"/>
        </w:rPr>
        <w:t>Systèmes à microprocesseurs. Traitement avancé du signal. Programmation en langage assembleur et C.</w:t>
      </w:r>
    </w:p>
    <w:p w14:paraId="46EB2FD2" w14:textId="77777777" w:rsidR="00D22222" w:rsidRPr="007F50A5" w:rsidRDefault="00D22222" w:rsidP="00D22222">
      <w:pPr>
        <w:spacing w:line="276" w:lineRule="auto"/>
        <w:jc w:val="both"/>
        <w:rPr>
          <w:rFonts w:asciiTheme="majorHAnsi" w:hAnsiTheme="majorHAnsi" w:cstheme="majorBidi"/>
          <w:i/>
          <w:sz w:val="22"/>
          <w:szCs w:val="22"/>
        </w:rPr>
      </w:pPr>
    </w:p>
    <w:p w14:paraId="479654F2" w14:textId="77777777" w:rsidR="00D22222" w:rsidRPr="007F50A5" w:rsidRDefault="00D22222" w:rsidP="00D22222">
      <w:pPr>
        <w:jc w:val="both"/>
        <w:rPr>
          <w:rFonts w:asciiTheme="majorHAnsi" w:hAnsiTheme="majorHAnsi" w:cstheme="majorBidi"/>
          <w:b/>
          <w:u w:val="thick" w:color="F79646"/>
        </w:rPr>
      </w:pPr>
      <w:r w:rsidRPr="007F50A5">
        <w:rPr>
          <w:rFonts w:asciiTheme="majorHAnsi" w:hAnsiTheme="majorHAnsi" w:cstheme="majorBidi"/>
          <w:b/>
          <w:u w:val="thick" w:color="F79646"/>
        </w:rPr>
        <w:t>Contenu de la matière: </w:t>
      </w:r>
    </w:p>
    <w:p w14:paraId="6D459098" w14:textId="77777777" w:rsidR="00D22222" w:rsidRPr="00AA2C9C" w:rsidRDefault="00D22222" w:rsidP="00D22222">
      <w:pPr>
        <w:jc w:val="both"/>
        <w:rPr>
          <w:rFonts w:asciiTheme="majorHAnsi" w:hAnsiTheme="majorHAnsi" w:cstheme="majorBidi"/>
          <w:bCs/>
          <w:i/>
          <w:iCs/>
          <w:sz w:val="22"/>
          <w:szCs w:val="22"/>
        </w:rPr>
      </w:pPr>
      <w:r w:rsidRPr="00AA2C9C">
        <w:rPr>
          <w:rFonts w:asciiTheme="majorHAnsi" w:hAnsiTheme="majorHAnsi" w:cstheme="majorBidi"/>
          <w:bCs/>
          <w:i/>
          <w:iCs/>
          <w:sz w:val="22"/>
          <w:szCs w:val="22"/>
        </w:rPr>
        <w:t>Les équipes de formation sont priées de réaliser au moins 4 TPs (voire plus, si cela est possible) en fonction du type de la plateforme DSP disponible. Par ailleurs, il est permis de rajouter ou remplacer quelques TPs de la liste jointe par d’autres TPs en relation avec la matière.</w:t>
      </w:r>
    </w:p>
    <w:p w14:paraId="20C8F867" w14:textId="77777777" w:rsidR="00D22222" w:rsidRPr="00AA2C9C" w:rsidRDefault="00D22222" w:rsidP="00D22222">
      <w:pPr>
        <w:jc w:val="both"/>
        <w:rPr>
          <w:rFonts w:asciiTheme="majorHAnsi" w:hAnsiTheme="majorHAnsi" w:cstheme="majorBidi"/>
          <w:bCs/>
          <w:i/>
          <w:iCs/>
          <w:sz w:val="22"/>
          <w:szCs w:val="22"/>
        </w:rPr>
      </w:pPr>
    </w:p>
    <w:p w14:paraId="58EE5185" w14:textId="77777777" w:rsidR="00D22222" w:rsidRPr="00AA2C9C" w:rsidRDefault="00D22222" w:rsidP="00D22222">
      <w:pPr>
        <w:jc w:val="both"/>
        <w:rPr>
          <w:rFonts w:asciiTheme="majorHAnsi" w:hAnsiTheme="majorHAnsi" w:cstheme="majorBidi"/>
          <w:bCs/>
          <w:i/>
          <w:iCs/>
          <w:sz w:val="22"/>
          <w:szCs w:val="22"/>
        </w:rPr>
      </w:pPr>
      <w:r w:rsidRPr="00AA2C9C">
        <w:rPr>
          <w:rFonts w:asciiTheme="majorHAnsi" w:hAnsiTheme="majorHAnsi" w:cstheme="majorBidi"/>
          <w:b/>
          <w:i/>
          <w:iCs/>
          <w:sz w:val="22"/>
          <w:szCs w:val="22"/>
        </w:rPr>
        <w:t>Précision</w:t>
      </w:r>
      <w:r w:rsidRPr="00AA2C9C">
        <w:rPr>
          <w:rFonts w:asciiTheme="majorHAnsi" w:hAnsiTheme="majorHAnsi" w:cstheme="majorBidi"/>
          <w:bCs/>
          <w:i/>
          <w:iCs/>
          <w:sz w:val="22"/>
          <w:szCs w:val="22"/>
        </w:rPr>
        <w:t> : Tout changement apporté à cette liste doit être signalé au CPND de manière à en faire profiter les autres établissements.</w:t>
      </w:r>
    </w:p>
    <w:p w14:paraId="49BA4DCE" w14:textId="77777777" w:rsidR="00D22222" w:rsidRPr="00AA2C9C" w:rsidRDefault="00D22222" w:rsidP="00D22222">
      <w:pPr>
        <w:jc w:val="both"/>
        <w:rPr>
          <w:rFonts w:asciiTheme="majorHAnsi" w:hAnsiTheme="majorHAnsi" w:cstheme="majorBidi"/>
          <w:b/>
          <w:iCs/>
          <w:sz w:val="22"/>
          <w:szCs w:val="22"/>
        </w:rPr>
      </w:pPr>
    </w:p>
    <w:p w14:paraId="0B47C6A9" w14:textId="77777777" w:rsidR="00D22222" w:rsidRPr="00AA2C9C" w:rsidRDefault="00D22222" w:rsidP="00D22222">
      <w:pPr>
        <w:jc w:val="both"/>
        <w:rPr>
          <w:rFonts w:asciiTheme="majorHAnsi" w:hAnsiTheme="majorHAnsi" w:cstheme="majorBidi"/>
          <w:b/>
          <w:iCs/>
          <w:sz w:val="22"/>
          <w:szCs w:val="22"/>
        </w:rPr>
      </w:pPr>
      <w:r w:rsidRPr="00AA2C9C">
        <w:rPr>
          <w:rFonts w:asciiTheme="majorHAnsi" w:hAnsiTheme="majorHAnsi" w:cstheme="majorBidi"/>
          <w:b/>
          <w:iCs/>
          <w:sz w:val="22"/>
          <w:szCs w:val="22"/>
        </w:rPr>
        <w:t>TP1: Prise en main de CCS et découverte de la carte d’évaluation DSK</w:t>
      </w:r>
      <w:r w:rsidRPr="00AA2C9C">
        <w:rPr>
          <w:rFonts w:asciiTheme="majorHAnsi" w:hAnsiTheme="majorHAnsi" w:cstheme="majorBidi"/>
          <w:b/>
          <w:sz w:val="22"/>
          <w:szCs w:val="22"/>
        </w:rPr>
        <w:t>TMS320C6x</w:t>
      </w:r>
    </w:p>
    <w:p w14:paraId="5B9CE74F" w14:textId="77777777" w:rsidR="00D22222" w:rsidRPr="00AA2C9C" w:rsidRDefault="00D22222" w:rsidP="00D22222">
      <w:pPr>
        <w:autoSpaceDE w:val="0"/>
        <w:autoSpaceDN w:val="0"/>
        <w:adjustRightInd w:val="0"/>
        <w:jc w:val="both"/>
        <w:rPr>
          <w:rFonts w:asciiTheme="majorHAnsi" w:eastAsia="Times New Roman" w:hAnsiTheme="majorHAnsi" w:cstheme="majorBidi"/>
          <w:sz w:val="22"/>
          <w:szCs w:val="22"/>
          <w:lang w:eastAsia="fr-FR"/>
        </w:rPr>
      </w:pPr>
      <w:r w:rsidRPr="00AA2C9C">
        <w:rPr>
          <w:rFonts w:asciiTheme="majorHAnsi" w:eastAsia="Times New Roman" w:hAnsiTheme="majorHAnsi" w:cstheme="majorBidi"/>
          <w:sz w:val="22"/>
          <w:szCs w:val="22"/>
          <w:lang w:eastAsia="fr-FR"/>
        </w:rPr>
        <w:t>Environnement de développement intégré "Code Composer Studio (CCS)", compilation, chargement, exécution et débogage de programmes simples.</w:t>
      </w:r>
    </w:p>
    <w:p w14:paraId="2D629818" w14:textId="77777777" w:rsidR="00D22222" w:rsidRPr="00AA2C9C" w:rsidRDefault="00D22222" w:rsidP="00D22222">
      <w:pPr>
        <w:jc w:val="both"/>
        <w:rPr>
          <w:rFonts w:asciiTheme="majorHAnsi" w:hAnsiTheme="majorHAnsi" w:cstheme="majorBidi"/>
          <w:b/>
          <w:iCs/>
          <w:sz w:val="22"/>
          <w:szCs w:val="22"/>
        </w:rPr>
      </w:pPr>
      <w:r w:rsidRPr="00AA2C9C">
        <w:rPr>
          <w:rFonts w:asciiTheme="majorHAnsi" w:hAnsiTheme="majorHAnsi" w:cstheme="majorBidi"/>
          <w:b/>
          <w:iCs/>
          <w:sz w:val="22"/>
          <w:szCs w:val="22"/>
        </w:rPr>
        <w:t>TP2: Acquisition, traitement et restitution de signaux audio avec la DSK</w:t>
      </w:r>
      <w:r w:rsidRPr="00AA2C9C">
        <w:rPr>
          <w:rFonts w:asciiTheme="majorHAnsi" w:hAnsiTheme="majorHAnsi" w:cstheme="majorBidi"/>
          <w:b/>
          <w:sz w:val="22"/>
          <w:szCs w:val="22"/>
        </w:rPr>
        <w:t>TMS320C6x</w:t>
      </w:r>
    </w:p>
    <w:p w14:paraId="3A7194C1" w14:textId="77777777" w:rsidR="00D22222" w:rsidRPr="00AA2C9C" w:rsidRDefault="00D22222" w:rsidP="00D22222">
      <w:pPr>
        <w:autoSpaceDE w:val="0"/>
        <w:autoSpaceDN w:val="0"/>
        <w:adjustRightInd w:val="0"/>
        <w:jc w:val="both"/>
        <w:rPr>
          <w:rFonts w:asciiTheme="majorHAnsi" w:eastAsia="Times New Roman" w:hAnsiTheme="majorHAnsi" w:cstheme="majorBidi"/>
          <w:sz w:val="22"/>
          <w:szCs w:val="22"/>
          <w:lang w:eastAsia="fr-FR"/>
        </w:rPr>
      </w:pPr>
      <w:r w:rsidRPr="00AA2C9C">
        <w:rPr>
          <w:rFonts w:asciiTheme="majorHAnsi" w:eastAsia="Times New Roman" w:hAnsiTheme="majorHAnsi" w:cstheme="majorBidi"/>
          <w:sz w:val="22"/>
          <w:szCs w:val="22"/>
          <w:lang w:eastAsia="fr-FR"/>
        </w:rPr>
        <w:t>Echantillonnage, repliement de spectre, quantification, transfert de données du/au Codec et utilisation en mode scrutation ou en mode interruption.</w:t>
      </w:r>
    </w:p>
    <w:p w14:paraId="32648742" w14:textId="77777777" w:rsidR="00D22222" w:rsidRPr="00AA2C9C" w:rsidRDefault="00D22222" w:rsidP="00D22222">
      <w:pPr>
        <w:jc w:val="both"/>
        <w:rPr>
          <w:rFonts w:asciiTheme="majorHAnsi" w:hAnsiTheme="majorHAnsi" w:cstheme="majorBidi"/>
          <w:b/>
          <w:iCs/>
          <w:sz w:val="22"/>
          <w:szCs w:val="22"/>
        </w:rPr>
      </w:pPr>
      <w:r w:rsidRPr="00AA2C9C">
        <w:rPr>
          <w:rFonts w:asciiTheme="majorHAnsi" w:hAnsiTheme="majorHAnsi" w:cstheme="majorBidi"/>
          <w:b/>
          <w:iCs/>
          <w:sz w:val="22"/>
          <w:szCs w:val="22"/>
        </w:rPr>
        <w:t>TP3: Génération de signaux avec la DSK</w:t>
      </w:r>
      <w:r w:rsidRPr="00AA2C9C">
        <w:rPr>
          <w:rFonts w:asciiTheme="majorHAnsi" w:hAnsiTheme="majorHAnsi" w:cstheme="majorBidi"/>
          <w:b/>
          <w:sz w:val="22"/>
          <w:szCs w:val="22"/>
        </w:rPr>
        <w:t>TMS320C6x</w:t>
      </w:r>
    </w:p>
    <w:p w14:paraId="55A5ABF8" w14:textId="77777777" w:rsidR="00D22222" w:rsidRPr="00AA2C9C" w:rsidRDefault="00D22222" w:rsidP="00D22222">
      <w:pPr>
        <w:jc w:val="both"/>
        <w:rPr>
          <w:rFonts w:asciiTheme="majorHAnsi" w:eastAsia="Times New Roman" w:hAnsiTheme="majorHAnsi" w:cstheme="majorBidi"/>
          <w:sz w:val="22"/>
          <w:szCs w:val="22"/>
          <w:lang w:eastAsia="fr-FR"/>
        </w:rPr>
      </w:pPr>
      <w:r w:rsidRPr="00AA2C9C">
        <w:rPr>
          <w:rFonts w:asciiTheme="majorHAnsi" w:eastAsia="Times New Roman" w:hAnsiTheme="majorHAnsi" w:cstheme="majorBidi"/>
          <w:sz w:val="22"/>
          <w:szCs w:val="22"/>
          <w:lang w:eastAsia="fr-FR"/>
        </w:rPr>
        <w:t>Génération d’ondes, onde sinusoïdale, modulation AM et modulation FM.</w:t>
      </w:r>
    </w:p>
    <w:p w14:paraId="4FC31D63" w14:textId="77777777" w:rsidR="00D22222" w:rsidRPr="00AA2C9C" w:rsidRDefault="00D22222" w:rsidP="00D22222">
      <w:pPr>
        <w:pStyle w:val="Paragraphedeliste"/>
        <w:ind w:left="0"/>
        <w:jc w:val="both"/>
        <w:rPr>
          <w:rFonts w:asciiTheme="majorHAnsi" w:hAnsiTheme="majorHAnsi" w:cstheme="majorBidi"/>
          <w:sz w:val="22"/>
          <w:szCs w:val="22"/>
        </w:rPr>
      </w:pPr>
      <w:r w:rsidRPr="00AA2C9C">
        <w:rPr>
          <w:rFonts w:asciiTheme="majorHAnsi" w:hAnsiTheme="majorHAnsi" w:cstheme="majorBidi"/>
          <w:b/>
          <w:iCs/>
          <w:sz w:val="22"/>
          <w:szCs w:val="22"/>
        </w:rPr>
        <w:t>TP4: Implémentation de filtres numériques par la DSK</w:t>
      </w:r>
      <w:r w:rsidRPr="00AA2C9C">
        <w:rPr>
          <w:rFonts w:asciiTheme="majorHAnsi" w:hAnsiTheme="majorHAnsi" w:cstheme="majorBidi"/>
          <w:b/>
          <w:sz w:val="22"/>
          <w:szCs w:val="22"/>
        </w:rPr>
        <w:t>TMS320C6x</w:t>
      </w:r>
    </w:p>
    <w:p w14:paraId="0B4B4612" w14:textId="77777777" w:rsidR="00D22222" w:rsidRPr="00AA2C9C" w:rsidRDefault="00D22222" w:rsidP="00D22222">
      <w:pPr>
        <w:jc w:val="both"/>
        <w:rPr>
          <w:rFonts w:asciiTheme="majorHAnsi" w:eastAsia="Times New Roman" w:hAnsiTheme="majorHAnsi" w:cstheme="majorBidi"/>
          <w:sz w:val="22"/>
          <w:szCs w:val="22"/>
          <w:lang w:eastAsia="fr-FR"/>
        </w:rPr>
      </w:pPr>
      <w:r w:rsidRPr="00AA2C9C">
        <w:rPr>
          <w:rFonts w:asciiTheme="majorHAnsi" w:eastAsia="Times New Roman" w:hAnsiTheme="majorHAnsi" w:cstheme="majorBidi"/>
          <w:sz w:val="22"/>
          <w:szCs w:val="22"/>
          <w:lang w:eastAsia="fr-FR"/>
        </w:rPr>
        <w:t>Filtres IIR et RIF.</w:t>
      </w:r>
    </w:p>
    <w:p w14:paraId="61CBD19E" w14:textId="77777777" w:rsidR="00D22222" w:rsidRPr="007F50A5" w:rsidRDefault="00D22222" w:rsidP="00D22222">
      <w:pPr>
        <w:jc w:val="both"/>
        <w:rPr>
          <w:rFonts w:asciiTheme="majorHAnsi" w:eastAsia="Times New Roman" w:hAnsiTheme="majorHAnsi" w:cstheme="majorBidi"/>
          <w:b/>
          <w:bCs/>
          <w:sz w:val="22"/>
          <w:szCs w:val="22"/>
          <w:lang w:eastAsia="fr-FR"/>
        </w:rPr>
      </w:pPr>
      <w:r w:rsidRPr="00AA2C9C">
        <w:rPr>
          <w:rFonts w:asciiTheme="majorHAnsi" w:eastAsia="Times New Roman" w:hAnsiTheme="majorHAnsi" w:cstheme="majorBidi"/>
          <w:b/>
          <w:bCs/>
          <w:sz w:val="22"/>
          <w:szCs w:val="22"/>
          <w:lang w:eastAsia="fr-FR"/>
        </w:rPr>
        <w:t>TP 5Implémentation de la Transformée de Fourier discrète et rapide</w:t>
      </w:r>
    </w:p>
    <w:p w14:paraId="63357343" w14:textId="77777777" w:rsidR="00D22222" w:rsidRPr="007F50A5" w:rsidRDefault="00D22222" w:rsidP="00D22222">
      <w:pPr>
        <w:jc w:val="both"/>
        <w:rPr>
          <w:rFonts w:asciiTheme="majorHAnsi" w:eastAsia="Times New Roman" w:hAnsiTheme="majorHAnsi" w:cstheme="majorBidi"/>
          <w:sz w:val="22"/>
          <w:szCs w:val="22"/>
          <w:lang w:eastAsia="fr-FR"/>
        </w:rPr>
      </w:pPr>
      <w:r w:rsidRPr="007F50A5">
        <w:rPr>
          <w:rFonts w:asciiTheme="majorHAnsi" w:eastAsia="Times New Roman" w:hAnsiTheme="majorHAnsi" w:cstheme="majorBidi"/>
          <w:sz w:val="22"/>
          <w:szCs w:val="22"/>
          <w:lang w:eastAsia="fr-FR"/>
        </w:rPr>
        <w:t>TFD et TFR</w:t>
      </w:r>
    </w:p>
    <w:p w14:paraId="1493BB84" w14:textId="77777777" w:rsidR="00D22222" w:rsidRPr="007F50A5" w:rsidRDefault="009E7775" w:rsidP="00D22222">
      <w:pPr>
        <w:jc w:val="both"/>
        <w:rPr>
          <w:rFonts w:asciiTheme="majorHAnsi" w:hAnsiTheme="majorHAnsi" w:cstheme="majorBidi"/>
          <w:b/>
          <w:iCs/>
          <w:sz w:val="22"/>
          <w:szCs w:val="22"/>
        </w:rPr>
      </w:pPr>
      <w:r>
        <w:rPr>
          <w:rFonts w:asciiTheme="majorHAnsi" w:hAnsiTheme="majorHAnsi" w:cstheme="majorBidi"/>
          <w:b/>
          <w:iCs/>
          <w:sz w:val="22"/>
          <w:szCs w:val="22"/>
        </w:rPr>
        <w:t>TP6</w:t>
      </w:r>
      <w:r w:rsidR="00D22222" w:rsidRPr="007F50A5">
        <w:rPr>
          <w:rFonts w:asciiTheme="majorHAnsi" w:hAnsiTheme="majorHAnsi" w:cstheme="majorBidi"/>
          <w:b/>
          <w:iCs/>
          <w:sz w:val="22"/>
          <w:szCs w:val="22"/>
        </w:rPr>
        <w:t xml:space="preserve">: Utilisation de Matlab avec la DSK </w:t>
      </w:r>
      <w:r w:rsidR="00D22222" w:rsidRPr="007F50A5">
        <w:rPr>
          <w:rFonts w:asciiTheme="majorHAnsi" w:hAnsiTheme="majorHAnsi" w:cstheme="majorBidi"/>
          <w:b/>
          <w:sz w:val="22"/>
          <w:szCs w:val="22"/>
        </w:rPr>
        <w:t>TMS320C6x</w:t>
      </w:r>
    </w:p>
    <w:p w14:paraId="028D7932" w14:textId="77777777" w:rsidR="00D22222" w:rsidRPr="007F50A5" w:rsidRDefault="00D22222" w:rsidP="00D22222">
      <w:pPr>
        <w:autoSpaceDE w:val="0"/>
        <w:autoSpaceDN w:val="0"/>
        <w:adjustRightInd w:val="0"/>
        <w:jc w:val="both"/>
        <w:rPr>
          <w:rFonts w:asciiTheme="majorHAnsi" w:eastAsia="Times New Roman" w:hAnsiTheme="majorHAnsi" w:cstheme="majorBidi"/>
          <w:sz w:val="22"/>
          <w:szCs w:val="22"/>
          <w:lang w:eastAsia="fr-FR"/>
        </w:rPr>
      </w:pPr>
      <w:r w:rsidRPr="007F50A5">
        <w:rPr>
          <w:rFonts w:asciiTheme="majorHAnsi" w:eastAsia="Times New Roman" w:hAnsiTheme="majorHAnsi" w:cstheme="majorBidi"/>
          <w:sz w:val="22"/>
          <w:szCs w:val="22"/>
          <w:lang w:eastAsia="fr-FR"/>
        </w:rPr>
        <w:t>Simulations : Matlab ou Simulink, génération automatique du code pour la DSK en utilisant Simulink, Real Time Workshop et Code Composer Studio.</w:t>
      </w:r>
    </w:p>
    <w:p w14:paraId="086F1629" w14:textId="77777777" w:rsidR="00D22222" w:rsidRPr="007F50A5" w:rsidRDefault="00D22222" w:rsidP="00D22222">
      <w:pPr>
        <w:spacing w:line="276" w:lineRule="auto"/>
        <w:jc w:val="both"/>
        <w:rPr>
          <w:rFonts w:asciiTheme="majorHAnsi" w:hAnsiTheme="majorHAnsi" w:cstheme="majorBidi"/>
          <w:b/>
          <w:u w:val="thick" w:color="F79646"/>
        </w:rPr>
      </w:pPr>
    </w:p>
    <w:p w14:paraId="28B1CFB5" w14:textId="77777777" w:rsidR="00D22222" w:rsidRPr="007F50A5" w:rsidRDefault="00D22222" w:rsidP="00D22222">
      <w:pPr>
        <w:spacing w:line="276" w:lineRule="auto"/>
        <w:jc w:val="both"/>
        <w:rPr>
          <w:rFonts w:asciiTheme="majorHAnsi" w:hAnsiTheme="majorHAnsi" w:cstheme="majorBidi"/>
          <w:b/>
        </w:rPr>
      </w:pPr>
      <w:r w:rsidRPr="007F50A5">
        <w:rPr>
          <w:rFonts w:asciiTheme="majorHAnsi" w:hAnsiTheme="majorHAnsi" w:cstheme="majorBidi"/>
          <w:b/>
          <w:u w:val="thick" w:color="F79646"/>
        </w:rPr>
        <w:t>Mode d’évaluation:</w:t>
      </w:r>
    </w:p>
    <w:p w14:paraId="487A0EB0" w14:textId="77777777" w:rsidR="00D22222" w:rsidRPr="007F50A5" w:rsidRDefault="00D22222" w:rsidP="00D22222">
      <w:pPr>
        <w:spacing w:line="276" w:lineRule="auto"/>
        <w:jc w:val="both"/>
        <w:rPr>
          <w:rFonts w:asciiTheme="majorHAnsi" w:hAnsiTheme="majorHAnsi" w:cstheme="majorBidi"/>
          <w:b/>
          <w:sz w:val="22"/>
          <w:szCs w:val="22"/>
          <w:u w:val="thick" w:color="F79646"/>
        </w:rPr>
      </w:pPr>
      <w:r w:rsidRPr="007F50A5">
        <w:rPr>
          <w:rFonts w:asciiTheme="majorHAnsi" w:hAnsiTheme="majorHAnsi" w:cstheme="majorBidi"/>
          <w:sz w:val="22"/>
          <w:szCs w:val="22"/>
        </w:rPr>
        <w:t>Contrôle continu:    100%</w:t>
      </w:r>
    </w:p>
    <w:p w14:paraId="0D924C85" w14:textId="77777777" w:rsidR="00D22222" w:rsidRPr="007F50A5" w:rsidRDefault="00D22222" w:rsidP="00D22222">
      <w:pPr>
        <w:spacing w:line="276" w:lineRule="auto"/>
        <w:jc w:val="both"/>
        <w:rPr>
          <w:rFonts w:asciiTheme="majorHAnsi" w:hAnsiTheme="majorHAnsi" w:cstheme="majorBidi"/>
          <w:b/>
          <w:sz w:val="22"/>
          <w:szCs w:val="22"/>
        </w:rPr>
      </w:pPr>
    </w:p>
    <w:p w14:paraId="408E4C8E" w14:textId="77777777" w:rsidR="00D22222" w:rsidRPr="007F50A5" w:rsidRDefault="00D22222" w:rsidP="00D22222">
      <w:pPr>
        <w:spacing w:line="276" w:lineRule="auto"/>
        <w:jc w:val="both"/>
        <w:rPr>
          <w:rFonts w:asciiTheme="majorHAnsi" w:hAnsiTheme="majorHAnsi" w:cstheme="majorBidi"/>
        </w:rPr>
      </w:pPr>
      <w:r w:rsidRPr="007F50A5">
        <w:rPr>
          <w:rFonts w:asciiTheme="majorHAnsi" w:hAnsiTheme="majorHAnsi" w:cstheme="majorBidi"/>
          <w:b/>
          <w:u w:val="thick" w:color="F79646"/>
        </w:rPr>
        <w:t>Références bibliographiques</w:t>
      </w:r>
      <w:r w:rsidRPr="007F50A5">
        <w:rPr>
          <w:rFonts w:asciiTheme="majorHAnsi" w:hAnsiTheme="majorHAnsi" w:cstheme="majorBidi"/>
          <w:b/>
          <w:iCs/>
          <w:u w:val="thick" w:color="F79646"/>
        </w:rPr>
        <w:t>:</w:t>
      </w:r>
    </w:p>
    <w:p w14:paraId="2E1BACF1" w14:textId="77777777" w:rsidR="00D22222" w:rsidRPr="007F50A5" w:rsidRDefault="00D22222" w:rsidP="006A1374">
      <w:pPr>
        <w:pStyle w:val="Paragraphedeliste"/>
        <w:numPr>
          <w:ilvl w:val="0"/>
          <w:numId w:val="47"/>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R. Chassaing, D. Reay, Digital Signal Processing and Applications with the TMS320C6713 and TMS320C6416 DSK, John Wiley &amp; Sons, 2008.</w:t>
      </w:r>
    </w:p>
    <w:p w14:paraId="76C66CB8" w14:textId="77777777" w:rsidR="00D22222" w:rsidRPr="007F50A5" w:rsidRDefault="00D22222" w:rsidP="006A1374">
      <w:pPr>
        <w:pStyle w:val="Paragraphedeliste"/>
        <w:numPr>
          <w:ilvl w:val="0"/>
          <w:numId w:val="47"/>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T.B. Welch, C.H.G. Wright and M.G. Morrow, Real-Time Digital Signal Processing from MATLAB to C with TMS320C6x DSPs, CRC Press, 2012.</w:t>
      </w:r>
    </w:p>
    <w:p w14:paraId="3545C083" w14:textId="77777777" w:rsidR="00D22222" w:rsidRDefault="00D22222" w:rsidP="006A1374">
      <w:pPr>
        <w:pStyle w:val="Paragraphedeliste"/>
        <w:numPr>
          <w:ilvl w:val="0"/>
          <w:numId w:val="47"/>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Steven A Tretter, Communication System Design Using DSP Algorithms, Springer 2008.</w:t>
      </w:r>
    </w:p>
    <w:p w14:paraId="4FF72A32" w14:textId="77777777" w:rsidR="00FE12BC" w:rsidRDefault="00FE12BC" w:rsidP="00FE12BC">
      <w:pPr>
        <w:pStyle w:val="Paragraphedeliste"/>
        <w:tabs>
          <w:tab w:val="left" w:pos="426"/>
        </w:tabs>
        <w:spacing w:line="276" w:lineRule="auto"/>
        <w:ind w:left="360"/>
        <w:rPr>
          <w:rFonts w:asciiTheme="majorHAnsi" w:hAnsiTheme="majorHAnsi" w:cs="Arial"/>
          <w:i/>
          <w:iCs/>
          <w:sz w:val="20"/>
          <w:szCs w:val="20"/>
          <w:lang w:val="en-US"/>
        </w:rPr>
      </w:pPr>
    </w:p>
    <w:p w14:paraId="581A9A60" w14:textId="77777777" w:rsidR="00FE12BC" w:rsidRPr="00AA2C9C"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Pr>
          <w:rFonts w:ascii="Cambria" w:hAnsi="Cambria" w:cs="Calibri"/>
          <w:b/>
        </w:rPr>
        <w:t>Semestre: 2</w:t>
      </w:r>
    </w:p>
    <w:p w14:paraId="0FA14964" w14:textId="77777777" w:rsidR="00FE12BC" w:rsidRPr="00AA2C9C"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Unité d’enseignement: UEM</w:t>
      </w:r>
      <w:r>
        <w:rPr>
          <w:rFonts w:ascii="Cambria" w:hAnsi="Cambria" w:cs="Calibri"/>
          <w:b/>
          <w:bCs/>
          <w:iCs/>
        </w:rPr>
        <w:t xml:space="preserve"> 1.2</w:t>
      </w:r>
    </w:p>
    <w:p w14:paraId="3989461D" w14:textId="77777777" w:rsidR="00FE12BC" w:rsidRPr="00AA2C9C"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AA2C9C">
        <w:rPr>
          <w:rFonts w:ascii="Cambria" w:hAnsi="Cambria" w:cs="Calibri"/>
          <w:b/>
          <w:bCs/>
          <w:iCs/>
        </w:rPr>
        <w:t xml:space="preserve">Matière 1: </w:t>
      </w:r>
      <w:r w:rsidRPr="00AA2C9C">
        <w:rPr>
          <w:rFonts w:asciiTheme="majorHAnsi" w:hAnsiTheme="majorHAnsi" w:cs="Calibri"/>
          <w:b/>
          <w:bCs/>
          <w:iCs/>
        </w:rPr>
        <w:t>TP Vision artificielle</w:t>
      </w:r>
    </w:p>
    <w:p w14:paraId="625396A2" w14:textId="77777777" w:rsidR="00FE12BC" w:rsidRPr="00AA2C9C"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eastAsia="Calibri" w:hAnsi="Cambria" w:cs="Arial"/>
          <w:b/>
          <w:bCs/>
          <w:color w:val="000000"/>
          <w:lang w:eastAsia="en-US"/>
        </w:rPr>
        <w:t>VHS: 22h30 (TP: 1h30)</w:t>
      </w:r>
    </w:p>
    <w:p w14:paraId="3BC6A55C" w14:textId="77777777" w:rsidR="00FE12BC" w:rsidRPr="00AA2C9C"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Crédits: 2</w:t>
      </w:r>
    </w:p>
    <w:p w14:paraId="4EC29276" w14:textId="77777777" w:rsidR="00FE12BC" w:rsidRPr="00323B92"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Coefficient: 1</w:t>
      </w:r>
    </w:p>
    <w:p w14:paraId="1979A31E" w14:textId="77777777" w:rsidR="00FE12BC" w:rsidRPr="00E76DCA" w:rsidRDefault="00FE12BC" w:rsidP="00FE12BC">
      <w:pPr>
        <w:spacing w:before="120" w:line="276" w:lineRule="auto"/>
        <w:jc w:val="both"/>
        <w:rPr>
          <w:rFonts w:ascii="Cambria" w:hAnsi="Cambria" w:cs="Calibri"/>
          <w:b/>
        </w:rPr>
      </w:pPr>
    </w:p>
    <w:p w14:paraId="6A737F1A" w14:textId="77777777" w:rsidR="00FE12BC" w:rsidRDefault="00FE12BC" w:rsidP="00FE12BC">
      <w:pPr>
        <w:spacing w:line="276" w:lineRule="auto"/>
        <w:jc w:val="both"/>
        <w:rPr>
          <w:rFonts w:ascii="Cambria" w:hAnsi="Cambria" w:cs="Calibri"/>
          <w:b/>
          <w:u w:val="thick" w:color="F79646"/>
        </w:rPr>
      </w:pPr>
      <w:r>
        <w:rPr>
          <w:rFonts w:ascii="Cambria" w:hAnsi="Cambria" w:cs="Calibri"/>
          <w:b/>
          <w:u w:val="thick" w:color="F79646"/>
        </w:rPr>
        <w:t>Objectifs de l’enseignement</w:t>
      </w:r>
      <w:r w:rsidRPr="00E76DCA">
        <w:rPr>
          <w:rFonts w:ascii="Cambria" w:hAnsi="Cambria" w:cs="Calibri"/>
          <w:b/>
          <w:u w:val="thick" w:color="F79646"/>
        </w:rPr>
        <w:t>:</w:t>
      </w:r>
    </w:p>
    <w:p w14:paraId="6BDFF40A" w14:textId="77777777" w:rsidR="00FE12BC" w:rsidRPr="00E76DCA" w:rsidRDefault="00FE12BC" w:rsidP="00FE12BC">
      <w:pPr>
        <w:spacing w:line="276" w:lineRule="auto"/>
        <w:jc w:val="both"/>
        <w:rPr>
          <w:rFonts w:ascii="Cambria" w:hAnsi="Cambria" w:cs="Calibri"/>
          <w:i/>
          <w:u w:val="thick" w:color="F79646"/>
        </w:rPr>
      </w:pPr>
    </w:p>
    <w:p w14:paraId="09A21D8B" w14:textId="77777777" w:rsidR="00FE12BC" w:rsidRPr="005255A8" w:rsidRDefault="00FE12BC" w:rsidP="00FE12BC">
      <w:pPr>
        <w:jc w:val="both"/>
        <w:rPr>
          <w:rFonts w:asciiTheme="majorHAnsi" w:hAnsiTheme="majorHAnsi" w:cs="Arial"/>
          <w:sz w:val="22"/>
          <w:szCs w:val="22"/>
        </w:rPr>
      </w:pPr>
      <w:r w:rsidRPr="005255A8">
        <w:rPr>
          <w:rFonts w:asciiTheme="majorHAnsi" w:hAnsiTheme="majorHAnsi" w:cs="Arial"/>
          <w:sz w:val="22"/>
          <w:szCs w:val="22"/>
        </w:rPr>
        <w:t>Présenter et discuter les méthodologies appliquées à la vision par ordinateur. Les concepts abordés et leurs applications doivent d’une part préparer les étudiants aux outils modernes de la vision artificielle et d’autre part, les amener à une maîtrise des idées et des techniques leur permettant d’intégrer un système d’imagerie numérique et de vision dans une application industrielle</w:t>
      </w:r>
    </w:p>
    <w:p w14:paraId="2B54255B" w14:textId="77777777" w:rsidR="00FE12BC" w:rsidRPr="005255A8" w:rsidRDefault="00FE12BC" w:rsidP="00FE12BC">
      <w:pPr>
        <w:spacing w:line="276" w:lineRule="auto"/>
        <w:jc w:val="both"/>
        <w:rPr>
          <w:rFonts w:ascii="Cambria" w:hAnsi="Cambria" w:cs="Calibri"/>
          <w:bCs/>
          <w:sz w:val="22"/>
          <w:szCs w:val="22"/>
        </w:rPr>
      </w:pPr>
    </w:p>
    <w:p w14:paraId="5629CEF4" w14:textId="77777777" w:rsidR="00FE12BC" w:rsidRPr="00E76DCA" w:rsidRDefault="00FE12BC" w:rsidP="00FE12BC">
      <w:pPr>
        <w:spacing w:line="276" w:lineRule="auto"/>
        <w:jc w:val="both"/>
        <w:rPr>
          <w:rFonts w:ascii="Cambria" w:hAnsi="Cambria" w:cs="Calibri"/>
          <w:i/>
          <w:u w:val="thick" w:color="F79646"/>
        </w:rPr>
      </w:pPr>
      <w:r w:rsidRPr="00E76DCA">
        <w:rPr>
          <w:rFonts w:ascii="Cambria" w:hAnsi="Cambria" w:cs="Calibri"/>
          <w:b/>
          <w:u w:val="thick" w:color="F79646"/>
        </w:rPr>
        <w:t>Connai</w:t>
      </w:r>
      <w:r>
        <w:rPr>
          <w:rFonts w:ascii="Cambria" w:hAnsi="Cambria" w:cs="Calibri"/>
          <w:b/>
          <w:u w:val="thick" w:color="F79646"/>
        </w:rPr>
        <w:t>ssances préalables recommandées</w:t>
      </w:r>
      <w:r w:rsidRPr="00E76DCA">
        <w:rPr>
          <w:rFonts w:ascii="Cambria" w:hAnsi="Cambria" w:cs="Calibri"/>
          <w:b/>
          <w:u w:val="thick" w:color="F79646"/>
        </w:rPr>
        <w:t xml:space="preserve">: </w:t>
      </w:r>
    </w:p>
    <w:p w14:paraId="1CF537A4" w14:textId="77777777" w:rsidR="00FE12BC" w:rsidRDefault="00FE12BC" w:rsidP="00FE12BC">
      <w:pPr>
        <w:spacing w:line="276" w:lineRule="auto"/>
        <w:jc w:val="both"/>
        <w:rPr>
          <w:rFonts w:ascii="Cambria" w:hAnsi="Cambria" w:cs="Calibri"/>
          <w:iCs/>
          <w:sz w:val="22"/>
          <w:szCs w:val="22"/>
        </w:rPr>
      </w:pPr>
      <w:r>
        <w:rPr>
          <w:rFonts w:asciiTheme="majorHAnsi" w:eastAsia="Calibri" w:hAnsiTheme="majorHAnsi" w:cs="Arial"/>
          <w:bCs/>
          <w:color w:val="000000"/>
          <w:sz w:val="22"/>
          <w:szCs w:val="22"/>
          <w:lang w:eastAsia="en-US"/>
        </w:rPr>
        <w:t>Traitement de signal, Traitement d'images</w:t>
      </w:r>
      <w:r w:rsidRPr="00E370F0">
        <w:rPr>
          <w:rFonts w:asciiTheme="majorHAnsi" w:eastAsia="Calibri" w:hAnsiTheme="majorHAnsi" w:cs="Arial"/>
          <w:bCs/>
          <w:color w:val="000000"/>
          <w:sz w:val="22"/>
          <w:szCs w:val="22"/>
          <w:lang w:eastAsia="en-US"/>
        </w:rPr>
        <w:t>.</w:t>
      </w:r>
    </w:p>
    <w:p w14:paraId="06644F9F" w14:textId="77777777" w:rsidR="00FE12BC" w:rsidRPr="00E76DCA" w:rsidRDefault="00FE12BC" w:rsidP="00FE12BC">
      <w:pPr>
        <w:spacing w:line="276" w:lineRule="auto"/>
        <w:jc w:val="both"/>
        <w:rPr>
          <w:rFonts w:ascii="Cambria" w:hAnsi="Cambria" w:cs="Calibri"/>
          <w:i/>
          <w:sz w:val="22"/>
          <w:szCs w:val="22"/>
        </w:rPr>
      </w:pPr>
    </w:p>
    <w:p w14:paraId="514F2D59" w14:textId="77777777" w:rsidR="00FE12BC" w:rsidRPr="00323B92" w:rsidRDefault="00FE12BC" w:rsidP="00FE12BC">
      <w:pPr>
        <w:jc w:val="both"/>
        <w:rPr>
          <w:rFonts w:ascii="Cambria" w:hAnsi="Cambria" w:cs="Calibri"/>
          <w:b/>
          <w:u w:val="thick" w:color="F79646"/>
        </w:rPr>
      </w:pPr>
      <w:r w:rsidRPr="00323B92">
        <w:rPr>
          <w:rFonts w:ascii="Cambria" w:hAnsi="Cambria" w:cs="Calibri"/>
          <w:b/>
          <w:u w:val="thick" w:color="F79646"/>
        </w:rPr>
        <w:t>Contenu de la matière: </w:t>
      </w:r>
    </w:p>
    <w:p w14:paraId="658B9E13" w14:textId="77777777" w:rsidR="00FE12BC" w:rsidRPr="00F91C03" w:rsidRDefault="00FE12BC" w:rsidP="00FE12BC">
      <w:pPr>
        <w:jc w:val="both"/>
        <w:rPr>
          <w:rFonts w:ascii="Cambria" w:hAnsi="Cambria" w:cs="Calibri"/>
          <w:b/>
          <w:sz w:val="22"/>
          <w:szCs w:val="22"/>
          <w:u w:val="thick" w:color="F79646"/>
        </w:rPr>
      </w:pPr>
    </w:p>
    <w:p w14:paraId="383C2A93" w14:textId="77777777" w:rsidR="00FE12BC" w:rsidRDefault="00FE12BC" w:rsidP="00FE12BC">
      <w:pPr>
        <w:jc w:val="both"/>
        <w:rPr>
          <w:rFonts w:asciiTheme="majorHAnsi" w:hAnsiTheme="majorHAnsi"/>
          <w:bCs/>
          <w:sz w:val="22"/>
          <w:szCs w:val="22"/>
        </w:rPr>
      </w:pPr>
      <w:r w:rsidRPr="00104872">
        <w:rPr>
          <w:rFonts w:asciiTheme="majorHAnsi" w:hAnsiTheme="majorHAnsi"/>
          <w:b/>
          <w:sz w:val="22"/>
          <w:szCs w:val="22"/>
        </w:rPr>
        <w:t>TP1</w:t>
      </w:r>
      <w:r w:rsidRPr="00104872">
        <w:rPr>
          <w:rFonts w:asciiTheme="majorHAnsi" w:hAnsiTheme="majorHAnsi"/>
          <w:bCs/>
          <w:sz w:val="22"/>
          <w:szCs w:val="22"/>
        </w:rPr>
        <w:t> : introduction à l'utilisation de OpenCV</w:t>
      </w:r>
    </w:p>
    <w:p w14:paraId="773A23EA" w14:textId="77777777" w:rsidR="00FE12BC" w:rsidRPr="00104872" w:rsidRDefault="00FE12BC" w:rsidP="00FE12BC">
      <w:pPr>
        <w:jc w:val="both"/>
        <w:rPr>
          <w:rFonts w:asciiTheme="majorHAnsi" w:hAnsiTheme="majorHAnsi"/>
          <w:bCs/>
          <w:sz w:val="22"/>
          <w:szCs w:val="22"/>
        </w:rPr>
      </w:pPr>
    </w:p>
    <w:p w14:paraId="0C80B209" w14:textId="77777777" w:rsidR="00FE12BC" w:rsidRPr="00104872" w:rsidRDefault="00FE12BC" w:rsidP="006A1374">
      <w:pPr>
        <w:numPr>
          <w:ilvl w:val="0"/>
          <w:numId w:val="24"/>
        </w:numPr>
        <w:ind w:left="567" w:hanging="357"/>
        <w:jc w:val="both"/>
        <w:rPr>
          <w:rFonts w:asciiTheme="majorHAnsi" w:hAnsiTheme="majorHAnsi"/>
          <w:sz w:val="22"/>
          <w:szCs w:val="22"/>
        </w:rPr>
      </w:pPr>
      <w:r w:rsidRPr="00104872">
        <w:rPr>
          <w:rFonts w:asciiTheme="majorHAnsi" w:hAnsiTheme="majorHAnsi"/>
          <w:sz w:val="22"/>
          <w:szCs w:val="22"/>
        </w:rPr>
        <w:t>Représentation des images et vidéo sous OpenCV </w:t>
      </w:r>
    </w:p>
    <w:p w14:paraId="403AB7A5" w14:textId="77777777" w:rsidR="00FE12BC" w:rsidRPr="00104872" w:rsidRDefault="00FE12BC" w:rsidP="006A1374">
      <w:pPr>
        <w:numPr>
          <w:ilvl w:val="0"/>
          <w:numId w:val="24"/>
        </w:numPr>
        <w:ind w:left="567" w:hanging="357"/>
        <w:jc w:val="both"/>
        <w:rPr>
          <w:rFonts w:asciiTheme="majorHAnsi" w:hAnsiTheme="majorHAnsi"/>
          <w:sz w:val="22"/>
          <w:szCs w:val="22"/>
        </w:rPr>
      </w:pPr>
      <w:r w:rsidRPr="00104872">
        <w:rPr>
          <w:rFonts w:asciiTheme="majorHAnsi" w:hAnsiTheme="majorHAnsi"/>
          <w:sz w:val="22"/>
          <w:szCs w:val="22"/>
        </w:rPr>
        <w:t>Traitements sur la Couleur et palette</w:t>
      </w:r>
    </w:p>
    <w:p w14:paraId="27A40D82" w14:textId="77777777" w:rsidR="00FE12BC" w:rsidRPr="00104872" w:rsidRDefault="00FE12BC" w:rsidP="00FE12BC">
      <w:pPr>
        <w:jc w:val="both"/>
        <w:rPr>
          <w:rFonts w:asciiTheme="majorHAnsi" w:hAnsiTheme="majorHAnsi"/>
          <w:bCs/>
          <w:sz w:val="22"/>
          <w:szCs w:val="22"/>
        </w:rPr>
      </w:pPr>
    </w:p>
    <w:p w14:paraId="5BA70286" w14:textId="77777777" w:rsidR="00FE12BC" w:rsidRPr="00104872" w:rsidRDefault="00FE12BC" w:rsidP="00FE12BC">
      <w:pPr>
        <w:jc w:val="both"/>
        <w:rPr>
          <w:rFonts w:asciiTheme="majorHAnsi" w:hAnsiTheme="majorHAnsi"/>
          <w:sz w:val="22"/>
          <w:szCs w:val="22"/>
        </w:rPr>
      </w:pPr>
      <w:r w:rsidRPr="00104872">
        <w:rPr>
          <w:rFonts w:asciiTheme="majorHAnsi" w:hAnsiTheme="majorHAnsi"/>
          <w:b/>
          <w:sz w:val="22"/>
          <w:szCs w:val="22"/>
        </w:rPr>
        <w:t>TP2</w:t>
      </w:r>
      <w:r>
        <w:rPr>
          <w:rFonts w:asciiTheme="majorHAnsi" w:hAnsiTheme="majorHAnsi"/>
          <w:bCs/>
          <w:sz w:val="22"/>
          <w:szCs w:val="22"/>
        </w:rPr>
        <w:t> : C</w:t>
      </w:r>
      <w:r w:rsidRPr="00104872">
        <w:rPr>
          <w:rFonts w:asciiTheme="majorHAnsi" w:hAnsiTheme="majorHAnsi"/>
          <w:bCs/>
          <w:sz w:val="22"/>
          <w:szCs w:val="22"/>
        </w:rPr>
        <w:t>alibration de camera et reconstruction 3D</w:t>
      </w:r>
    </w:p>
    <w:p w14:paraId="3118C7C4" w14:textId="77777777" w:rsidR="00FE12BC" w:rsidRPr="00104872" w:rsidRDefault="00FE12BC" w:rsidP="00FE12BC">
      <w:pPr>
        <w:jc w:val="both"/>
        <w:rPr>
          <w:rFonts w:asciiTheme="majorHAnsi" w:hAnsiTheme="majorHAnsi"/>
          <w:bCs/>
          <w:sz w:val="22"/>
          <w:szCs w:val="22"/>
        </w:rPr>
      </w:pPr>
    </w:p>
    <w:p w14:paraId="1EB47210" w14:textId="77777777" w:rsidR="00FE12BC" w:rsidRPr="00104872" w:rsidRDefault="00FE12BC" w:rsidP="00FE12BC">
      <w:pPr>
        <w:jc w:val="both"/>
        <w:rPr>
          <w:rFonts w:asciiTheme="majorHAnsi" w:hAnsiTheme="majorHAnsi"/>
          <w:bCs/>
          <w:sz w:val="22"/>
          <w:szCs w:val="22"/>
        </w:rPr>
      </w:pPr>
      <w:r w:rsidRPr="00104872">
        <w:rPr>
          <w:rFonts w:asciiTheme="majorHAnsi" w:hAnsiTheme="majorHAnsi"/>
          <w:b/>
          <w:sz w:val="22"/>
          <w:szCs w:val="22"/>
        </w:rPr>
        <w:t>TP3</w:t>
      </w:r>
      <w:r w:rsidRPr="00104872">
        <w:rPr>
          <w:rFonts w:asciiTheme="majorHAnsi" w:hAnsiTheme="majorHAnsi"/>
          <w:bCs/>
          <w:sz w:val="22"/>
          <w:szCs w:val="22"/>
        </w:rPr>
        <w:t> : Détection de contours et segmentation</w:t>
      </w:r>
    </w:p>
    <w:p w14:paraId="0B888AB6" w14:textId="77777777" w:rsidR="00FE12BC" w:rsidRPr="00104872" w:rsidRDefault="00FE12BC" w:rsidP="00FE12BC">
      <w:pPr>
        <w:jc w:val="both"/>
        <w:rPr>
          <w:rFonts w:asciiTheme="majorHAnsi" w:hAnsiTheme="majorHAnsi"/>
          <w:bCs/>
          <w:sz w:val="22"/>
          <w:szCs w:val="22"/>
        </w:rPr>
      </w:pPr>
    </w:p>
    <w:p w14:paraId="103E12C1" w14:textId="77777777" w:rsidR="00FE12BC" w:rsidRPr="00104872" w:rsidRDefault="00FE12BC" w:rsidP="00FE12BC">
      <w:pPr>
        <w:jc w:val="both"/>
        <w:rPr>
          <w:rFonts w:asciiTheme="majorHAnsi" w:hAnsiTheme="majorHAnsi"/>
          <w:bCs/>
          <w:sz w:val="22"/>
          <w:szCs w:val="22"/>
        </w:rPr>
      </w:pPr>
      <w:r w:rsidRPr="00104872">
        <w:rPr>
          <w:rFonts w:asciiTheme="majorHAnsi" w:hAnsiTheme="majorHAnsi"/>
          <w:b/>
          <w:sz w:val="22"/>
          <w:szCs w:val="22"/>
        </w:rPr>
        <w:t>TP4</w:t>
      </w:r>
      <w:r w:rsidRPr="00104872">
        <w:rPr>
          <w:rFonts w:asciiTheme="majorHAnsi" w:hAnsiTheme="majorHAnsi"/>
          <w:bCs/>
          <w:sz w:val="22"/>
          <w:szCs w:val="22"/>
        </w:rPr>
        <w:t> : Détection et estimation de mouvement</w:t>
      </w:r>
    </w:p>
    <w:p w14:paraId="38623727" w14:textId="77777777" w:rsidR="00FE12BC" w:rsidRPr="00104872" w:rsidRDefault="00FE12BC" w:rsidP="00FE12BC">
      <w:pPr>
        <w:jc w:val="both"/>
        <w:rPr>
          <w:rFonts w:asciiTheme="majorHAnsi" w:hAnsiTheme="majorHAnsi"/>
          <w:bCs/>
          <w:sz w:val="22"/>
          <w:szCs w:val="22"/>
        </w:rPr>
      </w:pPr>
    </w:p>
    <w:p w14:paraId="2AEAA01F" w14:textId="77777777" w:rsidR="00FE12BC" w:rsidRPr="00104872" w:rsidRDefault="00FE12BC" w:rsidP="00FE12BC">
      <w:pPr>
        <w:jc w:val="both"/>
        <w:rPr>
          <w:rFonts w:asciiTheme="majorHAnsi" w:hAnsiTheme="majorHAnsi"/>
          <w:bCs/>
          <w:sz w:val="22"/>
          <w:szCs w:val="22"/>
        </w:rPr>
      </w:pPr>
      <w:r w:rsidRPr="00104872">
        <w:rPr>
          <w:rFonts w:asciiTheme="majorHAnsi" w:hAnsiTheme="majorHAnsi"/>
          <w:b/>
          <w:sz w:val="22"/>
          <w:szCs w:val="22"/>
        </w:rPr>
        <w:t>TP5</w:t>
      </w:r>
      <w:r w:rsidRPr="00104872">
        <w:rPr>
          <w:rFonts w:asciiTheme="majorHAnsi" w:hAnsiTheme="majorHAnsi"/>
          <w:bCs/>
          <w:sz w:val="22"/>
          <w:szCs w:val="22"/>
        </w:rPr>
        <w:t> : Détection de caractéristiques</w:t>
      </w:r>
    </w:p>
    <w:p w14:paraId="060D8DA5" w14:textId="77777777" w:rsidR="00FE12BC" w:rsidRPr="00104872" w:rsidRDefault="00FE12BC" w:rsidP="00FE12BC">
      <w:pPr>
        <w:jc w:val="both"/>
        <w:rPr>
          <w:rFonts w:asciiTheme="majorHAnsi" w:hAnsiTheme="majorHAnsi"/>
          <w:bCs/>
          <w:sz w:val="22"/>
          <w:szCs w:val="22"/>
        </w:rPr>
      </w:pPr>
    </w:p>
    <w:p w14:paraId="50FFB840" w14:textId="77777777" w:rsidR="00FE12BC" w:rsidRPr="00104872" w:rsidRDefault="00FE12BC" w:rsidP="00FE12BC">
      <w:pPr>
        <w:jc w:val="both"/>
        <w:rPr>
          <w:rFonts w:asciiTheme="majorHAnsi" w:hAnsiTheme="majorHAnsi"/>
          <w:bCs/>
          <w:sz w:val="22"/>
          <w:szCs w:val="22"/>
        </w:rPr>
      </w:pPr>
      <w:r w:rsidRPr="00104872">
        <w:rPr>
          <w:rFonts w:asciiTheme="majorHAnsi" w:hAnsiTheme="majorHAnsi"/>
          <w:b/>
          <w:sz w:val="22"/>
          <w:szCs w:val="22"/>
        </w:rPr>
        <w:t>TP6</w:t>
      </w:r>
      <w:r w:rsidRPr="00104872">
        <w:rPr>
          <w:rFonts w:asciiTheme="majorHAnsi" w:hAnsiTheme="majorHAnsi"/>
          <w:bCs/>
          <w:sz w:val="22"/>
          <w:szCs w:val="22"/>
        </w:rPr>
        <w:t> : Poursuite d'objets</w:t>
      </w:r>
    </w:p>
    <w:p w14:paraId="7D4C49C3" w14:textId="77777777" w:rsidR="00FE12BC" w:rsidRPr="00104872" w:rsidRDefault="00FE12BC" w:rsidP="00FE12BC">
      <w:pPr>
        <w:jc w:val="both"/>
        <w:rPr>
          <w:rFonts w:asciiTheme="majorHAnsi" w:hAnsiTheme="majorHAnsi"/>
          <w:bCs/>
          <w:sz w:val="22"/>
          <w:szCs w:val="22"/>
        </w:rPr>
      </w:pPr>
    </w:p>
    <w:p w14:paraId="72B6A7DC" w14:textId="77777777" w:rsidR="00FE12BC" w:rsidRPr="00104872" w:rsidRDefault="00FE12BC" w:rsidP="00FE12BC">
      <w:pPr>
        <w:jc w:val="both"/>
        <w:rPr>
          <w:rFonts w:asciiTheme="majorHAnsi" w:hAnsiTheme="majorHAnsi"/>
          <w:bCs/>
          <w:sz w:val="22"/>
          <w:szCs w:val="22"/>
          <w:lang w:val="en-US"/>
        </w:rPr>
      </w:pPr>
      <w:r w:rsidRPr="00104872">
        <w:rPr>
          <w:rFonts w:asciiTheme="majorHAnsi" w:hAnsiTheme="majorHAnsi"/>
          <w:b/>
          <w:sz w:val="22"/>
          <w:szCs w:val="22"/>
          <w:lang w:val="en-US"/>
        </w:rPr>
        <w:t>TP7</w:t>
      </w:r>
      <w:r w:rsidRPr="00104872">
        <w:rPr>
          <w:rFonts w:asciiTheme="majorHAnsi" w:hAnsiTheme="majorHAnsi"/>
          <w:bCs/>
          <w:sz w:val="22"/>
          <w:szCs w:val="22"/>
          <w:lang w:val="en-US"/>
        </w:rPr>
        <w:t>: Machine Learning</w:t>
      </w:r>
    </w:p>
    <w:p w14:paraId="6452A405" w14:textId="77777777" w:rsidR="00FE12BC" w:rsidRPr="00104872" w:rsidRDefault="00FE12BC" w:rsidP="00FE12BC">
      <w:pPr>
        <w:jc w:val="both"/>
        <w:rPr>
          <w:rFonts w:asciiTheme="majorHAnsi" w:hAnsiTheme="majorHAnsi" w:cs="Arial"/>
          <w:b/>
          <w:sz w:val="22"/>
          <w:szCs w:val="22"/>
          <w:u w:val="thick" w:color="F79646"/>
          <w:lang w:val="en-US"/>
        </w:rPr>
      </w:pPr>
    </w:p>
    <w:p w14:paraId="516B52D2" w14:textId="77777777" w:rsidR="00FE12BC" w:rsidRPr="00DF2821" w:rsidRDefault="00FE12BC" w:rsidP="00FE12BC">
      <w:pPr>
        <w:autoSpaceDE w:val="0"/>
        <w:autoSpaceDN w:val="0"/>
        <w:adjustRightInd w:val="0"/>
        <w:jc w:val="both"/>
        <w:rPr>
          <w:rFonts w:asciiTheme="majorHAnsi" w:hAnsiTheme="majorHAnsi" w:cs="Arial"/>
          <w:b/>
          <w:bCs/>
          <w:sz w:val="22"/>
          <w:szCs w:val="22"/>
          <w:lang w:val="en-US"/>
        </w:rPr>
      </w:pPr>
    </w:p>
    <w:p w14:paraId="1D55178F" w14:textId="77777777" w:rsidR="00FE12BC" w:rsidRPr="00DF2821" w:rsidRDefault="00FE12BC" w:rsidP="00FE12BC">
      <w:pPr>
        <w:spacing w:line="276" w:lineRule="auto"/>
        <w:jc w:val="both"/>
        <w:rPr>
          <w:rFonts w:ascii="Cambria" w:hAnsi="Cambria" w:cs="Arial"/>
          <w:b/>
          <w:lang w:val="en-US"/>
        </w:rPr>
      </w:pPr>
      <w:r w:rsidRPr="00DF2821">
        <w:rPr>
          <w:rFonts w:ascii="Cambria" w:hAnsi="Cambria" w:cs="Arial"/>
          <w:b/>
          <w:u w:val="thick" w:color="F79646"/>
          <w:lang w:val="en-US"/>
        </w:rPr>
        <w:t>Mode d’évaluation:</w:t>
      </w:r>
    </w:p>
    <w:p w14:paraId="6475978C" w14:textId="77777777" w:rsidR="00FE12BC" w:rsidRPr="00F91C03" w:rsidRDefault="00FE12BC" w:rsidP="00FE12BC">
      <w:pPr>
        <w:spacing w:line="276" w:lineRule="auto"/>
        <w:jc w:val="both"/>
        <w:rPr>
          <w:rFonts w:ascii="Cambria" w:hAnsi="Cambria" w:cs="Arial"/>
          <w:b/>
          <w:sz w:val="22"/>
          <w:szCs w:val="22"/>
          <w:u w:val="thick" w:color="F79646"/>
        </w:rPr>
      </w:pPr>
      <w:r w:rsidRPr="00F91C03">
        <w:rPr>
          <w:rFonts w:ascii="Cambria" w:hAnsi="Cambria" w:cs="Arial"/>
          <w:sz w:val="22"/>
          <w:szCs w:val="22"/>
        </w:rPr>
        <w:t>Contrôle continu:</w:t>
      </w:r>
      <w:r>
        <w:rPr>
          <w:rFonts w:ascii="Cambria" w:hAnsi="Cambria" w:cs="Arial"/>
          <w:sz w:val="22"/>
          <w:szCs w:val="22"/>
        </w:rPr>
        <w:t xml:space="preserve"> 100%</w:t>
      </w:r>
    </w:p>
    <w:p w14:paraId="0E43C475" w14:textId="77777777" w:rsidR="00FE12BC" w:rsidRPr="00F91C03" w:rsidRDefault="00FE12BC" w:rsidP="00FE12BC">
      <w:pPr>
        <w:spacing w:line="276" w:lineRule="auto"/>
        <w:jc w:val="both"/>
        <w:rPr>
          <w:rFonts w:ascii="Cambria" w:hAnsi="Cambria" w:cs="Arial"/>
          <w:b/>
          <w:sz w:val="22"/>
          <w:szCs w:val="22"/>
        </w:rPr>
      </w:pPr>
    </w:p>
    <w:p w14:paraId="58D473E0" w14:textId="77777777" w:rsidR="00FE12BC" w:rsidRPr="00ED2108" w:rsidRDefault="00FE12BC" w:rsidP="00FE12BC">
      <w:pPr>
        <w:spacing w:line="276" w:lineRule="auto"/>
        <w:jc w:val="both"/>
        <w:rPr>
          <w:rFonts w:ascii="Cambria" w:hAnsi="Cambria"/>
        </w:rPr>
      </w:pPr>
      <w:r w:rsidRPr="00323B92">
        <w:rPr>
          <w:rFonts w:ascii="Cambria" w:hAnsi="Cambria" w:cs="Arial"/>
          <w:b/>
          <w:u w:val="thick" w:color="F79646"/>
        </w:rPr>
        <w:t>Références bibliographiques</w:t>
      </w:r>
    </w:p>
    <w:p w14:paraId="696E3B21" w14:textId="77777777" w:rsidR="00FE12BC" w:rsidRPr="007F50A5" w:rsidRDefault="00FE12BC" w:rsidP="00FE12BC">
      <w:pPr>
        <w:pStyle w:val="Paragraphedeliste"/>
        <w:tabs>
          <w:tab w:val="left" w:pos="426"/>
        </w:tabs>
        <w:spacing w:line="276" w:lineRule="auto"/>
        <w:ind w:left="360"/>
        <w:rPr>
          <w:rFonts w:asciiTheme="majorHAnsi" w:hAnsiTheme="majorHAnsi" w:cs="Arial"/>
          <w:i/>
          <w:iCs/>
          <w:sz w:val="20"/>
          <w:szCs w:val="20"/>
          <w:lang w:val="en-US"/>
        </w:rPr>
      </w:pPr>
    </w:p>
    <w:bookmarkEnd w:id="5"/>
    <w:p w14:paraId="44DF4A43" w14:textId="77777777" w:rsidR="00D22222" w:rsidRDefault="00D22222" w:rsidP="00D22222">
      <w:pPr>
        <w:pStyle w:val="Paragraphedeliste"/>
        <w:tabs>
          <w:tab w:val="left" w:pos="426"/>
        </w:tabs>
        <w:spacing w:line="276" w:lineRule="auto"/>
        <w:ind w:left="360"/>
        <w:rPr>
          <w:rFonts w:asciiTheme="majorHAnsi" w:hAnsiTheme="majorHAnsi" w:cs="Arial"/>
          <w:i/>
          <w:iCs/>
          <w:sz w:val="20"/>
          <w:szCs w:val="20"/>
        </w:rPr>
      </w:pPr>
    </w:p>
    <w:p w14:paraId="4530CE0C" w14:textId="77777777" w:rsidR="00FE12BC" w:rsidRDefault="00FE12BC" w:rsidP="00D22222">
      <w:pPr>
        <w:pStyle w:val="Paragraphedeliste"/>
        <w:tabs>
          <w:tab w:val="left" w:pos="426"/>
        </w:tabs>
        <w:spacing w:line="276" w:lineRule="auto"/>
        <w:ind w:left="360"/>
        <w:rPr>
          <w:rFonts w:asciiTheme="majorHAnsi" w:hAnsiTheme="majorHAnsi" w:cs="Arial"/>
          <w:i/>
          <w:iCs/>
          <w:sz w:val="20"/>
          <w:szCs w:val="20"/>
        </w:rPr>
      </w:pPr>
    </w:p>
    <w:p w14:paraId="7C5D76CD" w14:textId="77777777" w:rsidR="00FE12BC" w:rsidRDefault="00FE12BC" w:rsidP="00D22222">
      <w:pPr>
        <w:pStyle w:val="Paragraphedeliste"/>
        <w:tabs>
          <w:tab w:val="left" w:pos="426"/>
        </w:tabs>
        <w:spacing w:line="276" w:lineRule="auto"/>
        <w:ind w:left="360"/>
        <w:rPr>
          <w:rFonts w:asciiTheme="majorHAnsi" w:hAnsiTheme="majorHAnsi" w:cs="Arial"/>
          <w:i/>
          <w:iCs/>
          <w:sz w:val="20"/>
          <w:szCs w:val="20"/>
        </w:rPr>
      </w:pPr>
    </w:p>
    <w:p w14:paraId="28A38B83" w14:textId="77777777" w:rsidR="00FE12BC" w:rsidRDefault="00FE12BC" w:rsidP="00D22222">
      <w:pPr>
        <w:pStyle w:val="Paragraphedeliste"/>
        <w:tabs>
          <w:tab w:val="left" w:pos="426"/>
        </w:tabs>
        <w:spacing w:line="276" w:lineRule="auto"/>
        <w:ind w:left="360"/>
        <w:rPr>
          <w:rFonts w:asciiTheme="majorHAnsi" w:hAnsiTheme="majorHAnsi" w:cs="Arial"/>
          <w:i/>
          <w:iCs/>
          <w:sz w:val="20"/>
          <w:szCs w:val="20"/>
        </w:rPr>
      </w:pPr>
    </w:p>
    <w:p w14:paraId="252BEFF1" w14:textId="77777777" w:rsidR="00FE12BC" w:rsidRDefault="00FE12BC" w:rsidP="00D22222">
      <w:pPr>
        <w:pStyle w:val="Paragraphedeliste"/>
        <w:tabs>
          <w:tab w:val="left" w:pos="426"/>
        </w:tabs>
        <w:spacing w:line="276" w:lineRule="auto"/>
        <w:ind w:left="360"/>
        <w:rPr>
          <w:rFonts w:asciiTheme="majorHAnsi" w:hAnsiTheme="majorHAnsi" w:cs="Arial"/>
          <w:i/>
          <w:iCs/>
          <w:sz w:val="20"/>
          <w:szCs w:val="20"/>
        </w:rPr>
      </w:pPr>
    </w:p>
    <w:p w14:paraId="21A0B1BE" w14:textId="77777777" w:rsidR="00FE12BC" w:rsidRDefault="00FE12BC" w:rsidP="00D22222">
      <w:pPr>
        <w:pStyle w:val="Paragraphedeliste"/>
        <w:tabs>
          <w:tab w:val="left" w:pos="426"/>
        </w:tabs>
        <w:spacing w:line="276" w:lineRule="auto"/>
        <w:ind w:left="360"/>
        <w:rPr>
          <w:rFonts w:asciiTheme="majorHAnsi" w:hAnsiTheme="majorHAnsi" w:cs="Arial"/>
          <w:i/>
          <w:iCs/>
          <w:sz w:val="20"/>
          <w:szCs w:val="20"/>
        </w:rPr>
      </w:pPr>
    </w:p>
    <w:p w14:paraId="2CCF7A8D" w14:textId="77777777" w:rsidR="00FE12BC" w:rsidRDefault="00FE12BC" w:rsidP="00D22222">
      <w:pPr>
        <w:pStyle w:val="Paragraphedeliste"/>
        <w:tabs>
          <w:tab w:val="left" w:pos="426"/>
        </w:tabs>
        <w:spacing w:line="276" w:lineRule="auto"/>
        <w:ind w:left="360"/>
        <w:rPr>
          <w:rFonts w:asciiTheme="majorHAnsi" w:hAnsiTheme="majorHAnsi" w:cs="Arial"/>
          <w:i/>
          <w:iCs/>
          <w:sz w:val="20"/>
          <w:szCs w:val="20"/>
        </w:rPr>
      </w:pPr>
    </w:p>
    <w:p w14:paraId="2E9D335D" w14:textId="77777777" w:rsidR="00FE12BC" w:rsidRPr="007F50A5" w:rsidRDefault="00FE12BC" w:rsidP="00D22222">
      <w:pPr>
        <w:pStyle w:val="Paragraphedeliste"/>
        <w:tabs>
          <w:tab w:val="left" w:pos="426"/>
        </w:tabs>
        <w:spacing w:line="276" w:lineRule="auto"/>
        <w:ind w:left="360"/>
        <w:rPr>
          <w:rFonts w:asciiTheme="majorHAnsi" w:hAnsiTheme="majorHAnsi" w:cs="Arial"/>
          <w:i/>
          <w:iCs/>
          <w:sz w:val="20"/>
          <w:szCs w:val="20"/>
        </w:rPr>
      </w:pPr>
    </w:p>
    <w:p w14:paraId="5FC83CD7" w14:textId="77777777" w:rsidR="00A12B08" w:rsidRPr="007F50A5" w:rsidRDefault="00A12B08" w:rsidP="00A12B08">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7F50A5">
        <w:rPr>
          <w:rFonts w:asciiTheme="majorHAnsi" w:hAnsiTheme="majorHAnsi" w:cs="Calibri"/>
          <w:b/>
        </w:rPr>
        <w:lastRenderedPageBreak/>
        <w:t>Semestre: 02</w:t>
      </w:r>
    </w:p>
    <w:p w14:paraId="1FD2FDF1" w14:textId="77777777" w:rsidR="00A12B08" w:rsidRPr="007F50A5" w:rsidRDefault="00A12B08" w:rsidP="00A12B08">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7F50A5">
        <w:rPr>
          <w:rFonts w:asciiTheme="majorHAnsi" w:hAnsiTheme="majorHAnsi" w:cs="Calibri"/>
          <w:b/>
          <w:bCs/>
          <w:iCs/>
        </w:rPr>
        <w:t xml:space="preserve">Unité d’enseignement: </w:t>
      </w:r>
      <w:r w:rsidRPr="007F50A5">
        <w:rPr>
          <w:rFonts w:asciiTheme="majorHAnsi" w:eastAsia="Calibri" w:hAnsiTheme="majorHAnsi" w:cs="Calibri"/>
        </w:rPr>
        <w:t>UEM 1.2</w:t>
      </w:r>
    </w:p>
    <w:p w14:paraId="7C64C75C" w14:textId="77777777" w:rsidR="00A12B08" w:rsidRPr="007F50A5" w:rsidRDefault="00A12B08" w:rsidP="00A12B08">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7F50A5">
        <w:rPr>
          <w:rFonts w:asciiTheme="majorHAnsi" w:hAnsiTheme="majorHAnsi" w:cs="Calibri"/>
          <w:b/>
          <w:bCs/>
          <w:iCs/>
        </w:rPr>
        <w:t xml:space="preserve">Matière :TP  </w:t>
      </w:r>
      <w:r w:rsidRPr="007F50A5">
        <w:rPr>
          <w:rFonts w:asciiTheme="majorHAnsi" w:hAnsiTheme="majorHAnsi"/>
          <w:b/>
          <w:bCs/>
        </w:rPr>
        <w:t xml:space="preserve">Automates Programmables Industriels </w:t>
      </w:r>
    </w:p>
    <w:p w14:paraId="41411932" w14:textId="77777777" w:rsidR="00A12B08" w:rsidRPr="007F50A5" w:rsidRDefault="00A12B08" w:rsidP="00A12B08">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7F50A5">
        <w:rPr>
          <w:rFonts w:asciiTheme="majorHAnsi" w:eastAsia="Calibri" w:hAnsiTheme="majorHAnsi" w:cs="Arial"/>
          <w:b/>
          <w:bCs/>
          <w:color w:val="000000"/>
          <w:lang w:eastAsia="en-US"/>
        </w:rPr>
        <w:t xml:space="preserve">VHS: 22h30 (TP: 1h30) </w:t>
      </w:r>
      <w:r w:rsidRPr="00AA2C9C">
        <w:rPr>
          <w:rFonts w:asciiTheme="majorHAnsi" w:eastAsia="Calibri" w:hAnsiTheme="majorHAnsi" w:cs="Arial"/>
          <w:b/>
          <w:bCs/>
          <w:color w:val="000000"/>
          <w:lang w:eastAsia="en-US"/>
        </w:rPr>
        <w:t xml:space="preserve">– </w:t>
      </w:r>
      <w:r w:rsidRPr="00AA2C9C">
        <w:rPr>
          <w:rFonts w:asciiTheme="majorHAnsi" w:eastAsia="Calibri" w:hAnsiTheme="majorHAnsi" w:cs="Arial"/>
          <w:b/>
          <w:bCs/>
          <w:color w:val="000000"/>
          <w:u w:val="single"/>
          <w:lang w:eastAsia="en-US"/>
        </w:rPr>
        <w:t>Une fois par quinzaine</w:t>
      </w:r>
    </w:p>
    <w:p w14:paraId="797067E8" w14:textId="77777777" w:rsidR="00A12B08" w:rsidRPr="007F50A5" w:rsidRDefault="00A12B08" w:rsidP="00A12B08">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7F50A5">
        <w:rPr>
          <w:rFonts w:asciiTheme="majorHAnsi" w:hAnsiTheme="majorHAnsi" w:cs="Calibri"/>
          <w:b/>
          <w:bCs/>
          <w:iCs/>
        </w:rPr>
        <w:t>Crédits: 2</w:t>
      </w:r>
    </w:p>
    <w:p w14:paraId="684F19D4" w14:textId="77777777" w:rsidR="00A12B08" w:rsidRPr="007F50A5" w:rsidRDefault="00A12B08" w:rsidP="00A12B08">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7F50A5">
        <w:rPr>
          <w:rFonts w:asciiTheme="majorHAnsi" w:hAnsiTheme="majorHAnsi" w:cs="Calibri"/>
          <w:b/>
          <w:bCs/>
          <w:iCs/>
        </w:rPr>
        <w:t>Coefficient: 1</w:t>
      </w:r>
    </w:p>
    <w:p w14:paraId="3D9EBF3F" w14:textId="77777777" w:rsidR="00A12B08" w:rsidRPr="007F50A5" w:rsidRDefault="00A12B08" w:rsidP="00402FA8">
      <w:pPr>
        <w:spacing w:line="276" w:lineRule="auto"/>
        <w:jc w:val="both"/>
        <w:rPr>
          <w:rFonts w:asciiTheme="majorHAnsi" w:hAnsiTheme="majorHAnsi" w:cs="Calibri"/>
          <w:b/>
          <w:u w:val="thick" w:color="F79646"/>
        </w:rPr>
      </w:pPr>
    </w:p>
    <w:p w14:paraId="0E1B9694" w14:textId="77777777" w:rsidR="00402FA8" w:rsidRPr="007F50A5" w:rsidRDefault="00402FA8" w:rsidP="00402FA8">
      <w:pPr>
        <w:spacing w:line="276" w:lineRule="auto"/>
        <w:jc w:val="both"/>
        <w:rPr>
          <w:rFonts w:asciiTheme="majorHAnsi" w:hAnsiTheme="majorHAnsi" w:cs="Calibri"/>
          <w:b/>
          <w:sz w:val="22"/>
          <w:szCs w:val="22"/>
          <w:u w:val="thick" w:color="F79646"/>
        </w:rPr>
      </w:pPr>
      <w:r w:rsidRPr="007F50A5">
        <w:rPr>
          <w:rFonts w:asciiTheme="majorHAnsi" w:hAnsiTheme="majorHAnsi" w:cs="Calibri"/>
          <w:b/>
          <w:sz w:val="22"/>
          <w:szCs w:val="22"/>
          <w:u w:val="thick" w:color="F79646"/>
        </w:rPr>
        <w:t>Objectifs de l’enseignement:</w:t>
      </w:r>
    </w:p>
    <w:p w14:paraId="536C5234" w14:textId="77777777" w:rsidR="00402FA8" w:rsidRPr="007F50A5" w:rsidRDefault="00402FA8" w:rsidP="00F56A2B">
      <w:pPr>
        <w:spacing w:line="276" w:lineRule="auto"/>
        <w:jc w:val="both"/>
        <w:rPr>
          <w:rFonts w:asciiTheme="majorHAnsi" w:hAnsiTheme="majorHAnsi" w:cs="Arial"/>
          <w:sz w:val="22"/>
          <w:szCs w:val="22"/>
        </w:rPr>
      </w:pPr>
      <w:r w:rsidRPr="007F50A5">
        <w:rPr>
          <w:rFonts w:asciiTheme="majorHAnsi" w:hAnsiTheme="majorHAnsi" w:cs="Arial"/>
          <w:sz w:val="22"/>
          <w:szCs w:val="22"/>
        </w:rPr>
        <w:t>Apprendre à l’étudiant comment installer, programmer et utiliser un API. Lui montrer commentanalyser et respecter les contraintes technologiques et sécuritaires liées à l’interfaçage des différentséléments industriels avec un API. L’initier à maitriser les tâches d’édition et de débogage desprogrammes ainsi que la correction des erreurs détectées.</w:t>
      </w:r>
    </w:p>
    <w:p w14:paraId="7D9A75B2" w14:textId="77777777" w:rsidR="00F56A2B" w:rsidRPr="007F50A5" w:rsidRDefault="00F56A2B" w:rsidP="00402FA8">
      <w:pPr>
        <w:spacing w:line="276" w:lineRule="auto"/>
        <w:jc w:val="both"/>
        <w:rPr>
          <w:rFonts w:asciiTheme="majorHAnsi" w:hAnsiTheme="majorHAnsi" w:cs="Arial"/>
          <w:sz w:val="22"/>
          <w:szCs w:val="22"/>
        </w:rPr>
      </w:pPr>
    </w:p>
    <w:p w14:paraId="29A22194" w14:textId="77777777" w:rsidR="00402FA8" w:rsidRPr="007F50A5" w:rsidRDefault="00402FA8" w:rsidP="00402FA8">
      <w:pPr>
        <w:spacing w:line="276" w:lineRule="auto"/>
        <w:jc w:val="both"/>
        <w:rPr>
          <w:rFonts w:asciiTheme="majorHAnsi" w:hAnsiTheme="majorHAnsi" w:cs="Calibri"/>
          <w:b/>
          <w:sz w:val="22"/>
          <w:szCs w:val="22"/>
          <w:u w:val="thick" w:color="F79646"/>
        </w:rPr>
      </w:pPr>
      <w:r w:rsidRPr="007F50A5">
        <w:rPr>
          <w:rFonts w:asciiTheme="majorHAnsi" w:hAnsiTheme="majorHAnsi" w:cs="Calibri"/>
          <w:b/>
          <w:sz w:val="22"/>
          <w:szCs w:val="22"/>
          <w:u w:val="thick" w:color="F79646"/>
        </w:rPr>
        <w:t xml:space="preserve">Connaissances préalables recommandées: </w:t>
      </w:r>
    </w:p>
    <w:p w14:paraId="4BEF049B" w14:textId="77777777" w:rsidR="00F56A2B" w:rsidRPr="007F50A5" w:rsidRDefault="00F56A2B" w:rsidP="006A1374">
      <w:pPr>
        <w:pStyle w:val="Paragraphedeliste"/>
        <w:numPr>
          <w:ilvl w:val="0"/>
          <w:numId w:val="35"/>
        </w:numPr>
        <w:spacing w:line="276" w:lineRule="auto"/>
        <w:jc w:val="both"/>
        <w:rPr>
          <w:rFonts w:asciiTheme="majorHAnsi" w:hAnsiTheme="majorHAnsi" w:cs="Calibri"/>
          <w:b/>
          <w:sz w:val="22"/>
          <w:szCs w:val="22"/>
          <w:u w:val="thick" w:color="F79646"/>
        </w:rPr>
      </w:pPr>
      <w:r w:rsidRPr="007F50A5">
        <w:rPr>
          <w:rFonts w:asciiTheme="majorHAnsi" w:hAnsiTheme="majorHAnsi" w:cs="Arial"/>
          <w:sz w:val="22"/>
          <w:szCs w:val="22"/>
        </w:rPr>
        <w:t>M</w:t>
      </w:r>
      <w:r w:rsidR="00402FA8" w:rsidRPr="007F50A5">
        <w:rPr>
          <w:rFonts w:asciiTheme="majorHAnsi" w:hAnsiTheme="majorHAnsi" w:cs="Arial"/>
          <w:sz w:val="22"/>
          <w:szCs w:val="22"/>
        </w:rPr>
        <w:t>icrocontrôleur</w:t>
      </w:r>
      <w:r w:rsidRPr="007F50A5">
        <w:rPr>
          <w:rFonts w:asciiTheme="majorHAnsi" w:hAnsiTheme="majorHAnsi" w:cs="Arial"/>
          <w:sz w:val="22"/>
          <w:szCs w:val="22"/>
        </w:rPr>
        <w:t>s ;</w:t>
      </w:r>
    </w:p>
    <w:p w14:paraId="2B907FFB" w14:textId="77777777" w:rsidR="00402FA8" w:rsidRPr="007F50A5" w:rsidRDefault="00402FA8" w:rsidP="006A1374">
      <w:pPr>
        <w:pStyle w:val="Paragraphedeliste"/>
        <w:numPr>
          <w:ilvl w:val="0"/>
          <w:numId w:val="35"/>
        </w:numPr>
        <w:spacing w:line="276" w:lineRule="auto"/>
        <w:jc w:val="both"/>
        <w:rPr>
          <w:rFonts w:asciiTheme="majorHAnsi" w:hAnsiTheme="majorHAnsi" w:cs="Calibri"/>
          <w:b/>
          <w:sz w:val="22"/>
          <w:szCs w:val="22"/>
          <w:u w:val="thick" w:color="F79646"/>
        </w:rPr>
      </w:pPr>
      <w:r w:rsidRPr="007F50A5">
        <w:rPr>
          <w:rFonts w:asciiTheme="majorHAnsi" w:hAnsiTheme="majorHAnsi" w:cs="Arial"/>
          <w:sz w:val="22"/>
          <w:szCs w:val="22"/>
        </w:rPr>
        <w:t>API</w:t>
      </w:r>
      <w:r w:rsidR="00F56A2B" w:rsidRPr="007F50A5">
        <w:rPr>
          <w:rFonts w:asciiTheme="majorHAnsi" w:hAnsiTheme="majorHAnsi" w:cs="Arial"/>
          <w:sz w:val="22"/>
          <w:szCs w:val="22"/>
        </w:rPr>
        <w:t> ;</w:t>
      </w:r>
    </w:p>
    <w:p w14:paraId="618A9992" w14:textId="77777777" w:rsidR="00402FA8" w:rsidRPr="007F50A5" w:rsidRDefault="00402FA8" w:rsidP="006A1374">
      <w:pPr>
        <w:pStyle w:val="Paragraphedeliste"/>
        <w:numPr>
          <w:ilvl w:val="0"/>
          <w:numId w:val="35"/>
        </w:numPr>
        <w:spacing w:line="276" w:lineRule="auto"/>
        <w:jc w:val="both"/>
        <w:rPr>
          <w:rFonts w:asciiTheme="majorHAnsi" w:hAnsiTheme="majorHAnsi" w:cs="Calibri"/>
          <w:b/>
          <w:sz w:val="22"/>
          <w:szCs w:val="22"/>
          <w:u w:val="thick" w:color="F79646"/>
        </w:rPr>
      </w:pPr>
      <w:r w:rsidRPr="007F50A5">
        <w:rPr>
          <w:rFonts w:asciiTheme="majorHAnsi" w:hAnsiTheme="majorHAnsi" w:cs="Arial"/>
          <w:sz w:val="22"/>
          <w:szCs w:val="22"/>
        </w:rPr>
        <w:t>Grafcet</w:t>
      </w:r>
      <w:r w:rsidR="00F56A2B" w:rsidRPr="007F50A5">
        <w:rPr>
          <w:rFonts w:asciiTheme="majorHAnsi" w:hAnsiTheme="majorHAnsi" w:cs="Arial"/>
          <w:sz w:val="22"/>
          <w:szCs w:val="22"/>
        </w:rPr>
        <w:t> ;</w:t>
      </w:r>
    </w:p>
    <w:p w14:paraId="1D326AA1" w14:textId="77777777" w:rsidR="00402FA8" w:rsidRPr="007F50A5" w:rsidRDefault="00402FA8" w:rsidP="006A1374">
      <w:pPr>
        <w:pStyle w:val="Paragraphedeliste"/>
        <w:numPr>
          <w:ilvl w:val="0"/>
          <w:numId w:val="35"/>
        </w:numPr>
        <w:spacing w:line="276" w:lineRule="auto"/>
        <w:jc w:val="both"/>
        <w:rPr>
          <w:rFonts w:asciiTheme="majorHAnsi" w:hAnsiTheme="majorHAnsi" w:cs="Calibri"/>
          <w:b/>
          <w:sz w:val="22"/>
          <w:szCs w:val="22"/>
          <w:u w:val="thick" w:color="F79646"/>
        </w:rPr>
      </w:pPr>
      <w:r w:rsidRPr="007F50A5">
        <w:rPr>
          <w:rFonts w:asciiTheme="majorHAnsi" w:hAnsiTheme="majorHAnsi" w:cs="Arial"/>
          <w:sz w:val="22"/>
          <w:szCs w:val="22"/>
        </w:rPr>
        <w:t>Ladder</w:t>
      </w:r>
      <w:r w:rsidR="00F56A2B" w:rsidRPr="007F50A5">
        <w:rPr>
          <w:rFonts w:asciiTheme="majorHAnsi" w:hAnsiTheme="majorHAnsi" w:cs="Arial"/>
          <w:sz w:val="22"/>
          <w:szCs w:val="22"/>
        </w:rPr>
        <w:t>.</w:t>
      </w:r>
    </w:p>
    <w:p w14:paraId="32316E3E" w14:textId="77777777" w:rsidR="00402FA8" w:rsidRPr="007F50A5" w:rsidRDefault="00402FA8" w:rsidP="00402FA8">
      <w:pPr>
        <w:spacing w:line="276" w:lineRule="auto"/>
        <w:jc w:val="both"/>
        <w:rPr>
          <w:rFonts w:asciiTheme="majorHAnsi" w:hAnsiTheme="majorHAnsi" w:cs="Calibri"/>
          <w:i/>
          <w:sz w:val="22"/>
          <w:szCs w:val="22"/>
        </w:rPr>
      </w:pPr>
    </w:p>
    <w:p w14:paraId="2D5F0C81" w14:textId="77777777" w:rsidR="00F56A2B" w:rsidRPr="007F50A5" w:rsidRDefault="00402FA8" w:rsidP="00F56A2B">
      <w:pPr>
        <w:jc w:val="both"/>
        <w:rPr>
          <w:rFonts w:asciiTheme="majorHAnsi" w:hAnsiTheme="majorHAnsi" w:cstheme="minorBidi"/>
          <w:b/>
          <w:sz w:val="22"/>
          <w:szCs w:val="22"/>
        </w:rPr>
      </w:pPr>
      <w:r w:rsidRPr="007F50A5">
        <w:rPr>
          <w:rFonts w:asciiTheme="majorHAnsi" w:hAnsiTheme="majorHAnsi" w:cs="Calibri"/>
          <w:b/>
          <w:sz w:val="22"/>
          <w:szCs w:val="22"/>
          <w:u w:val="thick" w:color="F79646"/>
        </w:rPr>
        <w:t>Contenu de la matière</w:t>
      </w:r>
      <w:r w:rsidRPr="007F50A5">
        <w:rPr>
          <w:rFonts w:asciiTheme="majorHAnsi" w:hAnsiTheme="majorHAnsi" w:cstheme="minorBidi"/>
          <w:b/>
          <w:sz w:val="22"/>
          <w:szCs w:val="22"/>
        </w:rPr>
        <w:t>: </w:t>
      </w:r>
      <w:r w:rsidR="00F56A2B" w:rsidRPr="007F50A5">
        <w:rPr>
          <w:rFonts w:asciiTheme="majorHAnsi" w:hAnsiTheme="majorHAnsi" w:cstheme="minorBidi"/>
          <w:b/>
          <w:sz w:val="22"/>
          <w:szCs w:val="22"/>
        </w:rPr>
        <w:t xml:space="preserve"> Choisir au moins 5 TPs.</w:t>
      </w:r>
    </w:p>
    <w:p w14:paraId="326F6B62" w14:textId="77777777" w:rsidR="00F56A2B" w:rsidRPr="007F50A5" w:rsidRDefault="00F56A2B" w:rsidP="00402FA8">
      <w:pPr>
        <w:jc w:val="both"/>
        <w:rPr>
          <w:rFonts w:asciiTheme="majorHAnsi" w:hAnsiTheme="majorHAnsi" w:cs="Calibri"/>
          <w:b/>
          <w:sz w:val="22"/>
          <w:szCs w:val="22"/>
          <w:u w:val="thick" w:color="F79646"/>
        </w:rPr>
      </w:pPr>
    </w:p>
    <w:p w14:paraId="7777631E" w14:textId="77777777" w:rsidR="00402FA8" w:rsidRPr="007F50A5" w:rsidRDefault="00402FA8" w:rsidP="00402FA8">
      <w:pPr>
        <w:spacing w:line="276" w:lineRule="auto"/>
        <w:jc w:val="both"/>
        <w:rPr>
          <w:rFonts w:asciiTheme="majorHAnsi" w:hAnsiTheme="majorHAnsi" w:cstheme="minorBidi"/>
          <w:sz w:val="22"/>
          <w:szCs w:val="22"/>
        </w:rPr>
      </w:pPr>
      <w:r w:rsidRPr="007F50A5">
        <w:rPr>
          <w:rFonts w:asciiTheme="majorHAnsi" w:hAnsiTheme="majorHAnsi" w:cstheme="minorBidi"/>
          <w:sz w:val="22"/>
          <w:szCs w:val="22"/>
        </w:rPr>
        <w:t>TP01 : Prise en main de l’environnement API : Simulation d'un système automatisé, Revue des</w:t>
      </w:r>
    </w:p>
    <w:p w14:paraId="3A2271E8" w14:textId="77777777" w:rsidR="00402FA8" w:rsidRPr="007F50A5" w:rsidRDefault="00402FA8" w:rsidP="00402FA8">
      <w:pPr>
        <w:spacing w:line="276" w:lineRule="auto"/>
        <w:jc w:val="both"/>
        <w:rPr>
          <w:rFonts w:asciiTheme="majorHAnsi" w:hAnsiTheme="majorHAnsi" w:cstheme="minorBidi"/>
          <w:sz w:val="22"/>
          <w:szCs w:val="22"/>
        </w:rPr>
      </w:pPr>
      <w:r w:rsidRPr="007F50A5">
        <w:rPr>
          <w:rFonts w:asciiTheme="majorHAnsi" w:hAnsiTheme="majorHAnsi" w:cstheme="minorBidi"/>
          <w:sz w:val="22"/>
          <w:szCs w:val="22"/>
        </w:rPr>
        <w:t>différents logiciels. Introduction au logiciel Step7 de Siemens</w:t>
      </w:r>
    </w:p>
    <w:p w14:paraId="56789C6F" w14:textId="77777777" w:rsidR="00402FA8" w:rsidRPr="007F50A5" w:rsidRDefault="00402FA8" w:rsidP="00402FA8">
      <w:pPr>
        <w:spacing w:line="276" w:lineRule="auto"/>
        <w:jc w:val="both"/>
        <w:rPr>
          <w:rFonts w:asciiTheme="majorHAnsi" w:hAnsiTheme="majorHAnsi" w:cstheme="minorBidi"/>
          <w:sz w:val="22"/>
          <w:szCs w:val="22"/>
        </w:rPr>
      </w:pPr>
      <w:r w:rsidRPr="007F50A5">
        <w:rPr>
          <w:rFonts w:asciiTheme="majorHAnsi" w:hAnsiTheme="majorHAnsi" w:cstheme="minorBidi"/>
          <w:sz w:val="22"/>
          <w:szCs w:val="22"/>
        </w:rPr>
        <w:t>TP02 : Mise en oeuvre d'un API : Configuration Hardware. Initiation à la programmation en Ladder (Marche-Arrêt d'un actionneur avec maintien). Utilisation des entrés/sorties TOR : Utilisation des relais, contacteur, … (faire éventuellement les câblages nécessaires).</w:t>
      </w:r>
    </w:p>
    <w:p w14:paraId="6C162F47" w14:textId="77777777" w:rsidR="00402FA8" w:rsidRPr="007F50A5" w:rsidRDefault="00402FA8" w:rsidP="00402FA8">
      <w:pPr>
        <w:spacing w:line="276" w:lineRule="auto"/>
        <w:jc w:val="both"/>
        <w:rPr>
          <w:rFonts w:asciiTheme="majorHAnsi" w:hAnsiTheme="majorHAnsi" w:cstheme="minorBidi"/>
          <w:sz w:val="22"/>
          <w:szCs w:val="22"/>
        </w:rPr>
      </w:pPr>
      <w:r w:rsidRPr="007F50A5">
        <w:rPr>
          <w:rFonts w:asciiTheme="majorHAnsi" w:hAnsiTheme="majorHAnsi" w:cstheme="minorBidi"/>
          <w:sz w:val="22"/>
          <w:szCs w:val="22"/>
        </w:rPr>
        <w:t>TP03 : Contrôle du niveau d'un réservoir. Utilisation des blocs spéciaux (interruptions)</w:t>
      </w:r>
    </w:p>
    <w:p w14:paraId="2A20B8A5" w14:textId="77777777" w:rsidR="00402FA8" w:rsidRPr="007F50A5" w:rsidRDefault="00402FA8" w:rsidP="00402FA8">
      <w:pPr>
        <w:spacing w:line="276" w:lineRule="auto"/>
        <w:jc w:val="both"/>
        <w:rPr>
          <w:rFonts w:asciiTheme="majorHAnsi" w:hAnsiTheme="majorHAnsi" w:cstheme="minorBidi"/>
          <w:i/>
          <w:iCs/>
          <w:sz w:val="22"/>
          <w:szCs w:val="22"/>
        </w:rPr>
      </w:pPr>
      <w:r w:rsidRPr="007F50A5">
        <w:rPr>
          <w:rFonts w:asciiTheme="majorHAnsi" w:hAnsiTheme="majorHAnsi" w:cstheme="minorBidi"/>
          <w:i/>
          <w:iCs/>
          <w:sz w:val="22"/>
          <w:szCs w:val="22"/>
        </w:rPr>
        <w:t>Exemples d’applications : Réaliser au moins 2 TPs parmi la liste des TPs suivantes</w:t>
      </w:r>
    </w:p>
    <w:p w14:paraId="4458638A" w14:textId="77777777" w:rsidR="00402FA8" w:rsidRPr="007F50A5" w:rsidRDefault="00402FA8" w:rsidP="00402FA8">
      <w:pPr>
        <w:spacing w:line="276" w:lineRule="auto"/>
        <w:jc w:val="both"/>
        <w:rPr>
          <w:rFonts w:asciiTheme="majorHAnsi" w:hAnsiTheme="majorHAnsi" w:cstheme="minorBidi"/>
          <w:sz w:val="22"/>
          <w:szCs w:val="22"/>
        </w:rPr>
      </w:pPr>
      <w:r w:rsidRPr="007F50A5">
        <w:rPr>
          <w:rFonts w:asciiTheme="majorHAnsi" w:hAnsiTheme="majorHAnsi" w:cstheme="minorBidi"/>
          <w:sz w:val="22"/>
          <w:szCs w:val="22"/>
        </w:rPr>
        <w:t>TP04 : Contrôle d'un vérin pneumatique</w:t>
      </w:r>
    </w:p>
    <w:p w14:paraId="0DEF778F" w14:textId="77777777" w:rsidR="00402FA8" w:rsidRPr="007F50A5" w:rsidRDefault="00402FA8" w:rsidP="00402FA8">
      <w:pPr>
        <w:spacing w:line="276" w:lineRule="auto"/>
        <w:jc w:val="both"/>
        <w:rPr>
          <w:rFonts w:asciiTheme="majorHAnsi" w:hAnsiTheme="majorHAnsi" w:cstheme="minorBidi"/>
          <w:sz w:val="22"/>
          <w:szCs w:val="22"/>
        </w:rPr>
      </w:pPr>
      <w:r w:rsidRPr="007F50A5">
        <w:rPr>
          <w:rFonts w:asciiTheme="majorHAnsi" w:hAnsiTheme="majorHAnsi" w:cstheme="minorBidi"/>
          <w:sz w:val="22"/>
          <w:szCs w:val="22"/>
        </w:rPr>
        <w:t>TP05 : Contrôle de feux de signalisation tricolores pour une simple intersection</w:t>
      </w:r>
    </w:p>
    <w:p w14:paraId="36CA54EF" w14:textId="77777777" w:rsidR="00402FA8" w:rsidRPr="007F50A5" w:rsidRDefault="00402FA8" w:rsidP="00402FA8">
      <w:pPr>
        <w:spacing w:line="276" w:lineRule="auto"/>
        <w:jc w:val="both"/>
        <w:rPr>
          <w:rFonts w:asciiTheme="majorHAnsi" w:hAnsiTheme="majorHAnsi" w:cstheme="minorBidi"/>
          <w:sz w:val="22"/>
          <w:szCs w:val="22"/>
        </w:rPr>
      </w:pPr>
      <w:r w:rsidRPr="007F50A5">
        <w:rPr>
          <w:rFonts w:asciiTheme="majorHAnsi" w:hAnsiTheme="majorHAnsi" w:cstheme="minorBidi"/>
          <w:sz w:val="22"/>
          <w:szCs w:val="22"/>
        </w:rPr>
        <w:t>TP06 : Contrôle d'une unité de remplissage et de transfert de bouteilles</w:t>
      </w:r>
    </w:p>
    <w:p w14:paraId="0B292035" w14:textId="77777777" w:rsidR="00402FA8" w:rsidRPr="007F50A5" w:rsidRDefault="00402FA8" w:rsidP="00402FA8">
      <w:pPr>
        <w:spacing w:line="276" w:lineRule="auto"/>
        <w:jc w:val="both"/>
        <w:rPr>
          <w:rFonts w:asciiTheme="majorHAnsi" w:hAnsiTheme="majorHAnsi" w:cstheme="minorBidi"/>
          <w:sz w:val="22"/>
          <w:szCs w:val="22"/>
        </w:rPr>
      </w:pPr>
      <w:r w:rsidRPr="007F50A5">
        <w:rPr>
          <w:rFonts w:asciiTheme="majorHAnsi" w:hAnsiTheme="majorHAnsi" w:cstheme="minorBidi"/>
          <w:sz w:val="22"/>
          <w:szCs w:val="22"/>
        </w:rPr>
        <w:t>TP07 : Contrôle d'une perceuse automatisé</w:t>
      </w:r>
    </w:p>
    <w:p w14:paraId="43C53A64" w14:textId="77777777" w:rsidR="00402FA8" w:rsidRPr="007F50A5" w:rsidRDefault="00402FA8" w:rsidP="00402FA8">
      <w:pPr>
        <w:spacing w:line="276" w:lineRule="auto"/>
        <w:jc w:val="both"/>
        <w:rPr>
          <w:rFonts w:asciiTheme="majorHAnsi" w:hAnsiTheme="majorHAnsi" w:cstheme="minorBidi"/>
          <w:sz w:val="22"/>
          <w:szCs w:val="22"/>
        </w:rPr>
      </w:pPr>
      <w:r w:rsidRPr="007F50A5">
        <w:rPr>
          <w:rFonts w:asciiTheme="majorHAnsi" w:hAnsiTheme="majorHAnsi" w:cstheme="minorBidi"/>
          <w:sz w:val="22"/>
          <w:szCs w:val="22"/>
        </w:rPr>
        <w:t>TP08 : Transfert et tri de pièces de différentes dimensions</w:t>
      </w:r>
    </w:p>
    <w:p w14:paraId="005DDD75" w14:textId="77777777" w:rsidR="00402FA8" w:rsidRPr="007F50A5" w:rsidRDefault="00402FA8" w:rsidP="00402FA8">
      <w:pPr>
        <w:spacing w:line="276" w:lineRule="auto"/>
        <w:jc w:val="both"/>
        <w:rPr>
          <w:rFonts w:asciiTheme="majorHAnsi" w:hAnsiTheme="majorHAnsi" w:cstheme="minorBidi"/>
          <w:sz w:val="22"/>
          <w:szCs w:val="22"/>
        </w:rPr>
      </w:pPr>
      <w:r w:rsidRPr="007F50A5">
        <w:rPr>
          <w:rFonts w:asciiTheme="majorHAnsi" w:hAnsiTheme="majorHAnsi" w:cstheme="minorBidi"/>
          <w:sz w:val="22"/>
          <w:szCs w:val="22"/>
        </w:rPr>
        <w:t>TP09 : Contrôle d'une unité de matriçage</w:t>
      </w:r>
    </w:p>
    <w:p w14:paraId="2C057DCA" w14:textId="77777777" w:rsidR="00402FA8" w:rsidRPr="007F50A5" w:rsidRDefault="00402FA8" w:rsidP="00402FA8">
      <w:pPr>
        <w:spacing w:line="276" w:lineRule="auto"/>
        <w:jc w:val="both"/>
        <w:rPr>
          <w:rFonts w:asciiTheme="majorHAnsi" w:hAnsiTheme="majorHAnsi" w:cstheme="minorBidi"/>
          <w:sz w:val="22"/>
          <w:szCs w:val="22"/>
        </w:rPr>
      </w:pPr>
      <w:r w:rsidRPr="007F50A5">
        <w:rPr>
          <w:rFonts w:asciiTheme="majorHAnsi" w:hAnsiTheme="majorHAnsi" w:cstheme="minorBidi"/>
          <w:sz w:val="22"/>
          <w:szCs w:val="22"/>
        </w:rPr>
        <w:t>TP10 : Contrôle d'une unité de Fabrication de Médicaments</w:t>
      </w:r>
    </w:p>
    <w:p w14:paraId="69B76F45" w14:textId="77777777" w:rsidR="00402FA8" w:rsidRPr="007F50A5" w:rsidRDefault="00402FA8" w:rsidP="00402FA8">
      <w:pPr>
        <w:spacing w:line="276" w:lineRule="auto"/>
        <w:jc w:val="both"/>
        <w:rPr>
          <w:rFonts w:asciiTheme="majorHAnsi" w:hAnsiTheme="majorHAnsi" w:cstheme="minorBidi"/>
          <w:sz w:val="22"/>
          <w:szCs w:val="22"/>
        </w:rPr>
      </w:pPr>
      <w:r w:rsidRPr="007F50A5">
        <w:rPr>
          <w:rFonts w:asciiTheme="majorHAnsi" w:hAnsiTheme="majorHAnsi" w:cstheme="minorBidi"/>
          <w:sz w:val="22"/>
          <w:szCs w:val="22"/>
        </w:rPr>
        <w:t>TP11 : Contrôle d'un Four Tunnel</w:t>
      </w:r>
    </w:p>
    <w:p w14:paraId="3D349DD5" w14:textId="77777777" w:rsidR="00F56A2B" w:rsidRPr="007F50A5" w:rsidRDefault="00F56A2B" w:rsidP="00402FA8">
      <w:pPr>
        <w:spacing w:line="276" w:lineRule="auto"/>
        <w:jc w:val="both"/>
        <w:rPr>
          <w:rFonts w:asciiTheme="majorHAnsi" w:hAnsiTheme="majorHAnsi" w:cstheme="minorBidi"/>
          <w:b/>
          <w:bCs/>
          <w:sz w:val="22"/>
          <w:szCs w:val="22"/>
        </w:rPr>
      </w:pPr>
    </w:p>
    <w:p w14:paraId="2697C035" w14:textId="77777777" w:rsidR="00402FA8" w:rsidRPr="007F50A5" w:rsidRDefault="00402FA8" w:rsidP="00402FA8">
      <w:pPr>
        <w:spacing w:line="276" w:lineRule="auto"/>
        <w:jc w:val="both"/>
        <w:rPr>
          <w:rFonts w:asciiTheme="majorHAnsi" w:hAnsiTheme="majorHAnsi" w:cs="Arial"/>
          <w:b/>
          <w:sz w:val="22"/>
          <w:szCs w:val="22"/>
        </w:rPr>
      </w:pPr>
      <w:r w:rsidRPr="007F50A5">
        <w:rPr>
          <w:rFonts w:asciiTheme="majorHAnsi" w:hAnsiTheme="majorHAnsi" w:cs="Arial"/>
          <w:b/>
          <w:sz w:val="22"/>
          <w:szCs w:val="22"/>
          <w:u w:val="thick" w:color="F79646"/>
        </w:rPr>
        <w:t>Mode d’évaluation:</w:t>
      </w:r>
    </w:p>
    <w:p w14:paraId="26B58434" w14:textId="77777777" w:rsidR="00402FA8" w:rsidRPr="007F50A5" w:rsidRDefault="00402FA8" w:rsidP="00402FA8">
      <w:pPr>
        <w:spacing w:line="276" w:lineRule="auto"/>
        <w:jc w:val="both"/>
        <w:rPr>
          <w:rFonts w:asciiTheme="majorHAnsi" w:hAnsiTheme="majorHAnsi" w:cs="Arial"/>
          <w:sz w:val="22"/>
          <w:szCs w:val="22"/>
        </w:rPr>
      </w:pPr>
      <w:r w:rsidRPr="007F50A5">
        <w:rPr>
          <w:rFonts w:asciiTheme="majorHAnsi" w:hAnsiTheme="majorHAnsi" w:cs="Arial"/>
          <w:sz w:val="22"/>
          <w:szCs w:val="22"/>
        </w:rPr>
        <w:t xml:space="preserve">Contrôle </w:t>
      </w:r>
      <w:r w:rsidR="00F56A2B" w:rsidRPr="007F50A5">
        <w:rPr>
          <w:rFonts w:asciiTheme="majorHAnsi" w:hAnsiTheme="majorHAnsi" w:cs="Arial"/>
          <w:sz w:val="22"/>
          <w:szCs w:val="22"/>
        </w:rPr>
        <w:t>continu :</w:t>
      </w:r>
      <w:r w:rsidRPr="007F50A5">
        <w:rPr>
          <w:rFonts w:asciiTheme="majorHAnsi" w:hAnsiTheme="majorHAnsi" w:cs="Arial"/>
          <w:sz w:val="22"/>
          <w:szCs w:val="22"/>
        </w:rPr>
        <w:t xml:space="preserve"> 100%.</w:t>
      </w:r>
    </w:p>
    <w:p w14:paraId="1C9D754B" w14:textId="77777777" w:rsidR="00F56A2B" w:rsidRPr="007F50A5" w:rsidRDefault="00F56A2B" w:rsidP="00402FA8">
      <w:pPr>
        <w:spacing w:line="276" w:lineRule="auto"/>
        <w:jc w:val="both"/>
        <w:rPr>
          <w:rFonts w:asciiTheme="majorHAnsi" w:hAnsiTheme="majorHAnsi" w:cs="Arial"/>
          <w:b/>
          <w:sz w:val="22"/>
          <w:szCs w:val="22"/>
        </w:rPr>
      </w:pPr>
    </w:p>
    <w:p w14:paraId="5FA96CC6" w14:textId="77777777" w:rsidR="00402FA8" w:rsidRPr="007F50A5" w:rsidRDefault="00402FA8" w:rsidP="00402FA8">
      <w:pPr>
        <w:spacing w:line="276" w:lineRule="auto"/>
        <w:jc w:val="both"/>
        <w:rPr>
          <w:rFonts w:asciiTheme="majorHAnsi" w:hAnsiTheme="majorHAnsi"/>
          <w:sz w:val="22"/>
          <w:szCs w:val="22"/>
        </w:rPr>
      </w:pPr>
      <w:r w:rsidRPr="007F50A5">
        <w:rPr>
          <w:rFonts w:asciiTheme="majorHAnsi" w:hAnsiTheme="majorHAnsi" w:cs="Arial"/>
          <w:b/>
          <w:sz w:val="22"/>
          <w:szCs w:val="22"/>
          <w:u w:val="thick" w:color="F79646"/>
        </w:rPr>
        <w:t>Références bibliographiques</w:t>
      </w:r>
      <w:r w:rsidRPr="007F50A5">
        <w:rPr>
          <w:rFonts w:asciiTheme="majorHAnsi" w:hAnsiTheme="majorHAnsi" w:cs="Arial"/>
          <w:b/>
          <w:iCs/>
          <w:sz w:val="22"/>
          <w:szCs w:val="22"/>
          <w:u w:val="thick" w:color="F79646"/>
        </w:rPr>
        <w:t>:</w:t>
      </w:r>
    </w:p>
    <w:p w14:paraId="01BEE06B" w14:textId="77777777" w:rsidR="00F56A2B" w:rsidRPr="009E7775" w:rsidRDefault="00F56A2B" w:rsidP="006A1374">
      <w:pPr>
        <w:pStyle w:val="Paragraphedeliste"/>
        <w:numPr>
          <w:ilvl w:val="0"/>
          <w:numId w:val="50"/>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 xml:space="preserve">Frank D. Petruzella, Programmable Logic Controllers, 4th edition, Ed. </w:t>
      </w:r>
      <w:r w:rsidRPr="009E7775">
        <w:rPr>
          <w:rFonts w:asciiTheme="majorHAnsi" w:hAnsiTheme="majorHAnsi" w:cs="Arial"/>
          <w:i/>
          <w:iCs/>
          <w:sz w:val="20"/>
          <w:szCs w:val="20"/>
          <w:lang w:val="en-US"/>
        </w:rPr>
        <w:t xml:space="preserve">Mc Graw Hill 2004. </w:t>
      </w:r>
    </w:p>
    <w:p w14:paraId="12B41F59" w14:textId="77777777" w:rsidR="00F56A2B" w:rsidRPr="007F50A5" w:rsidRDefault="00F56A2B" w:rsidP="006A1374">
      <w:pPr>
        <w:pStyle w:val="Paragraphedeliste"/>
        <w:numPr>
          <w:ilvl w:val="0"/>
          <w:numId w:val="50"/>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 xml:space="preserve">William Bolton, Les automates programmables industriels, Editions Dunod, l’Usine Nouvelle, 2010. </w:t>
      </w:r>
    </w:p>
    <w:p w14:paraId="23234ED6" w14:textId="77777777" w:rsidR="00F56A2B" w:rsidRPr="007F50A5" w:rsidRDefault="00F56A2B" w:rsidP="006A1374">
      <w:pPr>
        <w:pStyle w:val="Paragraphedeliste"/>
        <w:numPr>
          <w:ilvl w:val="0"/>
          <w:numId w:val="50"/>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 xml:space="preserve">Ian G. Warnock, Programmable Controllers: Operation and Application, Prentice Hall. </w:t>
      </w:r>
    </w:p>
    <w:p w14:paraId="1C942662" w14:textId="77777777" w:rsidR="00F56A2B" w:rsidRPr="007F50A5" w:rsidRDefault="00F56A2B" w:rsidP="006A1374">
      <w:pPr>
        <w:pStyle w:val="Paragraphedeliste"/>
        <w:numPr>
          <w:ilvl w:val="0"/>
          <w:numId w:val="50"/>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 xml:space="preserve">Gilles Michel, Architecture et applications des automates programmables industriels, Dunod. </w:t>
      </w:r>
    </w:p>
    <w:p w14:paraId="7A9151BE" w14:textId="77777777" w:rsidR="00F56A2B" w:rsidRPr="007F50A5" w:rsidRDefault="00F56A2B" w:rsidP="006A1374">
      <w:pPr>
        <w:pStyle w:val="Paragraphedeliste"/>
        <w:numPr>
          <w:ilvl w:val="0"/>
          <w:numId w:val="50"/>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 xml:space="preserve">G. Michel, Automates Programmables industriels, Dunod, 1979. </w:t>
      </w:r>
    </w:p>
    <w:p w14:paraId="33F9E58D" w14:textId="77777777" w:rsidR="00F56A2B" w:rsidRPr="007F50A5" w:rsidRDefault="00F56A2B" w:rsidP="006A1374">
      <w:pPr>
        <w:pStyle w:val="Paragraphedeliste"/>
        <w:numPr>
          <w:ilvl w:val="0"/>
          <w:numId w:val="50"/>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 xml:space="preserve">S. Thelliez et J.M.Toullote, Grafcet et logique industrielle programmée, Eyrolles, 1980. </w:t>
      </w:r>
    </w:p>
    <w:p w14:paraId="14E8320F" w14:textId="77777777" w:rsidR="00F56A2B" w:rsidRPr="007F50A5" w:rsidRDefault="00F56A2B" w:rsidP="006A1374">
      <w:pPr>
        <w:pStyle w:val="Paragraphedeliste"/>
        <w:numPr>
          <w:ilvl w:val="0"/>
          <w:numId w:val="50"/>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 xml:space="preserve">J.C Bossy, P. Brard, P. Faugère, C. Merlaud, Le Grafce : sa pratique et ses applications, Educalivre Ed. Casteilla, 1995. </w:t>
      </w:r>
    </w:p>
    <w:p w14:paraId="2AD52924" w14:textId="77777777" w:rsidR="00402FA8" w:rsidRPr="007F50A5" w:rsidRDefault="00402FA8" w:rsidP="00402FA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7F50A5">
        <w:rPr>
          <w:rFonts w:ascii="Cambria" w:hAnsi="Cambria" w:cs="Calibri"/>
          <w:b/>
        </w:rPr>
        <w:lastRenderedPageBreak/>
        <w:t>Semestre: 3</w:t>
      </w:r>
    </w:p>
    <w:p w14:paraId="4E980CB0" w14:textId="77777777" w:rsidR="00402FA8" w:rsidRPr="007F50A5" w:rsidRDefault="00402FA8" w:rsidP="00402FA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F50A5">
        <w:rPr>
          <w:rFonts w:ascii="Cambria" w:hAnsi="Cambria" w:cs="Calibri"/>
          <w:b/>
          <w:bCs/>
          <w:iCs/>
        </w:rPr>
        <w:t xml:space="preserve">Unité d’enseignement: </w:t>
      </w:r>
      <w:r w:rsidRPr="007F50A5">
        <w:rPr>
          <w:rFonts w:ascii="Cambria" w:eastAsia="Calibri" w:hAnsi="Cambria" w:cs="Calibri"/>
          <w:b/>
          <w:bCs/>
        </w:rPr>
        <w:t>UEM 1.2</w:t>
      </w:r>
    </w:p>
    <w:p w14:paraId="3A2BA822" w14:textId="77777777" w:rsidR="00402FA8" w:rsidRPr="007F50A5" w:rsidRDefault="00402FA8" w:rsidP="00402FA8">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7F50A5">
        <w:rPr>
          <w:rFonts w:ascii="Cambria" w:hAnsi="Cambria" w:cs="Calibri"/>
          <w:b/>
          <w:bCs/>
          <w:iCs/>
        </w:rPr>
        <w:t xml:space="preserve">Matière : </w:t>
      </w:r>
      <w:r w:rsidRPr="007F50A5">
        <w:rPr>
          <w:rFonts w:ascii="Cambria" w:hAnsi="Cambria"/>
          <w:b/>
          <w:bCs/>
        </w:rPr>
        <w:t>Programm</w:t>
      </w:r>
      <w:r w:rsidR="00DE176A">
        <w:rPr>
          <w:rFonts w:ascii="Cambria" w:hAnsi="Cambria"/>
          <w:b/>
          <w:bCs/>
        </w:rPr>
        <w:t xml:space="preserve">ation </w:t>
      </w:r>
      <w:r w:rsidRPr="007F50A5">
        <w:rPr>
          <w:rFonts w:ascii="Cambria" w:hAnsi="Cambria"/>
          <w:b/>
          <w:bCs/>
        </w:rPr>
        <w:t xml:space="preserve">Java pour les systèmes embarqués </w:t>
      </w:r>
    </w:p>
    <w:p w14:paraId="37DE0548" w14:textId="77777777" w:rsidR="00402FA8" w:rsidRPr="007F50A5" w:rsidRDefault="00402FA8" w:rsidP="009E7775">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F50A5">
        <w:rPr>
          <w:rFonts w:ascii="Cambria" w:eastAsia="Calibri" w:hAnsi="Cambria" w:cs="Arial"/>
          <w:b/>
          <w:bCs/>
          <w:color w:val="000000"/>
          <w:lang w:eastAsia="en-US"/>
        </w:rPr>
        <w:t xml:space="preserve">VHS: </w:t>
      </w:r>
      <w:r w:rsidR="009E7775">
        <w:rPr>
          <w:rFonts w:ascii="Cambria" w:eastAsia="Calibri" w:hAnsi="Cambria"/>
          <w:b/>
          <w:bCs/>
        </w:rPr>
        <w:t>45h0</w:t>
      </w:r>
      <w:r w:rsidRPr="007F50A5">
        <w:rPr>
          <w:rFonts w:ascii="Cambria" w:eastAsia="Calibri" w:hAnsi="Cambria"/>
          <w:b/>
          <w:bCs/>
        </w:rPr>
        <w:t>0</w:t>
      </w:r>
      <w:r w:rsidRPr="007F50A5">
        <w:rPr>
          <w:rFonts w:ascii="Cambria" w:eastAsia="Calibri" w:hAnsi="Cambria" w:cs="Arial"/>
          <w:b/>
          <w:bCs/>
          <w:color w:val="000000"/>
          <w:lang w:eastAsia="en-US"/>
        </w:rPr>
        <w:t xml:space="preserve">  (Cours: </w:t>
      </w:r>
      <w:r w:rsidRPr="007F50A5">
        <w:rPr>
          <w:rFonts w:ascii="Cambria" w:eastAsia="Calibri" w:hAnsi="Cambria"/>
          <w:b/>
          <w:bCs/>
        </w:rPr>
        <w:t>1h30</w:t>
      </w:r>
      <w:r w:rsidRPr="007F50A5">
        <w:rPr>
          <w:rFonts w:ascii="Cambria" w:eastAsia="Calibri" w:hAnsi="Cambria" w:cs="Arial"/>
          <w:b/>
          <w:bCs/>
          <w:color w:val="000000"/>
          <w:lang w:eastAsia="en-US"/>
        </w:rPr>
        <w:t xml:space="preserve"> , TP: 1 h</w:t>
      </w:r>
      <w:r w:rsidR="009E7775">
        <w:rPr>
          <w:rFonts w:ascii="Cambria" w:eastAsia="Calibri" w:hAnsi="Cambria" w:cs="Arial"/>
          <w:b/>
          <w:bCs/>
          <w:color w:val="000000"/>
          <w:lang w:eastAsia="en-US"/>
        </w:rPr>
        <w:t>30</w:t>
      </w:r>
      <w:r w:rsidRPr="007F50A5">
        <w:rPr>
          <w:rFonts w:ascii="Cambria" w:eastAsia="Calibri" w:hAnsi="Cambria" w:cs="Arial"/>
          <w:b/>
          <w:bCs/>
          <w:color w:val="000000"/>
          <w:lang w:eastAsia="en-US"/>
        </w:rPr>
        <w:t xml:space="preserve">  )</w:t>
      </w:r>
      <w:r w:rsidR="00F56A2B" w:rsidRPr="007F50A5">
        <w:rPr>
          <w:rFonts w:ascii="Cambria" w:eastAsia="Calibri" w:hAnsi="Cambria" w:cs="Arial"/>
          <w:b/>
          <w:bCs/>
          <w:color w:val="000000"/>
          <w:lang w:eastAsia="en-US"/>
        </w:rPr>
        <w:t>–</w:t>
      </w:r>
      <w:r w:rsidR="00F56A2B" w:rsidRPr="00AA2C9C">
        <w:rPr>
          <w:rFonts w:ascii="Cambria" w:eastAsia="Calibri" w:hAnsi="Cambria" w:cs="Arial"/>
          <w:b/>
          <w:bCs/>
          <w:color w:val="000000"/>
          <w:u w:val="single"/>
          <w:lang w:eastAsia="en-US"/>
        </w:rPr>
        <w:t>Choisir entre Python ou Java</w:t>
      </w:r>
    </w:p>
    <w:p w14:paraId="5B7D6855" w14:textId="77777777" w:rsidR="00402FA8" w:rsidRPr="007F50A5" w:rsidRDefault="00402FA8" w:rsidP="00402FA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F50A5">
        <w:rPr>
          <w:rFonts w:ascii="Cambria" w:hAnsi="Cambria" w:cs="Calibri"/>
          <w:b/>
          <w:bCs/>
          <w:iCs/>
        </w:rPr>
        <w:t>Crédits: 3</w:t>
      </w:r>
    </w:p>
    <w:p w14:paraId="75186229" w14:textId="77777777" w:rsidR="00402FA8" w:rsidRPr="007F50A5" w:rsidRDefault="00402FA8" w:rsidP="00402FA8">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F50A5">
        <w:rPr>
          <w:rFonts w:ascii="Cambria" w:hAnsi="Cambria" w:cs="Calibri"/>
          <w:b/>
          <w:bCs/>
          <w:iCs/>
        </w:rPr>
        <w:t>Coefficient: 2</w:t>
      </w:r>
    </w:p>
    <w:p w14:paraId="437AC491" w14:textId="77777777" w:rsidR="00F56A2B" w:rsidRPr="007F50A5" w:rsidRDefault="00F56A2B" w:rsidP="00402FA8">
      <w:pPr>
        <w:jc w:val="both"/>
        <w:rPr>
          <w:rFonts w:ascii="Cambria" w:hAnsi="Cambria" w:cs="Calibri"/>
          <w:b/>
          <w:u w:val="thick" w:color="F79646"/>
        </w:rPr>
      </w:pPr>
    </w:p>
    <w:p w14:paraId="57D3CA50" w14:textId="77777777" w:rsidR="00402FA8" w:rsidRPr="007F50A5" w:rsidRDefault="00402FA8" w:rsidP="00402FA8">
      <w:pPr>
        <w:jc w:val="both"/>
        <w:rPr>
          <w:rFonts w:ascii="Cambria" w:hAnsi="Cambria" w:cs="Calibri"/>
          <w:i/>
          <w:u w:val="thick" w:color="F79646"/>
        </w:rPr>
      </w:pPr>
      <w:r w:rsidRPr="007F50A5">
        <w:rPr>
          <w:rFonts w:ascii="Cambria" w:hAnsi="Cambria" w:cs="Calibri"/>
          <w:b/>
          <w:u w:val="thick" w:color="F79646"/>
        </w:rPr>
        <w:t>Objectifs de l’enseignement:</w:t>
      </w:r>
    </w:p>
    <w:p w14:paraId="73053E85" w14:textId="77777777" w:rsidR="00402FA8" w:rsidRPr="007F50A5" w:rsidRDefault="00402FA8" w:rsidP="00F56A2B">
      <w:pPr>
        <w:pStyle w:val="yiv8003955660ydp37c6f64fyiv4948580136ydp9b7d9144msonormal"/>
        <w:jc w:val="both"/>
        <w:rPr>
          <w:sz w:val="22"/>
          <w:szCs w:val="22"/>
        </w:rPr>
      </w:pPr>
      <w:r w:rsidRPr="007F50A5">
        <w:rPr>
          <w:sz w:val="22"/>
          <w:szCs w:val="22"/>
        </w:rPr>
        <w:t xml:space="preserve">Selon </w:t>
      </w:r>
      <w:r w:rsidR="00F56A2B" w:rsidRPr="007F50A5">
        <w:rPr>
          <w:sz w:val="22"/>
          <w:szCs w:val="22"/>
        </w:rPr>
        <w:t>l’IEEE Python</w:t>
      </w:r>
      <w:r w:rsidRPr="007F50A5">
        <w:rPr>
          <w:sz w:val="22"/>
          <w:szCs w:val="22"/>
        </w:rPr>
        <w:t xml:space="preserve"> et Java sont les Meilleurs langages de programmation en 2021. Python  est un langage de programmation très répandu et facile à apprendre. Il est adapté aussi bien aux débutants qu’aux experts pour sa simplicité, sa syntaxe lisible et sa variété d’usage. Il s'impose dans tous les domaines: l'embarqué, un développeur web, un analyste, un data scientist ou un expert marketing,..etc. Java est un langage</w:t>
      </w:r>
      <w:r w:rsidRPr="007F50A5">
        <w:rPr>
          <w:sz w:val="22"/>
          <w:szCs w:val="22"/>
          <w:lang w:eastAsia="en-US"/>
        </w:rPr>
        <w:t xml:space="preserve"> objet pur,</w:t>
      </w:r>
      <w:r w:rsidRPr="007F50A5">
        <w:rPr>
          <w:sz w:val="22"/>
          <w:szCs w:val="22"/>
        </w:rPr>
        <w:t xml:space="preserve"> c’est le langage le plus approprié à la programmation du réel</w:t>
      </w:r>
      <w:r w:rsidRPr="007F50A5">
        <w:rPr>
          <w:sz w:val="22"/>
          <w:szCs w:val="22"/>
          <w:lang w:eastAsia="en-US"/>
        </w:rPr>
        <w:t>. Il est présent dans les noyaux logiciels de presque tous les appareils technologiques actuels. Cette matière</w:t>
      </w:r>
      <w:r w:rsidRPr="007F50A5">
        <w:rPr>
          <w:iCs/>
          <w:sz w:val="22"/>
          <w:szCs w:val="22"/>
        </w:rPr>
        <w:t xml:space="preserve"> permet à</w:t>
      </w:r>
      <w:r w:rsidRPr="007F50A5">
        <w:rPr>
          <w:sz w:val="22"/>
          <w:szCs w:val="22"/>
          <w:lang w:eastAsia="en-US"/>
        </w:rPr>
        <w:t xml:space="preserve"> l’étudiant d’accéder à un niveau appréciable en programmation Java qui lui permet de faire face à cet </w:t>
      </w:r>
      <w:r w:rsidR="00D22222" w:rsidRPr="007F50A5">
        <w:rPr>
          <w:sz w:val="22"/>
          <w:szCs w:val="22"/>
          <w:lang w:eastAsia="en-US"/>
        </w:rPr>
        <w:t>aspect de</w:t>
      </w:r>
      <w:r w:rsidRPr="007F50A5">
        <w:rPr>
          <w:sz w:val="22"/>
          <w:szCs w:val="22"/>
          <w:lang w:eastAsia="en-US"/>
        </w:rPr>
        <w:t xml:space="preserve"> la technologie moderne.</w:t>
      </w:r>
    </w:p>
    <w:p w14:paraId="2B3C5DE4" w14:textId="77777777" w:rsidR="00402FA8" w:rsidRPr="007F50A5" w:rsidRDefault="00402FA8" w:rsidP="00402FA8">
      <w:pPr>
        <w:pStyle w:val="yiv8003955660ydp37c6f64fyiv4948580136ydp9b7d9144msonormal"/>
        <w:rPr>
          <w:rFonts w:ascii="Cambria" w:hAnsi="Cambria" w:cs="Calibri"/>
          <w:i/>
          <w:u w:val="thick" w:color="F79646"/>
        </w:rPr>
      </w:pPr>
      <w:r w:rsidRPr="007F50A5">
        <w:rPr>
          <w:rFonts w:ascii="Cambria" w:hAnsi="Cambria" w:cs="Calibri"/>
          <w:b/>
          <w:u w:val="thick" w:color="F79646"/>
        </w:rPr>
        <w:t xml:space="preserve">Connaissances préalables recommandées: </w:t>
      </w:r>
    </w:p>
    <w:p w14:paraId="45EACB1F" w14:textId="77777777" w:rsidR="00402FA8" w:rsidRPr="007F50A5" w:rsidRDefault="00402FA8" w:rsidP="006A1374">
      <w:pPr>
        <w:pStyle w:val="Paragraphedeliste"/>
        <w:numPr>
          <w:ilvl w:val="0"/>
          <w:numId w:val="35"/>
        </w:numPr>
        <w:spacing w:line="276" w:lineRule="auto"/>
        <w:jc w:val="both"/>
        <w:rPr>
          <w:rFonts w:ascii="Cambria" w:hAnsi="Cambria" w:cs="Calibri"/>
          <w:b/>
          <w:u w:val="thick" w:color="F79646"/>
        </w:rPr>
      </w:pPr>
      <w:r w:rsidRPr="007F50A5">
        <w:rPr>
          <w:rFonts w:ascii="Cambria" w:hAnsi="Cambria" w:cs="Arial"/>
          <w:sz w:val="22"/>
          <w:szCs w:val="22"/>
        </w:rPr>
        <w:t>Programmation (langage Pasacal/Matlab,/Langage C) ;</w:t>
      </w:r>
    </w:p>
    <w:p w14:paraId="5B7F2F30" w14:textId="77777777" w:rsidR="00402FA8" w:rsidRPr="007F50A5" w:rsidRDefault="00402FA8" w:rsidP="006A1374">
      <w:pPr>
        <w:pStyle w:val="Paragraphedeliste"/>
        <w:numPr>
          <w:ilvl w:val="0"/>
          <w:numId w:val="35"/>
        </w:numPr>
        <w:spacing w:line="276" w:lineRule="auto"/>
        <w:jc w:val="both"/>
        <w:rPr>
          <w:rFonts w:ascii="Cambria" w:hAnsi="Cambria" w:cs="Calibri"/>
          <w:b/>
          <w:u w:val="thick" w:color="F79646"/>
        </w:rPr>
      </w:pPr>
      <w:r w:rsidRPr="007F50A5">
        <w:rPr>
          <w:rFonts w:ascii="Cambria" w:hAnsi="Cambria" w:cs="Arial"/>
          <w:sz w:val="22"/>
          <w:szCs w:val="22"/>
        </w:rPr>
        <w:t>Infomatique 1, Informatique 2, Informatique 3  ;</w:t>
      </w:r>
    </w:p>
    <w:p w14:paraId="394236DB" w14:textId="77777777" w:rsidR="00F56A2B" w:rsidRPr="007F50A5" w:rsidRDefault="00F56A2B" w:rsidP="00402FA8">
      <w:pPr>
        <w:jc w:val="both"/>
        <w:rPr>
          <w:rFonts w:ascii="Cambria" w:hAnsi="Cambria" w:cs="Calibri"/>
          <w:b/>
          <w:u w:val="thick" w:color="F79646"/>
        </w:rPr>
      </w:pPr>
    </w:p>
    <w:p w14:paraId="3C3F310C" w14:textId="77777777" w:rsidR="00402FA8" w:rsidRPr="007F50A5" w:rsidRDefault="00402FA8" w:rsidP="00402FA8">
      <w:pPr>
        <w:jc w:val="both"/>
        <w:rPr>
          <w:rFonts w:ascii="Cambria" w:hAnsi="Cambria" w:cs="Calibri"/>
          <w:b/>
          <w:u w:val="thick" w:color="F79646"/>
        </w:rPr>
      </w:pPr>
      <w:r w:rsidRPr="007F50A5">
        <w:rPr>
          <w:rFonts w:ascii="Cambria" w:hAnsi="Cambria" w:cs="Calibri"/>
          <w:b/>
          <w:u w:val="thick" w:color="F79646"/>
        </w:rPr>
        <w:t>Contenu de la matière: </w:t>
      </w:r>
    </w:p>
    <w:p w14:paraId="5F4969C1" w14:textId="77777777" w:rsidR="00402FA8" w:rsidRPr="00AA2C9C" w:rsidRDefault="00402FA8" w:rsidP="00DE176A">
      <w:pPr>
        <w:jc w:val="center"/>
        <w:rPr>
          <w:rFonts w:ascii="Cambria" w:hAnsi="Cambria" w:cs="Calibri"/>
          <w:b/>
          <w:sz w:val="32"/>
          <w:szCs w:val="32"/>
          <w:u w:val="thick" w:color="F79646"/>
        </w:rPr>
      </w:pPr>
      <w:r w:rsidRPr="00AA2C9C">
        <w:rPr>
          <w:rFonts w:ascii="Cambria" w:hAnsi="Cambria" w:cs="Calibri"/>
          <w:b/>
          <w:sz w:val="32"/>
          <w:szCs w:val="32"/>
          <w:u w:val="thick" w:color="F79646"/>
        </w:rPr>
        <w:t>Java</w:t>
      </w:r>
      <w:r w:rsidR="00F56A2B" w:rsidRPr="00AA2C9C">
        <w:rPr>
          <w:rFonts w:ascii="Cambria" w:hAnsi="Cambria" w:cs="Calibri"/>
          <w:b/>
          <w:sz w:val="32"/>
          <w:szCs w:val="32"/>
          <w:u w:val="thick" w:color="F79646"/>
        </w:rPr>
        <w:t> :</w:t>
      </w:r>
    </w:p>
    <w:p w14:paraId="1E6B0D7F" w14:textId="77777777" w:rsidR="00F56A2B" w:rsidRPr="00AA2C9C" w:rsidRDefault="00F56A2B" w:rsidP="00402FA8">
      <w:pPr>
        <w:jc w:val="both"/>
        <w:rPr>
          <w:rFonts w:ascii="Cambria" w:hAnsi="Cambria" w:cs="Calibri"/>
          <w:b/>
          <w:u w:val="thick" w:color="F79646"/>
        </w:rPr>
      </w:pPr>
    </w:p>
    <w:p w14:paraId="0BF188B2" w14:textId="77777777" w:rsidR="00402FA8" w:rsidRPr="00AA2C9C" w:rsidRDefault="00402FA8" w:rsidP="00402FA8">
      <w:pPr>
        <w:rPr>
          <w:b/>
          <w:bCs/>
          <w:sz w:val="22"/>
          <w:szCs w:val="22"/>
        </w:rPr>
      </w:pPr>
      <w:r w:rsidRPr="00AA2C9C">
        <w:rPr>
          <w:b/>
          <w:bCs/>
          <w:sz w:val="22"/>
          <w:szCs w:val="22"/>
        </w:rPr>
        <w:t>Chapitre 1:Introduction à Java</w:t>
      </w:r>
      <w:r w:rsidRPr="00AA2C9C">
        <w:rPr>
          <w:b/>
          <w:bCs/>
          <w:sz w:val="22"/>
          <w:szCs w:val="22"/>
        </w:rPr>
        <w:tab/>
      </w:r>
      <w:r w:rsidRPr="00AA2C9C">
        <w:rPr>
          <w:b/>
          <w:bCs/>
          <w:sz w:val="22"/>
          <w:szCs w:val="22"/>
        </w:rPr>
        <w:tab/>
      </w:r>
      <w:r w:rsidRPr="00AA2C9C">
        <w:rPr>
          <w:b/>
          <w:bCs/>
          <w:sz w:val="22"/>
          <w:szCs w:val="22"/>
        </w:rPr>
        <w:tab/>
      </w:r>
      <w:r w:rsidRPr="00AA2C9C">
        <w:rPr>
          <w:b/>
          <w:bCs/>
          <w:sz w:val="22"/>
          <w:szCs w:val="22"/>
        </w:rPr>
        <w:tab/>
      </w:r>
      <w:r w:rsidRPr="00AA2C9C">
        <w:rPr>
          <w:b/>
          <w:bCs/>
          <w:sz w:val="22"/>
          <w:szCs w:val="22"/>
        </w:rPr>
        <w:tab/>
      </w:r>
      <w:r w:rsidRPr="00AA2C9C">
        <w:rPr>
          <w:b/>
          <w:bCs/>
          <w:sz w:val="22"/>
          <w:szCs w:val="22"/>
        </w:rPr>
        <w:tab/>
      </w:r>
      <w:r w:rsidRPr="00AA2C9C">
        <w:rPr>
          <w:b/>
          <w:bCs/>
          <w:sz w:val="22"/>
          <w:szCs w:val="22"/>
        </w:rPr>
        <w:tab/>
      </w:r>
      <w:r w:rsidRPr="00AA2C9C">
        <w:rPr>
          <w:rFonts w:ascii="Cambria" w:hAnsi="Cambria" w:cs="Arial"/>
          <w:b/>
          <w:sz w:val="22"/>
          <w:szCs w:val="22"/>
        </w:rPr>
        <w:t xml:space="preserve">( </w:t>
      </w:r>
      <w:r w:rsidR="00F56A2B" w:rsidRPr="00AA2C9C">
        <w:rPr>
          <w:rFonts w:ascii="Cambria" w:hAnsi="Cambria" w:cs="Arial"/>
          <w:b/>
          <w:sz w:val="22"/>
          <w:szCs w:val="22"/>
        </w:rPr>
        <w:t>1</w:t>
      </w:r>
      <w:r w:rsidRPr="00AA2C9C">
        <w:rPr>
          <w:rFonts w:ascii="Cambria" w:hAnsi="Cambria" w:cs="Arial"/>
          <w:b/>
          <w:sz w:val="22"/>
          <w:szCs w:val="22"/>
        </w:rPr>
        <w:t xml:space="preserve">  semaine)</w:t>
      </w:r>
    </w:p>
    <w:p w14:paraId="4C15DA0C" w14:textId="77777777" w:rsidR="00402FA8" w:rsidRPr="00AA2C9C" w:rsidRDefault="00402FA8" w:rsidP="00402FA8">
      <w:pPr>
        <w:rPr>
          <w:b/>
          <w:bCs/>
          <w:color w:val="000000"/>
          <w:sz w:val="22"/>
          <w:szCs w:val="22"/>
        </w:rPr>
      </w:pPr>
      <w:r w:rsidRPr="00AA2C9C">
        <w:rPr>
          <w:b/>
          <w:bCs/>
          <w:sz w:val="22"/>
          <w:szCs w:val="22"/>
        </w:rPr>
        <w:t>Chapitre 2: Les instructions de contrôle</w:t>
      </w:r>
      <w:r w:rsidRPr="00AA2C9C">
        <w:rPr>
          <w:b/>
          <w:sz w:val="22"/>
          <w:szCs w:val="22"/>
        </w:rPr>
        <w:tab/>
      </w:r>
      <w:r w:rsidRPr="00AA2C9C">
        <w:rPr>
          <w:b/>
          <w:sz w:val="22"/>
          <w:szCs w:val="22"/>
        </w:rPr>
        <w:tab/>
      </w:r>
      <w:r w:rsidRPr="00AA2C9C">
        <w:rPr>
          <w:b/>
          <w:sz w:val="22"/>
          <w:szCs w:val="22"/>
        </w:rPr>
        <w:tab/>
      </w:r>
      <w:r w:rsidRPr="00AA2C9C">
        <w:rPr>
          <w:b/>
          <w:sz w:val="22"/>
          <w:szCs w:val="22"/>
        </w:rPr>
        <w:tab/>
      </w:r>
      <w:r w:rsidRPr="00AA2C9C">
        <w:rPr>
          <w:b/>
          <w:sz w:val="22"/>
          <w:szCs w:val="22"/>
        </w:rPr>
        <w:tab/>
      </w:r>
      <w:r w:rsidRPr="00AA2C9C">
        <w:rPr>
          <w:b/>
          <w:sz w:val="22"/>
          <w:szCs w:val="22"/>
        </w:rPr>
        <w:tab/>
      </w:r>
      <w:r w:rsidRPr="00AA2C9C">
        <w:rPr>
          <w:rFonts w:ascii="Cambria" w:hAnsi="Cambria" w:cs="Arial"/>
          <w:b/>
          <w:sz w:val="22"/>
          <w:szCs w:val="22"/>
        </w:rPr>
        <w:t xml:space="preserve">( </w:t>
      </w:r>
      <w:r w:rsidR="00F56A2B" w:rsidRPr="00AA2C9C">
        <w:rPr>
          <w:rFonts w:ascii="Cambria" w:hAnsi="Cambria" w:cs="Arial"/>
          <w:b/>
          <w:sz w:val="22"/>
          <w:szCs w:val="22"/>
        </w:rPr>
        <w:t>3</w:t>
      </w:r>
      <w:r w:rsidRPr="00AA2C9C">
        <w:rPr>
          <w:rFonts w:ascii="Cambria" w:hAnsi="Cambria" w:cs="Arial"/>
          <w:b/>
          <w:sz w:val="22"/>
          <w:szCs w:val="22"/>
        </w:rPr>
        <w:t xml:space="preserve"> semaine</w:t>
      </w:r>
      <w:r w:rsidR="00F56A2B" w:rsidRPr="00AA2C9C">
        <w:rPr>
          <w:rFonts w:ascii="Cambria" w:hAnsi="Cambria" w:cs="Arial"/>
          <w:b/>
          <w:sz w:val="22"/>
          <w:szCs w:val="22"/>
        </w:rPr>
        <w:t>s</w:t>
      </w:r>
      <w:r w:rsidRPr="00AA2C9C">
        <w:rPr>
          <w:rFonts w:ascii="Cambria" w:hAnsi="Cambria" w:cs="Arial"/>
          <w:b/>
          <w:sz w:val="22"/>
          <w:szCs w:val="22"/>
        </w:rPr>
        <w:t>)</w:t>
      </w:r>
    </w:p>
    <w:p w14:paraId="7D5ADFD6" w14:textId="77777777" w:rsidR="00402FA8" w:rsidRPr="00AA2C9C" w:rsidRDefault="00402FA8" w:rsidP="00402FA8">
      <w:pPr>
        <w:jc w:val="both"/>
        <w:rPr>
          <w:bCs/>
          <w:sz w:val="22"/>
          <w:szCs w:val="22"/>
        </w:rPr>
      </w:pPr>
      <w:r w:rsidRPr="00AA2C9C">
        <w:rPr>
          <w:bCs/>
          <w:sz w:val="22"/>
          <w:szCs w:val="22"/>
        </w:rPr>
        <w:t xml:space="preserve">A) Les instructions de choix : L'instruction </w:t>
      </w:r>
      <w:r w:rsidRPr="00AA2C9C">
        <w:rPr>
          <w:bCs/>
          <w:i/>
          <w:iCs/>
          <w:sz w:val="22"/>
          <w:szCs w:val="22"/>
        </w:rPr>
        <w:t>if</w:t>
      </w:r>
      <w:r w:rsidRPr="00AA2C9C">
        <w:rPr>
          <w:bCs/>
          <w:sz w:val="22"/>
          <w:szCs w:val="22"/>
        </w:rPr>
        <w:t xml:space="preserve"> (</w:t>
      </w:r>
      <w:hyperlink r:id="rId22" w:tgtFrame="_blank" w:history="1">
        <w:r w:rsidRPr="00AA2C9C">
          <w:rPr>
            <w:rStyle w:val="Lienhypertexte"/>
            <w:bCs/>
            <w:color w:val="auto"/>
            <w:sz w:val="22"/>
            <w:szCs w:val="22"/>
            <w:u w:val="none"/>
          </w:rPr>
          <w:t xml:space="preserve">Le </w:t>
        </w:r>
        <w:r w:rsidRPr="00AA2C9C">
          <w:rPr>
            <w:rStyle w:val="Lienhypertexte"/>
            <w:bCs/>
            <w:i/>
            <w:iCs/>
            <w:color w:val="auto"/>
            <w:sz w:val="22"/>
            <w:szCs w:val="22"/>
            <w:u w:val="none"/>
          </w:rPr>
          <w:t>if</w:t>
        </w:r>
        <w:r w:rsidRPr="00AA2C9C">
          <w:rPr>
            <w:rStyle w:val="Lienhypertexte"/>
            <w:bCs/>
            <w:color w:val="auto"/>
            <w:sz w:val="22"/>
            <w:szCs w:val="22"/>
            <w:u w:val="none"/>
          </w:rPr>
          <w:t xml:space="preserve"> simple</w:t>
        </w:r>
      </w:hyperlink>
      <w:r w:rsidRPr="00AA2C9C">
        <w:rPr>
          <w:bCs/>
          <w:sz w:val="22"/>
          <w:szCs w:val="22"/>
        </w:rPr>
        <w:t xml:space="preserve">, </w:t>
      </w:r>
      <w:hyperlink r:id="rId23" w:tgtFrame="_blank" w:history="1">
        <w:r w:rsidRPr="00AA2C9C">
          <w:rPr>
            <w:rStyle w:val="Lienhypertexte"/>
            <w:bCs/>
            <w:i/>
            <w:iCs/>
            <w:color w:val="auto"/>
            <w:sz w:val="22"/>
            <w:szCs w:val="22"/>
            <w:u w:val="none"/>
          </w:rPr>
          <w:t>Le</w:t>
        </w:r>
        <w:r w:rsidRPr="00AA2C9C">
          <w:rPr>
            <w:rStyle w:val="Lienhypertexte"/>
            <w:bCs/>
            <w:color w:val="auto"/>
            <w:sz w:val="22"/>
            <w:szCs w:val="22"/>
            <w:u w:val="none"/>
          </w:rPr>
          <w:t xml:space="preserve"> if </w:t>
        </w:r>
        <w:r w:rsidRPr="00AA2C9C">
          <w:rPr>
            <w:rStyle w:val="Lienhypertexte"/>
            <w:bCs/>
            <w:i/>
            <w:iCs/>
            <w:color w:val="auto"/>
            <w:sz w:val="22"/>
            <w:szCs w:val="22"/>
            <w:u w:val="none"/>
          </w:rPr>
          <w:t>avec partie</w:t>
        </w:r>
        <w:r w:rsidRPr="00AA2C9C">
          <w:rPr>
            <w:rStyle w:val="Lienhypertexte"/>
            <w:bCs/>
            <w:color w:val="auto"/>
            <w:sz w:val="22"/>
            <w:szCs w:val="22"/>
            <w:u w:val="none"/>
          </w:rPr>
          <w:t xml:space="preserve"> else</w:t>
        </w:r>
      </w:hyperlink>
      <w:r w:rsidRPr="00AA2C9C">
        <w:rPr>
          <w:bCs/>
          <w:sz w:val="22"/>
          <w:szCs w:val="22"/>
        </w:rPr>
        <w:t xml:space="preserve">, </w:t>
      </w:r>
      <w:r w:rsidRPr="00AA2C9C">
        <w:rPr>
          <w:bCs/>
          <w:i/>
          <w:iCs/>
          <w:sz w:val="22"/>
          <w:szCs w:val="22"/>
        </w:rPr>
        <w:t>ifs</w:t>
      </w:r>
      <w:r w:rsidRPr="00AA2C9C">
        <w:rPr>
          <w:bCs/>
          <w:sz w:val="22"/>
          <w:szCs w:val="22"/>
        </w:rPr>
        <w:t xml:space="preserve"> imbriqués et </w:t>
      </w:r>
      <w:r w:rsidRPr="00AA2C9C">
        <w:rPr>
          <w:bCs/>
          <w:i/>
          <w:iCs/>
          <w:sz w:val="22"/>
          <w:szCs w:val="22"/>
        </w:rPr>
        <w:t>if-else if</w:t>
      </w:r>
      <w:r w:rsidRPr="00AA2C9C">
        <w:rPr>
          <w:bCs/>
          <w:sz w:val="22"/>
          <w:szCs w:val="22"/>
        </w:rPr>
        <w:t xml:space="preserve"> ), 2.4 Opérateurs logiques, L'instruction </w:t>
      </w:r>
      <w:r w:rsidRPr="00AA2C9C">
        <w:rPr>
          <w:bCs/>
          <w:i/>
          <w:iCs/>
          <w:sz w:val="22"/>
          <w:szCs w:val="22"/>
        </w:rPr>
        <w:t xml:space="preserve">switch, </w:t>
      </w:r>
      <w:r w:rsidRPr="00AA2C9C">
        <w:rPr>
          <w:bCs/>
          <w:sz w:val="22"/>
          <w:szCs w:val="22"/>
        </w:rPr>
        <w:t>Opérateurs conditionnels, 2.7 Priorité et associativité des opérateurs</w:t>
      </w:r>
    </w:p>
    <w:p w14:paraId="224A2103" w14:textId="77777777" w:rsidR="00402FA8" w:rsidRPr="00AA2C9C" w:rsidRDefault="00402FA8" w:rsidP="00402FA8">
      <w:pPr>
        <w:rPr>
          <w:bCs/>
          <w:i/>
          <w:sz w:val="22"/>
          <w:szCs w:val="22"/>
        </w:rPr>
      </w:pPr>
      <w:r w:rsidRPr="00AA2C9C">
        <w:rPr>
          <w:bCs/>
          <w:iCs/>
          <w:sz w:val="22"/>
          <w:szCs w:val="22"/>
        </w:rPr>
        <w:t>B)</w:t>
      </w:r>
      <w:r w:rsidRPr="00AA2C9C">
        <w:rPr>
          <w:bCs/>
          <w:sz w:val="22"/>
          <w:szCs w:val="22"/>
        </w:rPr>
        <w:t>Les boucles</w:t>
      </w:r>
    </w:p>
    <w:p w14:paraId="10E124C5" w14:textId="77777777" w:rsidR="00402FA8" w:rsidRPr="00AA2C9C" w:rsidRDefault="00402FA8" w:rsidP="00402FA8">
      <w:pPr>
        <w:rPr>
          <w:bCs/>
          <w:sz w:val="22"/>
          <w:szCs w:val="22"/>
        </w:rPr>
      </w:pPr>
      <w:r w:rsidRPr="00AA2C9C">
        <w:rPr>
          <w:bCs/>
          <w:sz w:val="22"/>
          <w:szCs w:val="22"/>
        </w:rPr>
        <w:t xml:space="preserve">2.9 La boucle </w:t>
      </w:r>
      <w:r w:rsidRPr="00AA2C9C">
        <w:rPr>
          <w:bCs/>
          <w:i/>
          <w:sz w:val="22"/>
          <w:szCs w:val="22"/>
        </w:rPr>
        <w:t>while</w:t>
      </w:r>
    </w:p>
    <w:p w14:paraId="284C4148" w14:textId="77777777" w:rsidR="00402FA8" w:rsidRPr="00AA2C9C" w:rsidRDefault="00402FA8" w:rsidP="00402FA8">
      <w:pPr>
        <w:jc w:val="both"/>
        <w:rPr>
          <w:bCs/>
          <w:sz w:val="22"/>
          <w:szCs w:val="22"/>
        </w:rPr>
      </w:pPr>
      <w:r w:rsidRPr="00AA2C9C">
        <w:rPr>
          <w:bCs/>
          <w:sz w:val="22"/>
          <w:szCs w:val="22"/>
        </w:rPr>
        <w:t xml:space="preserve">2.10 La boucle </w:t>
      </w:r>
      <w:r w:rsidRPr="00AA2C9C">
        <w:rPr>
          <w:bCs/>
          <w:i/>
          <w:sz w:val="22"/>
          <w:szCs w:val="22"/>
        </w:rPr>
        <w:t>do...while</w:t>
      </w:r>
    </w:p>
    <w:p w14:paraId="107124FA" w14:textId="77777777" w:rsidR="00402FA8" w:rsidRPr="00AA2C9C" w:rsidRDefault="00402FA8" w:rsidP="00402FA8">
      <w:pPr>
        <w:rPr>
          <w:bCs/>
          <w:sz w:val="22"/>
          <w:szCs w:val="22"/>
        </w:rPr>
      </w:pPr>
      <w:r w:rsidRPr="00AA2C9C">
        <w:rPr>
          <w:bCs/>
          <w:sz w:val="22"/>
          <w:szCs w:val="22"/>
        </w:rPr>
        <w:t xml:space="preserve">2.11 La boucle </w:t>
      </w:r>
      <w:r w:rsidRPr="00AA2C9C">
        <w:rPr>
          <w:bCs/>
          <w:i/>
          <w:sz w:val="22"/>
          <w:szCs w:val="22"/>
        </w:rPr>
        <w:t>for</w:t>
      </w:r>
    </w:p>
    <w:p w14:paraId="5FA438AD" w14:textId="77777777" w:rsidR="00402FA8" w:rsidRPr="00AA2C9C" w:rsidRDefault="00402FA8" w:rsidP="00402FA8">
      <w:pPr>
        <w:jc w:val="both"/>
        <w:rPr>
          <w:bCs/>
          <w:sz w:val="22"/>
          <w:szCs w:val="22"/>
        </w:rPr>
      </w:pPr>
      <w:r w:rsidRPr="00AA2C9C">
        <w:rPr>
          <w:bCs/>
          <w:sz w:val="22"/>
          <w:szCs w:val="22"/>
        </w:rPr>
        <w:t>2.12 Boucles imbriquées</w:t>
      </w:r>
    </w:p>
    <w:p w14:paraId="3A1F24FB" w14:textId="77777777" w:rsidR="00402FA8" w:rsidRPr="00AA2C9C" w:rsidRDefault="00402FA8" w:rsidP="00402FA8">
      <w:pPr>
        <w:rPr>
          <w:bCs/>
          <w:sz w:val="22"/>
          <w:szCs w:val="22"/>
        </w:rPr>
      </w:pPr>
      <w:r w:rsidRPr="00AA2C9C">
        <w:rPr>
          <w:bCs/>
          <w:sz w:val="22"/>
          <w:szCs w:val="22"/>
        </w:rPr>
        <w:t xml:space="preserve">2.13 Les mots-clés </w:t>
      </w:r>
      <w:r w:rsidRPr="00AA2C9C">
        <w:rPr>
          <w:bCs/>
          <w:i/>
          <w:iCs/>
          <w:sz w:val="22"/>
          <w:szCs w:val="22"/>
        </w:rPr>
        <w:t>break</w:t>
      </w:r>
      <w:r w:rsidRPr="00AA2C9C">
        <w:rPr>
          <w:bCs/>
          <w:sz w:val="22"/>
          <w:szCs w:val="22"/>
        </w:rPr>
        <w:t xml:space="preserve"> et </w:t>
      </w:r>
      <w:r w:rsidRPr="00AA2C9C">
        <w:rPr>
          <w:bCs/>
          <w:i/>
          <w:iCs/>
          <w:sz w:val="22"/>
          <w:szCs w:val="22"/>
        </w:rPr>
        <w:t>continue</w:t>
      </w:r>
    </w:p>
    <w:p w14:paraId="57DA8CBF" w14:textId="77777777" w:rsidR="00402FA8" w:rsidRPr="00AA2C9C" w:rsidRDefault="00402FA8" w:rsidP="00402FA8">
      <w:pPr>
        <w:rPr>
          <w:bCs/>
          <w:i/>
          <w:iCs/>
          <w:sz w:val="22"/>
          <w:szCs w:val="22"/>
        </w:rPr>
      </w:pPr>
      <w:r w:rsidRPr="00AA2C9C">
        <w:rPr>
          <w:bCs/>
          <w:sz w:val="22"/>
          <w:szCs w:val="22"/>
        </w:rPr>
        <w:t xml:space="preserve">L'instruction </w:t>
      </w:r>
      <w:r w:rsidRPr="00AA2C9C">
        <w:rPr>
          <w:bCs/>
          <w:i/>
          <w:iCs/>
          <w:sz w:val="22"/>
          <w:szCs w:val="22"/>
        </w:rPr>
        <w:t>break</w:t>
      </w:r>
    </w:p>
    <w:p w14:paraId="765653E0" w14:textId="77777777" w:rsidR="00402FA8" w:rsidRPr="00AA2C9C" w:rsidRDefault="00402FA8" w:rsidP="00402FA8">
      <w:pPr>
        <w:jc w:val="both"/>
        <w:rPr>
          <w:bCs/>
          <w:sz w:val="22"/>
          <w:szCs w:val="22"/>
        </w:rPr>
      </w:pPr>
      <w:r w:rsidRPr="00AA2C9C">
        <w:rPr>
          <w:bCs/>
          <w:sz w:val="22"/>
          <w:szCs w:val="22"/>
        </w:rPr>
        <w:t xml:space="preserve">L’instruction </w:t>
      </w:r>
      <w:r w:rsidRPr="00AA2C9C">
        <w:rPr>
          <w:bCs/>
          <w:i/>
          <w:sz w:val="22"/>
          <w:szCs w:val="22"/>
        </w:rPr>
        <w:t>break</w:t>
      </w:r>
      <w:r w:rsidRPr="00AA2C9C">
        <w:rPr>
          <w:bCs/>
          <w:sz w:val="22"/>
          <w:szCs w:val="22"/>
        </w:rPr>
        <w:t xml:space="preserve"> avec étiquette</w:t>
      </w:r>
    </w:p>
    <w:p w14:paraId="68DCA611" w14:textId="77777777" w:rsidR="00402FA8" w:rsidRPr="00AA2C9C" w:rsidRDefault="00402FA8" w:rsidP="00402FA8">
      <w:pPr>
        <w:jc w:val="both"/>
        <w:rPr>
          <w:bCs/>
          <w:sz w:val="22"/>
          <w:szCs w:val="22"/>
        </w:rPr>
      </w:pPr>
      <w:r w:rsidRPr="00AA2C9C">
        <w:rPr>
          <w:bCs/>
          <w:sz w:val="22"/>
          <w:szCs w:val="22"/>
        </w:rPr>
        <w:t xml:space="preserve">L'instruction </w:t>
      </w:r>
      <w:r w:rsidRPr="00AA2C9C">
        <w:rPr>
          <w:bCs/>
          <w:i/>
          <w:sz w:val="22"/>
          <w:szCs w:val="22"/>
        </w:rPr>
        <w:t>continue</w:t>
      </w:r>
    </w:p>
    <w:p w14:paraId="73DBD761" w14:textId="77777777" w:rsidR="00402FA8" w:rsidRPr="00AA2C9C" w:rsidRDefault="00402FA8" w:rsidP="00402FA8">
      <w:pPr>
        <w:jc w:val="both"/>
        <w:rPr>
          <w:rStyle w:val="tlid-translation"/>
          <w:bCs/>
          <w:sz w:val="22"/>
          <w:szCs w:val="22"/>
        </w:rPr>
      </w:pPr>
      <w:r w:rsidRPr="00AA2C9C">
        <w:rPr>
          <w:rStyle w:val="tlid-translation"/>
          <w:bCs/>
          <w:sz w:val="22"/>
          <w:szCs w:val="22"/>
        </w:rPr>
        <w:t xml:space="preserve">L’instruction </w:t>
      </w:r>
      <w:r w:rsidRPr="00AA2C9C">
        <w:rPr>
          <w:rStyle w:val="tlid-translation"/>
          <w:bCs/>
          <w:i/>
          <w:sz w:val="22"/>
          <w:szCs w:val="22"/>
        </w:rPr>
        <w:t>continue</w:t>
      </w:r>
      <w:r w:rsidRPr="00AA2C9C">
        <w:rPr>
          <w:rStyle w:val="tlid-translation"/>
          <w:bCs/>
          <w:sz w:val="22"/>
          <w:szCs w:val="22"/>
        </w:rPr>
        <w:t xml:space="preserve"> avec étiquette</w:t>
      </w:r>
    </w:p>
    <w:p w14:paraId="53E29215" w14:textId="77777777" w:rsidR="00402FA8" w:rsidRPr="00AA2C9C" w:rsidRDefault="00402FA8" w:rsidP="00402FA8">
      <w:pPr>
        <w:rPr>
          <w:b/>
          <w:bCs/>
          <w:color w:val="000000"/>
          <w:sz w:val="22"/>
          <w:szCs w:val="22"/>
        </w:rPr>
      </w:pPr>
      <w:r w:rsidRPr="00AA2C9C">
        <w:rPr>
          <w:b/>
          <w:bCs/>
          <w:color w:val="000000"/>
          <w:sz w:val="22"/>
          <w:szCs w:val="22"/>
        </w:rPr>
        <w:t>Chapitre 3: Fonction mathématiques, Caractères et Chaînes de caractères</w:t>
      </w:r>
      <w:r w:rsidRPr="00AA2C9C">
        <w:rPr>
          <w:b/>
          <w:bCs/>
          <w:color w:val="000000"/>
          <w:sz w:val="22"/>
          <w:szCs w:val="22"/>
        </w:rPr>
        <w:tab/>
      </w:r>
      <w:r w:rsidRPr="00AA2C9C">
        <w:rPr>
          <w:b/>
          <w:bCs/>
          <w:color w:val="000000"/>
          <w:sz w:val="22"/>
          <w:szCs w:val="22"/>
        </w:rPr>
        <w:tab/>
      </w:r>
      <w:r w:rsidRPr="00AA2C9C">
        <w:rPr>
          <w:rFonts w:ascii="Cambria" w:hAnsi="Cambria" w:cs="Arial"/>
          <w:b/>
          <w:sz w:val="22"/>
          <w:szCs w:val="22"/>
        </w:rPr>
        <w:t xml:space="preserve">( </w:t>
      </w:r>
      <w:r w:rsidR="00F56A2B" w:rsidRPr="00AA2C9C">
        <w:rPr>
          <w:rFonts w:ascii="Cambria" w:hAnsi="Cambria" w:cs="Arial"/>
          <w:b/>
          <w:sz w:val="22"/>
          <w:szCs w:val="22"/>
        </w:rPr>
        <w:t>3</w:t>
      </w:r>
      <w:r w:rsidRPr="00AA2C9C">
        <w:rPr>
          <w:rFonts w:ascii="Cambria" w:hAnsi="Cambria" w:cs="Arial"/>
          <w:b/>
          <w:sz w:val="22"/>
          <w:szCs w:val="22"/>
        </w:rPr>
        <w:t xml:space="preserve"> semaine</w:t>
      </w:r>
      <w:r w:rsidR="00F56A2B" w:rsidRPr="00AA2C9C">
        <w:rPr>
          <w:rFonts w:ascii="Cambria" w:hAnsi="Cambria" w:cs="Arial"/>
          <w:b/>
          <w:sz w:val="22"/>
          <w:szCs w:val="22"/>
        </w:rPr>
        <w:t>s</w:t>
      </w:r>
      <w:r w:rsidRPr="00AA2C9C">
        <w:rPr>
          <w:rFonts w:ascii="Cambria" w:hAnsi="Cambria" w:cs="Arial"/>
          <w:b/>
          <w:sz w:val="22"/>
          <w:szCs w:val="22"/>
        </w:rPr>
        <w:t>)</w:t>
      </w:r>
    </w:p>
    <w:p w14:paraId="360B148F" w14:textId="77777777" w:rsidR="00402FA8" w:rsidRPr="00AA2C9C" w:rsidRDefault="00402FA8" w:rsidP="00402FA8">
      <w:pPr>
        <w:rPr>
          <w:color w:val="000000"/>
          <w:sz w:val="22"/>
          <w:szCs w:val="22"/>
        </w:rPr>
      </w:pPr>
      <w:r w:rsidRPr="00AA2C9C">
        <w:rPr>
          <w:color w:val="000000"/>
          <w:sz w:val="22"/>
          <w:szCs w:val="22"/>
        </w:rPr>
        <w:t>3.2 Fonctions mathématiques couramment utilisées</w:t>
      </w:r>
    </w:p>
    <w:p w14:paraId="62207F20" w14:textId="77777777" w:rsidR="00402FA8" w:rsidRPr="00AA2C9C" w:rsidRDefault="00402FA8" w:rsidP="00402FA8">
      <w:pPr>
        <w:rPr>
          <w:color w:val="000000"/>
          <w:sz w:val="22"/>
          <w:szCs w:val="22"/>
        </w:rPr>
      </w:pPr>
      <w:r w:rsidRPr="00AA2C9C">
        <w:rPr>
          <w:color w:val="000000"/>
          <w:sz w:val="22"/>
          <w:szCs w:val="22"/>
        </w:rPr>
        <w:t>3.2.1 Méthodes trigonométriques</w:t>
      </w:r>
    </w:p>
    <w:p w14:paraId="13B9CBEA" w14:textId="77777777" w:rsidR="00402FA8" w:rsidRPr="00AA2C9C" w:rsidRDefault="00402FA8" w:rsidP="00402FA8">
      <w:pPr>
        <w:rPr>
          <w:color w:val="000000"/>
          <w:sz w:val="22"/>
          <w:szCs w:val="22"/>
        </w:rPr>
      </w:pPr>
      <w:r w:rsidRPr="00AA2C9C">
        <w:rPr>
          <w:color w:val="000000"/>
          <w:sz w:val="22"/>
          <w:szCs w:val="22"/>
        </w:rPr>
        <w:t>3.2.2 Méthodes des exposants (les Exponentielles et les puissances)</w:t>
      </w:r>
    </w:p>
    <w:p w14:paraId="59D088F4" w14:textId="77777777" w:rsidR="00402FA8" w:rsidRPr="00AA2C9C" w:rsidRDefault="00402FA8" w:rsidP="00402FA8">
      <w:pPr>
        <w:rPr>
          <w:color w:val="000000"/>
          <w:sz w:val="22"/>
          <w:szCs w:val="22"/>
        </w:rPr>
      </w:pPr>
      <w:r w:rsidRPr="00AA2C9C">
        <w:rPr>
          <w:color w:val="000000"/>
          <w:sz w:val="22"/>
          <w:szCs w:val="22"/>
        </w:rPr>
        <w:t>3.2.3 Les méthodes d'arrondis</w:t>
      </w:r>
    </w:p>
    <w:p w14:paraId="3022D447" w14:textId="77777777" w:rsidR="00402FA8" w:rsidRPr="00AA2C9C" w:rsidRDefault="00402FA8" w:rsidP="00402FA8">
      <w:pPr>
        <w:rPr>
          <w:color w:val="000000"/>
          <w:sz w:val="22"/>
          <w:szCs w:val="22"/>
        </w:rPr>
      </w:pPr>
      <w:r w:rsidRPr="00AA2C9C">
        <w:rPr>
          <w:color w:val="000000"/>
          <w:sz w:val="22"/>
          <w:szCs w:val="22"/>
        </w:rPr>
        <w:t>3.2.4 Les méthodes min, max et abs</w:t>
      </w:r>
    </w:p>
    <w:p w14:paraId="43368740" w14:textId="77777777" w:rsidR="00402FA8" w:rsidRPr="00AA2C9C" w:rsidRDefault="00402FA8" w:rsidP="00402FA8">
      <w:pPr>
        <w:rPr>
          <w:color w:val="000000"/>
          <w:sz w:val="22"/>
          <w:szCs w:val="22"/>
        </w:rPr>
      </w:pPr>
      <w:r w:rsidRPr="00AA2C9C">
        <w:rPr>
          <w:color w:val="000000"/>
          <w:sz w:val="22"/>
          <w:szCs w:val="22"/>
        </w:rPr>
        <w:t>3.2.5 La méthode random</w:t>
      </w:r>
    </w:p>
    <w:p w14:paraId="1DEF8BD4" w14:textId="77777777" w:rsidR="00402FA8" w:rsidRPr="00AA2C9C" w:rsidRDefault="00402FA8" w:rsidP="00402FA8">
      <w:pPr>
        <w:rPr>
          <w:color w:val="000000"/>
          <w:sz w:val="22"/>
          <w:szCs w:val="22"/>
        </w:rPr>
      </w:pPr>
      <w:r w:rsidRPr="00AA2C9C">
        <w:rPr>
          <w:color w:val="000000"/>
          <w:sz w:val="22"/>
          <w:szCs w:val="22"/>
        </w:rPr>
        <w:t>3.3 Type de données de caractères et opérations</w:t>
      </w:r>
    </w:p>
    <w:p w14:paraId="09D3F4DF" w14:textId="77777777" w:rsidR="00402FA8" w:rsidRPr="00AA2C9C" w:rsidRDefault="00402FA8" w:rsidP="00402FA8">
      <w:pPr>
        <w:rPr>
          <w:color w:val="000000"/>
          <w:sz w:val="22"/>
          <w:szCs w:val="22"/>
        </w:rPr>
      </w:pPr>
      <w:r w:rsidRPr="00AA2C9C">
        <w:rPr>
          <w:color w:val="000000"/>
          <w:sz w:val="22"/>
          <w:szCs w:val="22"/>
        </w:rPr>
        <w:t>3.4 Le type String</w:t>
      </w:r>
    </w:p>
    <w:p w14:paraId="2365D2F9" w14:textId="77777777" w:rsidR="00402FA8" w:rsidRPr="00AA2C9C" w:rsidRDefault="00402FA8" w:rsidP="00402FA8">
      <w:pPr>
        <w:rPr>
          <w:color w:val="000000"/>
          <w:sz w:val="22"/>
          <w:szCs w:val="22"/>
        </w:rPr>
      </w:pPr>
      <w:r w:rsidRPr="00AA2C9C">
        <w:rPr>
          <w:color w:val="000000"/>
          <w:sz w:val="22"/>
          <w:szCs w:val="22"/>
        </w:rPr>
        <w:t xml:space="preserve">3.4.1 Obtention de la longueur d'une chaîne </w:t>
      </w:r>
    </w:p>
    <w:p w14:paraId="145B6AA2" w14:textId="77777777" w:rsidR="00402FA8" w:rsidRPr="00AA2C9C" w:rsidRDefault="00402FA8" w:rsidP="00402FA8">
      <w:pPr>
        <w:rPr>
          <w:sz w:val="22"/>
          <w:szCs w:val="22"/>
        </w:rPr>
      </w:pPr>
      <w:r w:rsidRPr="00AA2C9C">
        <w:rPr>
          <w:color w:val="000000"/>
          <w:sz w:val="22"/>
          <w:szCs w:val="22"/>
        </w:rPr>
        <w:t>3.4.2 Obtention de caractères d'une chaîne</w:t>
      </w:r>
    </w:p>
    <w:p w14:paraId="121689F8" w14:textId="77777777" w:rsidR="00402FA8" w:rsidRPr="00AA2C9C" w:rsidRDefault="00402FA8" w:rsidP="00402FA8">
      <w:pPr>
        <w:rPr>
          <w:color w:val="000000"/>
          <w:sz w:val="22"/>
          <w:szCs w:val="22"/>
        </w:rPr>
      </w:pPr>
      <w:r w:rsidRPr="00AA2C9C">
        <w:rPr>
          <w:color w:val="000000"/>
          <w:sz w:val="22"/>
          <w:szCs w:val="22"/>
        </w:rPr>
        <w:t>3.4.3 Concaténation des chaînes de caractères</w:t>
      </w:r>
    </w:p>
    <w:p w14:paraId="05B79CA7" w14:textId="77777777" w:rsidR="00402FA8" w:rsidRPr="00AA2C9C" w:rsidRDefault="00402FA8" w:rsidP="00402FA8">
      <w:pPr>
        <w:rPr>
          <w:color w:val="000000"/>
          <w:sz w:val="22"/>
          <w:szCs w:val="22"/>
        </w:rPr>
      </w:pPr>
      <w:r w:rsidRPr="00AA2C9C">
        <w:rPr>
          <w:color w:val="000000"/>
          <w:sz w:val="22"/>
          <w:szCs w:val="22"/>
        </w:rPr>
        <w:t>3.4.4 Conversion des chaînes de caractères</w:t>
      </w:r>
    </w:p>
    <w:p w14:paraId="700176ED" w14:textId="77777777" w:rsidR="00402FA8" w:rsidRPr="00AA2C9C" w:rsidRDefault="00402FA8" w:rsidP="00402FA8">
      <w:pPr>
        <w:rPr>
          <w:color w:val="000000"/>
          <w:sz w:val="22"/>
          <w:szCs w:val="22"/>
        </w:rPr>
      </w:pPr>
      <w:r w:rsidRPr="00AA2C9C">
        <w:rPr>
          <w:color w:val="000000"/>
          <w:sz w:val="22"/>
          <w:szCs w:val="22"/>
        </w:rPr>
        <w:t>3.4.5 Lecture d'une chaîne depuis le clavier</w:t>
      </w:r>
    </w:p>
    <w:p w14:paraId="033C4E26" w14:textId="77777777" w:rsidR="00402FA8" w:rsidRPr="00AA2C9C" w:rsidRDefault="00402FA8" w:rsidP="00402FA8">
      <w:pPr>
        <w:rPr>
          <w:color w:val="000000"/>
          <w:sz w:val="22"/>
          <w:szCs w:val="22"/>
        </w:rPr>
      </w:pPr>
      <w:r w:rsidRPr="00AA2C9C">
        <w:rPr>
          <w:color w:val="000000"/>
          <w:sz w:val="22"/>
          <w:szCs w:val="22"/>
        </w:rPr>
        <w:lastRenderedPageBreak/>
        <w:t>3.4.6 Lecture d'un caractère depuis le clavier</w:t>
      </w:r>
    </w:p>
    <w:p w14:paraId="3B8EB895" w14:textId="77777777" w:rsidR="00402FA8" w:rsidRPr="00AA2C9C" w:rsidRDefault="00402FA8" w:rsidP="00402FA8">
      <w:pPr>
        <w:rPr>
          <w:sz w:val="22"/>
          <w:szCs w:val="22"/>
        </w:rPr>
      </w:pPr>
      <w:r w:rsidRPr="00AA2C9C">
        <w:rPr>
          <w:color w:val="000000"/>
          <w:sz w:val="22"/>
          <w:szCs w:val="22"/>
        </w:rPr>
        <w:t>3.5 Sortie formatée sur écran (instruction System.out.printf)</w:t>
      </w:r>
    </w:p>
    <w:p w14:paraId="6D4C0F7C" w14:textId="77777777" w:rsidR="00402FA8" w:rsidRPr="00AA2C9C" w:rsidRDefault="00402FA8" w:rsidP="00402FA8">
      <w:pPr>
        <w:rPr>
          <w:b/>
          <w:bCs/>
          <w:color w:val="000000"/>
          <w:sz w:val="22"/>
          <w:szCs w:val="22"/>
        </w:rPr>
      </w:pPr>
      <w:r w:rsidRPr="00AA2C9C">
        <w:rPr>
          <w:b/>
          <w:bCs/>
          <w:color w:val="000000"/>
          <w:sz w:val="22"/>
          <w:szCs w:val="22"/>
        </w:rPr>
        <w:t xml:space="preserve">Chapitre 4: Les méthodes </w:t>
      </w:r>
      <w:r w:rsidRPr="00AA2C9C">
        <w:rPr>
          <w:b/>
          <w:bCs/>
          <w:color w:val="000000"/>
          <w:sz w:val="22"/>
          <w:szCs w:val="22"/>
        </w:rPr>
        <w:tab/>
      </w:r>
      <w:r w:rsidRPr="00AA2C9C">
        <w:rPr>
          <w:b/>
          <w:bCs/>
          <w:color w:val="000000"/>
          <w:sz w:val="22"/>
          <w:szCs w:val="22"/>
        </w:rPr>
        <w:tab/>
      </w:r>
      <w:r w:rsidRPr="00AA2C9C">
        <w:rPr>
          <w:b/>
          <w:bCs/>
          <w:color w:val="000000"/>
          <w:sz w:val="22"/>
          <w:szCs w:val="22"/>
        </w:rPr>
        <w:tab/>
      </w:r>
      <w:r w:rsidRPr="00AA2C9C">
        <w:rPr>
          <w:b/>
          <w:bCs/>
          <w:color w:val="000000"/>
          <w:sz w:val="22"/>
          <w:szCs w:val="22"/>
        </w:rPr>
        <w:tab/>
      </w:r>
      <w:r w:rsidRPr="00AA2C9C">
        <w:rPr>
          <w:b/>
          <w:bCs/>
          <w:color w:val="000000"/>
          <w:sz w:val="22"/>
          <w:szCs w:val="22"/>
        </w:rPr>
        <w:tab/>
      </w:r>
      <w:r w:rsidRPr="00AA2C9C">
        <w:rPr>
          <w:b/>
          <w:bCs/>
          <w:color w:val="000000"/>
          <w:sz w:val="22"/>
          <w:szCs w:val="22"/>
        </w:rPr>
        <w:tab/>
      </w:r>
      <w:r w:rsidRPr="00AA2C9C">
        <w:rPr>
          <w:b/>
          <w:bCs/>
          <w:color w:val="000000"/>
          <w:sz w:val="22"/>
          <w:szCs w:val="22"/>
        </w:rPr>
        <w:tab/>
      </w:r>
      <w:r w:rsidRPr="00AA2C9C">
        <w:rPr>
          <w:b/>
          <w:bCs/>
          <w:color w:val="000000"/>
          <w:sz w:val="22"/>
          <w:szCs w:val="22"/>
        </w:rPr>
        <w:tab/>
      </w:r>
      <w:r w:rsidRPr="00AA2C9C">
        <w:rPr>
          <w:rFonts w:ascii="Cambria" w:hAnsi="Cambria" w:cs="Arial"/>
          <w:b/>
          <w:sz w:val="22"/>
          <w:szCs w:val="22"/>
        </w:rPr>
        <w:t xml:space="preserve">( </w:t>
      </w:r>
      <w:r w:rsidR="00F56A2B" w:rsidRPr="00AA2C9C">
        <w:rPr>
          <w:rFonts w:ascii="Cambria" w:hAnsi="Cambria" w:cs="Arial"/>
          <w:b/>
          <w:sz w:val="22"/>
          <w:szCs w:val="22"/>
        </w:rPr>
        <w:t>2</w:t>
      </w:r>
      <w:r w:rsidRPr="00AA2C9C">
        <w:rPr>
          <w:rFonts w:ascii="Cambria" w:hAnsi="Cambria" w:cs="Arial"/>
          <w:b/>
          <w:sz w:val="22"/>
          <w:szCs w:val="22"/>
        </w:rPr>
        <w:t xml:space="preserve"> semaine</w:t>
      </w:r>
      <w:r w:rsidR="00F56A2B" w:rsidRPr="00AA2C9C">
        <w:rPr>
          <w:rFonts w:ascii="Cambria" w:hAnsi="Cambria" w:cs="Arial"/>
          <w:b/>
          <w:sz w:val="22"/>
          <w:szCs w:val="22"/>
        </w:rPr>
        <w:t>s</w:t>
      </w:r>
      <w:r w:rsidRPr="00AA2C9C">
        <w:rPr>
          <w:rFonts w:ascii="Cambria" w:hAnsi="Cambria" w:cs="Arial"/>
          <w:b/>
          <w:sz w:val="22"/>
          <w:szCs w:val="22"/>
        </w:rPr>
        <w:t>)</w:t>
      </w:r>
    </w:p>
    <w:p w14:paraId="19FAF359" w14:textId="77777777" w:rsidR="00402FA8" w:rsidRPr="00AA2C9C" w:rsidRDefault="00402FA8" w:rsidP="00402FA8">
      <w:pPr>
        <w:rPr>
          <w:color w:val="000000"/>
          <w:sz w:val="22"/>
          <w:szCs w:val="22"/>
        </w:rPr>
      </w:pPr>
      <w:r w:rsidRPr="00AA2C9C">
        <w:rPr>
          <w:color w:val="000000"/>
          <w:sz w:val="22"/>
          <w:szCs w:val="22"/>
        </w:rPr>
        <w:t>4.2 Définition d'une méthode</w:t>
      </w:r>
    </w:p>
    <w:p w14:paraId="4B565501" w14:textId="77777777" w:rsidR="00402FA8" w:rsidRPr="00AA2C9C" w:rsidRDefault="00402FA8" w:rsidP="00402FA8">
      <w:pPr>
        <w:rPr>
          <w:color w:val="000000"/>
          <w:sz w:val="22"/>
          <w:szCs w:val="22"/>
        </w:rPr>
      </w:pPr>
      <w:r w:rsidRPr="00AA2C9C">
        <w:rPr>
          <w:color w:val="000000"/>
          <w:sz w:val="22"/>
          <w:szCs w:val="22"/>
        </w:rPr>
        <w:t>4.3 Appel d'une méthode</w:t>
      </w:r>
    </w:p>
    <w:p w14:paraId="4A07DFA1" w14:textId="77777777" w:rsidR="00402FA8" w:rsidRPr="00AA2C9C" w:rsidRDefault="00402FA8" w:rsidP="00402FA8">
      <w:pPr>
        <w:rPr>
          <w:color w:val="000000"/>
          <w:sz w:val="22"/>
          <w:szCs w:val="22"/>
        </w:rPr>
      </w:pPr>
      <w:r w:rsidRPr="00AA2C9C">
        <w:rPr>
          <w:color w:val="000000"/>
          <w:sz w:val="22"/>
          <w:szCs w:val="22"/>
        </w:rPr>
        <w:t xml:space="preserve">4.4 Méthodes </w:t>
      </w:r>
      <w:r w:rsidRPr="00AA2C9C">
        <w:rPr>
          <w:i/>
          <w:iCs/>
          <w:color w:val="000000"/>
          <w:sz w:val="22"/>
          <w:szCs w:val="22"/>
        </w:rPr>
        <w:t xml:space="preserve">void </w:t>
      </w:r>
      <w:r w:rsidRPr="00AA2C9C">
        <w:rPr>
          <w:color w:val="000000"/>
          <w:sz w:val="22"/>
          <w:szCs w:val="22"/>
        </w:rPr>
        <w:t>et méthodes permettant un retour de valeur</w:t>
      </w:r>
    </w:p>
    <w:p w14:paraId="2B1AFC48" w14:textId="77777777" w:rsidR="00402FA8" w:rsidRPr="00AA2C9C" w:rsidRDefault="00402FA8" w:rsidP="00402FA8">
      <w:pPr>
        <w:rPr>
          <w:color w:val="000000"/>
          <w:sz w:val="22"/>
          <w:szCs w:val="22"/>
        </w:rPr>
      </w:pPr>
      <w:r w:rsidRPr="00AA2C9C">
        <w:rPr>
          <w:color w:val="000000"/>
          <w:sz w:val="22"/>
          <w:szCs w:val="22"/>
        </w:rPr>
        <w:t>4.5 Passage des paramètres par valeurs</w:t>
      </w:r>
    </w:p>
    <w:p w14:paraId="454D12FF" w14:textId="77777777" w:rsidR="00402FA8" w:rsidRPr="00AA2C9C" w:rsidRDefault="00402FA8" w:rsidP="00402FA8">
      <w:pPr>
        <w:rPr>
          <w:color w:val="000000"/>
          <w:sz w:val="22"/>
          <w:szCs w:val="22"/>
        </w:rPr>
      </w:pPr>
      <w:r w:rsidRPr="00AA2C9C">
        <w:rPr>
          <w:color w:val="000000"/>
          <w:sz w:val="22"/>
          <w:szCs w:val="22"/>
        </w:rPr>
        <w:t>4.6 Portée des variables</w:t>
      </w:r>
    </w:p>
    <w:p w14:paraId="38DEAD5C" w14:textId="77777777" w:rsidR="00402FA8" w:rsidRPr="00AA2C9C" w:rsidRDefault="00402FA8" w:rsidP="00402FA8">
      <w:pPr>
        <w:rPr>
          <w:color w:val="000000"/>
          <w:sz w:val="22"/>
          <w:szCs w:val="22"/>
        </w:rPr>
      </w:pPr>
      <w:r w:rsidRPr="00AA2C9C">
        <w:rPr>
          <w:color w:val="000000"/>
          <w:sz w:val="22"/>
          <w:szCs w:val="22"/>
        </w:rPr>
        <w:t>4.7 La surcharge de méthode</w:t>
      </w:r>
    </w:p>
    <w:p w14:paraId="51AD6B67" w14:textId="77777777" w:rsidR="00402FA8" w:rsidRPr="00AA2C9C" w:rsidRDefault="00402FA8" w:rsidP="00402FA8">
      <w:pPr>
        <w:rPr>
          <w:b/>
          <w:bCs/>
          <w:color w:val="000000"/>
          <w:sz w:val="22"/>
          <w:szCs w:val="22"/>
        </w:rPr>
      </w:pPr>
      <w:r w:rsidRPr="00AA2C9C">
        <w:rPr>
          <w:b/>
          <w:bCs/>
          <w:color w:val="000000"/>
          <w:sz w:val="22"/>
          <w:szCs w:val="22"/>
        </w:rPr>
        <w:t xml:space="preserve">Chapitre 5: Les tableaux  </w:t>
      </w:r>
      <w:r w:rsidRPr="00AA2C9C">
        <w:rPr>
          <w:b/>
          <w:bCs/>
          <w:color w:val="000000"/>
          <w:sz w:val="22"/>
          <w:szCs w:val="22"/>
        </w:rPr>
        <w:tab/>
      </w:r>
      <w:r w:rsidRPr="00AA2C9C">
        <w:rPr>
          <w:b/>
          <w:bCs/>
          <w:color w:val="000000"/>
          <w:sz w:val="22"/>
          <w:szCs w:val="22"/>
        </w:rPr>
        <w:tab/>
      </w:r>
      <w:r w:rsidRPr="00AA2C9C">
        <w:rPr>
          <w:b/>
          <w:bCs/>
          <w:color w:val="000000"/>
          <w:sz w:val="22"/>
          <w:szCs w:val="22"/>
        </w:rPr>
        <w:tab/>
      </w:r>
      <w:r w:rsidRPr="00AA2C9C">
        <w:rPr>
          <w:b/>
          <w:bCs/>
          <w:color w:val="000000"/>
          <w:sz w:val="22"/>
          <w:szCs w:val="22"/>
        </w:rPr>
        <w:tab/>
      </w:r>
      <w:r w:rsidRPr="00AA2C9C">
        <w:rPr>
          <w:b/>
          <w:bCs/>
          <w:color w:val="000000"/>
          <w:sz w:val="22"/>
          <w:szCs w:val="22"/>
        </w:rPr>
        <w:tab/>
      </w:r>
      <w:r w:rsidRPr="00AA2C9C">
        <w:rPr>
          <w:b/>
          <w:bCs/>
          <w:color w:val="000000"/>
          <w:sz w:val="22"/>
          <w:szCs w:val="22"/>
        </w:rPr>
        <w:tab/>
      </w:r>
      <w:r w:rsidRPr="00AA2C9C">
        <w:rPr>
          <w:b/>
          <w:bCs/>
          <w:color w:val="000000"/>
          <w:sz w:val="22"/>
          <w:szCs w:val="22"/>
        </w:rPr>
        <w:tab/>
      </w:r>
      <w:r w:rsidRPr="00AA2C9C">
        <w:rPr>
          <w:b/>
          <w:bCs/>
          <w:color w:val="000000"/>
          <w:sz w:val="22"/>
          <w:szCs w:val="22"/>
        </w:rPr>
        <w:tab/>
      </w:r>
      <w:r w:rsidRPr="00AA2C9C">
        <w:rPr>
          <w:rFonts w:ascii="Cambria" w:hAnsi="Cambria" w:cs="Arial"/>
          <w:b/>
          <w:sz w:val="22"/>
          <w:szCs w:val="22"/>
        </w:rPr>
        <w:t xml:space="preserve">( </w:t>
      </w:r>
      <w:r w:rsidR="00F56A2B" w:rsidRPr="00AA2C9C">
        <w:rPr>
          <w:rFonts w:ascii="Cambria" w:hAnsi="Cambria" w:cs="Arial"/>
          <w:b/>
          <w:sz w:val="22"/>
          <w:szCs w:val="22"/>
        </w:rPr>
        <w:t>3</w:t>
      </w:r>
      <w:r w:rsidRPr="00AA2C9C">
        <w:rPr>
          <w:rFonts w:ascii="Cambria" w:hAnsi="Cambria" w:cs="Arial"/>
          <w:b/>
          <w:sz w:val="22"/>
          <w:szCs w:val="22"/>
        </w:rPr>
        <w:t xml:space="preserve"> semaine</w:t>
      </w:r>
      <w:r w:rsidR="00F56A2B" w:rsidRPr="00AA2C9C">
        <w:rPr>
          <w:rFonts w:ascii="Cambria" w:hAnsi="Cambria" w:cs="Arial"/>
          <w:b/>
          <w:sz w:val="22"/>
          <w:szCs w:val="22"/>
        </w:rPr>
        <w:t>s</w:t>
      </w:r>
      <w:r w:rsidRPr="00AA2C9C">
        <w:rPr>
          <w:rFonts w:ascii="Cambria" w:hAnsi="Cambria" w:cs="Arial"/>
          <w:b/>
          <w:sz w:val="22"/>
          <w:szCs w:val="22"/>
        </w:rPr>
        <w:t>)</w:t>
      </w:r>
    </w:p>
    <w:p w14:paraId="04FE251D" w14:textId="77777777" w:rsidR="00402FA8" w:rsidRPr="00AA2C9C" w:rsidRDefault="00402FA8" w:rsidP="00402FA8">
      <w:pPr>
        <w:rPr>
          <w:color w:val="000000"/>
          <w:sz w:val="22"/>
          <w:szCs w:val="22"/>
        </w:rPr>
      </w:pPr>
      <w:r w:rsidRPr="00AA2C9C">
        <w:rPr>
          <w:color w:val="000000"/>
          <w:sz w:val="22"/>
          <w:szCs w:val="22"/>
        </w:rPr>
        <w:t>A) Tableaux unidimensionnels</w:t>
      </w:r>
    </w:p>
    <w:p w14:paraId="24E28315" w14:textId="77777777" w:rsidR="00402FA8" w:rsidRPr="00AA2C9C" w:rsidRDefault="00402FA8" w:rsidP="00402FA8">
      <w:pPr>
        <w:rPr>
          <w:color w:val="000000"/>
          <w:sz w:val="22"/>
          <w:szCs w:val="22"/>
        </w:rPr>
      </w:pPr>
      <w:r w:rsidRPr="00AA2C9C">
        <w:rPr>
          <w:color w:val="000000"/>
          <w:sz w:val="22"/>
          <w:szCs w:val="22"/>
        </w:rPr>
        <w:t>5.2 Notions de base sur les tableaux</w:t>
      </w:r>
    </w:p>
    <w:p w14:paraId="20CB834A" w14:textId="77777777" w:rsidR="00402FA8" w:rsidRPr="00AA2C9C" w:rsidRDefault="00402FA8" w:rsidP="00402FA8">
      <w:pPr>
        <w:rPr>
          <w:color w:val="000000"/>
          <w:sz w:val="22"/>
          <w:szCs w:val="22"/>
        </w:rPr>
      </w:pPr>
      <w:r w:rsidRPr="00AA2C9C">
        <w:rPr>
          <w:color w:val="000000"/>
          <w:sz w:val="22"/>
          <w:szCs w:val="22"/>
        </w:rPr>
        <w:t>5.2.1 Déclaration des  tableaux</w:t>
      </w:r>
    </w:p>
    <w:p w14:paraId="3A786C60" w14:textId="77777777" w:rsidR="00402FA8" w:rsidRPr="00AA2C9C" w:rsidRDefault="00402FA8" w:rsidP="00402FA8">
      <w:pPr>
        <w:rPr>
          <w:color w:val="000000"/>
          <w:sz w:val="22"/>
          <w:szCs w:val="22"/>
        </w:rPr>
      </w:pPr>
      <w:r w:rsidRPr="00AA2C9C">
        <w:rPr>
          <w:color w:val="000000"/>
          <w:sz w:val="22"/>
          <w:szCs w:val="22"/>
        </w:rPr>
        <w:t>5.2.2 Création de tableaux</w:t>
      </w:r>
    </w:p>
    <w:p w14:paraId="38E26515" w14:textId="77777777" w:rsidR="00402FA8" w:rsidRPr="00AA2C9C" w:rsidRDefault="00402FA8" w:rsidP="00402FA8">
      <w:pPr>
        <w:rPr>
          <w:color w:val="000000"/>
          <w:sz w:val="22"/>
          <w:szCs w:val="22"/>
        </w:rPr>
      </w:pPr>
      <w:r w:rsidRPr="00AA2C9C">
        <w:rPr>
          <w:color w:val="000000"/>
          <w:sz w:val="22"/>
          <w:szCs w:val="22"/>
        </w:rPr>
        <w:t>5.2.3 Taille du tableau et valeurs par défaut</w:t>
      </w:r>
    </w:p>
    <w:p w14:paraId="604CB809" w14:textId="77777777" w:rsidR="00402FA8" w:rsidRPr="00AA2C9C" w:rsidRDefault="00402FA8" w:rsidP="00402FA8">
      <w:pPr>
        <w:rPr>
          <w:color w:val="000000"/>
          <w:sz w:val="22"/>
          <w:szCs w:val="22"/>
        </w:rPr>
      </w:pPr>
      <w:r w:rsidRPr="00AA2C9C">
        <w:rPr>
          <w:color w:val="000000"/>
          <w:sz w:val="22"/>
          <w:szCs w:val="22"/>
        </w:rPr>
        <w:t>5.2.4 Accès aux éléments du tableau</w:t>
      </w:r>
    </w:p>
    <w:p w14:paraId="7A3D1033" w14:textId="77777777" w:rsidR="00402FA8" w:rsidRPr="00AA2C9C" w:rsidRDefault="00402FA8" w:rsidP="00402FA8">
      <w:pPr>
        <w:rPr>
          <w:color w:val="000000"/>
          <w:sz w:val="22"/>
          <w:szCs w:val="22"/>
        </w:rPr>
      </w:pPr>
      <w:r w:rsidRPr="00AA2C9C">
        <w:rPr>
          <w:color w:val="000000"/>
          <w:sz w:val="22"/>
          <w:szCs w:val="22"/>
        </w:rPr>
        <w:t>5.2.5 Initialisateurs de tableaux</w:t>
      </w:r>
    </w:p>
    <w:p w14:paraId="13A37A0D" w14:textId="77777777" w:rsidR="00402FA8" w:rsidRPr="00AA2C9C" w:rsidRDefault="00402FA8" w:rsidP="00402FA8">
      <w:pPr>
        <w:rPr>
          <w:color w:val="000000"/>
          <w:sz w:val="22"/>
          <w:szCs w:val="22"/>
        </w:rPr>
      </w:pPr>
      <w:r w:rsidRPr="00AA2C9C">
        <w:rPr>
          <w:color w:val="000000"/>
          <w:sz w:val="22"/>
          <w:szCs w:val="22"/>
        </w:rPr>
        <w:t>5.2.6 Boucle foreach</w:t>
      </w:r>
    </w:p>
    <w:p w14:paraId="018E1294" w14:textId="77777777" w:rsidR="00402FA8" w:rsidRPr="00AA2C9C" w:rsidRDefault="00402FA8" w:rsidP="00402FA8">
      <w:pPr>
        <w:rPr>
          <w:color w:val="000000"/>
          <w:sz w:val="22"/>
          <w:szCs w:val="22"/>
        </w:rPr>
      </w:pPr>
      <w:r w:rsidRPr="00AA2C9C">
        <w:rPr>
          <w:color w:val="000000"/>
          <w:sz w:val="22"/>
          <w:szCs w:val="22"/>
        </w:rPr>
        <w:t>5.3 Transmettre des tableaux aux méthodes</w:t>
      </w:r>
    </w:p>
    <w:p w14:paraId="426B60AD" w14:textId="77777777" w:rsidR="00402FA8" w:rsidRPr="00AA2C9C" w:rsidRDefault="00402FA8" w:rsidP="00402FA8">
      <w:pPr>
        <w:rPr>
          <w:color w:val="000000"/>
          <w:sz w:val="22"/>
          <w:szCs w:val="22"/>
        </w:rPr>
      </w:pPr>
      <w:r w:rsidRPr="00AA2C9C">
        <w:rPr>
          <w:color w:val="000000"/>
          <w:sz w:val="22"/>
          <w:szCs w:val="22"/>
        </w:rPr>
        <w:t>5.4 Retourner un tableau à partir d'une méthode</w:t>
      </w:r>
    </w:p>
    <w:p w14:paraId="2C68AD6F" w14:textId="77777777" w:rsidR="00402FA8" w:rsidRPr="00AA2C9C" w:rsidRDefault="00402FA8" w:rsidP="00402FA8">
      <w:pPr>
        <w:rPr>
          <w:color w:val="000000"/>
          <w:sz w:val="22"/>
          <w:szCs w:val="22"/>
        </w:rPr>
      </w:pPr>
      <w:r w:rsidRPr="00AA2C9C">
        <w:rPr>
          <w:color w:val="000000"/>
          <w:sz w:val="22"/>
          <w:szCs w:val="22"/>
        </w:rPr>
        <w:t>5.5 Listes d'arguments à longueur variable</w:t>
      </w:r>
    </w:p>
    <w:p w14:paraId="46D23F6F" w14:textId="77777777" w:rsidR="00402FA8" w:rsidRPr="00AA2C9C" w:rsidRDefault="00402FA8" w:rsidP="00402FA8">
      <w:pPr>
        <w:rPr>
          <w:color w:val="000000"/>
          <w:sz w:val="22"/>
          <w:szCs w:val="22"/>
        </w:rPr>
      </w:pPr>
      <w:r w:rsidRPr="00AA2C9C">
        <w:rPr>
          <w:color w:val="000000"/>
          <w:sz w:val="22"/>
          <w:szCs w:val="22"/>
        </w:rPr>
        <w:t>B) Tableaux bidimensionnels</w:t>
      </w:r>
    </w:p>
    <w:p w14:paraId="0AD86370" w14:textId="77777777" w:rsidR="00402FA8" w:rsidRPr="00AA2C9C" w:rsidRDefault="00402FA8" w:rsidP="00402FA8">
      <w:pPr>
        <w:rPr>
          <w:color w:val="000000"/>
          <w:sz w:val="22"/>
          <w:szCs w:val="22"/>
        </w:rPr>
      </w:pPr>
      <w:r w:rsidRPr="00AA2C9C">
        <w:rPr>
          <w:color w:val="000000"/>
          <w:sz w:val="22"/>
          <w:szCs w:val="22"/>
        </w:rPr>
        <w:t>5.7 Notions de base sur les tableaux bidimensionnels</w:t>
      </w:r>
    </w:p>
    <w:p w14:paraId="2A6B788F" w14:textId="77777777" w:rsidR="00402FA8" w:rsidRPr="00AA2C9C" w:rsidRDefault="00402FA8" w:rsidP="00402FA8">
      <w:pPr>
        <w:rPr>
          <w:color w:val="000000"/>
          <w:sz w:val="22"/>
          <w:szCs w:val="22"/>
        </w:rPr>
      </w:pPr>
      <w:r w:rsidRPr="00AA2C9C">
        <w:rPr>
          <w:color w:val="000000"/>
          <w:sz w:val="22"/>
          <w:szCs w:val="22"/>
        </w:rPr>
        <w:t xml:space="preserve">5.7.1 Déclaration et création de tableaux bidimensionnels </w:t>
      </w:r>
    </w:p>
    <w:p w14:paraId="77FCDA9D" w14:textId="77777777" w:rsidR="00402FA8" w:rsidRPr="00AA2C9C" w:rsidRDefault="00402FA8" w:rsidP="00402FA8">
      <w:pPr>
        <w:rPr>
          <w:color w:val="000000"/>
          <w:sz w:val="22"/>
          <w:szCs w:val="22"/>
        </w:rPr>
      </w:pPr>
      <w:r w:rsidRPr="00AA2C9C">
        <w:rPr>
          <w:color w:val="000000"/>
          <w:sz w:val="22"/>
          <w:szCs w:val="22"/>
        </w:rPr>
        <w:t>5.7.2 Obtention des longueurs des tableaux bidimensionnels</w:t>
      </w:r>
    </w:p>
    <w:p w14:paraId="3A5BC2FB" w14:textId="77777777" w:rsidR="00402FA8" w:rsidRPr="00AA2C9C" w:rsidRDefault="00402FA8" w:rsidP="00402FA8">
      <w:pPr>
        <w:rPr>
          <w:color w:val="000000"/>
          <w:sz w:val="22"/>
          <w:szCs w:val="22"/>
        </w:rPr>
      </w:pPr>
      <w:r w:rsidRPr="00AA2C9C">
        <w:rPr>
          <w:color w:val="000000"/>
          <w:sz w:val="22"/>
          <w:szCs w:val="22"/>
        </w:rPr>
        <w:t>5.7.3 Tableaux déchiquetés (dentelés)</w:t>
      </w:r>
    </w:p>
    <w:p w14:paraId="6D53DA18" w14:textId="77777777" w:rsidR="00402FA8" w:rsidRPr="00AA2C9C" w:rsidRDefault="00402FA8" w:rsidP="00402FA8">
      <w:pPr>
        <w:rPr>
          <w:color w:val="000000"/>
          <w:sz w:val="22"/>
          <w:szCs w:val="22"/>
        </w:rPr>
      </w:pPr>
      <w:r w:rsidRPr="00AA2C9C">
        <w:rPr>
          <w:color w:val="000000"/>
          <w:sz w:val="22"/>
          <w:szCs w:val="22"/>
        </w:rPr>
        <w:t>C) Tableaux multidimensionnels</w:t>
      </w:r>
    </w:p>
    <w:p w14:paraId="44E2AC6D" w14:textId="77777777" w:rsidR="00402FA8" w:rsidRPr="00AA2C9C" w:rsidRDefault="00402FA8" w:rsidP="00402FA8">
      <w:pPr>
        <w:rPr>
          <w:b/>
          <w:bCs/>
          <w:color w:val="000000"/>
          <w:sz w:val="22"/>
          <w:szCs w:val="22"/>
        </w:rPr>
      </w:pPr>
      <w:r w:rsidRPr="00AA2C9C">
        <w:rPr>
          <w:b/>
          <w:bCs/>
          <w:color w:val="000000"/>
          <w:sz w:val="22"/>
          <w:szCs w:val="22"/>
        </w:rPr>
        <w:t xml:space="preserve">Chapitre 6: Objets et Classes </w:t>
      </w:r>
      <w:r w:rsidRPr="00AA2C9C">
        <w:rPr>
          <w:b/>
          <w:bCs/>
          <w:color w:val="000000"/>
          <w:sz w:val="22"/>
          <w:szCs w:val="22"/>
        </w:rPr>
        <w:tab/>
      </w:r>
      <w:r w:rsidRPr="00AA2C9C">
        <w:rPr>
          <w:b/>
          <w:bCs/>
          <w:color w:val="000000"/>
          <w:sz w:val="22"/>
          <w:szCs w:val="22"/>
        </w:rPr>
        <w:tab/>
      </w:r>
      <w:r w:rsidRPr="00AA2C9C">
        <w:rPr>
          <w:b/>
          <w:bCs/>
          <w:color w:val="000000"/>
          <w:sz w:val="22"/>
          <w:szCs w:val="22"/>
        </w:rPr>
        <w:tab/>
      </w:r>
      <w:r w:rsidRPr="00AA2C9C">
        <w:rPr>
          <w:b/>
          <w:bCs/>
          <w:color w:val="000000"/>
          <w:sz w:val="22"/>
          <w:szCs w:val="22"/>
        </w:rPr>
        <w:tab/>
      </w:r>
      <w:r w:rsidRPr="00AA2C9C">
        <w:rPr>
          <w:b/>
          <w:bCs/>
          <w:color w:val="000000"/>
          <w:sz w:val="22"/>
          <w:szCs w:val="22"/>
        </w:rPr>
        <w:tab/>
      </w:r>
      <w:r w:rsidRPr="00AA2C9C">
        <w:rPr>
          <w:b/>
          <w:bCs/>
          <w:color w:val="000000"/>
          <w:sz w:val="22"/>
          <w:szCs w:val="22"/>
        </w:rPr>
        <w:tab/>
      </w:r>
      <w:r w:rsidRPr="00AA2C9C">
        <w:rPr>
          <w:b/>
          <w:bCs/>
          <w:color w:val="000000"/>
          <w:sz w:val="22"/>
          <w:szCs w:val="22"/>
        </w:rPr>
        <w:tab/>
      </w:r>
      <w:r w:rsidRPr="00AA2C9C">
        <w:rPr>
          <w:b/>
          <w:bCs/>
          <w:color w:val="000000"/>
          <w:sz w:val="22"/>
          <w:szCs w:val="22"/>
        </w:rPr>
        <w:tab/>
      </w:r>
      <w:r w:rsidRPr="00AA2C9C">
        <w:rPr>
          <w:rFonts w:ascii="Cambria" w:hAnsi="Cambria" w:cs="Arial"/>
          <w:b/>
          <w:sz w:val="22"/>
          <w:szCs w:val="22"/>
        </w:rPr>
        <w:t xml:space="preserve">( </w:t>
      </w:r>
      <w:r w:rsidR="00AC09BA" w:rsidRPr="00AA2C9C">
        <w:rPr>
          <w:rFonts w:ascii="Cambria" w:hAnsi="Cambria" w:cs="Arial"/>
          <w:b/>
          <w:sz w:val="22"/>
          <w:szCs w:val="22"/>
        </w:rPr>
        <w:t>3</w:t>
      </w:r>
      <w:r w:rsidRPr="00AA2C9C">
        <w:rPr>
          <w:rFonts w:ascii="Cambria" w:hAnsi="Cambria" w:cs="Arial"/>
          <w:b/>
          <w:sz w:val="22"/>
          <w:szCs w:val="22"/>
        </w:rPr>
        <w:t xml:space="preserve"> semaines)</w:t>
      </w:r>
    </w:p>
    <w:p w14:paraId="46FDA60B" w14:textId="77777777" w:rsidR="00402FA8" w:rsidRPr="00AA2C9C" w:rsidRDefault="00402FA8" w:rsidP="00402FA8">
      <w:pPr>
        <w:rPr>
          <w:color w:val="000000"/>
          <w:sz w:val="22"/>
          <w:szCs w:val="22"/>
        </w:rPr>
      </w:pPr>
      <w:r w:rsidRPr="00AA2C9C">
        <w:rPr>
          <w:color w:val="000000"/>
          <w:sz w:val="22"/>
          <w:szCs w:val="22"/>
        </w:rPr>
        <w:t>6.2 Définition des classes pour les objets</w:t>
      </w:r>
    </w:p>
    <w:p w14:paraId="0BD7C2AD" w14:textId="77777777" w:rsidR="00402FA8" w:rsidRPr="00AA2C9C" w:rsidRDefault="00402FA8" w:rsidP="00402FA8">
      <w:pPr>
        <w:rPr>
          <w:color w:val="000000"/>
          <w:sz w:val="22"/>
          <w:szCs w:val="22"/>
        </w:rPr>
      </w:pPr>
      <w:r w:rsidRPr="00AA2C9C">
        <w:rPr>
          <w:color w:val="000000"/>
          <w:sz w:val="22"/>
          <w:szCs w:val="22"/>
        </w:rPr>
        <w:t>6.3 Exemple : Définition des classes et création des objets</w:t>
      </w:r>
    </w:p>
    <w:p w14:paraId="6F540FAE" w14:textId="77777777" w:rsidR="00402FA8" w:rsidRPr="00AA2C9C" w:rsidRDefault="00402FA8" w:rsidP="00402FA8">
      <w:pPr>
        <w:rPr>
          <w:color w:val="000000"/>
          <w:sz w:val="22"/>
          <w:szCs w:val="22"/>
        </w:rPr>
      </w:pPr>
      <w:r w:rsidRPr="00AA2C9C">
        <w:rPr>
          <w:color w:val="000000"/>
          <w:sz w:val="22"/>
          <w:szCs w:val="22"/>
        </w:rPr>
        <w:t>6.4 Construction d'objets à l'aide de constructeurs</w:t>
      </w:r>
    </w:p>
    <w:p w14:paraId="06EA8631" w14:textId="77777777" w:rsidR="00402FA8" w:rsidRPr="00AA2C9C" w:rsidRDefault="00402FA8" w:rsidP="00402FA8">
      <w:pPr>
        <w:rPr>
          <w:color w:val="000000"/>
          <w:sz w:val="22"/>
          <w:szCs w:val="22"/>
        </w:rPr>
      </w:pPr>
      <w:r w:rsidRPr="00AA2C9C">
        <w:rPr>
          <w:color w:val="000000"/>
          <w:sz w:val="22"/>
          <w:szCs w:val="22"/>
        </w:rPr>
        <w:t>6.5 Accès aux objets via les variables de référence</w:t>
      </w:r>
    </w:p>
    <w:p w14:paraId="6E2AC291" w14:textId="77777777" w:rsidR="00402FA8" w:rsidRPr="00AA2C9C" w:rsidRDefault="00402FA8" w:rsidP="00402FA8">
      <w:pPr>
        <w:rPr>
          <w:color w:val="000000"/>
          <w:sz w:val="22"/>
          <w:szCs w:val="22"/>
        </w:rPr>
      </w:pPr>
      <w:r w:rsidRPr="00AA2C9C">
        <w:rPr>
          <w:color w:val="000000"/>
          <w:sz w:val="22"/>
          <w:szCs w:val="22"/>
        </w:rPr>
        <w:t>6.5.1 Variables de référence et types de référence</w:t>
      </w:r>
    </w:p>
    <w:p w14:paraId="79771A6D" w14:textId="77777777" w:rsidR="00402FA8" w:rsidRPr="00AA2C9C" w:rsidRDefault="00402FA8" w:rsidP="00402FA8">
      <w:pPr>
        <w:rPr>
          <w:color w:val="000000"/>
          <w:sz w:val="22"/>
          <w:szCs w:val="22"/>
        </w:rPr>
      </w:pPr>
      <w:r w:rsidRPr="00AA2C9C">
        <w:rPr>
          <w:color w:val="000000"/>
          <w:sz w:val="22"/>
          <w:szCs w:val="22"/>
        </w:rPr>
        <w:t>6.5.2 Accès aux données et aux méthodes d'un objet</w:t>
      </w:r>
    </w:p>
    <w:p w14:paraId="693DBB36" w14:textId="77777777" w:rsidR="00402FA8" w:rsidRPr="00AA2C9C" w:rsidRDefault="00402FA8" w:rsidP="00402FA8">
      <w:pPr>
        <w:rPr>
          <w:b/>
          <w:sz w:val="22"/>
          <w:szCs w:val="22"/>
        </w:rPr>
      </w:pPr>
      <w:r w:rsidRPr="00AA2C9C">
        <w:rPr>
          <w:color w:val="000000"/>
          <w:sz w:val="22"/>
          <w:szCs w:val="22"/>
        </w:rPr>
        <w:t>6.6 Variables statiques, constantes et méthodes statiques</w:t>
      </w:r>
    </w:p>
    <w:p w14:paraId="0043EAF3" w14:textId="77777777" w:rsidR="00402FA8" w:rsidRPr="00AA2C9C" w:rsidRDefault="00402FA8" w:rsidP="00402FA8">
      <w:pPr>
        <w:rPr>
          <w:color w:val="000000"/>
          <w:sz w:val="22"/>
          <w:szCs w:val="22"/>
        </w:rPr>
      </w:pPr>
    </w:p>
    <w:p w14:paraId="48992812" w14:textId="77777777" w:rsidR="00402FA8" w:rsidRPr="00AA2C9C" w:rsidRDefault="00402FA8" w:rsidP="00402FA8">
      <w:pPr>
        <w:spacing w:line="276" w:lineRule="auto"/>
        <w:jc w:val="both"/>
        <w:rPr>
          <w:rFonts w:ascii="Cambria" w:hAnsi="Cambria" w:cs="Arial"/>
          <w:b/>
        </w:rPr>
      </w:pPr>
      <w:r w:rsidRPr="00AA2C9C">
        <w:rPr>
          <w:rFonts w:ascii="Cambria" w:hAnsi="Cambria" w:cs="Arial"/>
          <w:b/>
          <w:u w:val="thick" w:color="F79646"/>
        </w:rPr>
        <w:t>Mode d’évaluation:</w:t>
      </w:r>
    </w:p>
    <w:p w14:paraId="36A3126F" w14:textId="77777777" w:rsidR="00402FA8" w:rsidRPr="00AA2C9C" w:rsidRDefault="00402FA8" w:rsidP="00402FA8">
      <w:pPr>
        <w:spacing w:line="276" w:lineRule="auto"/>
        <w:jc w:val="both"/>
        <w:rPr>
          <w:rFonts w:ascii="Cambria" w:hAnsi="Cambria" w:cs="Arial"/>
          <w:b/>
          <w:sz w:val="22"/>
          <w:szCs w:val="22"/>
          <w:u w:val="thick" w:color="F79646"/>
        </w:rPr>
      </w:pPr>
      <w:r w:rsidRPr="00AA2C9C">
        <w:rPr>
          <w:rFonts w:ascii="Cambria" w:hAnsi="Cambria" w:cs="Arial"/>
          <w:sz w:val="22"/>
          <w:szCs w:val="22"/>
        </w:rPr>
        <w:t>Contrôle continu:    …40 % ;    Examen: 60 %.</w:t>
      </w:r>
    </w:p>
    <w:p w14:paraId="2906F0A9" w14:textId="77777777" w:rsidR="00402FA8" w:rsidRPr="00AA2C9C" w:rsidRDefault="00402FA8" w:rsidP="00402FA8">
      <w:pPr>
        <w:spacing w:line="276" w:lineRule="auto"/>
        <w:jc w:val="both"/>
        <w:rPr>
          <w:rFonts w:ascii="Cambria" w:hAnsi="Cambria" w:cs="Arial"/>
          <w:b/>
          <w:sz w:val="22"/>
          <w:szCs w:val="22"/>
        </w:rPr>
      </w:pPr>
    </w:p>
    <w:p w14:paraId="0A4B500D" w14:textId="77777777" w:rsidR="00402FA8" w:rsidRPr="00AA2C9C" w:rsidRDefault="00402FA8" w:rsidP="00402FA8">
      <w:pPr>
        <w:spacing w:line="276" w:lineRule="auto"/>
        <w:jc w:val="both"/>
        <w:rPr>
          <w:rFonts w:ascii="Cambria" w:hAnsi="Cambria"/>
        </w:rPr>
      </w:pPr>
      <w:r w:rsidRPr="00AA2C9C">
        <w:rPr>
          <w:rFonts w:ascii="Cambria" w:hAnsi="Cambria" w:cs="Arial"/>
          <w:b/>
          <w:u w:val="thick" w:color="F79646"/>
        </w:rPr>
        <w:t>Références bibliographiques</w:t>
      </w:r>
      <w:r w:rsidRPr="00AA2C9C">
        <w:rPr>
          <w:rFonts w:ascii="Cambria" w:hAnsi="Cambria" w:cs="Arial"/>
          <w:b/>
          <w:iCs/>
          <w:u w:val="thick" w:color="F79646"/>
        </w:rPr>
        <w:t>:</w:t>
      </w:r>
    </w:p>
    <w:p w14:paraId="064AAF3C" w14:textId="77777777" w:rsidR="00402FA8" w:rsidRPr="00AA2C9C" w:rsidRDefault="00402FA8" w:rsidP="006A1374">
      <w:pPr>
        <w:pStyle w:val="Paragraphedeliste"/>
        <w:numPr>
          <w:ilvl w:val="0"/>
          <w:numId w:val="89"/>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Allen B. Downey Think Python: How to Think Like a Computer Scientist, O'Reilly Media, 2015;</w:t>
      </w:r>
    </w:p>
    <w:p w14:paraId="7A314039" w14:textId="77777777" w:rsidR="00402FA8" w:rsidRPr="00AA2C9C" w:rsidRDefault="00402FA8" w:rsidP="006A1374">
      <w:pPr>
        <w:pStyle w:val="Paragraphedeliste"/>
        <w:numPr>
          <w:ilvl w:val="0"/>
          <w:numId w:val="89"/>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Zed A. Shaw  Learn Python 3 the Hard Way: A Very Simple Introduction to the Terrifyingly Beautiful World of Computers and Code, Addison-Wesley Professional, 2017;</w:t>
      </w:r>
    </w:p>
    <w:p w14:paraId="4E79CA16" w14:textId="77777777" w:rsidR="00402FA8" w:rsidRPr="00AA2C9C" w:rsidRDefault="00402FA8" w:rsidP="006A1374">
      <w:pPr>
        <w:pStyle w:val="Paragraphedeliste"/>
        <w:numPr>
          <w:ilvl w:val="0"/>
          <w:numId w:val="89"/>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Barry, P. Head first Python: A brain-friendly guide. " O'Reilly Media, Inc.", 2016;</w:t>
      </w:r>
    </w:p>
    <w:p w14:paraId="314A7FBD" w14:textId="77777777" w:rsidR="00402FA8" w:rsidRPr="00AA2C9C" w:rsidRDefault="00402FA8" w:rsidP="006A1374">
      <w:pPr>
        <w:pStyle w:val="Paragraphedeliste"/>
        <w:numPr>
          <w:ilvl w:val="0"/>
          <w:numId w:val="89"/>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 xml:space="preserve"> Ramalho, L.. Fluent Python. " O'Reilly Media, Inc.", 2022;</w:t>
      </w:r>
    </w:p>
    <w:p w14:paraId="12135605" w14:textId="77777777" w:rsidR="00402FA8" w:rsidRPr="00AA2C9C" w:rsidRDefault="00402FA8" w:rsidP="006A1374">
      <w:pPr>
        <w:pStyle w:val="Paragraphedeliste"/>
        <w:numPr>
          <w:ilvl w:val="0"/>
          <w:numId w:val="89"/>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rPr>
        <w:t xml:space="preserve">Swinnen, G.. Apprendre à programmer avec Python 3. </w:t>
      </w:r>
      <w:r w:rsidRPr="00AA2C9C">
        <w:rPr>
          <w:rFonts w:asciiTheme="majorHAnsi" w:hAnsiTheme="majorHAnsi" w:cs="Arial"/>
          <w:i/>
          <w:iCs/>
          <w:sz w:val="20"/>
          <w:szCs w:val="20"/>
          <w:lang w:val="en-US"/>
        </w:rPr>
        <w:t>Editions Eyrolles, 2012;</w:t>
      </w:r>
    </w:p>
    <w:p w14:paraId="0AD7C7ED" w14:textId="77777777" w:rsidR="00402FA8" w:rsidRPr="00AA2C9C" w:rsidRDefault="00402FA8" w:rsidP="006A1374">
      <w:pPr>
        <w:pStyle w:val="Paragraphedeliste"/>
        <w:numPr>
          <w:ilvl w:val="0"/>
          <w:numId w:val="89"/>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rPr>
        <w:t xml:space="preserve">Le Goff, V.. Apprenez à programmer en Python. </w:t>
      </w:r>
      <w:r w:rsidRPr="00AA2C9C">
        <w:rPr>
          <w:rFonts w:asciiTheme="majorHAnsi" w:hAnsiTheme="majorHAnsi" w:cs="Arial"/>
          <w:i/>
          <w:iCs/>
          <w:sz w:val="20"/>
          <w:szCs w:val="20"/>
          <w:lang w:val="en-US"/>
        </w:rPr>
        <w:t>Editions Eyrolles, 2019;</w:t>
      </w:r>
    </w:p>
    <w:p w14:paraId="131D74DD" w14:textId="77777777" w:rsidR="00402FA8" w:rsidRPr="00AA2C9C" w:rsidRDefault="00402FA8" w:rsidP="006A1374">
      <w:pPr>
        <w:pStyle w:val="Paragraphedeliste"/>
        <w:numPr>
          <w:ilvl w:val="0"/>
          <w:numId w:val="89"/>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Matthes, E. Python crash course: A hands-on, project-based introduction to programming. no starch press, 2019;</w:t>
      </w:r>
    </w:p>
    <w:p w14:paraId="6C190ABD" w14:textId="77777777" w:rsidR="00402FA8" w:rsidRPr="00AA2C9C" w:rsidRDefault="00402FA8" w:rsidP="006A1374">
      <w:pPr>
        <w:pStyle w:val="Paragraphedeliste"/>
        <w:numPr>
          <w:ilvl w:val="0"/>
          <w:numId w:val="89"/>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 xml:space="preserve">Harvey Deitel, </w:t>
      </w:r>
      <w:r w:rsidRPr="00AA2C9C">
        <w:rPr>
          <w:rFonts w:asciiTheme="majorHAnsi" w:hAnsiTheme="majorHAnsi"/>
          <w:i/>
          <w:iCs/>
          <w:sz w:val="20"/>
          <w:szCs w:val="20"/>
          <w:lang w:val="en-US"/>
        </w:rPr>
        <w:t xml:space="preserve">Java: How to Program, 9th Edition, </w:t>
      </w:r>
      <w:r w:rsidRPr="00AA2C9C">
        <w:rPr>
          <w:rFonts w:asciiTheme="majorHAnsi" w:hAnsiTheme="majorHAnsi" w:cs="Arial"/>
          <w:i/>
          <w:iCs/>
          <w:sz w:val="20"/>
          <w:szCs w:val="20"/>
          <w:lang w:val="en-US"/>
        </w:rPr>
        <w:t>Prentice Hall.;</w:t>
      </w:r>
    </w:p>
    <w:p w14:paraId="17BDE74E" w14:textId="77777777" w:rsidR="00402FA8" w:rsidRPr="00AA2C9C" w:rsidRDefault="00402FA8" w:rsidP="006A1374">
      <w:pPr>
        <w:pStyle w:val="Paragraphedeliste"/>
        <w:numPr>
          <w:ilvl w:val="0"/>
          <w:numId w:val="89"/>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lang w:val="en-US"/>
        </w:rPr>
        <w:t>Robert Sedgewick and Kevin Wayne, Introduction to Programming in Java: An Interdisciplinary Approach, Addison Wesley, 2007;</w:t>
      </w:r>
    </w:p>
    <w:p w14:paraId="6B5F4B83" w14:textId="77777777" w:rsidR="00402FA8" w:rsidRPr="00AA2C9C" w:rsidRDefault="00402FA8" w:rsidP="006A1374">
      <w:pPr>
        <w:pStyle w:val="Paragraphedeliste"/>
        <w:numPr>
          <w:ilvl w:val="0"/>
          <w:numId w:val="89"/>
        </w:numPr>
        <w:tabs>
          <w:tab w:val="left" w:pos="426"/>
        </w:tabs>
        <w:spacing w:line="276" w:lineRule="auto"/>
        <w:rPr>
          <w:rFonts w:asciiTheme="majorHAnsi" w:hAnsiTheme="majorHAnsi" w:cs="Arial"/>
          <w:i/>
          <w:iCs/>
          <w:sz w:val="20"/>
          <w:szCs w:val="20"/>
        </w:rPr>
      </w:pPr>
      <w:r w:rsidRPr="00AA2C9C">
        <w:rPr>
          <w:rFonts w:asciiTheme="majorHAnsi" w:hAnsiTheme="majorHAnsi" w:cs="Arial"/>
          <w:i/>
          <w:iCs/>
          <w:sz w:val="20"/>
          <w:szCs w:val="20"/>
        </w:rPr>
        <w:t>Claude Delannoy, Programmer en Java,  Editions Eyrolles ;</w:t>
      </w:r>
    </w:p>
    <w:p w14:paraId="41E0D8ED" w14:textId="77777777" w:rsidR="00402FA8" w:rsidRPr="00AA2C9C" w:rsidRDefault="00402FA8" w:rsidP="006A1374">
      <w:pPr>
        <w:pStyle w:val="Paragraphedeliste"/>
        <w:numPr>
          <w:ilvl w:val="0"/>
          <w:numId w:val="89"/>
        </w:numPr>
        <w:tabs>
          <w:tab w:val="left" w:pos="426"/>
        </w:tabs>
        <w:spacing w:line="276" w:lineRule="auto"/>
        <w:rPr>
          <w:rFonts w:asciiTheme="majorHAnsi" w:hAnsiTheme="majorHAnsi" w:cs="Arial"/>
          <w:i/>
          <w:iCs/>
          <w:sz w:val="20"/>
          <w:szCs w:val="20"/>
        </w:rPr>
      </w:pPr>
      <w:r w:rsidRPr="00AA2C9C">
        <w:rPr>
          <w:rFonts w:asciiTheme="majorHAnsi" w:hAnsiTheme="majorHAnsi" w:cs="Arial"/>
          <w:i/>
          <w:iCs/>
          <w:sz w:val="20"/>
          <w:szCs w:val="20"/>
        </w:rPr>
        <w:t>J. Hunter, Java servlets, O'Reilly ;</w:t>
      </w:r>
    </w:p>
    <w:p w14:paraId="69EECB25" w14:textId="77777777" w:rsidR="00402FA8" w:rsidRPr="00AA2C9C" w:rsidRDefault="00402FA8" w:rsidP="006A1374">
      <w:pPr>
        <w:pStyle w:val="Paragraphedeliste"/>
        <w:numPr>
          <w:ilvl w:val="0"/>
          <w:numId w:val="89"/>
        </w:numPr>
        <w:tabs>
          <w:tab w:val="left" w:pos="426"/>
        </w:tabs>
        <w:spacing w:line="276" w:lineRule="auto"/>
        <w:rPr>
          <w:rFonts w:asciiTheme="majorHAnsi" w:hAnsiTheme="majorHAnsi" w:cs="Arial"/>
          <w:i/>
          <w:iCs/>
          <w:sz w:val="20"/>
          <w:szCs w:val="20"/>
          <w:lang w:val="en-US"/>
        </w:rPr>
      </w:pPr>
      <w:r w:rsidRPr="00AA2C9C">
        <w:rPr>
          <w:rFonts w:asciiTheme="majorHAnsi" w:hAnsiTheme="majorHAnsi" w:cs="Arial"/>
          <w:i/>
          <w:iCs/>
          <w:sz w:val="20"/>
          <w:szCs w:val="20"/>
        </w:rPr>
        <w:t xml:space="preserve">P. Niemeyer, J. Knudsen, Introduction à Java, Ed. </w:t>
      </w:r>
      <w:r w:rsidRPr="00AA2C9C">
        <w:rPr>
          <w:rFonts w:asciiTheme="majorHAnsi" w:hAnsiTheme="majorHAnsi" w:cs="Arial"/>
          <w:i/>
          <w:iCs/>
          <w:sz w:val="20"/>
          <w:szCs w:val="20"/>
          <w:lang w:val="en-US"/>
        </w:rPr>
        <w:t xml:space="preserve">O’Reilly </w:t>
      </w:r>
    </w:p>
    <w:p w14:paraId="08F43C7C" w14:textId="77777777" w:rsidR="00402FA8" w:rsidRPr="00AA2C9C" w:rsidRDefault="00402FA8" w:rsidP="00402FA8">
      <w:pPr>
        <w:pStyle w:val="Paragraphedeliste"/>
        <w:spacing w:line="276" w:lineRule="auto"/>
        <w:jc w:val="both"/>
        <w:rPr>
          <w:rFonts w:ascii="Cambria" w:hAnsi="Cambria" w:cs="Arial"/>
          <w:sz w:val="22"/>
          <w:szCs w:val="22"/>
        </w:rPr>
      </w:pPr>
    </w:p>
    <w:p w14:paraId="1CC1260F" w14:textId="77777777" w:rsidR="009E7775" w:rsidRPr="00A545DF" w:rsidRDefault="009E7775" w:rsidP="009E7775">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Semestre: S2</w:t>
      </w:r>
    </w:p>
    <w:p w14:paraId="38DDCC17" w14:textId="77777777" w:rsidR="009E7775" w:rsidRPr="00A545DF" w:rsidRDefault="009E7775" w:rsidP="009E7775">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 xml:space="preserve">Unité d’enseignement: </w:t>
      </w:r>
      <w:r>
        <w:rPr>
          <w:rFonts w:asciiTheme="majorBidi" w:hAnsiTheme="majorBidi" w:cstheme="majorBidi"/>
          <w:b/>
        </w:rPr>
        <w:t xml:space="preserve">UET </w:t>
      </w:r>
      <w:r w:rsidRPr="00A545DF">
        <w:rPr>
          <w:rFonts w:asciiTheme="majorBidi" w:hAnsiTheme="majorBidi" w:cstheme="majorBidi"/>
          <w:b/>
        </w:rPr>
        <w:t>1.2.1</w:t>
      </w:r>
    </w:p>
    <w:p w14:paraId="2FEB6280" w14:textId="77777777" w:rsidR="009E7775" w:rsidRPr="00375F8D" w:rsidRDefault="009E7775" w:rsidP="009E7775">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 xml:space="preserve">Matière : </w:t>
      </w:r>
      <w:r w:rsidRPr="00A545DF">
        <w:rPr>
          <w:rFonts w:asciiTheme="majorBidi" w:eastAsia="Times New Roman" w:hAnsiTheme="majorBidi" w:cstheme="majorBidi"/>
          <w:b/>
          <w:bCs/>
          <w:kern w:val="36"/>
        </w:rPr>
        <w:t xml:space="preserve">Eléments </w:t>
      </w:r>
      <w:r>
        <w:rPr>
          <w:rFonts w:asciiTheme="majorBidi" w:eastAsia="Times New Roman" w:hAnsiTheme="majorBidi" w:cstheme="majorBidi"/>
          <w:b/>
          <w:bCs/>
          <w:kern w:val="36"/>
        </w:rPr>
        <w:t>d</w:t>
      </w:r>
      <w:r w:rsidRPr="00B2524A">
        <w:rPr>
          <w:rFonts w:asciiTheme="majorBidi" w:eastAsia="Times New Roman" w:hAnsiTheme="majorBidi" w:cstheme="majorBidi"/>
          <w:b/>
          <w:bCs/>
          <w:kern w:val="36"/>
        </w:rPr>
        <w:t>’intelligence artificielle</w:t>
      </w:r>
      <w:r w:rsidRPr="00A545DF">
        <w:rPr>
          <w:rFonts w:asciiTheme="majorBidi" w:eastAsia="Times New Roman" w:hAnsiTheme="majorBidi" w:cstheme="majorBidi"/>
          <w:b/>
          <w:bCs/>
          <w:kern w:val="36"/>
        </w:rPr>
        <w:t xml:space="preserve"> appliquée</w:t>
      </w:r>
    </w:p>
    <w:p w14:paraId="742EA1A9" w14:textId="77777777" w:rsidR="009E7775" w:rsidRPr="00375F8D" w:rsidRDefault="009E7775" w:rsidP="009E7775">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375F8D">
        <w:rPr>
          <w:rFonts w:asciiTheme="majorBidi" w:hAnsiTheme="majorBidi" w:cstheme="majorBidi"/>
          <w:b/>
        </w:rPr>
        <w:t>VHS: 45h00 (Cours 1h30, TP 1h30)</w:t>
      </w:r>
    </w:p>
    <w:p w14:paraId="3BFCD671" w14:textId="77777777" w:rsidR="009E7775" w:rsidRPr="00A545DF" w:rsidRDefault="009E7775" w:rsidP="009E7775">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Crédits: 2</w:t>
      </w:r>
    </w:p>
    <w:p w14:paraId="6DBB853D" w14:textId="77777777" w:rsidR="009E7775" w:rsidRPr="00A545DF" w:rsidRDefault="009E7775" w:rsidP="009E7775">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rPr>
      </w:pPr>
      <w:r w:rsidRPr="00A545DF">
        <w:rPr>
          <w:rFonts w:asciiTheme="majorBidi" w:hAnsiTheme="majorBidi" w:cstheme="majorBidi"/>
          <w:b/>
        </w:rPr>
        <w:t>Coefficient: 2</w:t>
      </w:r>
    </w:p>
    <w:p w14:paraId="4DF36D58" w14:textId="77777777" w:rsidR="009E7775" w:rsidRPr="00A545DF" w:rsidRDefault="009E7775" w:rsidP="009E7775">
      <w:pPr>
        <w:rPr>
          <w:rFonts w:asciiTheme="majorBidi" w:hAnsiTheme="majorBidi" w:cstheme="majorBidi"/>
          <w:b/>
          <w:sz w:val="6"/>
          <w:szCs w:val="6"/>
          <w:u w:val="thick" w:color="F79646" w:themeColor="accent6"/>
        </w:rPr>
      </w:pPr>
    </w:p>
    <w:p w14:paraId="0EB6B04C" w14:textId="77777777" w:rsidR="009E7775" w:rsidRPr="00C6035C" w:rsidRDefault="009E7775" w:rsidP="009E7775">
      <w:pPr>
        <w:autoSpaceDE w:val="0"/>
        <w:autoSpaceDN w:val="0"/>
        <w:adjustRightInd w:val="0"/>
        <w:rPr>
          <w:rFonts w:asciiTheme="majorBidi" w:hAnsiTheme="majorBidi" w:cstheme="majorBidi"/>
          <w:color w:val="000000"/>
        </w:rPr>
      </w:pPr>
      <w:r w:rsidRPr="00C6035C">
        <w:rPr>
          <w:rFonts w:asciiTheme="majorBidi" w:hAnsiTheme="majorBidi" w:cstheme="majorBidi"/>
          <w:b/>
          <w:bCs/>
          <w:color w:val="000000"/>
        </w:rPr>
        <w:t xml:space="preserve">Compétences visées : </w:t>
      </w:r>
    </w:p>
    <w:p w14:paraId="11961998" w14:textId="77777777" w:rsidR="009E7775" w:rsidRPr="00A545DF" w:rsidRDefault="009E7775" w:rsidP="006A1374">
      <w:pPr>
        <w:pStyle w:val="Paragraphedeliste"/>
        <w:numPr>
          <w:ilvl w:val="0"/>
          <w:numId w:val="86"/>
        </w:numPr>
        <w:autoSpaceDE w:val="0"/>
        <w:autoSpaceDN w:val="0"/>
        <w:adjustRightInd w:val="0"/>
        <w:spacing w:after="46"/>
        <w:rPr>
          <w:rFonts w:asciiTheme="majorBidi" w:hAnsiTheme="majorBidi" w:cstheme="majorBidi"/>
          <w:color w:val="000000"/>
        </w:rPr>
      </w:pPr>
      <w:r w:rsidRPr="00A545DF">
        <w:rPr>
          <w:rFonts w:asciiTheme="majorBidi" w:hAnsiTheme="majorBidi" w:cstheme="majorBidi"/>
          <w:color w:val="000000"/>
        </w:rPr>
        <w:t xml:space="preserve">Identifier les opportunités de l’intelligence artificielle en sciences de l’ingénieur </w:t>
      </w:r>
    </w:p>
    <w:p w14:paraId="4660A8B8" w14:textId="77777777" w:rsidR="009E7775" w:rsidRPr="00A545DF" w:rsidRDefault="009E7775" w:rsidP="006A1374">
      <w:pPr>
        <w:pStyle w:val="Paragraphedeliste"/>
        <w:numPr>
          <w:ilvl w:val="0"/>
          <w:numId w:val="86"/>
        </w:numPr>
        <w:autoSpaceDE w:val="0"/>
        <w:autoSpaceDN w:val="0"/>
        <w:adjustRightInd w:val="0"/>
        <w:spacing w:after="46"/>
        <w:rPr>
          <w:rFonts w:asciiTheme="majorBidi" w:hAnsiTheme="majorBidi" w:cstheme="majorBidi"/>
          <w:color w:val="212121"/>
        </w:rPr>
      </w:pPr>
      <w:r w:rsidRPr="00A545DF">
        <w:rPr>
          <w:rFonts w:asciiTheme="majorBidi" w:hAnsiTheme="majorBidi" w:cstheme="majorBidi"/>
          <w:color w:val="212121"/>
        </w:rPr>
        <w:t xml:space="preserve">Comprendre les implications éthiques de l’IA et les bonnes pratiques de son utilisation. </w:t>
      </w:r>
    </w:p>
    <w:p w14:paraId="05358625" w14:textId="77777777" w:rsidR="009E7775" w:rsidRPr="00A545DF" w:rsidRDefault="009E7775" w:rsidP="006A1374">
      <w:pPr>
        <w:pStyle w:val="Paragraphedeliste"/>
        <w:numPr>
          <w:ilvl w:val="0"/>
          <w:numId w:val="86"/>
        </w:numPr>
        <w:autoSpaceDE w:val="0"/>
        <w:autoSpaceDN w:val="0"/>
        <w:adjustRightInd w:val="0"/>
        <w:rPr>
          <w:rFonts w:asciiTheme="majorBidi" w:hAnsiTheme="majorBidi" w:cstheme="majorBidi"/>
          <w:color w:val="212121"/>
        </w:rPr>
      </w:pPr>
      <w:r w:rsidRPr="00A545DF">
        <w:rPr>
          <w:rFonts w:asciiTheme="majorBidi" w:hAnsiTheme="majorBidi" w:cstheme="majorBidi"/>
          <w:color w:val="212121"/>
        </w:rPr>
        <w:t xml:space="preserve">Capacité à utiliser les techniques de l’IA dans la résolution de problèmes </w:t>
      </w:r>
    </w:p>
    <w:p w14:paraId="7167F11C" w14:textId="77777777" w:rsidR="009E7775" w:rsidRPr="00C6035C" w:rsidRDefault="009E7775" w:rsidP="009E7775">
      <w:pPr>
        <w:autoSpaceDE w:val="0"/>
        <w:autoSpaceDN w:val="0"/>
        <w:adjustRightInd w:val="0"/>
        <w:rPr>
          <w:rFonts w:asciiTheme="majorBidi" w:hAnsiTheme="majorBidi" w:cstheme="majorBidi"/>
          <w:color w:val="212121"/>
          <w:sz w:val="14"/>
          <w:szCs w:val="14"/>
        </w:rPr>
      </w:pPr>
    </w:p>
    <w:p w14:paraId="3B99BDCD" w14:textId="77777777" w:rsidR="009E7775" w:rsidRPr="00C6035C" w:rsidRDefault="009E7775" w:rsidP="009E7775">
      <w:pPr>
        <w:autoSpaceDE w:val="0"/>
        <w:autoSpaceDN w:val="0"/>
        <w:adjustRightInd w:val="0"/>
        <w:rPr>
          <w:rFonts w:asciiTheme="majorBidi" w:hAnsiTheme="majorBidi" w:cstheme="majorBidi"/>
          <w:color w:val="000000"/>
        </w:rPr>
      </w:pPr>
      <w:r w:rsidRPr="00C6035C">
        <w:rPr>
          <w:rFonts w:asciiTheme="majorBidi" w:hAnsiTheme="majorBidi" w:cstheme="majorBidi"/>
          <w:b/>
          <w:bCs/>
          <w:color w:val="000000"/>
        </w:rPr>
        <w:t xml:space="preserve">Objectifs : </w:t>
      </w:r>
    </w:p>
    <w:p w14:paraId="14133A6A" w14:textId="77777777" w:rsidR="009E7775" w:rsidRPr="00A545DF" w:rsidRDefault="009E7775" w:rsidP="006A1374">
      <w:pPr>
        <w:pStyle w:val="Paragraphedeliste"/>
        <w:numPr>
          <w:ilvl w:val="0"/>
          <w:numId w:val="86"/>
        </w:numPr>
        <w:autoSpaceDE w:val="0"/>
        <w:autoSpaceDN w:val="0"/>
        <w:adjustRightInd w:val="0"/>
        <w:spacing w:after="46"/>
        <w:rPr>
          <w:rFonts w:asciiTheme="majorBidi" w:hAnsiTheme="majorBidi" w:cstheme="majorBidi"/>
          <w:color w:val="000000"/>
        </w:rPr>
      </w:pPr>
      <w:r w:rsidRPr="00A545DF">
        <w:rPr>
          <w:rFonts w:asciiTheme="majorBidi" w:hAnsiTheme="majorBidi" w:cstheme="majorBidi"/>
          <w:color w:val="000000"/>
        </w:rPr>
        <w:t xml:space="preserve">Maitrise des algorithmes IA </w:t>
      </w:r>
    </w:p>
    <w:p w14:paraId="40B4BF49" w14:textId="77777777" w:rsidR="009E7775" w:rsidRPr="00A545DF" w:rsidRDefault="009E7775" w:rsidP="006A1374">
      <w:pPr>
        <w:pStyle w:val="Paragraphedeliste"/>
        <w:numPr>
          <w:ilvl w:val="0"/>
          <w:numId w:val="86"/>
        </w:numPr>
        <w:spacing w:after="160" w:line="259" w:lineRule="auto"/>
        <w:jc w:val="both"/>
        <w:rPr>
          <w:rFonts w:asciiTheme="majorBidi" w:hAnsiTheme="majorBidi" w:cstheme="majorBidi"/>
          <w:b/>
          <w:color w:val="000000" w:themeColor="text1"/>
          <w:u w:val="thick" w:color="F79646" w:themeColor="accent6"/>
        </w:rPr>
      </w:pPr>
      <w:r w:rsidRPr="00A545DF">
        <w:rPr>
          <w:rFonts w:asciiTheme="majorBidi" w:eastAsia="Times New Roman" w:hAnsiTheme="majorBidi" w:cstheme="majorBidi"/>
          <w:color w:val="000000" w:themeColor="text1"/>
        </w:rPr>
        <w:t xml:space="preserve">Initiation aux concepts, outils et applications fondamentales de l’intelligence artificielle moderne, en mettant l’accent sur la pratique avec Python et ses bibliothèques. </w:t>
      </w:r>
    </w:p>
    <w:p w14:paraId="711B37FF" w14:textId="77777777" w:rsidR="009E7775" w:rsidRPr="00A545DF" w:rsidRDefault="009E7775" w:rsidP="006A1374">
      <w:pPr>
        <w:pStyle w:val="Paragraphedeliste"/>
        <w:numPr>
          <w:ilvl w:val="0"/>
          <w:numId w:val="86"/>
        </w:numPr>
        <w:autoSpaceDE w:val="0"/>
        <w:autoSpaceDN w:val="0"/>
        <w:adjustRightInd w:val="0"/>
        <w:spacing w:after="46"/>
        <w:rPr>
          <w:rFonts w:asciiTheme="majorBidi" w:hAnsiTheme="majorBidi" w:cstheme="majorBidi"/>
          <w:color w:val="000000"/>
        </w:rPr>
      </w:pPr>
      <w:r w:rsidRPr="00A545DF">
        <w:rPr>
          <w:rFonts w:asciiTheme="majorBidi" w:hAnsiTheme="majorBidi" w:cstheme="majorBidi"/>
          <w:color w:val="000000"/>
        </w:rPr>
        <w:t xml:space="preserve">Approfondir le langage Python, </w:t>
      </w:r>
    </w:p>
    <w:p w14:paraId="3C4021BB" w14:textId="77777777" w:rsidR="009E7775" w:rsidRPr="00A545DF" w:rsidRDefault="009E7775" w:rsidP="006A1374">
      <w:pPr>
        <w:pStyle w:val="Paragraphedeliste"/>
        <w:numPr>
          <w:ilvl w:val="0"/>
          <w:numId w:val="86"/>
        </w:numPr>
        <w:autoSpaceDE w:val="0"/>
        <w:autoSpaceDN w:val="0"/>
        <w:adjustRightInd w:val="0"/>
        <w:rPr>
          <w:rFonts w:asciiTheme="majorBidi" w:hAnsiTheme="majorBidi" w:cstheme="majorBidi"/>
          <w:color w:val="000000"/>
        </w:rPr>
      </w:pPr>
      <w:r w:rsidRPr="00A545DF">
        <w:rPr>
          <w:rFonts w:asciiTheme="majorBidi" w:hAnsiTheme="majorBidi" w:cstheme="majorBidi"/>
          <w:color w:val="000000"/>
        </w:rPr>
        <w:t xml:space="preserve">Comprendre les approches de l’IA dans la résolution de problèmes, </w:t>
      </w:r>
    </w:p>
    <w:p w14:paraId="035AD296" w14:textId="77777777" w:rsidR="009E7775" w:rsidRPr="00B2524A" w:rsidRDefault="009E7775" w:rsidP="009E7775">
      <w:pPr>
        <w:rPr>
          <w:rFonts w:asciiTheme="majorBidi" w:hAnsiTheme="majorBidi" w:cstheme="majorBidi"/>
          <w:b/>
          <w:color w:val="000000" w:themeColor="text1"/>
          <w:sz w:val="6"/>
          <w:szCs w:val="6"/>
          <w:u w:val="thick" w:color="F79646" w:themeColor="accent6"/>
        </w:rPr>
      </w:pPr>
    </w:p>
    <w:p w14:paraId="4E4D7B30" w14:textId="77777777" w:rsidR="009E7775" w:rsidRPr="00A545DF" w:rsidRDefault="009E7775" w:rsidP="009E7775">
      <w:pPr>
        <w:rPr>
          <w:rFonts w:asciiTheme="majorBidi" w:hAnsiTheme="majorBidi" w:cstheme="majorBidi"/>
          <w:b/>
          <w:color w:val="000000" w:themeColor="text1"/>
        </w:rPr>
      </w:pPr>
      <w:r w:rsidRPr="00A545DF">
        <w:rPr>
          <w:rFonts w:asciiTheme="majorBidi" w:hAnsiTheme="majorBidi" w:cstheme="majorBidi"/>
          <w:b/>
          <w:bCs/>
        </w:rPr>
        <w:t xml:space="preserve">Prérequis </w:t>
      </w:r>
      <w:r w:rsidRPr="00A545DF">
        <w:rPr>
          <w:rFonts w:asciiTheme="majorBidi" w:hAnsiTheme="majorBidi" w:cstheme="majorBidi"/>
          <w:b/>
          <w:color w:val="000000" w:themeColor="text1"/>
        </w:rPr>
        <w:t xml:space="preserve">:     </w:t>
      </w:r>
    </w:p>
    <w:p w14:paraId="0D7BD135" w14:textId="77777777" w:rsidR="009E7775" w:rsidRPr="00A545DF" w:rsidRDefault="009E7775" w:rsidP="009E7775">
      <w:pPr>
        <w:rPr>
          <w:rFonts w:asciiTheme="majorBidi" w:hAnsiTheme="majorBidi" w:cstheme="majorBidi"/>
        </w:rPr>
      </w:pPr>
      <w:r w:rsidRPr="00A545DF">
        <w:rPr>
          <w:rFonts w:asciiTheme="majorBidi" w:hAnsiTheme="majorBidi" w:cstheme="majorBidi"/>
          <w:b/>
          <w:color w:val="000000" w:themeColor="text1"/>
        </w:rPr>
        <w:t xml:space="preserve">               </w:t>
      </w:r>
      <w:r w:rsidRPr="00A545DF">
        <w:rPr>
          <w:rFonts w:asciiTheme="majorBidi" w:hAnsiTheme="majorBidi" w:cstheme="majorBidi"/>
        </w:rPr>
        <w:t xml:space="preserve">Programmation avancée Python   </w:t>
      </w:r>
    </w:p>
    <w:p w14:paraId="62159FE4" w14:textId="77777777" w:rsidR="009E7775" w:rsidRPr="00A545DF" w:rsidRDefault="009E7775" w:rsidP="009E7775">
      <w:pPr>
        <w:spacing w:before="120"/>
        <w:rPr>
          <w:rFonts w:asciiTheme="majorBidi" w:eastAsia="Times New Roman" w:hAnsiTheme="majorBidi" w:cstheme="majorBidi"/>
          <w:b/>
          <w:bCs/>
        </w:rPr>
      </w:pPr>
      <w:r w:rsidRPr="00A545DF">
        <w:rPr>
          <w:rFonts w:asciiTheme="majorBidi" w:eastAsia="Times New Roman" w:hAnsiTheme="majorBidi" w:cstheme="majorBidi"/>
          <w:b/>
          <w:bCs/>
        </w:rPr>
        <w:t xml:space="preserve">Matériels nécessaires : </w:t>
      </w:r>
    </w:p>
    <w:p w14:paraId="72A3CC29" w14:textId="77777777" w:rsidR="009E7775" w:rsidRPr="00A545DF" w:rsidRDefault="009E7775" w:rsidP="006A1374">
      <w:pPr>
        <w:pStyle w:val="Paragraphedeliste"/>
        <w:numPr>
          <w:ilvl w:val="0"/>
          <w:numId w:val="67"/>
        </w:numPr>
        <w:ind w:left="567"/>
        <w:rPr>
          <w:rFonts w:asciiTheme="majorBidi" w:eastAsia="Times New Roman" w:hAnsiTheme="majorBidi" w:cstheme="majorBidi"/>
        </w:rPr>
      </w:pPr>
      <w:r w:rsidRPr="00A545DF">
        <w:rPr>
          <w:rFonts w:asciiTheme="majorBidi" w:eastAsia="Times New Roman" w:hAnsiTheme="majorBidi" w:cstheme="majorBidi"/>
        </w:rPr>
        <w:t xml:space="preserve"> Un ordinateur avec Python installé, </w:t>
      </w:r>
    </w:p>
    <w:p w14:paraId="10DC3509" w14:textId="77777777" w:rsidR="009E7775" w:rsidRPr="00A545DF" w:rsidRDefault="009E7775" w:rsidP="006A1374">
      <w:pPr>
        <w:pStyle w:val="Paragraphedeliste"/>
        <w:numPr>
          <w:ilvl w:val="0"/>
          <w:numId w:val="67"/>
        </w:numPr>
        <w:ind w:left="567"/>
        <w:rPr>
          <w:rFonts w:asciiTheme="majorBidi" w:eastAsia="Times New Roman" w:hAnsiTheme="majorBidi" w:cstheme="majorBidi"/>
        </w:rPr>
      </w:pPr>
      <w:r w:rsidRPr="00A545DF">
        <w:rPr>
          <w:rFonts w:asciiTheme="majorBidi" w:eastAsia="Times New Roman" w:hAnsiTheme="majorBidi" w:cstheme="majorBidi"/>
        </w:rPr>
        <w:t xml:space="preserve"> Bibliothèques Python : NumPy, Pandas, Scikit-learn, Matplotlib, os.listdir, os.path.exists, os.mkdir, os.rmdir, Matplotlib, Seaborn, Plitly , Request, Beautiful Soup, Tkinter, PyQT, …</w:t>
      </w:r>
    </w:p>
    <w:p w14:paraId="6AEB62B9" w14:textId="77777777" w:rsidR="009E7775" w:rsidRPr="00A545DF" w:rsidRDefault="009E7775" w:rsidP="006A1374">
      <w:pPr>
        <w:pStyle w:val="Paragraphedeliste"/>
        <w:numPr>
          <w:ilvl w:val="0"/>
          <w:numId w:val="67"/>
        </w:numPr>
        <w:ind w:left="567"/>
        <w:rPr>
          <w:rFonts w:asciiTheme="majorBidi" w:eastAsia="Times New Roman" w:hAnsiTheme="majorBidi" w:cstheme="majorBidi"/>
        </w:rPr>
      </w:pPr>
      <w:r w:rsidRPr="00A545DF">
        <w:rPr>
          <w:rFonts w:asciiTheme="majorBidi" w:eastAsia="Times New Roman" w:hAnsiTheme="majorBidi" w:cstheme="majorBidi"/>
        </w:rPr>
        <w:t xml:space="preserve">Tensorflow, PyTorch, … </w:t>
      </w:r>
    </w:p>
    <w:p w14:paraId="633745D8" w14:textId="77777777" w:rsidR="009E7775" w:rsidRPr="00375F8D" w:rsidRDefault="009E7775" w:rsidP="009E7775">
      <w:pPr>
        <w:spacing w:before="160"/>
        <w:rPr>
          <w:rFonts w:asciiTheme="majorBidi" w:hAnsiTheme="majorBidi" w:cstheme="majorBidi"/>
          <w:b/>
          <w:bCs/>
          <w:sz w:val="28"/>
          <w:szCs w:val="28"/>
        </w:rPr>
      </w:pPr>
      <w:r w:rsidRPr="00375F8D">
        <w:rPr>
          <w:rFonts w:asciiTheme="majorBidi" w:hAnsiTheme="majorBidi" w:cstheme="majorBidi"/>
          <w:b/>
          <w:bCs/>
          <w:sz w:val="28"/>
          <w:szCs w:val="28"/>
        </w:rPr>
        <w:t>Contenu de la matière :</w:t>
      </w:r>
    </w:p>
    <w:p w14:paraId="5A7F6C5F" w14:textId="77777777" w:rsidR="009E7775" w:rsidRPr="00375F8D" w:rsidRDefault="009E7775" w:rsidP="009E7775">
      <w:pPr>
        <w:spacing w:before="100" w:beforeAutospacing="1" w:after="100" w:afterAutospacing="1" w:line="276" w:lineRule="auto"/>
        <w:rPr>
          <w:rFonts w:asciiTheme="majorBidi" w:eastAsia="Times New Roman" w:hAnsiTheme="majorBidi" w:cstheme="majorBidi"/>
          <w:b/>
          <w:bCs/>
          <w:lang w:eastAsia="fr-FR"/>
        </w:rPr>
      </w:pPr>
      <w:r w:rsidRPr="00375F8D">
        <w:rPr>
          <w:rFonts w:asciiTheme="majorBidi" w:hAnsiTheme="majorBidi" w:cstheme="majorBidi"/>
          <w:b/>
          <w:color w:val="000000" w:themeColor="text1"/>
        </w:rPr>
        <w:t xml:space="preserve">Chapitre 1 : </w:t>
      </w:r>
      <w:r w:rsidRPr="00375F8D">
        <w:rPr>
          <w:rFonts w:asciiTheme="majorBidi" w:eastAsia="Times New Roman" w:hAnsiTheme="majorBidi" w:cstheme="majorBidi"/>
          <w:b/>
          <w:bCs/>
          <w:lang w:eastAsia="fr-FR"/>
        </w:rPr>
        <w:t>Introduction à l’intelligence artificielle  l’IA                       (01 semaine)</w:t>
      </w:r>
    </w:p>
    <w:p w14:paraId="656D70D8" w14:textId="77777777" w:rsidR="009E7775" w:rsidRPr="00375F8D" w:rsidRDefault="009E7775" w:rsidP="006A1374">
      <w:pPr>
        <w:numPr>
          <w:ilvl w:val="0"/>
          <w:numId w:val="81"/>
        </w:numPr>
        <w:spacing w:before="100" w:beforeAutospacing="1" w:after="100" w:afterAutospacing="1" w:line="259" w:lineRule="auto"/>
        <w:rPr>
          <w:rFonts w:asciiTheme="majorBidi" w:hAnsiTheme="majorBidi" w:cstheme="majorBidi"/>
        </w:rPr>
      </w:pPr>
      <w:r w:rsidRPr="00375F8D">
        <w:rPr>
          <w:rFonts w:asciiTheme="majorBidi" w:hAnsiTheme="majorBidi" w:cstheme="majorBidi"/>
        </w:rPr>
        <w:t>Définitions et champs d’application de l’IA.</w:t>
      </w:r>
    </w:p>
    <w:p w14:paraId="328F03BC" w14:textId="77777777" w:rsidR="009E7775" w:rsidRPr="00A545DF" w:rsidRDefault="009E7775" w:rsidP="006A1374">
      <w:pPr>
        <w:numPr>
          <w:ilvl w:val="0"/>
          <w:numId w:val="81"/>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Évolution historique de l’IA.</w:t>
      </w:r>
    </w:p>
    <w:p w14:paraId="338F010A" w14:textId="77777777" w:rsidR="009E7775" w:rsidRPr="00A545DF" w:rsidRDefault="009E7775" w:rsidP="006A1374">
      <w:pPr>
        <w:numPr>
          <w:ilvl w:val="0"/>
          <w:numId w:val="81"/>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Introduction aux grands domaines :</w:t>
      </w:r>
    </w:p>
    <w:p w14:paraId="1027A9E3" w14:textId="77777777" w:rsidR="009E7775" w:rsidRPr="00A545DF" w:rsidRDefault="009E7775" w:rsidP="006A1374">
      <w:pPr>
        <w:numPr>
          <w:ilvl w:val="1"/>
          <w:numId w:val="81"/>
        </w:numPr>
        <w:spacing w:before="100" w:beforeAutospacing="1" w:after="100" w:afterAutospacing="1" w:line="259" w:lineRule="auto"/>
        <w:rPr>
          <w:rFonts w:asciiTheme="majorBidi" w:hAnsiTheme="majorBidi" w:cstheme="majorBidi"/>
          <w:b/>
          <w:bCs/>
        </w:rPr>
      </w:pPr>
      <w:r w:rsidRPr="00A545DF">
        <w:rPr>
          <w:rStyle w:val="lev"/>
          <w:rFonts w:asciiTheme="majorBidi" w:hAnsiTheme="majorBidi" w:cstheme="majorBidi"/>
          <w:b w:val="0"/>
          <w:bCs w:val="0"/>
        </w:rPr>
        <w:t>Apprentissage automatqiue (Machine Learning)</w:t>
      </w:r>
    </w:p>
    <w:p w14:paraId="5CAD275B" w14:textId="77777777" w:rsidR="009E7775" w:rsidRPr="00A545DF" w:rsidRDefault="009E7775" w:rsidP="006A1374">
      <w:pPr>
        <w:numPr>
          <w:ilvl w:val="1"/>
          <w:numId w:val="81"/>
        </w:numPr>
        <w:spacing w:before="100" w:beforeAutospacing="1" w:after="100" w:afterAutospacing="1" w:line="259" w:lineRule="auto"/>
        <w:rPr>
          <w:rFonts w:asciiTheme="majorBidi" w:hAnsiTheme="majorBidi" w:cstheme="majorBidi"/>
        </w:rPr>
      </w:pPr>
      <w:r w:rsidRPr="00A545DF">
        <w:rPr>
          <w:rStyle w:val="lev"/>
          <w:rFonts w:asciiTheme="majorBidi" w:hAnsiTheme="majorBidi" w:cstheme="majorBidi"/>
          <w:b w:val="0"/>
          <w:bCs w:val="0"/>
        </w:rPr>
        <w:t>Apprentissage profound (Deep Learning</w:t>
      </w:r>
      <w:r w:rsidRPr="00A545DF">
        <w:rPr>
          <w:rStyle w:val="lev"/>
          <w:rFonts w:asciiTheme="majorBidi" w:hAnsiTheme="majorBidi" w:cstheme="majorBidi"/>
        </w:rPr>
        <w:t>)</w:t>
      </w:r>
    </w:p>
    <w:p w14:paraId="79CBA93E" w14:textId="77777777" w:rsidR="009E7775" w:rsidRPr="00375F8D" w:rsidRDefault="009E7775" w:rsidP="009E7775">
      <w:pPr>
        <w:spacing w:before="60" w:after="120"/>
        <w:rPr>
          <w:rFonts w:asciiTheme="majorBidi" w:eastAsia="Times New Roman" w:hAnsiTheme="majorBidi" w:cstheme="majorBidi"/>
          <w:b/>
          <w:bCs/>
          <w:lang w:eastAsia="fr-FR"/>
        </w:rPr>
      </w:pPr>
      <w:r w:rsidRPr="00375F8D">
        <w:rPr>
          <w:rFonts w:asciiTheme="majorBidi" w:hAnsiTheme="majorBidi" w:cstheme="majorBidi"/>
          <w:b/>
          <w:color w:val="000000" w:themeColor="text1"/>
        </w:rPr>
        <w:t>Chapitre 2 :</w:t>
      </w:r>
      <w:r w:rsidRPr="00375F8D">
        <w:rPr>
          <w:rFonts w:asciiTheme="majorBidi" w:eastAsia="Times New Roman" w:hAnsiTheme="majorBidi" w:cstheme="majorBidi"/>
          <w:b/>
          <w:bCs/>
          <w:lang w:eastAsia="fr-FR"/>
        </w:rPr>
        <w:t xml:space="preserve"> Mathématiques de base pour l’IA                                           (01 semaine) </w:t>
      </w:r>
    </w:p>
    <w:p w14:paraId="1528B1E7" w14:textId="77777777" w:rsidR="009E7775" w:rsidRPr="00375F8D" w:rsidRDefault="009E7775" w:rsidP="006A1374">
      <w:pPr>
        <w:numPr>
          <w:ilvl w:val="0"/>
          <w:numId w:val="82"/>
        </w:numPr>
        <w:spacing w:before="100" w:beforeAutospacing="1" w:after="100" w:afterAutospacing="1" w:line="259" w:lineRule="auto"/>
        <w:rPr>
          <w:rFonts w:asciiTheme="majorBidi" w:hAnsiTheme="majorBidi" w:cstheme="majorBidi"/>
        </w:rPr>
      </w:pPr>
      <w:r w:rsidRPr="00375F8D">
        <w:rPr>
          <w:rStyle w:val="lev"/>
          <w:rFonts w:asciiTheme="majorBidi" w:hAnsiTheme="majorBidi" w:cstheme="majorBidi"/>
        </w:rPr>
        <w:t>Algèbre linéaire</w:t>
      </w:r>
      <w:r w:rsidRPr="00375F8D">
        <w:rPr>
          <w:rFonts w:asciiTheme="majorBidi" w:hAnsiTheme="majorBidi" w:cstheme="majorBidi"/>
        </w:rPr>
        <w:t xml:space="preserve"> : vecteurs, matrices, produits, normes.</w:t>
      </w:r>
    </w:p>
    <w:p w14:paraId="553DA07E" w14:textId="77777777" w:rsidR="009E7775" w:rsidRPr="00A545DF" w:rsidRDefault="009E7775" w:rsidP="006A1374">
      <w:pPr>
        <w:numPr>
          <w:ilvl w:val="0"/>
          <w:numId w:val="82"/>
        </w:numPr>
        <w:spacing w:before="100" w:beforeAutospacing="1"/>
        <w:ind w:left="714" w:hanging="357"/>
        <w:rPr>
          <w:rFonts w:asciiTheme="majorBidi" w:hAnsiTheme="majorBidi" w:cstheme="majorBidi"/>
        </w:rPr>
      </w:pPr>
      <w:r w:rsidRPr="00A545DF">
        <w:rPr>
          <w:rStyle w:val="lev"/>
          <w:rFonts w:asciiTheme="majorBidi" w:hAnsiTheme="majorBidi" w:cstheme="majorBidi"/>
        </w:rPr>
        <w:t>Probabilités &amp; statistiques</w:t>
      </w:r>
      <w:r w:rsidRPr="00A545DF">
        <w:rPr>
          <w:rFonts w:asciiTheme="majorBidi" w:hAnsiTheme="majorBidi" w:cstheme="majorBidi"/>
        </w:rPr>
        <w:t xml:space="preserve"> :</w:t>
      </w:r>
    </w:p>
    <w:p w14:paraId="3842D6BE" w14:textId="77777777" w:rsidR="009E7775" w:rsidRPr="00A545DF" w:rsidRDefault="009E7775" w:rsidP="006A1374">
      <w:pPr>
        <w:numPr>
          <w:ilvl w:val="1"/>
          <w:numId w:val="81"/>
        </w:numPr>
        <w:ind w:left="1434" w:hanging="357"/>
        <w:rPr>
          <w:rFonts w:asciiTheme="majorBidi" w:hAnsiTheme="majorBidi" w:cstheme="majorBidi"/>
        </w:rPr>
      </w:pPr>
      <w:r w:rsidRPr="00A545DF">
        <w:rPr>
          <w:rStyle w:val="lev"/>
          <w:rFonts w:asciiTheme="majorBidi" w:hAnsiTheme="majorBidi" w:cstheme="majorBidi"/>
          <w:b w:val="0"/>
          <w:bCs w:val="0"/>
        </w:rPr>
        <w:t>Variables</w:t>
      </w:r>
      <w:r w:rsidRPr="00A545DF">
        <w:rPr>
          <w:rFonts w:asciiTheme="majorBidi" w:hAnsiTheme="majorBidi" w:cstheme="majorBidi"/>
        </w:rPr>
        <w:t>, espérance, variance.</w:t>
      </w:r>
    </w:p>
    <w:p w14:paraId="7735101C" w14:textId="77777777" w:rsidR="009E7775" w:rsidRPr="00375F8D" w:rsidRDefault="009E7775" w:rsidP="006A1374">
      <w:pPr>
        <w:numPr>
          <w:ilvl w:val="1"/>
          <w:numId w:val="81"/>
        </w:numPr>
        <w:ind w:left="1434" w:hanging="357"/>
        <w:rPr>
          <w:rFonts w:asciiTheme="majorBidi" w:hAnsiTheme="majorBidi" w:cstheme="majorBidi"/>
        </w:rPr>
      </w:pPr>
      <w:r w:rsidRPr="00375F8D">
        <w:rPr>
          <w:rFonts w:asciiTheme="majorBidi" w:hAnsiTheme="majorBidi" w:cstheme="majorBidi"/>
        </w:rPr>
        <w:t>Lois usuelles : normale, binomiale, uniforme.</w:t>
      </w:r>
    </w:p>
    <w:p w14:paraId="49B80140" w14:textId="77777777" w:rsidR="009E7775" w:rsidRPr="00A545DF" w:rsidRDefault="009E7775" w:rsidP="006A1374">
      <w:pPr>
        <w:numPr>
          <w:ilvl w:val="0"/>
          <w:numId w:val="82"/>
        </w:numPr>
        <w:ind w:left="714" w:hanging="357"/>
        <w:rPr>
          <w:rFonts w:asciiTheme="majorBidi" w:hAnsiTheme="majorBidi" w:cstheme="majorBidi"/>
        </w:rPr>
      </w:pPr>
      <w:r w:rsidRPr="00A545DF">
        <w:rPr>
          <w:rStyle w:val="lev"/>
          <w:rFonts w:asciiTheme="majorBidi" w:hAnsiTheme="majorBidi" w:cstheme="majorBidi"/>
        </w:rPr>
        <w:t>Régression linéaire simple</w:t>
      </w:r>
      <w:r w:rsidRPr="00A545DF">
        <w:rPr>
          <w:rFonts w:asciiTheme="majorBidi" w:hAnsiTheme="majorBidi" w:cstheme="majorBidi"/>
        </w:rPr>
        <w:t xml:space="preserve"> :</w:t>
      </w:r>
    </w:p>
    <w:p w14:paraId="3314D07D" w14:textId="77777777" w:rsidR="009E7775" w:rsidRPr="00A545DF" w:rsidRDefault="009E7775" w:rsidP="006A1374">
      <w:pPr>
        <w:numPr>
          <w:ilvl w:val="1"/>
          <w:numId w:val="81"/>
        </w:numPr>
        <w:ind w:left="1434" w:hanging="357"/>
        <w:rPr>
          <w:rFonts w:asciiTheme="majorBidi" w:hAnsiTheme="majorBidi" w:cstheme="majorBidi"/>
        </w:rPr>
      </w:pPr>
      <w:r w:rsidRPr="00A545DF">
        <w:rPr>
          <w:rFonts w:asciiTheme="majorBidi" w:hAnsiTheme="majorBidi" w:cstheme="majorBidi"/>
        </w:rPr>
        <w:t>Formulation, coût, optimisation.</w:t>
      </w:r>
    </w:p>
    <w:p w14:paraId="408F15E4" w14:textId="77777777" w:rsidR="009E7775" w:rsidRPr="00375F8D" w:rsidRDefault="009E7775" w:rsidP="006A1374">
      <w:pPr>
        <w:numPr>
          <w:ilvl w:val="1"/>
          <w:numId w:val="81"/>
        </w:numPr>
        <w:ind w:left="1434" w:hanging="357"/>
        <w:rPr>
          <w:rFonts w:asciiTheme="majorBidi" w:hAnsiTheme="majorBidi" w:cstheme="majorBidi"/>
        </w:rPr>
      </w:pPr>
      <w:r w:rsidRPr="00375F8D">
        <w:rPr>
          <w:rFonts w:asciiTheme="majorBidi" w:hAnsiTheme="majorBidi" w:cstheme="majorBidi"/>
        </w:rPr>
        <w:t xml:space="preserve">Mise en œuvre avec </w:t>
      </w:r>
      <w:r w:rsidRPr="00375F8D">
        <w:rPr>
          <w:rStyle w:val="lev"/>
          <w:rFonts w:asciiTheme="majorBidi" w:hAnsiTheme="majorBidi" w:cstheme="majorBidi"/>
        </w:rPr>
        <w:t>Scikit-learn</w:t>
      </w:r>
      <w:r w:rsidRPr="00375F8D">
        <w:rPr>
          <w:rFonts w:asciiTheme="majorBidi" w:hAnsiTheme="majorBidi" w:cstheme="majorBidi"/>
        </w:rPr>
        <w:t>.</w:t>
      </w:r>
    </w:p>
    <w:p w14:paraId="4C47946F" w14:textId="77777777" w:rsidR="009E7775" w:rsidRPr="00B2524A" w:rsidRDefault="009E7775" w:rsidP="006A1374">
      <w:pPr>
        <w:numPr>
          <w:ilvl w:val="0"/>
          <w:numId w:val="82"/>
        </w:numPr>
        <w:ind w:left="714" w:hanging="357"/>
        <w:rPr>
          <w:rStyle w:val="lev"/>
          <w:rFonts w:asciiTheme="majorBidi" w:hAnsiTheme="majorBidi" w:cstheme="majorBidi"/>
        </w:rPr>
      </w:pPr>
      <w:r w:rsidRPr="00B2524A">
        <w:rPr>
          <w:rStyle w:val="lev"/>
          <w:rFonts w:asciiTheme="majorBidi" w:hAnsiTheme="majorBidi" w:cstheme="majorBidi"/>
        </w:rPr>
        <w:t xml:space="preserve">Exercices </w:t>
      </w:r>
      <w:r>
        <w:rPr>
          <w:rStyle w:val="lev"/>
          <w:rFonts w:asciiTheme="majorBidi" w:hAnsiTheme="majorBidi" w:cstheme="majorBidi"/>
        </w:rPr>
        <w:t>:</w:t>
      </w:r>
    </w:p>
    <w:p w14:paraId="71164089" w14:textId="77777777" w:rsidR="009E7775" w:rsidRPr="00375F8D" w:rsidRDefault="009E7775" w:rsidP="006A1374">
      <w:pPr>
        <w:numPr>
          <w:ilvl w:val="1"/>
          <w:numId w:val="81"/>
        </w:numPr>
        <w:ind w:left="1434" w:hanging="357"/>
        <w:rPr>
          <w:rFonts w:asciiTheme="majorBidi" w:hAnsiTheme="majorBidi" w:cstheme="majorBidi"/>
        </w:rPr>
      </w:pPr>
      <w:r w:rsidRPr="00375F8D">
        <w:rPr>
          <w:rFonts w:asciiTheme="majorBidi" w:hAnsiTheme="majorBidi" w:cstheme="majorBidi"/>
        </w:rPr>
        <w:t xml:space="preserve">Manipulation de matrices avec la bibliothèque NumPy (Python) </w:t>
      </w:r>
    </w:p>
    <w:p w14:paraId="7DB6BC48" w14:textId="77777777" w:rsidR="009E7775" w:rsidRPr="00375F8D" w:rsidRDefault="009E7775" w:rsidP="006A1374">
      <w:pPr>
        <w:numPr>
          <w:ilvl w:val="1"/>
          <w:numId w:val="81"/>
        </w:numPr>
        <w:ind w:left="1434" w:hanging="357"/>
        <w:rPr>
          <w:rFonts w:asciiTheme="majorBidi" w:hAnsiTheme="majorBidi" w:cstheme="majorBidi"/>
        </w:rPr>
      </w:pPr>
      <w:r w:rsidRPr="00375F8D">
        <w:rPr>
          <w:rFonts w:asciiTheme="majorBidi" w:hAnsiTheme="majorBidi" w:cstheme="majorBidi"/>
        </w:rPr>
        <w:t xml:space="preserve">Exercice sur la régression linéaire (utiliser une bibliothèque Python comme Scikit-learn par exemple) </w:t>
      </w:r>
    </w:p>
    <w:p w14:paraId="66620160" w14:textId="77777777" w:rsidR="009E7775" w:rsidRPr="00375F8D" w:rsidRDefault="009E7775" w:rsidP="006A1374">
      <w:pPr>
        <w:numPr>
          <w:ilvl w:val="1"/>
          <w:numId w:val="81"/>
        </w:numPr>
        <w:ind w:left="1434" w:hanging="357"/>
        <w:rPr>
          <w:rFonts w:asciiTheme="majorBidi" w:hAnsiTheme="majorBidi" w:cstheme="majorBidi"/>
        </w:rPr>
      </w:pPr>
      <w:r w:rsidRPr="00375F8D">
        <w:rPr>
          <w:rFonts w:asciiTheme="majorBidi" w:hAnsiTheme="majorBidi" w:cstheme="majorBidi"/>
        </w:rPr>
        <w:lastRenderedPageBreak/>
        <w:t xml:space="preserve">Expliquer la bibliothèque Matplotlib (Python) </w:t>
      </w:r>
    </w:p>
    <w:p w14:paraId="58DBBD61" w14:textId="77777777" w:rsidR="009E7775" w:rsidRPr="00B2524A" w:rsidRDefault="009E7775" w:rsidP="006A1374">
      <w:pPr>
        <w:numPr>
          <w:ilvl w:val="1"/>
          <w:numId w:val="81"/>
        </w:numPr>
        <w:ind w:left="1434" w:hanging="357"/>
        <w:rPr>
          <w:rFonts w:asciiTheme="majorBidi" w:hAnsiTheme="majorBidi" w:cstheme="majorBidi"/>
        </w:rPr>
      </w:pPr>
      <w:r>
        <w:rPr>
          <w:rFonts w:asciiTheme="majorBidi" w:hAnsiTheme="majorBidi" w:cstheme="majorBidi"/>
        </w:rPr>
        <w:t>…</w:t>
      </w:r>
    </w:p>
    <w:p w14:paraId="00FD1599" w14:textId="77777777" w:rsidR="009E7775" w:rsidRPr="00A545DF" w:rsidRDefault="009E7775" w:rsidP="009E7775">
      <w:pPr>
        <w:spacing w:before="100" w:beforeAutospacing="1" w:after="100" w:afterAutospacing="1" w:line="276" w:lineRule="auto"/>
        <w:rPr>
          <w:rFonts w:asciiTheme="majorBidi" w:hAnsiTheme="majorBidi" w:cstheme="majorBidi"/>
          <w:b/>
          <w:color w:val="000000" w:themeColor="text1"/>
        </w:rPr>
      </w:pPr>
      <w:r w:rsidRPr="00A545DF">
        <w:rPr>
          <w:rFonts w:asciiTheme="majorBidi" w:hAnsiTheme="majorBidi" w:cstheme="majorBidi"/>
          <w:b/>
          <w:color w:val="000000" w:themeColor="text1"/>
        </w:rPr>
        <w:t>Chapitre 3 : Apprentissage automatqiue (Machine Learning)                         (03 semaines)</w:t>
      </w:r>
    </w:p>
    <w:p w14:paraId="08323C84" w14:textId="77777777" w:rsidR="009E7775" w:rsidRPr="00375F8D" w:rsidRDefault="009E7775" w:rsidP="006A1374">
      <w:pPr>
        <w:numPr>
          <w:ilvl w:val="0"/>
          <w:numId w:val="83"/>
        </w:numPr>
        <w:spacing w:before="100" w:beforeAutospacing="1" w:after="100" w:afterAutospacing="1" w:line="259" w:lineRule="auto"/>
        <w:rPr>
          <w:rFonts w:asciiTheme="majorBidi" w:hAnsiTheme="majorBidi" w:cstheme="majorBidi"/>
        </w:rPr>
      </w:pPr>
      <w:r w:rsidRPr="00375F8D">
        <w:rPr>
          <w:rFonts w:asciiTheme="majorBidi" w:hAnsiTheme="majorBidi" w:cstheme="majorBidi"/>
        </w:rPr>
        <w:t>Concepts clés : Données, Modèles, features, étiquettes, généralisation.</w:t>
      </w:r>
    </w:p>
    <w:p w14:paraId="0A4854B2" w14:textId="77777777" w:rsidR="009E7775" w:rsidRPr="00375F8D" w:rsidRDefault="009E7775" w:rsidP="006A1374">
      <w:pPr>
        <w:numPr>
          <w:ilvl w:val="0"/>
          <w:numId w:val="83"/>
        </w:numPr>
        <w:spacing w:before="100" w:beforeAutospacing="1" w:after="100" w:afterAutospacing="1" w:line="259" w:lineRule="auto"/>
        <w:rPr>
          <w:rFonts w:asciiTheme="majorBidi" w:hAnsiTheme="majorBidi" w:cstheme="majorBidi"/>
        </w:rPr>
      </w:pPr>
      <w:r w:rsidRPr="00375F8D">
        <w:rPr>
          <w:rFonts w:asciiTheme="majorBidi" w:hAnsiTheme="majorBidi" w:cstheme="majorBidi"/>
        </w:rPr>
        <w:t>Phases d’un pipeline d’apprentissage : entraînement, validation, test.</w:t>
      </w:r>
    </w:p>
    <w:p w14:paraId="13E5ED3F" w14:textId="77777777" w:rsidR="009E7775" w:rsidRPr="00A545DF" w:rsidRDefault="009E7775" w:rsidP="006A1374">
      <w:pPr>
        <w:numPr>
          <w:ilvl w:val="0"/>
          <w:numId w:val="83"/>
        </w:numPr>
        <w:spacing w:before="100" w:beforeAutospacing="1" w:line="259" w:lineRule="auto"/>
        <w:ind w:left="714" w:hanging="357"/>
        <w:rPr>
          <w:rFonts w:asciiTheme="majorBidi" w:hAnsiTheme="majorBidi" w:cstheme="majorBidi"/>
        </w:rPr>
      </w:pPr>
      <w:r w:rsidRPr="00A545DF">
        <w:rPr>
          <w:rFonts w:asciiTheme="majorBidi" w:hAnsiTheme="majorBidi" w:cstheme="majorBidi"/>
        </w:rPr>
        <w:t>Types d’apprentissage :</w:t>
      </w:r>
    </w:p>
    <w:p w14:paraId="76CB4B09" w14:textId="77777777" w:rsidR="009E7775" w:rsidRPr="00A545DF" w:rsidRDefault="009E7775" w:rsidP="006A1374">
      <w:pPr>
        <w:numPr>
          <w:ilvl w:val="1"/>
          <w:numId w:val="81"/>
        </w:numPr>
        <w:ind w:left="1434" w:hanging="357"/>
        <w:rPr>
          <w:rFonts w:asciiTheme="majorBidi" w:hAnsiTheme="majorBidi" w:cstheme="majorBidi"/>
        </w:rPr>
      </w:pPr>
      <w:r w:rsidRPr="00A545DF">
        <w:rPr>
          <w:rFonts w:asciiTheme="majorBidi" w:hAnsiTheme="majorBidi" w:cstheme="majorBidi"/>
        </w:rPr>
        <w:t>Supervisé</w:t>
      </w:r>
    </w:p>
    <w:p w14:paraId="700A82DA" w14:textId="77777777" w:rsidR="009E7775" w:rsidRPr="00A545DF" w:rsidRDefault="009E7775" w:rsidP="006A1374">
      <w:pPr>
        <w:numPr>
          <w:ilvl w:val="1"/>
          <w:numId w:val="81"/>
        </w:numPr>
        <w:ind w:left="1434" w:hanging="357"/>
        <w:rPr>
          <w:rFonts w:asciiTheme="majorBidi" w:hAnsiTheme="majorBidi" w:cstheme="majorBidi"/>
        </w:rPr>
      </w:pPr>
      <w:r w:rsidRPr="00A545DF">
        <w:rPr>
          <w:rStyle w:val="lev"/>
          <w:rFonts w:asciiTheme="majorBidi" w:hAnsiTheme="majorBidi" w:cstheme="majorBidi"/>
          <w:b w:val="0"/>
          <w:bCs w:val="0"/>
        </w:rPr>
        <w:t xml:space="preserve">Non </w:t>
      </w:r>
      <w:r w:rsidRPr="00A545DF">
        <w:rPr>
          <w:rFonts w:asciiTheme="majorBidi" w:hAnsiTheme="majorBidi" w:cstheme="majorBidi"/>
        </w:rPr>
        <w:t>supervisé</w:t>
      </w:r>
    </w:p>
    <w:p w14:paraId="5E4AE10D" w14:textId="77777777" w:rsidR="009E7775" w:rsidRPr="00B2524A" w:rsidRDefault="009E7775" w:rsidP="006A1374">
      <w:pPr>
        <w:numPr>
          <w:ilvl w:val="1"/>
          <w:numId w:val="81"/>
        </w:numPr>
        <w:ind w:left="1434" w:hanging="357"/>
        <w:rPr>
          <w:rStyle w:val="Accentuation"/>
          <w:rFonts w:asciiTheme="majorBidi" w:hAnsiTheme="majorBidi" w:cstheme="majorBidi"/>
          <w:i w:val="0"/>
          <w:iCs w:val="0"/>
        </w:rPr>
      </w:pPr>
      <w:r w:rsidRPr="00A545DF">
        <w:rPr>
          <w:rStyle w:val="lev"/>
          <w:rFonts w:asciiTheme="majorBidi" w:hAnsiTheme="majorBidi" w:cstheme="majorBidi"/>
          <w:b w:val="0"/>
          <w:bCs w:val="0"/>
        </w:rPr>
        <w:t xml:space="preserve">Par </w:t>
      </w:r>
      <w:r w:rsidRPr="00A545DF">
        <w:rPr>
          <w:rFonts w:asciiTheme="majorBidi" w:hAnsiTheme="majorBidi" w:cstheme="majorBidi"/>
        </w:rPr>
        <w:t xml:space="preserve">renforcement </w:t>
      </w:r>
      <w:r w:rsidRPr="00A545DF">
        <w:rPr>
          <w:rStyle w:val="Accentuation"/>
          <w:rFonts w:asciiTheme="majorBidi" w:hAnsiTheme="majorBidi" w:cstheme="majorBidi"/>
        </w:rPr>
        <w:t>(aperçu)</w:t>
      </w:r>
    </w:p>
    <w:p w14:paraId="79A8934D" w14:textId="77777777" w:rsidR="009E7775" w:rsidRPr="00B2524A" w:rsidRDefault="009E7775" w:rsidP="006A1374">
      <w:pPr>
        <w:numPr>
          <w:ilvl w:val="0"/>
          <w:numId w:val="81"/>
        </w:numPr>
        <w:rPr>
          <w:rStyle w:val="lev"/>
          <w:rFonts w:asciiTheme="majorBidi" w:hAnsiTheme="majorBidi" w:cstheme="majorBidi"/>
        </w:rPr>
      </w:pPr>
      <w:r w:rsidRPr="00B2524A">
        <w:rPr>
          <w:rStyle w:val="lev"/>
          <w:rFonts w:asciiTheme="majorBidi" w:hAnsiTheme="majorBidi" w:cstheme="majorBidi"/>
        </w:rPr>
        <w:t>Exercices :</w:t>
      </w:r>
    </w:p>
    <w:p w14:paraId="5327DA2C" w14:textId="77777777" w:rsidR="009E7775" w:rsidRPr="00375F8D" w:rsidRDefault="009E7775" w:rsidP="006A1374">
      <w:pPr>
        <w:numPr>
          <w:ilvl w:val="1"/>
          <w:numId w:val="81"/>
        </w:numPr>
        <w:ind w:left="1434" w:hanging="357"/>
        <w:rPr>
          <w:rFonts w:asciiTheme="majorBidi" w:hAnsiTheme="majorBidi" w:cstheme="majorBidi"/>
        </w:rPr>
      </w:pPr>
      <w:r w:rsidRPr="00375F8D">
        <w:rPr>
          <w:rFonts w:asciiTheme="majorBidi" w:hAnsiTheme="majorBidi" w:cstheme="majorBidi"/>
        </w:rPr>
        <w:t xml:space="preserve">Approfondir les notions vues au cours </w:t>
      </w:r>
    </w:p>
    <w:p w14:paraId="3AE9A4B9" w14:textId="77777777" w:rsidR="009E7775" w:rsidRPr="00B2524A" w:rsidRDefault="009E7775" w:rsidP="006A1374">
      <w:pPr>
        <w:numPr>
          <w:ilvl w:val="1"/>
          <w:numId w:val="81"/>
        </w:numPr>
        <w:ind w:left="1434" w:hanging="357"/>
        <w:rPr>
          <w:rFonts w:asciiTheme="majorBidi" w:hAnsiTheme="majorBidi" w:cstheme="majorBidi"/>
        </w:rPr>
      </w:pPr>
      <w:r>
        <w:rPr>
          <w:rFonts w:asciiTheme="majorBidi" w:hAnsiTheme="majorBidi" w:cstheme="majorBidi"/>
        </w:rPr>
        <w:t>….</w:t>
      </w:r>
    </w:p>
    <w:p w14:paraId="306125C6" w14:textId="77777777" w:rsidR="009E7775" w:rsidRPr="00A545DF" w:rsidRDefault="009E7775" w:rsidP="009E7775">
      <w:pPr>
        <w:spacing w:before="100" w:beforeAutospacing="1" w:after="100" w:afterAutospacing="1" w:line="276" w:lineRule="auto"/>
        <w:rPr>
          <w:rFonts w:asciiTheme="majorBidi" w:hAnsiTheme="majorBidi" w:cstheme="majorBidi"/>
          <w:b/>
          <w:color w:val="000000" w:themeColor="text1"/>
        </w:rPr>
      </w:pPr>
      <w:r w:rsidRPr="00A545DF">
        <w:rPr>
          <w:rFonts w:asciiTheme="majorBidi" w:hAnsiTheme="majorBidi" w:cstheme="majorBidi"/>
          <w:b/>
          <w:color w:val="000000" w:themeColor="text1"/>
        </w:rPr>
        <w:t>Chapitre 4 : Classification supervisée                                     (3 semaines)</w:t>
      </w:r>
    </w:p>
    <w:p w14:paraId="19F2EB3B" w14:textId="77777777" w:rsidR="009E7775" w:rsidRPr="00375F8D" w:rsidRDefault="009E7775" w:rsidP="006A1374">
      <w:pPr>
        <w:numPr>
          <w:ilvl w:val="0"/>
          <w:numId w:val="84"/>
        </w:numPr>
        <w:spacing w:before="100" w:beforeAutospacing="1" w:after="100" w:afterAutospacing="1" w:line="259" w:lineRule="auto"/>
        <w:rPr>
          <w:rFonts w:asciiTheme="majorBidi" w:hAnsiTheme="majorBidi" w:cstheme="majorBidi"/>
        </w:rPr>
      </w:pPr>
      <w:r w:rsidRPr="00375F8D">
        <w:rPr>
          <w:rFonts w:asciiTheme="majorBidi" w:hAnsiTheme="majorBidi" w:cstheme="majorBidi"/>
        </w:rPr>
        <w:t xml:space="preserve">Principe d’entrainement de modèle de classification simple : </w:t>
      </w:r>
    </w:p>
    <w:p w14:paraId="17370928" w14:textId="77777777" w:rsidR="009E7775" w:rsidRPr="00B33276" w:rsidRDefault="009E7775" w:rsidP="006A1374">
      <w:pPr>
        <w:numPr>
          <w:ilvl w:val="0"/>
          <w:numId w:val="84"/>
        </w:numPr>
        <w:spacing w:before="100" w:beforeAutospacing="1" w:line="259" w:lineRule="auto"/>
        <w:ind w:left="714" w:hanging="357"/>
        <w:rPr>
          <w:rFonts w:asciiTheme="majorBidi" w:hAnsiTheme="majorBidi" w:cstheme="majorBidi"/>
        </w:rPr>
      </w:pPr>
      <w:r w:rsidRPr="00B33276">
        <w:rPr>
          <w:rFonts w:asciiTheme="majorBidi" w:hAnsiTheme="majorBidi" w:cstheme="majorBidi"/>
        </w:rPr>
        <w:t xml:space="preserve">Les modèles et algorithmes : </w:t>
      </w:r>
    </w:p>
    <w:p w14:paraId="35670B63" w14:textId="77777777" w:rsidR="009E7775" w:rsidRPr="00B33276" w:rsidRDefault="009E7775" w:rsidP="006A1374">
      <w:pPr>
        <w:numPr>
          <w:ilvl w:val="1"/>
          <w:numId w:val="81"/>
        </w:numPr>
        <w:ind w:left="1434" w:hanging="357"/>
        <w:rPr>
          <w:rFonts w:asciiTheme="majorBidi" w:hAnsiTheme="majorBidi" w:cstheme="majorBidi"/>
        </w:rPr>
      </w:pPr>
      <w:r w:rsidRPr="00B33276">
        <w:rPr>
          <w:rFonts w:asciiTheme="majorBidi" w:hAnsiTheme="majorBidi" w:cstheme="majorBidi"/>
        </w:rPr>
        <w:t xml:space="preserve">SVM (Support Vector Machine) </w:t>
      </w:r>
    </w:p>
    <w:p w14:paraId="4D2CB639" w14:textId="77777777" w:rsidR="009E7775" w:rsidRPr="00A545DF" w:rsidRDefault="009E7775" w:rsidP="006A1374">
      <w:pPr>
        <w:numPr>
          <w:ilvl w:val="1"/>
          <w:numId w:val="81"/>
        </w:numPr>
        <w:ind w:left="1434" w:hanging="357"/>
        <w:rPr>
          <w:rFonts w:asciiTheme="majorBidi" w:hAnsiTheme="majorBidi" w:cstheme="majorBidi"/>
        </w:rPr>
      </w:pPr>
      <w:r w:rsidRPr="00B33276">
        <w:rPr>
          <w:rFonts w:asciiTheme="majorBidi" w:hAnsiTheme="majorBidi" w:cstheme="majorBidi"/>
        </w:rPr>
        <w:t xml:space="preserve"> Arbres de décisions </w:t>
      </w:r>
    </w:p>
    <w:p w14:paraId="475779B4" w14:textId="77777777" w:rsidR="009E7775" w:rsidRPr="00A545DF" w:rsidRDefault="009E7775" w:rsidP="006A1374">
      <w:pPr>
        <w:numPr>
          <w:ilvl w:val="0"/>
          <w:numId w:val="84"/>
        </w:numPr>
        <w:spacing w:line="259" w:lineRule="auto"/>
        <w:ind w:left="714" w:hanging="357"/>
        <w:rPr>
          <w:rFonts w:asciiTheme="majorBidi" w:hAnsiTheme="majorBidi" w:cstheme="majorBidi"/>
        </w:rPr>
      </w:pPr>
      <w:r w:rsidRPr="00A545DF">
        <w:rPr>
          <w:rFonts w:asciiTheme="majorBidi" w:hAnsiTheme="majorBidi" w:cstheme="majorBidi"/>
        </w:rPr>
        <w:t>Évaluation de performance :</w:t>
      </w:r>
    </w:p>
    <w:p w14:paraId="01E4D5CC" w14:textId="77777777" w:rsidR="009E7775" w:rsidRPr="00375F8D" w:rsidRDefault="009E7775" w:rsidP="006A1374">
      <w:pPr>
        <w:numPr>
          <w:ilvl w:val="1"/>
          <w:numId w:val="81"/>
        </w:numPr>
        <w:ind w:left="1434" w:hanging="357"/>
        <w:rPr>
          <w:rFonts w:asciiTheme="majorBidi" w:hAnsiTheme="majorBidi" w:cstheme="majorBidi"/>
        </w:rPr>
      </w:pPr>
      <w:r w:rsidRPr="00375F8D">
        <w:rPr>
          <w:rFonts w:asciiTheme="majorBidi" w:hAnsiTheme="majorBidi" w:cstheme="majorBidi"/>
        </w:rPr>
        <w:t>Matrice de confusion, précision, rappel, F1-score.</w:t>
      </w:r>
    </w:p>
    <w:p w14:paraId="42EA99B3" w14:textId="77777777" w:rsidR="009E7775" w:rsidRPr="00B2524A" w:rsidRDefault="009E7775" w:rsidP="006A1374">
      <w:pPr>
        <w:numPr>
          <w:ilvl w:val="0"/>
          <w:numId w:val="81"/>
        </w:numPr>
        <w:rPr>
          <w:rStyle w:val="lev"/>
          <w:rFonts w:asciiTheme="majorBidi" w:hAnsiTheme="majorBidi" w:cstheme="majorBidi"/>
        </w:rPr>
      </w:pPr>
      <w:r w:rsidRPr="00B2524A">
        <w:rPr>
          <w:rStyle w:val="lev"/>
          <w:rFonts w:asciiTheme="majorBidi" w:hAnsiTheme="majorBidi" w:cstheme="majorBidi"/>
        </w:rPr>
        <w:t>Exercices :</w:t>
      </w:r>
    </w:p>
    <w:p w14:paraId="3D173069" w14:textId="77777777" w:rsidR="009E7775" w:rsidRPr="00375F8D" w:rsidRDefault="009E7775" w:rsidP="006A1374">
      <w:pPr>
        <w:numPr>
          <w:ilvl w:val="1"/>
          <w:numId w:val="81"/>
        </w:numPr>
        <w:ind w:left="1434" w:hanging="357"/>
        <w:rPr>
          <w:rFonts w:asciiTheme="majorBidi" w:hAnsiTheme="majorBidi" w:cstheme="majorBidi"/>
        </w:rPr>
      </w:pPr>
      <w:r w:rsidRPr="00375F8D">
        <w:rPr>
          <w:rFonts w:asciiTheme="majorBidi" w:hAnsiTheme="majorBidi" w:cstheme="majorBidi"/>
        </w:rPr>
        <w:t xml:space="preserve">Expliquer comment utiliser Scikit-learn ? </w:t>
      </w:r>
    </w:p>
    <w:p w14:paraId="3DA90875" w14:textId="77777777" w:rsidR="009E7775" w:rsidRPr="00375F8D" w:rsidRDefault="009E7775" w:rsidP="006A1374">
      <w:pPr>
        <w:numPr>
          <w:ilvl w:val="1"/>
          <w:numId w:val="81"/>
        </w:numPr>
        <w:ind w:left="1434" w:hanging="357"/>
        <w:rPr>
          <w:rFonts w:asciiTheme="majorBidi" w:hAnsiTheme="majorBidi" w:cstheme="majorBidi"/>
        </w:rPr>
      </w:pPr>
      <w:r w:rsidRPr="00375F8D">
        <w:rPr>
          <w:rFonts w:asciiTheme="majorBidi" w:hAnsiTheme="majorBidi" w:cstheme="majorBidi"/>
        </w:rPr>
        <w:t xml:space="preserve">Comparaison de plusieurs modèles sur un dataset </w:t>
      </w:r>
    </w:p>
    <w:p w14:paraId="18B641F4" w14:textId="77777777" w:rsidR="009E7775" w:rsidRPr="00B2524A" w:rsidRDefault="009E7775" w:rsidP="006A1374">
      <w:pPr>
        <w:numPr>
          <w:ilvl w:val="1"/>
          <w:numId w:val="81"/>
        </w:numPr>
        <w:ind w:left="1434" w:hanging="357"/>
        <w:rPr>
          <w:rFonts w:asciiTheme="majorBidi" w:hAnsiTheme="majorBidi" w:cstheme="majorBidi"/>
        </w:rPr>
      </w:pPr>
      <w:r>
        <w:rPr>
          <w:rFonts w:asciiTheme="majorBidi" w:hAnsiTheme="majorBidi" w:cstheme="majorBidi"/>
        </w:rPr>
        <w:t>….</w:t>
      </w:r>
    </w:p>
    <w:p w14:paraId="230CF221" w14:textId="77777777" w:rsidR="009E7775" w:rsidRPr="00A545DF" w:rsidRDefault="009E7775" w:rsidP="009E7775">
      <w:pPr>
        <w:spacing w:before="100" w:beforeAutospacing="1" w:after="100" w:afterAutospacing="1" w:line="276" w:lineRule="auto"/>
        <w:rPr>
          <w:rFonts w:asciiTheme="majorBidi" w:eastAsia="Times New Roman" w:hAnsiTheme="majorBidi" w:cstheme="majorBidi"/>
          <w:b/>
          <w:bCs/>
          <w:lang w:eastAsia="fr-FR"/>
        </w:rPr>
      </w:pPr>
      <w:r w:rsidRPr="00A545DF">
        <w:rPr>
          <w:rFonts w:asciiTheme="majorBidi" w:hAnsiTheme="majorBidi" w:cstheme="majorBidi"/>
          <w:b/>
          <w:color w:val="000000" w:themeColor="text1"/>
        </w:rPr>
        <w:t>Chapitre 5 :</w:t>
      </w:r>
      <w:r w:rsidRPr="00A545DF">
        <w:rPr>
          <w:rFonts w:asciiTheme="majorBidi" w:eastAsia="Times New Roman" w:hAnsiTheme="majorBidi" w:cstheme="majorBidi"/>
          <w:b/>
          <w:bCs/>
          <w:lang w:eastAsia="fr-FR"/>
        </w:rPr>
        <w:t xml:space="preserve"> Apprentissage non supervisé </w:t>
      </w:r>
    </w:p>
    <w:p w14:paraId="42B19037" w14:textId="77777777" w:rsidR="009E7775" w:rsidRPr="00A545DF" w:rsidRDefault="009E7775" w:rsidP="006A1374">
      <w:pPr>
        <w:numPr>
          <w:ilvl w:val="0"/>
          <w:numId w:val="85"/>
        </w:numPr>
        <w:spacing w:before="100" w:beforeAutospacing="1" w:after="100" w:afterAutospacing="1" w:line="259" w:lineRule="auto"/>
        <w:rPr>
          <w:rFonts w:asciiTheme="majorBidi" w:hAnsiTheme="majorBidi" w:cstheme="majorBidi"/>
        </w:rPr>
      </w:pPr>
      <w:r w:rsidRPr="00A545DF">
        <w:rPr>
          <w:rFonts w:asciiTheme="majorBidi" w:hAnsiTheme="majorBidi" w:cstheme="majorBidi"/>
        </w:rPr>
        <w:t>Notion de clustering.</w:t>
      </w:r>
    </w:p>
    <w:p w14:paraId="30F6589C" w14:textId="77777777" w:rsidR="009E7775" w:rsidRPr="00A545DF" w:rsidRDefault="009E7775" w:rsidP="006A1374">
      <w:pPr>
        <w:numPr>
          <w:ilvl w:val="0"/>
          <w:numId w:val="85"/>
        </w:numPr>
        <w:spacing w:line="259" w:lineRule="auto"/>
        <w:ind w:left="714" w:hanging="357"/>
        <w:rPr>
          <w:rFonts w:asciiTheme="majorBidi" w:hAnsiTheme="majorBidi" w:cstheme="majorBidi"/>
        </w:rPr>
      </w:pPr>
      <w:r w:rsidRPr="00A545DF">
        <w:rPr>
          <w:rFonts w:asciiTheme="majorBidi" w:hAnsiTheme="majorBidi" w:cstheme="majorBidi"/>
        </w:rPr>
        <w:t>Algorithmes :</w:t>
      </w:r>
    </w:p>
    <w:p w14:paraId="75B22F36" w14:textId="77777777" w:rsidR="009E7775" w:rsidRPr="00A545DF" w:rsidRDefault="009E7775" w:rsidP="006A1374">
      <w:pPr>
        <w:numPr>
          <w:ilvl w:val="1"/>
          <w:numId w:val="81"/>
        </w:numPr>
        <w:ind w:left="1434" w:hanging="357"/>
        <w:rPr>
          <w:rFonts w:asciiTheme="majorBidi" w:hAnsiTheme="majorBidi" w:cstheme="majorBidi"/>
        </w:rPr>
      </w:pPr>
      <w:r w:rsidRPr="00A545DF">
        <w:rPr>
          <w:rStyle w:val="lev"/>
          <w:rFonts w:asciiTheme="majorBidi" w:hAnsiTheme="majorBidi" w:cstheme="majorBidi"/>
        </w:rPr>
        <w:t>K-</w:t>
      </w:r>
      <w:r w:rsidRPr="00A545DF">
        <w:rPr>
          <w:rFonts w:asciiTheme="majorBidi" w:hAnsiTheme="majorBidi" w:cstheme="majorBidi"/>
          <w:b/>
          <w:bCs/>
        </w:rPr>
        <w:t>means</w:t>
      </w:r>
    </w:p>
    <w:p w14:paraId="4FCA22F4" w14:textId="77777777" w:rsidR="009E7775" w:rsidRPr="00375F8D" w:rsidRDefault="009E7775" w:rsidP="006A1374">
      <w:pPr>
        <w:numPr>
          <w:ilvl w:val="1"/>
          <w:numId w:val="81"/>
        </w:numPr>
        <w:autoSpaceDE w:val="0"/>
        <w:autoSpaceDN w:val="0"/>
        <w:adjustRightInd w:val="0"/>
        <w:ind w:left="1434" w:hanging="357"/>
        <w:rPr>
          <w:rFonts w:asciiTheme="majorBidi" w:hAnsiTheme="majorBidi" w:cstheme="majorBidi"/>
          <w:color w:val="000000"/>
          <w:sz w:val="23"/>
          <w:szCs w:val="23"/>
          <w:lang w:val="en-US"/>
        </w:rPr>
      </w:pPr>
      <w:r w:rsidRPr="009E7775">
        <w:rPr>
          <w:rFonts w:asciiTheme="majorBidi" w:hAnsiTheme="majorBidi" w:cstheme="majorBidi"/>
          <w:lang w:val="en-US"/>
        </w:rPr>
        <w:t>DBSCAN</w:t>
      </w:r>
      <w:r w:rsidRPr="009E7775">
        <w:rPr>
          <w:rStyle w:val="lev"/>
          <w:rFonts w:asciiTheme="majorBidi" w:hAnsiTheme="majorBidi" w:cstheme="majorBidi"/>
          <w:lang w:val="en-US"/>
        </w:rPr>
        <w:t xml:space="preserve"> </w:t>
      </w:r>
      <w:r w:rsidRPr="00375F8D">
        <w:rPr>
          <w:rFonts w:asciiTheme="majorBidi" w:hAnsiTheme="majorBidi" w:cstheme="majorBidi"/>
          <w:color w:val="000000"/>
          <w:sz w:val="23"/>
          <w:szCs w:val="23"/>
          <w:lang w:val="en-US"/>
        </w:rPr>
        <w:t xml:space="preserve">(Density-Based Spatial Clustering of Applications with Noise) </w:t>
      </w:r>
    </w:p>
    <w:p w14:paraId="18ABB9B1" w14:textId="77777777" w:rsidR="009E7775" w:rsidRPr="00375F8D" w:rsidRDefault="009E7775" w:rsidP="006A1374">
      <w:pPr>
        <w:numPr>
          <w:ilvl w:val="0"/>
          <w:numId w:val="85"/>
        </w:numPr>
        <w:spacing w:line="259" w:lineRule="auto"/>
        <w:ind w:left="714" w:hanging="357"/>
        <w:rPr>
          <w:rFonts w:asciiTheme="majorBidi" w:hAnsiTheme="majorBidi" w:cstheme="majorBidi"/>
        </w:rPr>
      </w:pPr>
      <w:r w:rsidRPr="00375F8D">
        <w:rPr>
          <w:rFonts w:asciiTheme="majorBidi" w:hAnsiTheme="majorBidi" w:cstheme="majorBidi"/>
        </w:rPr>
        <w:t>Visualisation 2D et interprétation des résultats.</w:t>
      </w:r>
    </w:p>
    <w:p w14:paraId="0EFF86FB" w14:textId="77777777" w:rsidR="009E7775" w:rsidRPr="00B2524A" w:rsidRDefault="009E7775" w:rsidP="006A1374">
      <w:pPr>
        <w:numPr>
          <w:ilvl w:val="0"/>
          <w:numId w:val="85"/>
        </w:numPr>
        <w:rPr>
          <w:rFonts w:asciiTheme="majorBidi" w:hAnsiTheme="majorBidi" w:cstheme="majorBidi"/>
          <w:b/>
          <w:bCs/>
        </w:rPr>
      </w:pPr>
      <w:r w:rsidRPr="00B2524A">
        <w:rPr>
          <w:rStyle w:val="lev"/>
          <w:rFonts w:asciiTheme="majorBidi" w:hAnsiTheme="majorBidi" w:cstheme="majorBidi"/>
        </w:rPr>
        <w:t>Exercices :</w:t>
      </w:r>
    </w:p>
    <w:p w14:paraId="7BEA1030" w14:textId="77777777" w:rsidR="009E7775" w:rsidRPr="00375F8D" w:rsidRDefault="009E7775" w:rsidP="006A1374">
      <w:pPr>
        <w:numPr>
          <w:ilvl w:val="1"/>
          <w:numId w:val="81"/>
        </w:numPr>
        <w:autoSpaceDE w:val="0"/>
        <w:autoSpaceDN w:val="0"/>
        <w:adjustRightInd w:val="0"/>
        <w:ind w:left="1434" w:hanging="357"/>
        <w:rPr>
          <w:rFonts w:asciiTheme="majorBidi" w:hAnsiTheme="majorBidi" w:cstheme="majorBidi"/>
        </w:rPr>
      </w:pPr>
      <w:r w:rsidRPr="00375F8D">
        <w:rPr>
          <w:rFonts w:asciiTheme="majorBidi" w:hAnsiTheme="majorBidi" w:cstheme="majorBidi"/>
        </w:rPr>
        <w:t xml:space="preserve">Expliquer comment utiliser un algorithme de clustering sur un Dataset </w:t>
      </w:r>
    </w:p>
    <w:p w14:paraId="5D7C0CCD" w14:textId="77777777" w:rsidR="009E7775" w:rsidRPr="00375F8D" w:rsidRDefault="009E7775" w:rsidP="006A1374">
      <w:pPr>
        <w:numPr>
          <w:ilvl w:val="1"/>
          <w:numId w:val="81"/>
        </w:numPr>
        <w:autoSpaceDE w:val="0"/>
        <w:autoSpaceDN w:val="0"/>
        <w:adjustRightInd w:val="0"/>
        <w:ind w:left="1434" w:hanging="357"/>
        <w:rPr>
          <w:rFonts w:asciiTheme="majorBidi" w:hAnsiTheme="majorBidi" w:cstheme="majorBidi"/>
        </w:rPr>
      </w:pPr>
      <w:r w:rsidRPr="00375F8D">
        <w:rPr>
          <w:rFonts w:asciiTheme="majorBidi" w:hAnsiTheme="majorBidi" w:cstheme="majorBidi"/>
        </w:rPr>
        <w:t xml:space="preserve"> Expliquer comment visualiser les clusters. </w:t>
      </w:r>
    </w:p>
    <w:p w14:paraId="7B040EFA" w14:textId="77777777" w:rsidR="009E7775" w:rsidRPr="00B2524A" w:rsidRDefault="009E7775" w:rsidP="006A1374">
      <w:pPr>
        <w:numPr>
          <w:ilvl w:val="1"/>
          <w:numId w:val="81"/>
        </w:numPr>
        <w:autoSpaceDE w:val="0"/>
        <w:autoSpaceDN w:val="0"/>
        <w:adjustRightInd w:val="0"/>
        <w:ind w:left="1434" w:hanging="357"/>
        <w:rPr>
          <w:rFonts w:asciiTheme="majorBidi" w:hAnsiTheme="majorBidi" w:cstheme="majorBidi"/>
        </w:rPr>
      </w:pPr>
      <w:r>
        <w:rPr>
          <w:rFonts w:asciiTheme="majorBidi" w:hAnsiTheme="majorBidi" w:cstheme="majorBidi"/>
        </w:rPr>
        <w:t>….</w:t>
      </w:r>
    </w:p>
    <w:p w14:paraId="65BF8C59" w14:textId="77777777" w:rsidR="009E7775" w:rsidRPr="00A545DF" w:rsidRDefault="009E7775" w:rsidP="009E7775">
      <w:pPr>
        <w:spacing w:before="100" w:beforeAutospacing="1" w:after="100" w:afterAutospacing="1" w:line="276" w:lineRule="auto"/>
        <w:rPr>
          <w:rFonts w:asciiTheme="majorBidi" w:eastAsia="Times New Roman" w:hAnsiTheme="majorBidi" w:cstheme="majorBidi"/>
          <w:b/>
          <w:bCs/>
          <w:lang w:eastAsia="fr-FR"/>
        </w:rPr>
      </w:pPr>
      <w:r w:rsidRPr="00A545DF">
        <w:rPr>
          <w:rFonts w:asciiTheme="majorBidi" w:hAnsiTheme="majorBidi" w:cstheme="majorBidi"/>
          <w:b/>
          <w:color w:val="000000" w:themeColor="text1"/>
        </w:rPr>
        <w:t>Chapitre 6 :</w:t>
      </w:r>
      <w:r w:rsidRPr="00A545DF">
        <w:rPr>
          <w:rFonts w:asciiTheme="majorBidi" w:eastAsia="Times New Roman" w:hAnsiTheme="majorBidi" w:cstheme="majorBidi"/>
          <w:b/>
          <w:bCs/>
          <w:lang w:eastAsia="fr-FR"/>
        </w:rPr>
        <w:t xml:space="preserve"> </w:t>
      </w:r>
      <w:r>
        <w:rPr>
          <w:rFonts w:asciiTheme="majorBidi" w:eastAsia="Times New Roman" w:hAnsiTheme="majorBidi" w:cstheme="majorBidi"/>
          <w:b/>
          <w:bCs/>
          <w:lang w:eastAsia="fr-FR"/>
        </w:rPr>
        <w:t xml:space="preserve">Les </w:t>
      </w:r>
      <w:r w:rsidRPr="00A545DF">
        <w:rPr>
          <w:rFonts w:asciiTheme="majorBidi" w:eastAsia="Times New Roman" w:hAnsiTheme="majorBidi" w:cstheme="majorBidi"/>
          <w:b/>
          <w:bCs/>
          <w:lang w:eastAsia="fr-FR"/>
        </w:rPr>
        <w:t xml:space="preserve">réseaux de neurones </w:t>
      </w:r>
    </w:p>
    <w:p w14:paraId="0078122B" w14:textId="77777777" w:rsidR="009E7775" w:rsidRPr="00375F8D" w:rsidRDefault="009E7775" w:rsidP="006A1374">
      <w:pPr>
        <w:numPr>
          <w:ilvl w:val="0"/>
          <w:numId w:val="87"/>
        </w:numPr>
        <w:spacing w:line="259" w:lineRule="auto"/>
        <w:ind w:left="714" w:hanging="357"/>
        <w:rPr>
          <w:rFonts w:asciiTheme="majorBidi" w:hAnsiTheme="majorBidi" w:cstheme="majorBidi"/>
        </w:rPr>
      </w:pPr>
      <w:r w:rsidRPr="00375F8D">
        <w:rPr>
          <w:rFonts w:asciiTheme="majorBidi" w:hAnsiTheme="majorBidi" w:cstheme="majorBidi"/>
        </w:rPr>
        <w:t>Architecture d’un réseau de neurones :</w:t>
      </w:r>
    </w:p>
    <w:p w14:paraId="195DBB50" w14:textId="77777777" w:rsidR="009E7775" w:rsidRPr="00A545DF" w:rsidRDefault="009E7775" w:rsidP="006A1374">
      <w:pPr>
        <w:numPr>
          <w:ilvl w:val="1"/>
          <w:numId w:val="81"/>
        </w:numPr>
        <w:autoSpaceDE w:val="0"/>
        <w:autoSpaceDN w:val="0"/>
        <w:adjustRightInd w:val="0"/>
        <w:ind w:left="1434" w:hanging="357"/>
        <w:rPr>
          <w:rFonts w:asciiTheme="majorBidi" w:hAnsiTheme="majorBidi" w:cstheme="majorBidi"/>
        </w:rPr>
      </w:pPr>
      <w:r w:rsidRPr="00A545DF">
        <w:rPr>
          <w:rFonts w:asciiTheme="majorBidi" w:hAnsiTheme="majorBidi" w:cstheme="majorBidi"/>
        </w:rPr>
        <w:t xml:space="preserve">Perception, </w:t>
      </w:r>
    </w:p>
    <w:p w14:paraId="3BE7AEAD" w14:textId="77777777" w:rsidR="009E7775" w:rsidRPr="00375F8D" w:rsidRDefault="009E7775" w:rsidP="006A1374">
      <w:pPr>
        <w:numPr>
          <w:ilvl w:val="1"/>
          <w:numId w:val="81"/>
        </w:numPr>
        <w:autoSpaceDE w:val="0"/>
        <w:autoSpaceDN w:val="0"/>
        <w:adjustRightInd w:val="0"/>
        <w:ind w:left="1434" w:hanging="357"/>
        <w:rPr>
          <w:rFonts w:asciiTheme="majorBidi" w:hAnsiTheme="majorBidi" w:cstheme="majorBidi"/>
        </w:rPr>
      </w:pPr>
      <w:r w:rsidRPr="00375F8D">
        <w:rPr>
          <w:rFonts w:asciiTheme="majorBidi" w:hAnsiTheme="majorBidi" w:cstheme="majorBidi"/>
        </w:rPr>
        <w:t>Couches et couches caches, poids, biais.</w:t>
      </w:r>
    </w:p>
    <w:p w14:paraId="4224F42F" w14:textId="77777777" w:rsidR="009E7775" w:rsidRDefault="009E7775" w:rsidP="006A1374">
      <w:pPr>
        <w:numPr>
          <w:ilvl w:val="1"/>
          <w:numId w:val="81"/>
        </w:numPr>
        <w:autoSpaceDE w:val="0"/>
        <w:autoSpaceDN w:val="0"/>
        <w:adjustRightInd w:val="0"/>
        <w:ind w:left="1434" w:hanging="357"/>
        <w:rPr>
          <w:rFonts w:ascii="Calibri" w:hAnsi="Calibri" w:cs="Calibri"/>
          <w:color w:val="000000"/>
          <w:sz w:val="23"/>
          <w:szCs w:val="23"/>
        </w:rPr>
      </w:pPr>
      <w:r w:rsidRPr="00375F8D">
        <w:rPr>
          <w:rFonts w:asciiTheme="majorBidi" w:hAnsiTheme="majorBidi" w:cstheme="majorBidi"/>
        </w:rPr>
        <w:t xml:space="preserve"> Fonction</w:t>
      </w:r>
      <w:r>
        <w:rPr>
          <w:rFonts w:ascii="Calibri" w:hAnsi="Calibri" w:cs="Calibri"/>
          <w:color w:val="000000"/>
          <w:sz w:val="23"/>
          <w:szCs w:val="23"/>
        </w:rPr>
        <w:t xml:space="preserve"> d’activation : </w:t>
      </w:r>
      <w:r w:rsidRPr="00375F8D">
        <w:rPr>
          <w:rFonts w:asciiTheme="majorBidi" w:hAnsiTheme="majorBidi" w:cstheme="majorBidi"/>
        </w:rPr>
        <w:t>ReLU, Sigmoïde, Softmax, ….</w:t>
      </w:r>
      <w:r w:rsidRPr="00A545DF">
        <w:rPr>
          <w:rFonts w:ascii="Calibri" w:hAnsi="Calibri" w:cs="Calibri"/>
          <w:color w:val="000000"/>
          <w:sz w:val="23"/>
          <w:szCs w:val="23"/>
        </w:rPr>
        <w:t xml:space="preserve"> </w:t>
      </w:r>
    </w:p>
    <w:p w14:paraId="1EB87C41" w14:textId="77777777" w:rsidR="009E7775" w:rsidRPr="00A545DF" w:rsidRDefault="009E7775" w:rsidP="006A1374">
      <w:pPr>
        <w:numPr>
          <w:ilvl w:val="1"/>
          <w:numId w:val="81"/>
        </w:numPr>
        <w:autoSpaceDE w:val="0"/>
        <w:autoSpaceDN w:val="0"/>
        <w:adjustRightInd w:val="0"/>
        <w:ind w:left="1434" w:hanging="357"/>
        <w:rPr>
          <w:rFonts w:ascii="Calibri" w:hAnsi="Calibri" w:cs="Calibri"/>
          <w:color w:val="000000"/>
          <w:sz w:val="23"/>
          <w:szCs w:val="23"/>
        </w:rPr>
      </w:pPr>
      <w:r>
        <w:rPr>
          <w:rFonts w:asciiTheme="majorBidi" w:hAnsiTheme="majorBidi" w:cstheme="majorBidi"/>
        </w:rPr>
        <w:t xml:space="preserve">Exercices  d’applications </w:t>
      </w:r>
    </w:p>
    <w:p w14:paraId="2683808A" w14:textId="77777777" w:rsidR="009E7775" w:rsidRPr="00B2524A" w:rsidRDefault="009E7775" w:rsidP="006A1374">
      <w:pPr>
        <w:numPr>
          <w:ilvl w:val="0"/>
          <w:numId w:val="87"/>
        </w:numPr>
        <w:spacing w:line="259" w:lineRule="auto"/>
        <w:ind w:left="714" w:hanging="357"/>
        <w:rPr>
          <w:rFonts w:asciiTheme="majorBidi" w:hAnsiTheme="majorBidi" w:cstheme="majorBidi"/>
        </w:rPr>
      </w:pPr>
      <w:r w:rsidRPr="00B2524A">
        <w:rPr>
          <w:rFonts w:asciiTheme="majorBidi" w:hAnsiTheme="majorBidi" w:cstheme="majorBidi"/>
        </w:rPr>
        <w:t xml:space="preserve">Introduction au </w:t>
      </w:r>
      <w:r w:rsidRPr="00B2524A">
        <w:rPr>
          <w:b/>
          <w:bCs/>
        </w:rPr>
        <w:t>Deep Learning</w:t>
      </w:r>
      <w:r w:rsidRPr="00B2524A">
        <w:rPr>
          <w:rFonts w:asciiTheme="majorBidi" w:hAnsiTheme="majorBidi" w:cstheme="majorBidi"/>
        </w:rPr>
        <w:t xml:space="preserve"> :</w:t>
      </w:r>
    </w:p>
    <w:p w14:paraId="1DE6E715" w14:textId="77777777" w:rsidR="009E7775" w:rsidRPr="00B2524A" w:rsidRDefault="009E7775" w:rsidP="006A1374">
      <w:pPr>
        <w:numPr>
          <w:ilvl w:val="1"/>
          <w:numId w:val="81"/>
        </w:numPr>
        <w:autoSpaceDE w:val="0"/>
        <w:autoSpaceDN w:val="0"/>
        <w:adjustRightInd w:val="0"/>
        <w:ind w:left="1434" w:hanging="357"/>
        <w:rPr>
          <w:rFonts w:asciiTheme="majorBidi" w:hAnsiTheme="majorBidi" w:cstheme="majorBidi"/>
        </w:rPr>
      </w:pPr>
      <w:r w:rsidRPr="00B2524A">
        <w:rPr>
          <w:rFonts w:asciiTheme="majorBidi" w:hAnsiTheme="majorBidi" w:cstheme="majorBidi"/>
        </w:rPr>
        <w:t>Notion de couches profondes.</w:t>
      </w:r>
    </w:p>
    <w:p w14:paraId="3E3BC5E7" w14:textId="77777777" w:rsidR="009E7775" w:rsidRPr="00375F8D" w:rsidRDefault="009E7775" w:rsidP="006A1374">
      <w:pPr>
        <w:numPr>
          <w:ilvl w:val="1"/>
          <w:numId w:val="81"/>
        </w:numPr>
        <w:autoSpaceDE w:val="0"/>
        <w:autoSpaceDN w:val="0"/>
        <w:adjustRightInd w:val="0"/>
        <w:ind w:left="1434" w:hanging="357"/>
        <w:rPr>
          <w:rFonts w:asciiTheme="majorBidi" w:hAnsiTheme="majorBidi" w:cstheme="majorBidi"/>
        </w:rPr>
      </w:pPr>
      <w:r w:rsidRPr="00375F8D">
        <w:rPr>
          <w:rFonts w:asciiTheme="majorBidi" w:hAnsiTheme="majorBidi" w:cstheme="majorBidi"/>
        </w:rPr>
        <w:lastRenderedPageBreak/>
        <w:t xml:space="preserve">Introduction au réseaux convolutifs (CNN) </w:t>
      </w:r>
    </w:p>
    <w:p w14:paraId="16240E61" w14:textId="77777777" w:rsidR="009E7775" w:rsidRPr="00B2524A" w:rsidRDefault="009E7775" w:rsidP="006A1374">
      <w:pPr>
        <w:numPr>
          <w:ilvl w:val="0"/>
          <w:numId w:val="87"/>
        </w:numPr>
        <w:spacing w:line="259" w:lineRule="auto"/>
        <w:ind w:left="714" w:hanging="357"/>
        <w:rPr>
          <w:rFonts w:asciiTheme="majorBidi" w:hAnsiTheme="majorBidi" w:cstheme="majorBidi"/>
          <w:b/>
          <w:bCs/>
        </w:rPr>
      </w:pPr>
      <w:r w:rsidRPr="00B2524A">
        <w:rPr>
          <w:b/>
          <w:bCs/>
        </w:rPr>
        <w:t>Exercices</w:t>
      </w:r>
      <w:r w:rsidRPr="00B2524A">
        <w:rPr>
          <w:rStyle w:val="lev"/>
          <w:rFonts w:asciiTheme="majorBidi" w:hAnsiTheme="majorBidi" w:cstheme="majorBidi"/>
        </w:rPr>
        <w:t xml:space="preserve"> :</w:t>
      </w:r>
    </w:p>
    <w:p w14:paraId="00486274" w14:textId="77777777" w:rsidR="009E7775" w:rsidRPr="00B2524A" w:rsidRDefault="009E7775" w:rsidP="006A1374">
      <w:pPr>
        <w:numPr>
          <w:ilvl w:val="1"/>
          <w:numId w:val="81"/>
        </w:numPr>
        <w:autoSpaceDE w:val="0"/>
        <w:autoSpaceDN w:val="0"/>
        <w:adjustRightInd w:val="0"/>
        <w:ind w:left="1434" w:hanging="357"/>
        <w:rPr>
          <w:rFonts w:asciiTheme="majorBidi" w:hAnsiTheme="majorBidi" w:cstheme="majorBidi"/>
        </w:rPr>
      </w:pPr>
      <w:r w:rsidRPr="00B2524A">
        <w:rPr>
          <w:rFonts w:asciiTheme="majorBidi" w:hAnsiTheme="majorBidi" w:cstheme="majorBidi"/>
        </w:rPr>
        <w:t xml:space="preserve">Expliquer Tensorflow et PyTorch </w:t>
      </w:r>
    </w:p>
    <w:p w14:paraId="73F5ACFE" w14:textId="77777777" w:rsidR="009E7775" w:rsidRPr="00375F8D" w:rsidRDefault="009E7775" w:rsidP="006A1374">
      <w:pPr>
        <w:numPr>
          <w:ilvl w:val="1"/>
          <w:numId w:val="81"/>
        </w:numPr>
        <w:autoSpaceDE w:val="0"/>
        <w:autoSpaceDN w:val="0"/>
        <w:adjustRightInd w:val="0"/>
        <w:ind w:left="1434" w:hanging="357"/>
        <w:rPr>
          <w:rFonts w:asciiTheme="majorBidi" w:hAnsiTheme="majorBidi" w:cstheme="majorBidi"/>
        </w:rPr>
      </w:pPr>
      <w:r w:rsidRPr="00375F8D">
        <w:rPr>
          <w:rFonts w:asciiTheme="majorBidi" w:hAnsiTheme="majorBidi" w:cstheme="majorBidi"/>
        </w:rPr>
        <w:t xml:space="preserve">Analyser un Dataset de texte et prédire des sentiments </w:t>
      </w:r>
    </w:p>
    <w:p w14:paraId="32FA7699" w14:textId="77777777" w:rsidR="009E7775" w:rsidRPr="00B2524A" w:rsidRDefault="009E7775" w:rsidP="006A1374">
      <w:pPr>
        <w:numPr>
          <w:ilvl w:val="1"/>
          <w:numId w:val="81"/>
        </w:numPr>
        <w:autoSpaceDE w:val="0"/>
        <w:autoSpaceDN w:val="0"/>
        <w:adjustRightInd w:val="0"/>
        <w:ind w:left="1434" w:hanging="357"/>
        <w:rPr>
          <w:rFonts w:asciiTheme="majorBidi" w:hAnsiTheme="majorBidi" w:cstheme="majorBidi"/>
        </w:rPr>
      </w:pPr>
      <w:r>
        <w:rPr>
          <w:rFonts w:asciiTheme="majorBidi" w:hAnsiTheme="majorBidi" w:cstheme="majorBidi"/>
        </w:rPr>
        <w:t>….</w:t>
      </w:r>
    </w:p>
    <w:p w14:paraId="4DA4AA37" w14:textId="77777777" w:rsidR="009E7775" w:rsidRPr="00375F8D" w:rsidRDefault="009E7775" w:rsidP="009E7775">
      <w:pPr>
        <w:autoSpaceDE w:val="0"/>
        <w:autoSpaceDN w:val="0"/>
        <w:adjustRightInd w:val="0"/>
        <w:spacing w:before="120" w:after="120"/>
        <w:rPr>
          <w:rFonts w:asciiTheme="majorBidi" w:eastAsia="Times New Roman" w:hAnsiTheme="majorBidi" w:cstheme="majorBidi"/>
          <w:b/>
          <w:bCs/>
          <w:lang w:eastAsia="fr-FR"/>
        </w:rPr>
      </w:pPr>
      <w:r w:rsidRPr="00375F8D">
        <w:rPr>
          <w:rFonts w:asciiTheme="majorBidi" w:hAnsiTheme="majorBidi" w:cstheme="majorBidi"/>
          <w:b/>
          <w:color w:val="000000" w:themeColor="text1"/>
        </w:rPr>
        <w:t>Chapitre 6 :</w:t>
      </w:r>
      <w:r w:rsidRPr="00375F8D">
        <w:rPr>
          <w:rFonts w:asciiTheme="majorBidi" w:eastAsia="Times New Roman" w:hAnsiTheme="majorBidi" w:cstheme="majorBidi"/>
          <w:b/>
          <w:bCs/>
          <w:lang w:eastAsia="fr-FR"/>
        </w:rPr>
        <w:t xml:space="preserve"> Introdution Les réseaux de neurones </w:t>
      </w:r>
    </w:p>
    <w:p w14:paraId="4122E9A1" w14:textId="77777777" w:rsidR="009E7775" w:rsidRPr="00551F15" w:rsidRDefault="009E7775" w:rsidP="009E7775">
      <w:pPr>
        <w:autoSpaceDE w:val="0"/>
        <w:autoSpaceDN w:val="0"/>
        <w:adjustRightInd w:val="0"/>
        <w:spacing w:before="120" w:after="120"/>
        <w:rPr>
          <w:rFonts w:ascii="Calibri" w:hAnsi="Calibri" w:cs="Calibri"/>
          <w:color w:val="000000"/>
          <w:sz w:val="23"/>
          <w:szCs w:val="23"/>
        </w:rPr>
      </w:pPr>
      <w:r w:rsidRPr="00375F8D">
        <w:rPr>
          <w:rFonts w:asciiTheme="majorBidi" w:hAnsiTheme="majorBidi" w:cstheme="majorBidi"/>
          <w:b/>
          <w:color w:val="000000" w:themeColor="text1"/>
        </w:rPr>
        <w:t>Chapitre 7 :</w:t>
      </w:r>
      <w:r w:rsidRPr="00375F8D">
        <w:rPr>
          <w:rFonts w:asciiTheme="majorBidi" w:eastAsia="Times New Roman" w:hAnsiTheme="majorBidi" w:cstheme="majorBidi"/>
          <w:b/>
          <w:bCs/>
          <w:lang w:eastAsia="fr-FR"/>
        </w:rPr>
        <w:t xml:space="preserve"> </w:t>
      </w:r>
      <w:r w:rsidRPr="00551F15">
        <w:rPr>
          <w:rFonts w:ascii="Calibri" w:hAnsi="Calibri" w:cs="Calibri"/>
          <w:b/>
          <w:bCs/>
          <w:color w:val="000000"/>
          <w:sz w:val="23"/>
          <w:szCs w:val="23"/>
        </w:rPr>
        <w:t xml:space="preserve">Mini projet ( travail personnel encadré en dehors des cours) : </w:t>
      </w:r>
    </w:p>
    <w:p w14:paraId="7369A3AC" w14:textId="77777777" w:rsidR="009E7775" w:rsidRPr="00551F15" w:rsidRDefault="009E7775" w:rsidP="009E7775">
      <w:pPr>
        <w:autoSpaceDE w:val="0"/>
        <w:autoSpaceDN w:val="0"/>
        <w:adjustRightInd w:val="0"/>
        <w:ind w:left="284"/>
        <w:rPr>
          <w:rFonts w:asciiTheme="majorBidi" w:hAnsiTheme="majorBidi" w:cstheme="majorBidi"/>
          <w:color w:val="000000"/>
        </w:rPr>
      </w:pPr>
      <w:r w:rsidRPr="002C28FC">
        <w:rPr>
          <w:rFonts w:asciiTheme="majorBidi" w:hAnsiTheme="majorBidi" w:cstheme="majorBidi"/>
          <w:color w:val="000000"/>
        </w:rPr>
        <w:t>Création d’un modèle complet de classification ou clustering, avec prétraitement, entraînement et visualisation</w:t>
      </w:r>
      <w:r>
        <w:rPr>
          <w:rFonts w:asciiTheme="majorBidi" w:hAnsiTheme="majorBidi" w:cstheme="majorBidi"/>
          <w:color w:val="000000"/>
        </w:rPr>
        <w:t> ; c</w:t>
      </w:r>
      <w:r w:rsidRPr="00551F15">
        <w:rPr>
          <w:rFonts w:asciiTheme="majorBidi" w:hAnsiTheme="majorBidi" w:cstheme="majorBidi"/>
          <w:color w:val="000000"/>
        </w:rPr>
        <w:t xml:space="preserve">hoisir et traiter un projet du début jusque la fin parmi </w:t>
      </w:r>
      <w:r>
        <w:rPr>
          <w:rFonts w:asciiTheme="majorBidi" w:hAnsiTheme="majorBidi" w:cstheme="majorBidi"/>
          <w:color w:val="000000"/>
        </w:rPr>
        <w:t xml:space="preserve">(à distribuer au début du semestre) </w:t>
      </w:r>
      <w:r w:rsidRPr="00551F15">
        <w:rPr>
          <w:rFonts w:asciiTheme="majorBidi" w:hAnsiTheme="majorBidi" w:cstheme="majorBidi"/>
          <w:color w:val="000000"/>
        </w:rPr>
        <w:t xml:space="preserve">: </w:t>
      </w:r>
    </w:p>
    <w:p w14:paraId="36B8E3B0" w14:textId="77777777" w:rsidR="009E7775" w:rsidRPr="00551F15" w:rsidRDefault="009E7775" w:rsidP="006A1374">
      <w:pPr>
        <w:pStyle w:val="Paragraphedeliste"/>
        <w:numPr>
          <w:ilvl w:val="1"/>
          <w:numId w:val="88"/>
        </w:numPr>
        <w:autoSpaceDE w:val="0"/>
        <w:autoSpaceDN w:val="0"/>
        <w:adjustRightInd w:val="0"/>
        <w:spacing w:after="46"/>
        <w:ind w:left="1134"/>
        <w:jc w:val="both"/>
        <w:rPr>
          <w:rFonts w:asciiTheme="majorBidi" w:hAnsiTheme="majorBidi" w:cstheme="majorBidi"/>
          <w:color w:val="000000"/>
        </w:rPr>
      </w:pPr>
      <w:r w:rsidRPr="00551F15">
        <w:rPr>
          <w:rFonts w:asciiTheme="majorBidi" w:hAnsiTheme="majorBidi" w:cstheme="majorBidi"/>
          <w:color w:val="000000"/>
        </w:rPr>
        <w:t xml:space="preserve">Reconnaissance des caractères manuscrits </w:t>
      </w:r>
    </w:p>
    <w:p w14:paraId="6E03A77C" w14:textId="77777777" w:rsidR="009E7775" w:rsidRPr="00551F15" w:rsidRDefault="009E7775" w:rsidP="006A1374">
      <w:pPr>
        <w:pStyle w:val="Paragraphedeliste"/>
        <w:numPr>
          <w:ilvl w:val="1"/>
          <w:numId w:val="88"/>
        </w:numPr>
        <w:autoSpaceDE w:val="0"/>
        <w:autoSpaceDN w:val="0"/>
        <w:adjustRightInd w:val="0"/>
        <w:spacing w:after="46"/>
        <w:ind w:left="1134"/>
        <w:jc w:val="both"/>
        <w:rPr>
          <w:rFonts w:asciiTheme="majorBidi" w:hAnsiTheme="majorBidi" w:cstheme="majorBidi"/>
          <w:color w:val="000000"/>
        </w:rPr>
      </w:pPr>
      <w:r w:rsidRPr="00551F15">
        <w:rPr>
          <w:rFonts w:asciiTheme="majorBidi" w:hAnsiTheme="majorBidi" w:cstheme="majorBidi"/>
          <w:color w:val="000000"/>
        </w:rPr>
        <w:t xml:space="preserve">Prédiction des catastrophes naturelles </w:t>
      </w:r>
    </w:p>
    <w:p w14:paraId="1D3D2401" w14:textId="77777777" w:rsidR="009E7775" w:rsidRPr="00551F15" w:rsidRDefault="009E7775" w:rsidP="006A1374">
      <w:pPr>
        <w:pStyle w:val="Paragraphedeliste"/>
        <w:numPr>
          <w:ilvl w:val="1"/>
          <w:numId w:val="88"/>
        </w:numPr>
        <w:autoSpaceDE w:val="0"/>
        <w:autoSpaceDN w:val="0"/>
        <w:adjustRightInd w:val="0"/>
        <w:spacing w:after="46"/>
        <w:ind w:left="1134"/>
        <w:jc w:val="both"/>
        <w:rPr>
          <w:rFonts w:asciiTheme="majorBidi" w:hAnsiTheme="majorBidi" w:cstheme="majorBidi"/>
          <w:color w:val="000000"/>
        </w:rPr>
      </w:pPr>
      <w:r w:rsidRPr="00551F15">
        <w:rPr>
          <w:rFonts w:asciiTheme="majorBidi" w:hAnsiTheme="majorBidi" w:cstheme="majorBidi"/>
          <w:color w:val="000000"/>
        </w:rPr>
        <w:t xml:space="preserve">Développer un Chatbot capable de répondre aux questions fréquentes d’une entreprise, de manière naturelle. </w:t>
      </w:r>
    </w:p>
    <w:p w14:paraId="4D9AF9D4" w14:textId="77777777" w:rsidR="009E7775" w:rsidRPr="00551F15" w:rsidRDefault="009E7775" w:rsidP="006A1374">
      <w:pPr>
        <w:pStyle w:val="Paragraphedeliste"/>
        <w:numPr>
          <w:ilvl w:val="1"/>
          <w:numId w:val="88"/>
        </w:numPr>
        <w:autoSpaceDE w:val="0"/>
        <w:autoSpaceDN w:val="0"/>
        <w:adjustRightInd w:val="0"/>
        <w:spacing w:after="46"/>
        <w:ind w:left="1134"/>
        <w:jc w:val="both"/>
        <w:rPr>
          <w:rFonts w:asciiTheme="majorBidi" w:hAnsiTheme="majorBidi" w:cstheme="majorBidi"/>
          <w:color w:val="000000"/>
        </w:rPr>
      </w:pPr>
      <w:r w:rsidRPr="00551F15">
        <w:rPr>
          <w:rFonts w:asciiTheme="majorBidi" w:hAnsiTheme="majorBidi" w:cstheme="majorBidi"/>
          <w:color w:val="000000"/>
        </w:rPr>
        <w:t xml:space="preserve">Développer un système capable de distinguer les sons normaux d’une machine de ceux indiquant une anomalie (roulement défectueux, vibration excessive, etc.) </w:t>
      </w:r>
    </w:p>
    <w:p w14:paraId="4D6F0E16" w14:textId="77777777" w:rsidR="009E7775" w:rsidRPr="002C28FC" w:rsidRDefault="009E7775" w:rsidP="006A1374">
      <w:pPr>
        <w:pStyle w:val="Paragraphedeliste"/>
        <w:numPr>
          <w:ilvl w:val="1"/>
          <w:numId w:val="88"/>
        </w:numPr>
        <w:autoSpaceDE w:val="0"/>
        <w:autoSpaceDN w:val="0"/>
        <w:adjustRightInd w:val="0"/>
        <w:ind w:left="1134"/>
        <w:jc w:val="both"/>
        <w:rPr>
          <w:rFonts w:asciiTheme="majorBidi" w:hAnsiTheme="majorBidi" w:cstheme="majorBidi"/>
          <w:color w:val="000000"/>
        </w:rPr>
      </w:pPr>
      <w:r w:rsidRPr="00551F15">
        <w:rPr>
          <w:rFonts w:asciiTheme="majorBidi" w:hAnsiTheme="majorBidi" w:cstheme="majorBidi"/>
          <w:color w:val="000000"/>
        </w:rPr>
        <w:t xml:space="preserve">Développer un système </w:t>
      </w:r>
      <w:r>
        <w:rPr>
          <w:rFonts w:asciiTheme="majorBidi" w:hAnsiTheme="majorBidi" w:cstheme="majorBidi"/>
          <w:color w:val="000000"/>
        </w:rPr>
        <w:t xml:space="preserve">(mini IA) </w:t>
      </w:r>
      <w:r w:rsidRPr="00551F15">
        <w:rPr>
          <w:rFonts w:asciiTheme="majorBidi" w:hAnsiTheme="majorBidi" w:cstheme="majorBidi"/>
          <w:color w:val="000000"/>
        </w:rPr>
        <w:t>capable d’analyser les sentiments exprimés dans les publications sur réseaux sociaux</w:t>
      </w:r>
      <w:r w:rsidRPr="002C28FC">
        <w:rPr>
          <w:rFonts w:asciiTheme="majorBidi" w:hAnsiTheme="majorBidi" w:cstheme="majorBidi"/>
          <w:color w:val="000000"/>
        </w:rPr>
        <w:t xml:space="preserve"> à propos d’un produit, une marque ou un évènement. </w:t>
      </w:r>
    </w:p>
    <w:p w14:paraId="387C3430" w14:textId="77777777" w:rsidR="009E7775" w:rsidRPr="002C28FC" w:rsidRDefault="009E7775" w:rsidP="006A1374">
      <w:pPr>
        <w:pStyle w:val="Paragraphedeliste"/>
        <w:numPr>
          <w:ilvl w:val="1"/>
          <w:numId w:val="88"/>
        </w:numPr>
        <w:autoSpaceDE w:val="0"/>
        <w:autoSpaceDN w:val="0"/>
        <w:adjustRightInd w:val="0"/>
        <w:ind w:left="1134"/>
        <w:jc w:val="both"/>
        <w:rPr>
          <w:rFonts w:asciiTheme="majorBidi" w:hAnsiTheme="majorBidi" w:cstheme="majorBidi"/>
          <w:color w:val="000000"/>
        </w:rPr>
      </w:pPr>
      <w:r>
        <w:rPr>
          <w:rFonts w:asciiTheme="majorBidi" w:hAnsiTheme="majorBidi" w:cstheme="majorBidi"/>
          <w:color w:val="000000"/>
        </w:rPr>
        <w:t>…</w:t>
      </w:r>
    </w:p>
    <w:p w14:paraId="0FEAF93F" w14:textId="77777777" w:rsidR="009E7775" w:rsidRPr="00925D3C" w:rsidRDefault="009E7775" w:rsidP="009E7775">
      <w:pPr>
        <w:autoSpaceDE w:val="0"/>
        <w:autoSpaceDN w:val="0"/>
        <w:adjustRightInd w:val="0"/>
        <w:spacing w:after="60" w:line="360" w:lineRule="auto"/>
        <w:rPr>
          <w:rFonts w:asciiTheme="majorBidi" w:hAnsiTheme="majorBidi" w:cstheme="majorBidi"/>
          <w:b/>
          <w:color w:val="000000" w:themeColor="text1"/>
        </w:rPr>
      </w:pPr>
      <w:r w:rsidRPr="00925D3C">
        <w:rPr>
          <w:rFonts w:asciiTheme="majorBidi" w:hAnsiTheme="majorBidi" w:cstheme="majorBidi"/>
          <w:b/>
          <w:color w:val="000000" w:themeColor="text1"/>
          <w:u w:val="thick" w:color="F79646" w:themeColor="accent6"/>
        </w:rPr>
        <w:t>Travaux pratique</w:t>
      </w:r>
      <w:r>
        <w:rPr>
          <w:rFonts w:asciiTheme="majorBidi" w:hAnsiTheme="majorBidi" w:cstheme="majorBidi"/>
          <w:b/>
          <w:color w:val="000000" w:themeColor="text1"/>
          <w:u w:val="thick" w:color="F79646" w:themeColor="accent6"/>
        </w:rPr>
        <w:t>s</w:t>
      </w:r>
      <w:r w:rsidRPr="00925D3C">
        <w:rPr>
          <w:rFonts w:asciiTheme="majorBidi" w:hAnsiTheme="majorBidi" w:cstheme="majorBidi"/>
          <w:b/>
          <w:color w:val="000000" w:themeColor="text1"/>
          <w:u w:val="thick" w:color="F79646" w:themeColor="accent6"/>
        </w:rPr>
        <w:t xml:space="preserve"> </w:t>
      </w:r>
      <w:r w:rsidRPr="00925D3C">
        <w:rPr>
          <w:rFonts w:asciiTheme="majorBidi" w:hAnsiTheme="majorBidi" w:cstheme="majorBidi"/>
          <w:b/>
          <w:color w:val="000000" w:themeColor="text1"/>
        </w:rPr>
        <w:t xml:space="preserve"> : </w:t>
      </w:r>
    </w:p>
    <w:p w14:paraId="44689744" w14:textId="77777777" w:rsidR="009E7775" w:rsidRPr="00925D3C" w:rsidRDefault="009E7775" w:rsidP="009E7775">
      <w:pPr>
        <w:pStyle w:val="Default"/>
        <w:spacing w:before="120" w:after="120"/>
        <w:rPr>
          <w:rFonts w:asciiTheme="majorBidi" w:hAnsiTheme="majorBidi" w:cstheme="majorBidi"/>
        </w:rPr>
      </w:pPr>
      <w:r w:rsidRPr="00925D3C">
        <w:rPr>
          <w:rFonts w:asciiTheme="majorBidi" w:hAnsiTheme="majorBidi" w:cstheme="majorBidi"/>
          <w:b/>
          <w:bCs/>
        </w:rPr>
        <w:t>TP 01 :</w:t>
      </w:r>
      <w:r w:rsidRPr="00925D3C">
        <w:rPr>
          <w:rFonts w:asciiTheme="majorBidi" w:hAnsiTheme="majorBidi" w:cstheme="majorBidi"/>
        </w:rPr>
        <w:t xml:space="preserve"> Initialisation  </w:t>
      </w:r>
    </w:p>
    <w:p w14:paraId="7B7FDA13" w14:textId="77777777" w:rsidR="009E7775" w:rsidRPr="00925D3C" w:rsidRDefault="009E7775" w:rsidP="009E7775">
      <w:pPr>
        <w:pStyle w:val="Default"/>
        <w:spacing w:before="120" w:after="120"/>
        <w:rPr>
          <w:rFonts w:asciiTheme="majorBidi" w:hAnsiTheme="majorBidi" w:cstheme="majorBidi"/>
        </w:rPr>
      </w:pPr>
      <w:r w:rsidRPr="00925D3C">
        <w:rPr>
          <w:rFonts w:asciiTheme="majorBidi" w:hAnsiTheme="majorBidi" w:cstheme="majorBidi"/>
          <w:b/>
          <w:bCs/>
        </w:rPr>
        <w:t>TP 02</w:t>
      </w:r>
      <w:r w:rsidRPr="00925D3C">
        <w:rPr>
          <w:rFonts w:asciiTheme="majorBidi" w:hAnsiTheme="majorBidi" w:cstheme="majorBidi"/>
        </w:rPr>
        <w:t> :</w:t>
      </w:r>
      <w:r>
        <w:rPr>
          <w:rFonts w:asciiTheme="majorBidi" w:hAnsiTheme="majorBidi" w:cstheme="majorBidi"/>
        </w:rPr>
        <w:t xml:space="preserve">  </w:t>
      </w:r>
    </w:p>
    <w:p w14:paraId="72DE0AF4" w14:textId="77777777" w:rsidR="009E7775" w:rsidRPr="00375F8D" w:rsidRDefault="009E7775" w:rsidP="006A1374">
      <w:pPr>
        <w:numPr>
          <w:ilvl w:val="1"/>
          <w:numId w:val="81"/>
        </w:numPr>
        <w:tabs>
          <w:tab w:val="clear" w:pos="1440"/>
          <w:tab w:val="num" w:pos="1276"/>
        </w:tabs>
        <w:autoSpaceDE w:val="0"/>
        <w:autoSpaceDN w:val="0"/>
        <w:adjustRightInd w:val="0"/>
        <w:ind w:left="709" w:hanging="357"/>
        <w:rPr>
          <w:rFonts w:asciiTheme="majorBidi" w:hAnsiTheme="majorBidi" w:cstheme="majorBidi"/>
        </w:rPr>
      </w:pPr>
      <w:r w:rsidRPr="00375F8D">
        <w:rPr>
          <w:rFonts w:asciiTheme="majorBidi" w:hAnsiTheme="majorBidi" w:cstheme="majorBidi"/>
        </w:rPr>
        <w:t xml:space="preserve">Implanter une régression simple avec Scikit-learn </w:t>
      </w:r>
      <w:r w:rsidRPr="00243DDB">
        <w:rPr>
          <w:rStyle w:val="lev"/>
          <w:rFonts w:asciiTheme="majorBidi" w:hAnsiTheme="majorBidi" w:cstheme="majorBidi"/>
          <w:b w:val="0"/>
          <w:bCs w:val="0"/>
          <w:color w:val="000000" w:themeColor="text1"/>
        </w:rPr>
        <w:t>visualisation</w:t>
      </w:r>
      <w:r w:rsidRPr="00243DDB">
        <w:rPr>
          <w:rFonts w:asciiTheme="majorBidi" w:hAnsiTheme="majorBidi" w:cstheme="majorBidi"/>
          <w:b/>
          <w:bCs/>
        </w:rPr>
        <w:t xml:space="preserve"> </w:t>
      </w:r>
      <w:r w:rsidRPr="00243DDB">
        <w:rPr>
          <w:rStyle w:val="lev"/>
          <w:rFonts w:asciiTheme="majorBidi" w:hAnsiTheme="majorBidi" w:cstheme="majorBidi"/>
          <w:b w:val="0"/>
          <w:bCs w:val="0"/>
          <w:color w:val="000000" w:themeColor="text1"/>
        </w:rPr>
        <w:t>avec Matplotlib</w:t>
      </w:r>
      <w:r w:rsidRPr="00375F8D">
        <w:rPr>
          <w:rFonts w:asciiTheme="majorBidi" w:hAnsiTheme="majorBidi" w:cstheme="majorBidi"/>
          <w:b/>
          <w:bCs/>
        </w:rPr>
        <w:t xml:space="preserve"> </w:t>
      </w:r>
      <w:r w:rsidRPr="00375F8D">
        <w:rPr>
          <w:rFonts w:asciiTheme="majorBidi" w:hAnsiTheme="majorBidi" w:cstheme="majorBidi"/>
        </w:rPr>
        <w:t>(par exemple)</w:t>
      </w:r>
    </w:p>
    <w:p w14:paraId="4B571CD0" w14:textId="77777777" w:rsidR="009E7775" w:rsidRDefault="009E7775" w:rsidP="006A1374">
      <w:pPr>
        <w:numPr>
          <w:ilvl w:val="1"/>
          <w:numId w:val="81"/>
        </w:numPr>
        <w:tabs>
          <w:tab w:val="clear" w:pos="1440"/>
          <w:tab w:val="num" w:pos="1276"/>
        </w:tabs>
        <w:autoSpaceDE w:val="0"/>
        <w:autoSpaceDN w:val="0"/>
        <w:adjustRightInd w:val="0"/>
        <w:ind w:left="709" w:hanging="357"/>
        <w:rPr>
          <w:rFonts w:asciiTheme="majorBidi" w:hAnsiTheme="majorBidi" w:cstheme="majorBidi"/>
        </w:rPr>
      </w:pPr>
      <w:r w:rsidRPr="00925D3C">
        <w:rPr>
          <w:rFonts w:asciiTheme="majorBidi" w:hAnsiTheme="majorBidi" w:cstheme="majorBidi"/>
        </w:rPr>
        <w:t xml:space="preserve">Visualiser les résultats avec Matplotlib </w:t>
      </w:r>
    </w:p>
    <w:p w14:paraId="67F9403C" w14:textId="77777777" w:rsidR="009E7775" w:rsidRPr="00925D3C" w:rsidRDefault="009E7775" w:rsidP="006A1374">
      <w:pPr>
        <w:numPr>
          <w:ilvl w:val="1"/>
          <w:numId w:val="81"/>
        </w:numPr>
        <w:tabs>
          <w:tab w:val="clear" w:pos="1440"/>
          <w:tab w:val="num" w:pos="1276"/>
        </w:tabs>
        <w:autoSpaceDE w:val="0"/>
        <w:autoSpaceDN w:val="0"/>
        <w:adjustRightInd w:val="0"/>
        <w:ind w:left="709" w:hanging="357"/>
        <w:rPr>
          <w:rFonts w:asciiTheme="majorBidi" w:hAnsiTheme="majorBidi" w:cstheme="majorBidi"/>
        </w:rPr>
      </w:pPr>
      <w:r>
        <w:rPr>
          <w:rFonts w:asciiTheme="majorBidi" w:hAnsiTheme="majorBidi" w:cstheme="majorBidi"/>
        </w:rPr>
        <w:t>…</w:t>
      </w:r>
    </w:p>
    <w:p w14:paraId="6022347B" w14:textId="77777777" w:rsidR="009E7775" w:rsidRPr="00925D3C" w:rsidRDefault="009E7775" w:rsidP="009E7775">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3</w:t>
      </w:r>
      <w:r w:rsidRPr="00925D3C">
        <w:rPr>
          <w:rFonts w:asciiTheme="majorBidi" w:hAnsiTheme="majorBidi" w:cstheme="majorBidi"/>
          <w:b/>
          <w:bCs/>
        </w:rPr>
        <w:t xml:space="preserve"> :  </w:t>
      </w:r>
    </w:p>
    <w:p w14:paraId="1B444819" w14:textId="77777777" w:rsidR="009E7775" w:rsidRPr="00375F8D" w:rsidRDefault="009E7775" w:rsidP="006A1374">
      <w:pPr>
        <w:numPr>
          <w:ilvl w:val="1"/>
          <w:numId w:val="81"/>
        </w:numPr>
        <w:tabs>
          <w:tab w:val="clear" w:pos="1440"/>
          <w:tab w:val="num" w:pos="1276"/>
        </w:tabs>
        <w:autoSpaceDE w:val="0"/>
        <w:autoSpaceDN w:val="0"/>
        <w:adjustRightInd w:val="0"/>
        <w:ind w:left="709" w:hanging="357"/>
        <w:rPr>
          <w:rStyle w:val="lev"/>
          <w:rFonts w:asciiTheme="majorBidi" w:hAnsiTheme="majorBidi" w:cstheme="majorBidi"/>
          <w:b w:val="0"/>
          <w:bCs w:val="0"/>
        </w:rPr>
      </w:pPr>
      <w:r w:rsidRPr="00243DDB">
        <w:rPr>
          <w:rStyle w:val="lev"/>
          <w:rFonts w:asciiTheme="majorBidi" w:hAnsiTheme="majorBidi" w:cstheme="majorBidi"/>
          <w:color w:val="000000" w:themeColor="text1"/>
        </w:rPr>
        <w:t>Pipeline de machine learning et séparation des données</w:t>
      </w:r>
    </w:p>
    <w:p w14:paraId="258EB2C3" w14:textId="77777777" w:rsidR="009E7775" w:rsidRPr="00375F8D" w:rsidRDefault="009E7775" w:rsidP="006A1374">
      <w:pPr>
        <w:numPr>
          <w:ilvl w:val="1"/>
          <w:numId w:val="81"/>
        </w:numPr>
        <w:tabs>
          <w:tab w:val="clear" w:pos="1440"/>
          <w:tab w:val="num" w:pos="1276"/>
        </w:tabs>
        <w:autoSpaceDE w:val="0"/>
        <w:autoSpaceDN w:val="0"/>
        <w:adjustRightInd w:val="0"/>
        <w:ind w:left="709" w:hanging="357"/>
        <w:rPr>
          <w:rFonts w:asciiTheme="majorBidi" w:hAnsiTheme="majorBidi" w:cstheme="majorBidi"/>
        </w:rPr>
      </w:pPr>
      <w:r w:rsidRPr="00375F8D">
        <w:rPr>
          <w:rFonts w:asciiTheme="majorBidi" w:hAnsiTheme="majorBidi" w:cstheme="majorBidi"/>
        </w:rPr>
        <w:t>Approfondir es notions vues au cours</w:t>
      </w:r>
    </w:p>
    <w:p w14:paraId="6E6CA7D9" w14:textId="77777777" w:rsidR="009E7775" w:rsidRPr="00925D3C" w:rsidRDefault="009E7775" w:rsidP="009E7775">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4</w:t>
      </w:r>
      <w:r w:rsidRPr="00925D3C">
        <w:rPr>
          <w:rFonts w:asciiTheme="majorBidi" w:hAnsiTheme="majorBidi" w:cstheme="majorBidi"/>
          <w:b/>
          <w:bCs/>
        </w:rPr>
        <w:t xml:space="preserve"> :  </w:t>
      </w:r>
    </w:p>
    <w:p w14:paraId="597014D6" w14:textId="77777777" w:rsidR="009E7775" w:rsidRPr="00375F8D" w:rsidRDefault="009E7775" w:rsidP="006A1374">
      <w:pPr>
        <w:numPr>
          <w:ilvl w:val="1"/>
          <w:numId w:val="81"/>
        </w:numPr>
        <w:tabs>
          <w:tab w:val="clear" w:pos="1440"/>
          <w:tab w:val="num" w:pos="1276"/>
        </w:tabs>
        <w:autoSpaceDE w:val="0"/>
        <w:autoSpaceDN w:val="0"/>
        <w:adjustRightInd w:val="0"/>
        <w:ind w:left="709" w:hanging="357"/>
        <w:rPr>
          <w:rFonts w:asciiTheme="majorBidi" w:hAnsiTheme="majorBidi" w:cstheme="majorBidi"/>
        </w:rPr>
      </w:pPr>
      <w:r w:rsidRPr="00925D3C">
        <w:rPr>
          <w:rFonts w:asciiTheme="majorBidi" w:hAnsiTheme="majorBidi" w:cstheme="majorBidi"/>
          <w:color w:val="000000"/>
        </w:rPr>
        <w:t xml:space="preserve"> </w:t>
      </w:r>
      <w:r w:rsidRPr="00375F8D">
        <w:rPr>
          <w:rFonts w:asciiTheme="majorBidi" w:hAnsiTheme="majorBidi" w:cstheme="majorBidi"/>
        </w:rPr>
        <w:t xml:space="preserve">Utilisation Scikit-learn pour entrainer un modèle de classification simple </w:t>
      </w:r>
    </w:p>
    <w:p w14:paraId="3BDC29E3" w14:textId="77777777" w:rsidR="009E7775" w:rsidRPr="00925D3C" w:rsidRDefault="009E7775" w:rsidP="006A1374">
      <w:pPr>
        <w:numPr>
          <w:ilvl w:val="1"/>
          <w:numId w:val="81"/>
        </w:numPr>
        <w:tabs>
          <w:tab w:val="clear" w:pos="1440"/>
          <w:tab w:val="num" w:pos="1276"/>
        </w:tabs>
        <w:autoSpaceDE w:val="0"/>
        <w:autoSpaceDN w:val="0"/>
        <w:adjustRightInd w:val="0"/>
        <w:ind w:left="709" w:hanging="357"/>
        <w:rPr>
          <w:rFonts w:ascii="Calibri" w:hAnsi="Calibri" w:cs="Calibri"/>
          <w:color w:val="000000"/>
        </w:rPr>
      </w:pPr>
      <w:r>
        <w:rPr>
          <w:rFonts w:asciiTheme="majorBidi" w:hAnsiTheme="majorBidi" w:cstheme="majorBidi"/>
        </w:rPr>
        <w:t>…….</w:t>
      </w:r>
    </w:p>
    <w:p w14:paraId="083FC2A2" w14:textId="77777777" w:rsidR="009E7775" w:rsidRPr="00925D3C" w:rsidRDefault="009E7775" w:rsidP="009E7775">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5</w:t>
      </w:r>
      <w:r w:rsidRPr="00925D3C">
        <w:rPr>
          <w:rFonts w:asciiTheme="majorBidi" w:hAnsiTheme="majorBidi" w:cstheme="majorBidi"/>
          <w:b/>
          <w:bCs/>
        </w:rPr>
        <w:t xml:space="preserve"> :  </w:t>
      </w:r>
    </w:p>
    <w:p w14:paraId="111A7A2D" w14:textId="77777777" w:rsidR="009E7775" w:rsidRPr="00375F8D" w:rsidRDefault="009E7775" w:rsidP="006A1374">
      <w:pPr>
        <w:numPr>
          <w:ilvl w:val="1"/>
          <w:numId w:val="81"/>
        </w:numPr>
        <w:tabs>
          <w:tab w:val="clear" w:pos="1440"/>
          <w:tab w:val="num" w:pos="1276"/>
        </w:tabs>
        <w:autoSpaceDE w:val="0"/>
        <w:autoSpaceDN w:val="0"/>
        <w:adjustRightInd w:val="0"/>
        <w:ind w:left="709" w:hanging="357"/>
        <w:rPr>
          <w:rFonts w:asciiTheme="majorBidi" w:hAnsiTheme="majorBidi" w:cstheme="majorBidi"/>
        </w:rPr>
      </w:pPr>
      <w:r w:rsidRPr="00375F8D">
        <w:rPr>
          <w:rFonts w:asciiTheme="majorBidi" w:hAnsiTheme="majorBidi" w:cstheme="majorBidi"/>
        </w:rPr>
        <w:t xml:space="preserve">Implanter un algorithme de clustering sur un Dataset </w:t>
      </w:r>
    </w:p>
    <w:p w14:paraId="3FCDC21A" w14:textId="77777777" w:rsidR="009E7775" w:rsidRDefault="009E7775" w:rsidP="006A1374">
      <w:pPr>
        <w:numPr>
          <w:ilvl w:val="1"/>
          <w:numId w:val="81"/>
        </w:numPr>
        <w:tabs>
          <w:tab w:val="clear" w:pos="1440"/>
          <w:tab w:val="num" w:pos="1276"/>
        </w:tabs>
        <w:autoSpaceDE w:val="0"/>
        <w:autoSpaceDN w:val="0"/>
        <w:adjustRightInd w:val="0"/>
        <w:ind w:left="709" w:hanging="357"/>
        <w:rPr>
          <w:rFonts w:asciiTheme="majorBidi" w:hAnsiTheme="majorBidi" w:cstheme="majorBidi"/>
        </w:rPr>
      </w:pPr>
      <w:r w:rsidRPr="00925D3C">
        <w:rPr>
          <w:rFonts w:asciiTheme="majorBidi" w:hAnsiTheme="majorBidi" w:cstheme="majorBidi"/>
        </w:rPr>
        <w:t>Visualiser les clusters</w:t>
      </w:r>
      <w:r w:rsidRPr="00243DDB">
        <w:rPr>
          <w:rStyle w:val="lev"/>
          <w:rFonts w:asciiTheme="majorBidi" w:hAnsiTheme="majorBidi" w:cstheme="majorBidi"/>
          <w:color w:val="000000" w:themeColor="text1"/>
        </w:rPr>
        <w:t xml:space="preserve"> </w:t>
      </w:r>
      <w:r w:rsidRPr="00243DDB">
        <w:rPr>
          <w:rStyle w:val="lev"/>
          <w:rFonts w:asciiTheme="majorBidi" w:hAnsiTheme="majorBidi" w:cstheme="majorBidi"/>
          <w:b w:val="0"/>
          <w:bCs w:val="0"/>
          <w:color w:val="000000" w:themeColor="text1"/>
        </w:rPr>
        <w:t>: Clustering non supervisé (K-means, DBSCAN)</w:t>
      </w:r>
      <w:r w:rsidRPr="00925D3C">
        <w:rPr>
          <w:rFonts w:asciiTheme="majorBidi" w:hAnsiTheme="majorBidi" w:cstheme="majorBidi"/>
          <w:b/>
          <w:bCs/>
        </w:rPr>
        <w:t>.</w:t>
      </w:r>
      <w:r w:rsidRPr="00925D3C">
        <w:rPr>
          <w:rFonts w:asciiTheme="majorBidi" w:hAnsiTheme="majorBidi" w:cstheme="majorBidi"/>
        </w:rPr>
        <w:t xml:space="preserve"> </w:t>
      </w:r>
    </w:p>
    <w:p w14:paraId="539C2A4C" w14:textId="77777777" w:rsidR="009E7775" w:rsidRPr="00925D3C" w:rsidRDefault="009E7775" w:rsidP="006A1374">
      <w:pPr>
        <w:numPr>
          <w:ilvl w:val="1"/>
          <w:numId w:val="81"/>
        </w:numPr>
        <w:tabs>
          <w:tab w:val="clear" w:pos="1440"/>
          <w:tab w:val="num" w:pos="1276"/>
        </w:tabs>
        <w:autoSpaceDE w:val="0"/>
        <w:autoSpaceDN w:val="0"/>
        <w:adjustRightInd w:val="0"/>
        <w:ind w:left="709" w:hanging="357"/>
        <w:rPr>
          <w:rFonts w:asciiTheme="majorBidi" w:hAnsiTheme="majorBidi" w:cstheme="majorBidi"/>
        </w:rPr>
      </w:pPr>
      <w:r>
        <w:rPr>
          <w:rFonts w:asciiTheme="majorBidi" w:hAnsiTheme="majorBidi" w:cstheme="majorBidi"/>
        </w:rPr>
        <w:t>….</w:t>
      </w:r>
    </w:p>
    <w:p w14:paraId="290F910F" w14:textId="77777777" w:rsidR="009E7775" w:rsidRPr="00925D3C" w:rsidRDefault="009E7775" w:rsidP="009E7775">
      <w:pPr>
        <w:pStyle w:val="Default"/>
        <w:spacing w:before="120" w:after="120"/>
        <w:rPr>
          <w:rFonts w:asciiTheme="majorBidi" w:hAnsiTheme="majorBidi" w:cstheme="majorBidi"/>
          <w:b/>
          <w:bCs/>
        </w:rPr>
      </w:pPr>
      <w:r w:rsidRPr="00925D3C">
        <w:rPr>
          <w:rFonts w:asciiTheme="majorBidi" w:hAnsiTheme="majorBidi" w:cstheme="majorBidi"/>
          <w:b/>
          <w:bCs/>
        </w:rPr>
        <w:t>TP 0</w:t>
      </w:r>
      <w:r>
        <w:rPr>
          <w:rFonts w:asciiTheme="majorBidi" w:hAnsiTheme="majorBidi" w:cstheme="majorBidi"/>
          <w:b/>
          <w:bCs/>
        </w:rPr>
        <w:t>6</w:t>
      </w:r>
      <w:r w:rsidRPr="00925D3C">
        <w:rPr>
          <w:rFonts w:asciiTheme="majorBidi" w:hAnsiTheme="majorBidi" w:cstheme="majorBidi"/>
          <w:b/>
          <w:bCs/>
        </w:rPr>
        <w:t xml:space="preserve"> :  </w:t>
      </w:r>
    </w:p>
    <w:p w14:paraId="553CB20E" w14:textId="77777777" w:rsidR="009E7775" w:rsidRPr="00375F8D" w:rsidRDefault="009E7775" w:rsidP="006A1374">
      <w:pPr>
        <w:numPr>
          <w:ilvl w:val="1"/>
          <w:numId w:val="81"/>
        </w:numPr>
        <w:tabs>
          <w:tab w:val="clear" w:pos="1440"/>
          <w:tab w:val="num" w:pos="1276"/>
        </w:tabs>
        <w:autoSpaceDE w:val="0"/>
        <w:autoSpaceDN w:val="0"/>
        <w:adjustRightInd w:val="0"/>
        <w:ind w:left="709" w:hanging="357"/>
        <w:rPr>
          <w:rFonts w:asciiTheme="majorBidi" w:hAnsiTheme="majorBidi" w:cstheme="majorBidi"/>
        </w:rPr>
      </w:pPr>
      <w:r w:rsidRPr="00375F8D">
        <w:rPr>
          <w:rFonts w:asciiTheme="majorBidi" w:hAnsiTheme="majorBidi" w:cstheme="majorBidi"/>
        </w:rPr>
        <w:t xml:space="preserve">Construire un réseau de neurones simple avec TensorFlow ou PyTorch ou keras </w:t>
      </w:r>
    </w:p>
    <w:p w14:paraId="1487B97A" w14:textId="77777777" w:rsidR="009E7775" w:rsidRPr="00375F8D" w:rsidRDefault="009E7775" w:rsidP="006A1374">
      <w:pPr>
        <w:numPr>
          <w:ilvl w:val="1"/>
          <w:numId w:val="81"/>
        </w:numPr>
        <w:tabs>
          <w:tab w:val="clear" w:pos="1440"/>
          <w:tab w:val="num" w:pos="1276"/>
        </w:tabs>
        <w:autoSpaceDE w:val="0"/>
        <w:autoSpaceDN w:val="0"/>
        <w:adjustRightInd w:val="0"/>
        <w:ind w:left="709" w:hanging="357"/>
        <w:rPr>
          <w:rFonts w:asciiTheme="majorBidi" w:hAnsiTheme="majorBidi" w:cstheme="majorBidi"/>
        </w:rPr>
      </w:pPr>
      <w:r w:rsidRPr="00375F8D">
        <w:rPr>
          <w:rFonts w:asciiTheme="majorBidi" w:hAnsiTheme="majorBidi" w:cstheme="majorBidi"/>
        </w:rPr>
        <w:t xml:space="preserve">Construire un CNN simple pour classifier des images (exemple : Dataset MINIST) </w:t>
      </w:r>
    </w:p>
    <w:p w14:paraId="35E3307F" w14:textId="77777777" w:rsidR="009E7775" w:rsidRPr="00925D3C" w:rsidRDefault="009E7775" w:rsidP="006A1374">
      <w:pPr>
        <w:numPr>
          <w:ilvl w:val="1"/>
          <w:numId w:val="81"/>
        </w:numPr>
        <w:tabs>
          <w:tab w:val="clear" w:pos="1440"/>
          <w:tab w:val="num" w:pos="1276"/>
        </w:tabs>
        <w:autoSpaceDE w:val="0"/>
        <w:autoSpaceDN w:val="0"/>
        <w:adjustRightInd w:val="0"/>
        <w:ind w:left="709" w:hanging="357"/>
        <w:rPr>
          <w:rFonts w:asciiTheme="majorBidi" w:hAnsiTheme="majorBidi" w:cstheme="majorBidi"/>
        </w:rPr>
      </w:pPr>
      <w:r>
        <w:rPr>
          <w:rFonts w:asciiTheme="majorBidi" w:hAnsiTheme="majorBidi" w:cstheme="majorBidi"/>
        </w:rPr>
        <w:t>…</w:t>
      </w:r>
    </w:p>
    <w:p w14:paraId="67C8544C" w14:textId="77777777" w:rsidR="009E7775" w:rsidRDefault="009E7775" w:rsidP="009E7775">
      <w:pPr>
        <w:autoSpaceDE w:val="0"/>
        <w:autoSpaceDN w:val="0"/>
        <w:adjustRightInd w:val="0"/>
        <w:rPr>
          <w:rFonts w:ascii="Calibri" w:hAnsi="Calibri" w:cs="Calibri"/>
          <w:color w:val="000000"/>
          <w:sz w:val="23"/>
          <w:szCs w:val="23"/>
        </w:rPr>
      </w:pPr>
    </w:p>
    <w:p w14:paraId="0B56D17D" w14:textId="77777777" w:rsidR="009E7775" w:rsidRPr="00CD2AEF" w:rsidRDefault="009E7775" w:rsidP="009E7775">
      <w:pPr>
        <w:spacing w:after="100" w:afterAutospacing="1"/>
        <w:rPr>
          <w:rFonts w:asciiTheme="majorBidi" w:hAnsiTheme="majorBidi" w:cstheme="majorBidi"/>
          <w:b/>
          <w:bCs/>
        </w:rPr>
      </w:pPr>
      <w:r w:rsidRPr="00CD2AEF">
        <w:rPr>
          <w:rFonts w:asciiTheme="majorBidi" w:hAnsiTheme="majorBidi" w:cstheme="majorBidi"/>
          <w:b/>
          <w:bCs/>
        </w:rPr>
        <w:t>Mode d’évaluation :</w:t>
      </w:r>
    </w:p>
    <w:p w14:paraId="1CAF4EC7" w14:textId="77777777" w:rsidR="009E7775" w:rsidRPr="00925D3C" w:rsidRDefault="009E7775" w:rsidP="009E7775">
      <w:pPr>
        <w:spacing w:after="100" w:afterAutospacing="1"/>
        <w:rPr>
          <w:rFonts w:asciiTheme="majorBidi" w:hAnsiTheme="majorBidi" w:cstheme="majorBidi"/>
          <w:b/>
          <w:bCs/>
        </w:rPr>
      </w:pPr>
      <w:r w:rsidRPr="00CD2AEF">
        <w:rPr>
          <w:rFonts w:asciiTheme="majorBidi" w:hAnsiTheme="majorBidi" w:cstheme="majorBidi"/>
          <w:b/>
          <w:bCs/>
        </w:rPr>
        <w:t xml:space="preserve">        </w:t>
      </w:r>
      <w:r>
        <w:rPr>
          <w:rFonts w:asciiTheme="majorBidi" w:hAnsiTheme="majorBidi" w:cstheme="majorBidi"/>
          <w:b/>
          <w:bCs/>
        </w:rPr>
        <w:t>examen 60%  ,   CC=40%</w:t>
      </w:r>
    </w:p>
    <w:p w14:paraId="0C6DDBC6" w14:textId="77777777" w:rsidR="009E7775" w:rsidRPr="00925D3C" w:rsidRDefault="009E7775" w:rsidP="009E7775">
      <w:pPr>
        <w:autoSpaceDE w:val="0"/>
        <w:autoSpaceDN w:val="0"/>
        <w:adjustRightInd w:val="0"/>
        <w:jc w:val="both"/>
        <w:rPr>
          <w:rFonts w:asciiTheme="majorBidi" w:hAnsiTheme="majorBidi" w:cstheme="majorBidi"/>
          <w:color w:val="000000"/>
        </w:rPr>
      </w:pPr>
      <w:r w:rsidRPr="00925D3C">
        <w:rPr>
          <w:rFonts w:asciiTheme="majorBidi" w:hAnsiTheme="majorBidi" w:cstheme="majorBidi"/>
          <w:color w:val="000000"/>
        </w:rPr>
        <w:lastRenderedPageBreak/>
        <w:t xml:space="preserve">____________________ </w:t>
      </w:r>
    </w:p>
    <w:p w14:paraId="6D94E63C" w14:textId="77777777" w:rsidR="009E7775" w:rsidRPr="00925D3C" w:rsidRDefault="009E7775" w:rsidP="009E7775">
      <w:pPr>
        <w:autoSpaceDE w:val="0"/>
        <w:autoSpaceDN w:val="0"/>
        <w:adjustRightInd w:val="0"/>
        <w:jc w:val="both"/>
        <w:rPr>
          <w:rFonts w:asciiTheme="majorBidi" w:hAnsiTheme="majorBidi" w:cstheme="majorBidi"/>
          <w:color w:val="000000"/>
        </w:rPr>
      </w:pPr>
      <w:r w:rsidRPr="00925D3C">
        <w:rPr>
          <w:rFonts w:asciiTheme="majorBidi" w:hAnsiTheme="majorBidi" w:cstheme="majorBidi"/>
          <w:b/>
          <w:bCs/>
          <w:color w:val="000000"/>
        </w:rPr>
        <w:t xml:space="preserve">Bibliographie : </w:t>
      </w:r>
    </w:p>
    <w:p w14:paraId="04518B8E" w14:textId="77777777" w:rsidR="009E7775" w:rsidRPr="00925D3C" w:rsidRDefault="009E7775" w:rsidP="009E7775">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Ganascia, J.Gabriel (2024) : l’IA expliquée aux humains. Paris France- Edition le Seuil. </w:t>
      </w:r>
    </w:p>
    <w:p w14:paraId="47636E86" w14:textId="77777777" w:rsidR="009E7775" w:rsidRPr="00925D3C" w:rsidRDefault="009E7775" w:rsidP="009E7775">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Anglais, Lise, Dilhac, Antione, Dratwa, Jim et al. (2023) : L’éthique au coeur de l’IA. Quebec Obvia. </w:t>
      </w:r>
    </w:p>
    <w:p w14:paraId="4C93DD66" w14:textId="77777777" w:rsidR="009E7775" w:rsidRPr="00925D3C" w:rsidRDefault="009E7775" w:rsidP="009E7775">
      <w:pPr>
        <w:autoSpaceDE w:val="0"/>
        <w:autoSpaceDN w:val="0"/>
        <w:adjustRightInd w:val="0"/>
        <w:spacing w:after="44"/>
        <w:jc w:val="both"/>
        <w:rPr>
          <w:rFonts w:asciiTheme="majorBidi" w:hAnsiTheme="majorBidi" w:cstheme="majorBidi"/>
          <w:color w:val="0462C1"/>
        </w:rPr>
      </w:pPr>
      <w:r w:rsidRPr="00925D3C">
        <w:rPr>
          <w:rFonts w:asciiTheme="majorBidi" w:hAnsiTheme="majorBidi" w:cstheme="majorBidi"/>
          <w:color w:val="000000"/>
        </w:rPr>
        <w:t xml:space="preserve">- J.Robert (2024) : Natural Language Processing (NLP) : définition et principes – Datasciences. Lien : </w:t>
      </w:r>
      <w:r w:rsidRPr="00925D3C">
        <w:rPr>
          <w:rFonts w:asciiTheme="majorBidi" w:hAnsiTheme="majorBidi" w:cstheme="majorBidi"/>
          <w:color w:val="0462C1"/>
        </w:rPr>
        <w:t xml:space="preserve">https://datascientest.com/introduction-au-nlp-natural-language-processing </w:t>
      </w:r>
    </w:p>
    <w:p w14:paraId="5FA18046" w14:textId="77777777" w:rsidR="009E7775" w:rsidRPr="00925D3C" w:rsidRDefault="009E7775" w:rsidP="009E7775">
      <w:pPr>
        <w:autoSpaceDE w:val="0"/>
        <w:autoSpaceDN w:val="0"/>
        <w:adjustRightInd w:val="0"/>
        <w:spacing w:after="44"/>
        <w:jc w:val="both"/>
        <w:rPr>
          <w:rFonts w:asciiTheme="majorBidi" w:hAnsiTheme="majorBidi" w:cstheme="majorBidi"/>
          <w:color w:val="0462C1"/>
        </w:rPr>
      </w:pPr>
      <w:r w:rsidRPr="00925D3C">
        <w:rPr>
          <w:rFonts w:asciiTheme="majorBidi" w:hAnsiTheme="majorBidi" w:cstheme="majorBidi"/>
          <w:color w:val="000000"/>
        </w:rPr>
        <w:t xml:space="preserve">- Qu’est-ce que le traitement du langage naturel. Lien : </w:t>
      </w:r>
      <w:r w:rsidRPr="00925D3C">
        <w:rPr>
          <w:rFonts w:asciiTheme="majorBidi" w:hAnsiTheme="majorBidi" w:cstheme="majorBidi"/>
          <w:color w:val="0462C1"/>
        </w:rPr>
        <w:t xml:space="preserve">https://aws.amazon.com/fr/what-is/nlp/ </w:t>
      </w:r>
    </w:p>
    <w:p w14:paraId="51C2DEB0" w14:textId="77777777" w:rsidR="009E7775" w:rsidRPr="00925D3C" w:rsidRDefault="009E7775" w:rsidP="009E7775">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M.Journe : Eléments de Mathématiques discrètes – Ellipses </w:t>
      </w:r>
    </w:p>
    <w:p w14:paraId="3BE5D6F0" w14:textId="77777777" w:rsidR="009E7775" w:rsidRPr="00925D3C" w:rsidRDefault="009E7775" w:rsidP="009E7775">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F.Challet : L’apprentisage profond avec Python – Eyrolles </w:t>
      </w:r>
    </w:p>
    <w:p w14:paraId="7B737639" w14:textId="77777777" w:rsidR="009E7775" w:rsidRPr="00925D3C" w:rsidRDefault="009E7775" w:rsidP="009E7775">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H.Bersini (2024) : L’intelligence artificielle en pratique avec Python – Eyrolles </w:t>
      </w:r>
    </w:p>
    <w:p w14:paraId="178B5C06" w14:textId="77777777" w:rsidR="009E7775" w:rsidRPr="00925D3C" w:rsidRDefault="009E7775" w:rsidP="009E7775">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B.Prieur (2024) : Traitement automatique du langage naturel avec Python – Eyrolles </w:t>
      </w:r>
    </w:p>
    <w:p w14:paraId="58561AA2" w14:textId="77777777" w:rsidR="009E7775" w:rsidRPr="00925D3C" w:rsidRDefault="009E7775" w:rsidP="009E7775">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V.Mathivet ( 2024) : Implémentation en Python avec Scikit-learn – Eyrolles </w:t>
      </w:r>
    </w:p>
    <w:p w14:paraId="7A48AB7D" w14:textId="77777777" w:rsidR="009E7775" w:rsidRPr="00925D3C" w:rsidRDefault="009E7775" w:rsidP="009E7775">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G.Dubertret (2023) : Initiation à la cryptographie avec Python – Eyrolles </w:t>
      </w:r>
    </w:p>
    <w:p w14:paraId="50E7D72A" w14:textId="77777777" w:rsidR="009E7775" w:rsidRPr="00925D3C" w:rsidRDefault="009E7775" w:rsidP="009E7775">
      <w:pPr>
        <w:autoSpaceDE w:val="0"/>
        <w:autoSpaceDN w:val="0"/>
        <w:adjustRightInd w:val="0"/>
        <w:spacing w:after="44"/>
        <w:jc w:val="both"/>
        <w:rPr>
          <w:rFonts w:asciiTheme="majorBidi" w:hAnsiTheme="majorBidi" w:cstheme="majorBidi"/>
          <w:color w:val="000000"/>
        </w:rPr>
      </w:pPr>
      <w:r w:rsidRPr="00925D3C">
        <w:rPr>
          <w:rFonts w:asciiTheme="majorBidi" w:hAnsiTheme="majorBidi" w:cstheme="majorBidi"/>
          <w:color w:val="000000"/>
        </w:rPr>
        <w:t xml:space="preserve">- S.Chazallet (2023) : Python 3 – Les fondamentaux du langage - Eyrolles </w:t>
      </w:r>
    </w:p>
    <w:p w14:paraId="693650BB" w14:textId="77777777" w:rsidR="009E7775" w:rsidRPr="00925D3C" w:rsidRDefault="009E7775" w:rsidP="009E7775">
      <w:pPr>
        <w:autoSpaceDE w:val="0"/>
        <w:autoSpaceDN w:val="0"/>
        <w:adjustRightInd w:val="0"/>
        <w:jc w:val="both"/>
        <w:rPr>
          <w:rFonts w:asciiTheme="majorBidi" w:hAnsiTheme="majorBidi" w:cstheme="majorBidi"/>
          <w:color w:val="000000"/>
        </w:rPr>
      </w:pPr>
      <w:r w:rsidRPr="00925D3C">
        <w:rPr>
          <w:rFonts w:asciiTheme="majorBidi" w:hAnsiTheme="majorBidi" w:cstheme="majorBidi"/>
          <w:color w:val="000000"/>
        </w:rPr>
        <w:t xml:space="preserve">- H.Belhadef, I.Djemal : Méthode TALN – Cours de l’unievrsité de Msila - Algérie </w:t>
      </w:r>
    </w:p>
    <w:p w14:paraId="63C3F40B" w14:textId="77777777" w:rsidR="009E7775" w:rsidRPr="007F6C15" w:rsidRDefault="009E7775" w:rsidP="009E7775">
      <w:pPr>
        <w:autoSpaceDE w:val="0"/>
        <w:autoSpaceDN w:val="0"/>
        <w:adjustRightInd w:val="0"/>
        <w:rPr>
          <w:rFonts w:asciiTheme="majorBidi" w:hAnsiTheme="majorBidi" w:cstheme="majorBidi"/>
          <w:color w:val="000000"/>
        </w:rPr>
      </w:pPr>
    </w:p>
    <w:p w14:paraId="6F76293A" w14:textId="77777777" w:rsidR="00824B63" w:rsidRDefault="00824B63" w:rsidP="00824B63">
      <w:pPr>
        <w:jc w:val="both"/>
        <w:rPr>
          <w:rFonts w:ascii="Cambria" w:hAnsi="Cambria"/>
          <w:b/>
        </w:rPr>
      </w:pPr>
    </w:p>
    <w:p w14:paraId="2318911B" w14:textId="77777777" w:rsidR="00824B63" w:rsidRDefault="00824B63" w:rsidP="00824B63">
      <w:pPr>
        <w:jc w:val="both"/>
        <w:rPr>
          <w:rFonts w:ascii="Cambria" w:hAnsi="Cambria" w:cs="Arial"/>
          <w:b/>
        </w:rPr>
      </w:pPr>
    </w:p>
    <w:p w14:paraId="0083762E" w14:textId="77777777" w:rsidR="00824B63" w:rsidRDefault="00824B63" w:rsidP="00824B63">
      <w:pPr>
        <w:jc w:val="both"/>
        <w:rPr>
          <w:rFonts w:ascii="Cambria" w:hAnsi="Cambria" w:cs="Arial"/>
          <w:b/>
        </w:rPr>
      </w:pPr>
    </w:p>
    <w:p w14:paraId="4E596D1F" w14:textId="77777777" w:rsidR="00824B63" w:rsidRDefault="00824B63" w:rsidP="00824B63">
      <w:pPr>
        <w:jc w:val="both"/>
        <w:rPr>
          <w:rFonts w:ascii="Cambria" w:hAnsi="Cambria" w:cs="Arial"/>
          <w:b/>
        </w:rPr>
      </w:pPr>
    </w:p>
    <w:p w14:paraId="57BC10C2" w14:textId="77777777" w:rsidR="00824B63" w:rsidRDefault="00824B63" w:rsidP="00824B63">
      <w:pPr>
        <w:jc w:val="both"/>
        <w:rPr>
          <w:rFonts w:ascii="Cambria" w:hAnsi="Cambria" w:cs="Arial"/>
          <w:b/>
        </w:rPr>
      </w:pPr>
    </w:p>
    <w:p w14:paraId="64DBC741" w14:textId="77777777" w:rsidR="00824B63" w:rsidRDefault="00824B63" w:rsidP="00824B63">
      <w:pPr>
        <w:jc w:val="both"/>
        <w:rPr>
          <w:rFonts w:ascii="Cambria" w:hAnsi="Cambria" w:cs="Arial"/>
          <w:b/>
        </w:rPr>
      </w:pPr>
    </w:p>
    <w:p w14:paraId="5E77EE37" w14:textId="77777777" w:rsidR="00824B63" w:rsidRDefault="00824B63" w:rsidP="00824B63">
      <w:pPr>
        <w:jc w:val="both"/>
        <w:rPr>
          <w:rFonts w:ascii="Cambria" w:hAnsi="Cambria" w:cs="Arial"/>
          <w:b/>
        </w:rPr>
      </w:pPr>
    </w:p>
    <w:p w14:paraId="39FA9982" w14:textId="77777777" w:rsidR="00824B63" w:rsidRDefault="00824B63" w:rsidP="00824B63">
      <w:pPr>
        <w:jc w:val="both"/>
        <w:rPr>
          <w:rFonts w:ascii="Cambria" w:hAnsi="Cambria" w:cs="Arial"/>
          <w:b/>
        </w:rPr>
      </w:pPr>
    </w:p>
    <w:p w14:paraId="5DDFEEC9" w14:textId="77777777" w:rsidR="00824B63" w:rsidRDefault="00824B63" w:rsidP="00824B63">
      <w:pPr>
        <w:jc w:val="both"/>
        <w:rPr>
          <w:rFonts w:ascii="Cambria" w:hAnsi="Cambria" w:cs="Arial"/>
          <w:b/>
        </w:rPr>
      </w:pPr>
    </w:p>
    <w:p w14:paraId="72D877B3" w14:textId="77777777" w:rsidR="00824B63" w:rsidRDefault="00824B63" w:rsidP="00824B63">
      <w:pPr>
        <w:jc w:val="both"/>
        <w:rPr>
          <w:rFonts w:ascii="Cambria" w:hAnsi="Cambria" w:cs="Arial"/>
          <w:b/>
        </w:rPr>
      </w:pPr>
    </w:p>
    <w:p w14:paraId="7574F055" w14:textId="77777777" w:rsidR="00824B63" w:rsidRDefault="00824B63" w:rsidP="00824B63">
      <w:pPr>
        <w:jc w:val="both"/>
        <w:rPr>
          <w:rFonts w:ascii="Cambria" w:hAnsi="Cambria" w:cs="Arial"/>
          <w:b/>
        </w:rPr>
      </w:pPr>
    </w:p>
    <w:p w14:paraId="2234D2B5" w14:textId="77777777" w:rsidR="00824B63" w:rsidRDefault="00824B63" w:rsidP="00824B63">
      <w:pPr>
        <w:jc w:val="both"/>
        <w:rPr>
          <w:rFonts w:ascii="Cambria" w:hAnsi="Cambria" w:cs="Arial"/>
          <w:b/>
        </w:rPr>
      </w:pPr>
    </w:p>
    <w:p w14:paraId="5F843DE6" w14:textId="77777777" w:rsidR="00824B63" w:rsidRDefault="00824B63" w:rsidP="00824B63">
      <w:pPr>
        <w:jc w:val="both"/>
        <w:rPr>
          <w:rFonts w:ascii="Cambria" w:hAnsi="Cambria" w:cs="Arial"/>
          <w:b/>
        </w:rPr>
      </w:pPr>
    </w:p>
    <w:p w14:paraId="6F4779B7" w14:textId="77777777" w:rsidR="00824B63" w:rsidRDefault="00824B63" w:rsidP="00824B63">
      <w:pPr>
        <w:jc w:val="both"/>
        <w:rPr>
          <w:rFonts w:ascii="Cambria" w:hAnsi="Cambria" w:cs="Arial"/>
          <w:b/>
        </w:rPr>
      </w:pPr>
    </w:p>
    <w:p w14:paraId="24156787" w14:textId="77777777" w:rsidR="00824B63" w:rsidRDefault="00824B63" w:rsidP="00824B63">
      <w:pPr>
        <w:jc w:val="both"/>
        <w:rPr>
          <w:rFonts w:ascii="Cambria" w:hAnsi="Cambria" w:cs="Arial"/>
          <w:b/>
        </w:rPr>
      </w:pPr>
    </w:p>
    <w:p w14:paraId="64317E3B" w14:textId="77777777" w:rsidR="00824B63" w:rsidRDefault="00824B63" w:rsidP="00824B63">
      <w:pPr>
        <w:jc w:val="both"/>
        <w:rPr>
          <w:rFonts w:ascii="Cambria" w:hAnsi="Cambria" w:cs="Arial"/>
          <w:b/>
        </w:rPr>
      </w:pPr>
    </w:p>
    <w:p w14:paraId="59C4959E" w14:textId="77777777" w:rsidR="00824B63" w:rsidRDefault="00824B63" w:rsidP="00824B63">
      <w:pPr>
        <w:jc w:val="both"/>
        <w:rPr>
          <w:rFonts w:ascii="Cambria" w:hAnsi="Cambria" w:cs="Arial"/>
          <w:b/>
        </w:rPr>
      </w:pPr>
    </w:p>
    <w:p w14:paraId="65ACB5B9" w14:textId="77777777" w:rsidR="00824B63" w:rsidRDefault="00824B63" w:rsidP="00824B63">
      <w:pPr>
        <w:jc w:val="both"/>
        <w:rPr>
          <w:rFonts w:ascii="Cambria" w:hAnsi="Cambria" w:cs="Arial"/>
          <w:b/>
        </w:rPr>
      </w:pPr>
    </w:p>
    <w:p w14:paraId="2DC4668E" w14:textId="77777777" w:rsidR="00824B63" w:rsidRDefault="00824B63" w:rsidP="00824B63">
      <w:pPr>
        <w:jc w:val="both"/>
        <w:rPr>
          <w:rFonts w:ascii="Cambria" w:hAnsi="Cambria" w:cs="Arial"/>
          <w:b/>
        </w:rPr>
      </w:pPr>
    </w:p>
    <w:p w14:paraId="629F2216" w14:textId="77777777" w:rsidR="00824B63" w:rsidRDefault="00824B63" w:rsidP="00824B63">
      <w:pPr>
        <w:jc w:val="both"/>
        <w:rPr>
          <w:rFonts w:ascii="Cambria" w:hAnsi="Cambria" w:cs="Arial"/>
          <w:b/>
        </w:rPr>
      </w:pPr>
    </w:p>
    <w:p w14:paraId="0DEB914B" w14:textId="77777777" w:rsidR="00824B63" w:rsidRDefault="00824B63" w:rsidP="00824B63">
      <w:pPr>
        <w:jc w:val="both"/>
        <w:rPr>
          <w:rFonts w:ascii="Cambria" w:hAnsi="Cambria" w:cs="Arial"/>
          <w:b/>
        </w:rPr>
      </w:pPr>
    </w:p>
    <w:p w14:paraId="2131A1EC" w14:textId="77777777" w:rsidR="00824B63" w:rsidRDefault="00824B63" w:rsidP="00824B63">
      <w:pPr>
        <w:jc w:val="both"/>
        <w:rPr>
          <w:rFonts w:ascii="Cambria" w:hAnsi="Cambria" w:cs="Arial"/>
          <w:b/>
        </w:rPr>
      </w:pPr>
    </w:p>
    <w:p w14:paraId="081D8CA4" w14:textId="77777777" w:rsidR="00824B63" w:rsidRDefault="00824B63" w:rsidP="00824B63">
      <w:pPr>
        <w:jc w:val="both"/>
        <w:rPr>
          <w:rFonts w:ascii="Cambria" w:hAnsi="Cambria" w:cs="Arial"/>
          <w:b/>
        </w:rPr>
      </w:pPr>
    </w:p>
    <w:p w14:paraId="70A92201" w14:textId="77777777" w:rsidR="00824B63" w:rsidRDefault="00824B63" w:rsidP="00824B63">
      <w:pPr>
        <w:jc w:val="both"/>
        <w:rPr>
          <w:rFonts w:ascii="Cambria" w:hAnsi="Cambria" w:cs="Arial"/>
          <w:b/>
        </w:rPr>
      </w:pPr>
    </w:p>
    <w:p w14:paraId="238A6392" w14:textId="77777777" w:rsidR="00824B63" w:rsidRDefault="00824B63" w:rsidP="00824B63">
      <w:pPr>
        <w:jc w:val="both"/>
        <w:rPr>
          <w:rFonts w:ascii="Cambria" w:hAnsi="Cambria" w:cs="Arial"/>
          <w:b/>
        </w:rPr>
      </w:pPr>
    </w:p>
    <w:p w14:paraId="0F1A9E66" w14:textId="77777777" w:rsidR="00824B63" w:rsidRDefault="00824B63" w:rsidP="00824B63">
      <w:pPr>
        <w:jc w:val="both"/>
        <w:rPr>
          <w:rFonts w:ascii="Cambria" w:hAnsi="Cambria" w:cs="Arial"/>
          <w:b/>
        </w:rPr>
      </w:pPr>
    </w:p>
    <w:p w14:paraId="0B3B780A" w14:textId="77777777" w:rsidR="00824B63" w:rsidRDefault="00824B63" w:rsidP="00824B63">
      <w:pPr>
        <w:jc w:val="both"/>
        <w:rPr>
          <w:rFonts w:ascii="Cambria" w:hAnsi="Cambria" w:cs="Arial"/>
          <w:b/>
        </w:rPr>
      </w:pPr>
    </w:p>
    <w:p w14:paraId="0378C7F7" w14:textId="77777777" w:rsidR="00824B63" w:rsidRDefault="00824B63" w:rsidP="00824B63">
      <w:pPr>
        <w:jc w:val="both"/>
        <w:rPr>
          <w:rFonts w:ascii="Cambria" w:hAnsi="Cambria" w:cs="Arial"/>
          <w:b/>
        </w:rPr>
      </w:pPr>
    </w:p>
    <w:p w14:paraId="4B9C0846" w14:textId="77777777" w:rsidR="00AC09BA" w:rsidRDefault="00AC09BA" w:rsidP="00824B63">
      <w:pPr>
        <w:jc w:val="both"/>
        <w:rPr>
          <w:rFonts w:ascii="Cambria" w:hAnsi="Cambria" w:cs="Arial"/>
          <w:b/>
        </w:rPr>
      </w:pPr>
    </w:p>
    <w:p w14:paraId="3BF65273" w14:textId="77777777" w:rsidR="009E7775" w:rsidRDefault="009E7775" w:rsidP="00824B63">
      <w:pPr>
        <w:jc w:val="both"/>
        <w:rPr>
          <w:rFonts w:ascii="Cambria" w:hAnsi="Cambria" w:cs="Arial"/>
          <w:b/>
        </w:rPr>
      </w:pPr>
    </w:p>
    <w:p w14:paraId="73C5EAA1" w14:textId="77777777" w:rsidR="009E7775" w:rsidRDefault="009E7775" w:rsidP="00824B63">
      <w:pPr>
        <w:jc w:val="both"/>
        <w:rPr>
          <w:rFonts w:ascii="Cambria" w:hAnsi="Cambria" w:cs="Arial"/>
          <w:b/>
        </w:rPr>
      </w:pPr>
    </w:p>
    <w:p w14:paraId="0AC70F10" w14:textId="77777777" w:rsidR="009E7775" w:rsidRDefault="009E7775" w:rsidP="00824B63">
      <w:pPr>
        <w:jc w:val="both"/>
        <w:rPr>
          <w:rFonts w:ascii="Cambria" w:hAnsi="Cambria" w:cs="Arial"/>
          <w:b/>
        </w:rPr>
      </w:pPr>
    </w:p>
    <w:p w14:paraId="119993EF" w14:textId="77777777" w:rsidR="009E7775" w:rsidRDefault="009E7775" w:rsidP="00824B63">
      <w:pPr>
        <w:jc w:val="both"/>
        <w:rPr>
          <w:rFonts w:ascii="Cambria" w:hAnsi="Cambria" w:cs="Arial"/>
          <w:b/>
        </w:rPr>
      </w:pPr>
    </w:p>
    <w:p w14:paraId="4BCCF75D" w14:textId="77777777" w:rsidR="009E7775" w:rsidRDefault="009E7775" w:rsidP="00824B63">
      <w:pPr>
        <w:jc w:val="both"/>
        <w:rPr>
          <w:rFonts w:ascii="Cambria" w:hAnsi="Cambria" w:cs="Arial"/>
          <w:b/>
        </w:rPr>
      </w:pPr>
    </w:p>
    <w:p w14:paraId="113A85D4" w14:textId="77777777" w:rsidR="007F50A5" w:rsidRPr="005109A4" w:rsidRDefault="007F50A5" w:rsidP="007F50A5">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rPr>
      </w:pPr>
      <w:r w:rsidRPr="005109A4">
        <w:rPr>
          <w:rFonts w:asciiTheme="majorBidi" w:hAnsiTheme="majorBidi" w:cstheme="majorBidi"/>
          <w:b/>
        </w:rPr>
        <w:t>Semestre : 2</w:t>
      </w:r>
    </w:p>
    <w:p w14:paraId="0D2CBDBB" w14:textId="77777777" w:rsidR="007F50A5" w:rsidRPr="005109A4" w:rsidRDefault="007F50A5" w:rsidP="007F50A5">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b/>
          <w:bCs/>
          <w:iCs/>
        </w:rPr>
      </w:pPr>
      <w:r w:rsidRPr="005109A4">
        <w:rPr>
          <w:rFonts w:asciiTheme="majorBidi" w:hAnsiTheme="majorBidi" w:cstheme="majorBidi"/>
          <w:b/>
          <w:bCs/>
          <w:iCs/>
        </w:rPr>
        <w:t>Unité d’enseignement : UET 1.2</w:t>
      </w:r>
      <w:r w:rsidR="00FE12BC">
        <w:rPr>
          <w:rFonts w:asciiTheme="majorBidi" w:hAnsiTheme="majorBidi" w:cstheme="majorBidi"/>
          <w:b/>
          <w:bCs/>
          <w:iCs/>
        </w:rPr>
        <w:t>.2</w:t>
      </w:r>
    </w:p>
    <w:p w14:paraId="08776CC1" w14:textId="77777777" w:rsidR="007F50A5" w:rsidRPr="005109A4" w:rsidRDefault="007F50A5" w:rsidP="007F50A5">
      <w:pPr>
        <w:pBdr>
          <w:top w:val="single" w:sz="12" w:space="1" w:color="auto"/>
          <w:left w:val="single" w:sz="12" w:space="0" w:color="auto"/>
          <w:bottom w:val="single" w:sz="12" w:space="1" w:color="auto"/>
          <w:right w:val="single" w:sz="12" w:space="4" w:color="auto"/>
        </w:pBdr>
        <w:shd w:val="clear" w:color="auto" w:fill="DAEEF3"/>
        <w:jc w:val="both"/>
        <w:rPr>
          <w:rFonts w:asciiTheme="majorBidi" w:eastAsia="Calibri" w:hAnsiTheme="majorBidi" w:cstheme="majorBidi"/>
          <w:b/>
          <w:bCs/>
          <w:color w:val="000000"/>
        </w:rPr>
      </w:pPr>
      <w:r w:rsidRPr="005109A4">
        <w:rPr>
          <w:rFonts w:asciiTheme="majorBidi" w:hAnsiTheme="majorBidi" w:cstheme="majorBidi"/>
          <w:b/>
          <w:bCs/>
          <w:iCs/>
        </w:rPr>
        <w:t xml:space="preserve">Matière : Respect des </w:t>
      </w:r>
      <w:r w:rsidRPr="005109A4">
        <w:rPr>
          <w:rFonts w:asciiTheme="majorBidi" w:eastAsia="Times New Roman" w:hAnsiTheme="majorBidi" w:cstheme="majorBidi"/>
          <w:b/>
          <w:bCs/>
          <w:lang w:eastAsia="fr-FR"/>
        </w:rPr>
        <w:t>normes et des règles d’éthique et d’intégrité.</w:t>
      </w:r>
    </w:p>
    <w:p w14:paraId="6893D5F8" w14:textId="77777777" w:rsidR="007F50A5" w:rsidRPr="005109A4" w:rsidRDefault="007F50A5" w:rsidP="007F50A5">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b/>
          <w:bCs/>
          <w:iCs/>
        </w:rPr>
      </w:pPr>
      <w:r w:rsidRPr="005109A4">
        <w:rPr>
          <w:rFonts w:asciiTheme="majorBidi" w:eastAsia="Calibri" w:hAnsiTheme="majorBidi" w:cstheme="majorBidi"/>
          <w:b/>
          <w:bCs/>
          <w:color w:val="000000"/>
        </w:rPr>
        <w:t>VHS : 22h30 (Cours : 1h30)</w:t>
      </w:r>
    </w:p>
    <w:p w14:paraId="0A846B3B" w14:textId="77777777" w:rsidR="007F50A5" w:rsidRPr="005109A4" w:rsidRDefault="007F50A5" w:rsidP="007F50A5">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b/>
          <w:bCs/>
          <w:iCs/>
        </w:rPr>
      </w:pPr>
      <w:r w:rsidRPr="005109A4">
        <w:rPr>
          <w:rFonts w:asciiTheme="majorBidi" w:hAnsiTheme="majorBidi" w:cstheme="majorBidi"/>
          <w:b/>
          <w:bCs/>
          <w:iCs/>
        </w:rPr>
        <w:t>Crédit : 1</w:t>
      </w:r>
    </w:p>
    <w:p w14:paraId="15126BA3" w14:textId="77777777" w:rsidR="007F50A5" w:rsidRPr="005109A4" w:rsidRDefault="007F50A5" w:rsidP="007F50A5">
      <w:pPr>
        <w:pBdr>
          <w:top w:val="single" w:sz="12" w:space="1" w:color="auto"/>
          <w:left w:val="single" w:sz="12" w:space="0" w:color="auto"/>
          <w:bottom w:val="single" w:sz="12" w:space="1" w:color="auto"/>
          <w:right w:val="single" w:sz="12" w:space="4" w:color="auto"/>
        </w:pBdr>
        <w:shd w:val="clear" w:color="auto" w:fill="DAEEF3"/>
        <w:jc w:val="both"/>
        <w:rPr>
          <w:rFonts w:asciiTheme="majorBidi" w:hAnsiTheme="majorBidi" w:cstheme="majorBidi"/>
          <w:b/>
          <w:bCs/>
          <w:iCs/>
        </w:rPr>
      </w:pPr>
      <w:r w:rsidRPr="005109A4">
        <w:rPr>
          <w:rFonts w:asciiTheme="majorBidi" w:hAnsiTheme="majorBidi" w:cstheme="majorBidi"/>
          <w:b/>
          <w:bCs/>
          <w:iCs/>
        </w:rPr>
        <w:t>Coefficient : 1</w:t>
      </w:r>
    </w:p>
    <w:p w14:paraId="7EB7FE57" w14:textId="77777777" w:rsidR="007F50A5" w:rsidRDefault="007F50A5" w:rsidP="007F50A5">
      <w:pPr>
        <w:jc w:val="both"/>
        <w:rPr>
          <w:rFonts w:asciiTheme="majorHAnsi" w:hAnsiTheme="majorHAnsi" w:cs="Calibri"/>
          <w:b/>
          <w:u w:val="thick" w:color="F79646"/>
        </w:rPr>
      </w:pPr>
    </w:p>
    <w:p w14:paraId="73A53D4C" w14:textId="77777777" w:rsidR="007F50A5" w:rsidRPr="00C515AB" w:rsidRDefault="007F50A5" w:rsidP="007F50A5">
      <w:pPr>
        <w:jc w:val="both"/>
        <w:rPr>
          <w:rFonts w:asciiTheme="majorBidi" w:hAnsiTheme="majorBidi" w:cstheme="majorBidi"/>
          <w:i/>
          <w:u w:val="thick" w:color="F79646"/>
        </w:rPr>
      </w:pPr>
      <w:r w:rsidRPr="00C515AB">
        <w:rPr>
          <w:rFonts w:asciiTheme="majorBidi" w:hAnsiTheme="majorBidi" w:cstheme="majorBidi"/>
          <w:b/>
          <w:u w:val="thick" w:color="F79646"/>
        </w:rPr>
        <w:t>Objectifs de l’enseignement:</w:t>
      </w:r>
    </w:p>
    <w:p w14:paraId="252D89D1" w14:textId="77777777" w:rsidR="007F50A5" w:rsidRPr="00C515AB" w:rsidRDefault="007F50A5" w:rsidP="007F50A5">
      <w:pPr>
        <w:jc w:val="both"/>
        <w:rPr>
          <w:rFonts w:asciiTheme="majorBidi" w:hAnsiTheme="majorBidi" w:cstheme="majorBidi"/>
        </w:rPr>
      </w:pPr>
    </w:p>
    <w:p w14:paraId="5F0CDE7B" w14:textId="77777777" w:rsidR="007F50A5" w:rsidRPr="00C515AB" w:rsidRDefault="007F50A5" w:rsidP="007F50A5">
      <w:pPr>
        <w:jc w:val="both"/>
        <w:rPr>
          <w:rFonts w:asciiTheme="majorBidi" w:hAnsiTheme="majorBidi" w:cstheme="majorBidi"/>
        </w:rPr>
      </w:pPr>
      <w:r w:rsidRPr="00C515AB">
        <w:rPr>
          <w:rFonts w:asciiTheme="majorBidi" w:hAnsiTheme="majorBidi" w:cstheme="majorBidi"/>
        </w:rPr>
        <w:t>Développer la sensibilisation des étudiants au respect des principes éthiques</w:t>
      </w:r>
      <w:r w:rsidRPr="00C515AB">
        <w:rPr>
          <w:rFonts w:asciiTheme="majorBidi" w:hAnsiTheme="majorBidi" w:cstheme="majorBidi"/>
          <w:iCs/>
        </w:rPr>
        <w:t xml:space="preserve"> et des règles qui régissent la vie à l’université et dans le monde du travail. Les sensibiliser au respect et à la valorisation de la propriété intellectuelle. </w:t>
      </w:r>
      <w:r w:rsidRPr="00C515AB">
        <w:rPr>
          <w:rFonts w:asciiTheme="majorBidi" w:hAnsiTheme="majorBidi" w:cstheme="majorBidi"/>
        </w:rPr>
        <w:t xml:space="preserve">Leur expliquer les risques des maux moraux telle que la corruption et à la manière de les combattre,  les alerter sur les enjeux éthiques que soulèvent les nouvelles technologies et le développement durable. </w:t>
      </w:r>
    </w:p>
    <w:p w14:paraId="0BC0006F" w14:textId="77777777" w:rsidR="007F50A5" w:rsidRPr="00C515AB" w:rsidRDefault="007F50A5" w:rsidP="007F50A5">
      <w:pPr>
        <w:jc w:val="both"/>
        <w:rPr>
          <w:rFonts w:asciiTheme="majorBidi" w:hAnsiTheme="majorBidi" w:cstheme="majorBidi"/>
          <w:b/>
          <w:u w:val="thick" w:color="F79646"/>
        </w:rPr>
      </w:pPr>
    </w:p>
    <w:p w14:paraId="5FDD5D71" w14:textId="77777777" w:rsidR="007F50A5" w:rsidRPr="00C515AB" w:rsidRDefault="007F50A5" w:rsidP="007F50A5">
      <w:pPr>
        <w:jc w:val="both"/>
        <w:rPr>
          <w:rFonts w:asciiTheme="majorBidi" w:hAnsiTheme="majorBidi" w:cstheme="majorBidi"/>
          <w:i/>
          <w:u w:val="thick" w:color="F79646"/>
        </w:rPr>
      </w:pPr>
      <w:r w:rsidRPr="00C515AB">
        <w:rPr>
          <w:rFonts w:asciiTheme="majorBidi" w:hAnsiTheme="majorBidi" w:cstheme="majorBidi"/>
          <w:b/>
          <w:u w:val="thick" w:color="F79646"/>
        </w:rPr>
        <w:t>Connaissances préalables recommandées :</w:t>
      </w:r>
    </w:p>
    <w:p w14:paraId="4A569DF4" w14:textId="77777777" w:rsidR="007F50A5" w:rsidRPr="00C515AB" w:rsidRDefault="007F50A5" w:rsidP="007F50A5">
      <w:pPr>
        <w:keepNext/>
        <w:jc w:val="both"/>
        <w:outlineLvl w:val="0"/>
        <w:rPr>
          <w:rFonts w:asciiTheme="majorBidi" w:hAnsiTheme="majorBidi" w:cstheme="majorBidi"/>
          <w:bCs/>
        </w:rPr>
      </w:pPr>
    </w:p>
    <w:p w14:paraId="77F674AD" w14:textId="77777777" w:rsidR="007F50A5" w:rsidRPr="00C515AB" w:rsidRDefault="007F50A5" w:rsidP="007F50A5">
      <w:pPr>
        <w:keepNext/>
        <w:jc w:val="both"/>
        <w:outlineLvl w:val="0"/>
        <w:rPr>
          <w:rFonts w:asciiTheme="majorBidi" w:hAnsiTheme="majorBidi" w:cstheme="majorBidi"/>
          <w:bCs/>
        </w:rPr>
      </w:pPr>
      <w:r w:rsidRPr="00C515AB">
        <w:rPr>
          <w:rFonts w:asciiTheme="majorBidi" w:hAnsiTheme="majorBidi" w:cstheme="majorBidi"/>
          <w:bCs/>
        </w:rPr>
        <w:t xml:space="preserve"> Ethique et déontologie  (les fondements)</w:t>
      </w:r>
    </w:p>
    <w:p w14:paraId="44E70549" w14:textId="77777777" w:rsidR="007F50A5" w:rsidRPr="00C515AB" w:rsidRDefault="007F50A5" w:rsidP="007F50A5">
      <w:pPr>
        <w:jc w:val="both"/>
        <w:rPr>
          <w:rFonts w:asciiTheme="majorBidi" w:hAnsiTheme="majorBidi" w:cstheme="majorBidi"/>
          <w:iCs/>
        </w:rPr>
      </w:pPr>
    </w:p>
    <w:p w14:paraId="6DC2A5D9" w14:textId="77777777" w:rsidR="007F50A5" w:rsidRPr="00C515AB" w:rsidRDefault="007F50A5" w:rsidP="007F50A5">
      <w:pPr>
        <w:jc w:val="both"/>
        <w:rPr>
          <w:rFonts w:asciiTheme="majorBidi" w:hAnsiTheme="majorBidi" w:cstheme="majorBidi"/>
          <w:b/>
          <w:sz w:val="28"/>
          <w:szCs w:val="28"/>
          <w:u w:val="thick" w:color="F79646"/>
        </w:rPr>
      </w:pPr>
      <w:r w:rsidRPr="00C515AB">
        <w:rPr>
          <w:rFonts w:asciiTheme="majorBidi" w:hAnsiTheme="majorBidi" w:cstheme="majorBidi"/>
          <w:b/>
          <w:sz w:val="28"/>
          <w:szCs w:val="28"/>
          <w:u w:val="thick" w:color="F79646"/>
        </w:rPr>
        <w:t>Contenu de la matière :</w:t>
      </w:r>
    </w:p>
    <w:p w14:paraId="5F6157FD" w14:textId="77777777" w:rsidR="007F50A5" w:rsidRPr="00C515AB" w:rsidRDefault="007F50A5" w:rsidP="007F50A5">
      <w:pPr>
        <w:jc w:val="both"/>
        <w:rPr>
          <w:rFonts w:asciiTheme="majorBidi" w:hAnsiTheme="majorBidi" w:cstheme="majorBidi"/>
          <w:b/>
          <w:u w:val="thick" w:color="F79646"/>
        </w:rPr>
      </w:pPr>
    </w:p>
    <w:p w14:paraId="34795CF4" w14:textId="77777777" w:rsidR="007F50A5" w:rsidRPr="00C515AB" w:rsidRDefault="007F50A5" w:rsidP="006A1374">
      <w:pPr>
        <w:pStyle w:val="Paragraphedeliste"/>
        <w:numPr>
          <w:ilvl w:val="0"/>
          <w:numId w:val="64"/>
        </w:numPr>
        <w:ind w:left="284" w:hanging="284"/>
        <w:jc w:val="both"/>
        <w:rPr>
          <w:rFonts w:asciiTheme="majorBidi" w:hAnsiTheme="majorBidi" w:cstheme="majorBidi"/>
          <w:b/>
          <w:sz w:val="28"/>
          <w:szCs w:val="28"/>
          <w:u w:val="thick" w:color="F79646"/>
        </w:rPr>
      </w:pPr>
      <w:r w:rsidRPr="00C515AB">
        <w:rPr>
          <w:rFonts w:asciiTheme="majorBidi" w:hAnsiTheme="majorBidi" w:cstheme="majorBidi"/>
          <w:b/>
          <w:sz w:val="28"/>
          <w:szCs w:val="28"/>
        </w:rPr>
        <w:t xml:space="preserve">Respect des règles </w:t>
      </w:r>
      <w:r w:rsidRPr="00C515AB">
        <w:rPr>
          <w:rFonts w:asciiTheme="majorBidi" w:eastAsia="Times New Roman" w:hAnsiTheme="majorBidi" w:cstheme="majorBidi"/>
          <w:b/>
          <w:bCs/>
          <w:sz w:val="28"/>
          <w:szCs w:val="28"/>
          <w:lang w:eastAsia="fr-FR"/>
        </w:rPr>
        <w:t xml:space="preserve">d’éthique et d’intégrité,  </w:t>
      </w:r>
    </w:p>
    <w:p w14:paraId="2EEFC087" w14:textId="77777777" w:rsidR="007F50A5" w:rsidRPr="00C515AB" w:rsidRDefault="007F50A5" w:rsidP="007F50A5">
      <w:pPr>
        <w:pStyle w:val="Paragraphedeliste"/>
        <w:ind w:left="992"/>
        <w:jc w:val="both"/>
        <w:rPr>
          <w:rFonts w:asciiTheme="majorBidi" w:hAnsiTheme="majorBidi" w:cstheme="majorBidi"/>
          <w:lang w:eastAsia="fr-FR"/>
        </w:rPr>
      </w:pPr>
      <w:r w:rsidRPr="00C515AB">
        <w:rPr>
          <w:rFonts w:asciiTheme="majorBidi" w:hAnsiTheme="majorBidi" w:cstheme="majorBidi"/>
          <w:lang w:eastAsia="fr-FR"/>
        </w:rPr>
        <w:tab/>
      </w:r>
      <w:r w:rsidRPr="00C515AB">
        <w:rPr>
          <w:rFonts w:asciiTheme="majorBidi" w:hAnsiTheme="majorBidi" w:cstheme="majorBidi"/>
          <w:lang w:eastAsia="fr-FR"/>
        </w:rPr>
        <w:tab/>
      </w:r>
      <w:r w:rsidRPr="00C515AB">
        <w:rPr>
          <w:rFonts w:asciiTheme="majorBidi" w:hAnsiTheme="majorBidi" w:cstheme="majorBidi"/>
          <w:lang w:eastAsia="fr-FR"/>
        </w:rPr>
        <w:tab/>
      </w:r>
      <w:r w:rsidRPr="00C515AB">
        <w:rPr>
          <w:rFonts w:asciiTheme="majorBidi" w:hAnsiTheme="majorBidi" w:cstheme="majorBidi"/>
          <w:lang w:eastAsia="fr-FR"/>
        </w:rPr>
        <w:tab/>
      </w:r>
    </w:p>
    <w:p w14:paraId="3EB9C440" w14:textId="77777777" w:rsidR="007F50A5" w:rsidRPr="007F50A5" w:rsidRDefault="007F50A5" w:rsidP="006A1374">
      <w:pPr>
        <w:pStyle w:val="Paragraphedeliste"/>
        <w:numPr>
          <w:ilvl w:val="0"/>
          <w:numId w:val="61"/>
        </w:numPr>
        <w:ind w:left="284" w:hanging="284"/>
        <w:jc w:val="both"/>
        <w:rPr>
          <w:rFonts w:asciiTheme="majorBidi" w:hAnsiTheme="majorBidi" w:cstheme="majorBidi"/>
          <w:bCs/>
        </w:rPr>
      </w:pPr>
      <w:r w:rsidRPr="00C515AB">
        <w:rPr>
          <w:rFonts w:asciiTheme="majorBidi" w:hAnsiTheme="majorBidi" w:cstheme="majorBidi"/>
          <w:b/>
          <w:bCs/>
          <w:lang w:eastAsia="fr-FR"/>
        </w:rPr>
        <w:t>Rappel sur la Charte de l’éthique et de la déontologie du MESRS :</w:t>
      </w:r>
      <w:r w:rsidRPr="00C515AB">
        <w:rPr>
          <w:rFonts w:asciiTheme="majorBidi" w:hAnsiTheme="majorBidi" w:cstheme="majorBidi"/>
          <w:lang w:eastAsia="fr-FR"/>
        </w:rPr>
        <w:t xml:space="preserve"> I</w:t>
      </w:r>
      <w:r w:rsidRPr="00C515AB">
        <w:rPr>
          <w:rFonts w:asciiTheme="majorBidi" w:hAnsiTheme="majorBidi" w:cstheme="majorBidi"/>
        </w:rPr>
        <w:t xml:space="preserve">ntégrité et honnêteté. Liberté académique. Respect mutuel. Exigence de vérité scientifique, Objectivité et esprit critique. Equité. </w:t>
      </w:r>
      <w:r w:rsidRPr="00C515AB">
        <w:rPr>
          <w:rFonts w:asciiTheme="majorBidi" w:eastAsia="Times New Roman" w:hAnsiTheme="majorBidi" w:cstheme="majorBidi"/>
          <w:bCs/>
          <w:lang w:eastAsia="fr-FR"/>
        </w:rPr>
        <w:t xml:space="preserve">Droits et </w:t>
      </w:r>
      <w:r w:rsidRPr="00C515AB">
        <w:rPr>
          <w:rFonts w:asciiTheme="majorBidi" w:hAnsiTheme="majorBidi" w:cstheme="majorBidi"/>
          <w:bCs/>
        </w:rPr>
        <w:t xml:space="preserve">obligations </w:t>
      </w:r>
      <w:r w:rsidRPr="00C515AB">
        <w:rPr>
          <w:rFonts w:asciiTheme="majorBidi" w:eastAsia="Times New Roman" w:hAnsiTheme="majorBidi" w:cstheme="majorBidi"/>
          <w:bCs/>
          <w:lang w:eastAsia="fr-FR"/>
        </w:rPr>
        <w:t xml:space="preserve">de l’étudiant, </w:t>
      </w:r>
      <w:r w:rsidRPr="00C515AB">
        <w:rPr>
          <w:rFonts w:asciiTheme="majorBidi" w:hAnsiTheme="majorBidi" w:cstheme="majorBidi"/>
          <w:bCs/>
        </w:rPr>
        <w:t xml:space="preserve">de l’enseignant, du personnel administratif et technique, </w:t>
      </w:r>
    </w:p>
    <w:p w14:paraId="77AA907B" w14:textId="77777777" w:rsidR="007F50A5" w:rsidRPr="00C515AB" w:rsidRDefault="007F50A5" w:rsidP="007F50A5">
      <w:pPr>
        <w:jc w:val="both"/>
        <w:rPr>
          <w:rFonts w:asciiTheme="majorBidi" w:hAnsiTheme="majorBidi" w:cstheme="majorBidi"/>
          <w:b/>
        </w:rPr>
      </w:pPr>
      <w:r w:rsidRPr="00C515AB">
        <w:rPr>
          <w:rFonts w:asciiTheme="majorBidi" w:hAnsiTheme="majorBidi" w:cstheme="majorBidi"/>
          <w:b/>
          <w:bCs/>
          <w:lang w:eastAsia="fr-FR"/>
        </w:rPr>
        <w:t>2. Recherche intègre et responsable</w:t>
      </w:r>
    </w:p>
    <w:p w14:paraId="6575B897" w14:textId="77777777" w:rsidR="007F50A5" w:rsidRPr="00C515AB" w:rsidRDefault="007F50A5" w:rsidP="006A1374">
      <w:pPr>
        <w:pStyle w:val="Paragraphedeliste"/>
        <w:numPr>
          <w:ilvl w:val="0"/>
          <w:numId w:val="62"/>
        </w:numPr>
        <w:jc w:val="both"/>
        <w:rPr>
          <w:rFonts w:asciiTheme="majorBidi" w:hAnsiTheme="majorBidi" w:cstheme="majorBidi"/>
          <w:lang w:eastAsia="fr-FR"/>
        </w:rPr>
      </w:pPr>
      <w:r w:rsidRPr="00C515AB">
        <w:rPr>
          <w:rFonts w:asciiTheme="majorBidi" w:hAnsiTheme="majorBidi" w:cstheme="majorBidi"/>
          <w:lang w:eastAsia="fr-FR"/>
        </w:rPr>
        <w:t>Respect des principes de l’éthique dans l’enseignement et la recherche</w:t>
      </w:r>
    </w:p>
    <w:p w14:paraId="70376713" w14:textId="77777777" w:rsidR="007F50A5" w:rsidRPr="00C515AB" w:rsidRDefault="007F50A5" w:rsidP="006A1374">
      <w:pPr>
        <w:numPr>
          <w:ilvl w:val="0"/>
          <w:numId w:val="62"/>
        </w:numPr>
        <w:contextualSpacing/>
        <w:jc w:val="both"/>
        <w:rPr>
          <w:rFonts w:asciiTheme="majorBidi" w:hAnsiTheme="majorBidi" w:cstheme="majorBidi"/>
          <w:lang w:eastAsia="fr-FR"/>
        </w:rPr>
      </w:pPr>
      <w:r w:rsidRPr="00C515AB">
        <w:rPr>
          <w:rFonts w:asciiTheme="majorBidi" w:hAnsiTheme="majorBidi" w:cstheme="majorBidi"/>
          <w:lang w:eastAsia="fr-FR"/>
        </w:rPr>
        <w:t xml:space="preserve">Responsabilités dans le travail d’équipe : Egalité professionnelle de traitement. Conduite contre les discriminations. </w:t>
      </w:r>
      <w:r w:rsidRPr="00C515AB">
        <w:rPr>
          <w:rFonts w:asciiTheme="majorBidi" w:hAnsiTheme="majorBidi" w:cstheme="majorBidi"/>
        </w:rPr>
        <w:t xml:space="preserve">La recherche de l'intérêt général. </w:t>
      </w:r>
      <w:r w:rsidRPr="00C515AB">
        <w:rPr>
          <w:rFonts w:asciiTheme="majorBidi" w:hAnsiTheme="majorBidi" w:cstheme="majorBidi"/>
          <w:lang w:eastAsia="fr-FR"/>
        </w:rPr>
        <w:t xml:space="preserve">Conduites inappropriées dans le cadre du travail collectif </w:t>
      </w:r>
    </w:p>
    <w:p w14:paraId="187A2529" w14:textId="77777777" w:rsidR="007F50A5" w:rsidRPr="007F50A5" w:rsidRDefault="007F50A5" w:rsidP="006A1374">
      <w:pPr>
        <w:numPr>
          <w:ilvl w:val="0"/>
          <w:numId w:val="62"/>
        </w:numPr>
        <w:contextualSpacing/>
        <w:jc w:val="both"/>
        <w:rPr>
          <w:rFonts w:asciiTheme="majorBidi" w:hAnsiTheme="majorBidi" w:cstheme="majorBidi"/>
          <w:lang w:eastAsia="fr-FR"/>
        </w:rPr>
      </w:pPr>
      <w:r w:rsidRPr="00C515AB">
        <w:rPr>
          <w:rFonts w:asciiTheme="majorBidi" w:hAnsiTheme="majorBidi" w:cstheme="majorBidi"/>
          <w:lang w:eastAsia="fr-FR"/>
        </w:rPr>
        <w:t>Adopter une conduite responsable et combattre les dérives : Adopter une conduite responsable dans la recherche. Fraude scientifique. Conduite contre la fraude. Le plagiat (</w:t>
      </w:r>
      <w:r w:rsidRPr="00C515AB">
        <w:rPr>
          <w:rFonts w:asciiTheme="majorBidi" w:hAnsiTheme="majorBidi" w:cstheme="majorBidi"/>
        </w:rPr>
        <w:t>définition du plagiat, différentes formes de plagiat, procédures pour éviter le plagiat involontaire, détection du plagiat, sanctions contre les plagiaires, …).</w:t>
      </w:r>
      <w:r w:rsidRPr="00C515AB">
        <w:rPr>
          <w:rFonts w:asciiTheme="majorBidi" w:hAnsiTheme="majorBidi" w:cstheme="majorBidi"/>
          <w:lang w:eastAsia="fr-FR"/>
        </w:rPr>
        <w:t xml:space="preserve"> Falsification et fabrication de données.</w:t>
      </w:r>
    </w:p>
    <w:p w14:paraId="20F0670B" w14:textId="77777777" w:rsidR="007F50A5" w:rsidRPr="00C515AB" w:rsidRDefault="007F50A5" w:rsidP="006A1374">
      <w:pPr>
        <w:pStyle w:val="Paragraphedeliste"/>
        <w:numPr>
          <w:ilvl w:val="0"/>
          <w:numId w:val="63"/>
        </w:numPr>
        <w:ind w:left="284" w:hanging="284"/>
        <w:jc w:val="both"/>
        <w:rPr>
          <w:rFonts w:asciiTheme="majorBidi" w:hAnsiTheme="majorBidi" w:cstheme="majorBidi"/>
          <w:b/>
          <w:lang w:eastAsia="fr-FR"/>
        </w:rPr>
      </w:pPr>
      <w:r w:rsidRPr="00C515AB">
        <w:rPr>
          <w:rFonts w:asciiTheme="majorBidi" w:eastAsia="Times New Roman" w:hAnsiTheme="majorBidi" w:cstheme="majorBidi"/>
          <w:b/>
          <w:lang w:eastAsia="fr-FR"/>
        </w:rPr>
        <w:t>Ethique et déontologie dans le monde du travail :</w:t>
      </w:r>
    </w:p>
    <w:p w14:paraId="41ADDFF9" w14:textId="77777777" w:rsidR="007F50A5" w:rsidRPr="00C515AB" w:rsidRDefault="007F50A5" w:rsidP="007F50A5">
      <w:pPr>
        <w:contextualSpacing/>
        <w:jc w:val="both"/>
        <w:rPr>
          <w:rFonts w:asciiTheme="majorBidi" w:hAnsiTheme="majorBidi" w:cstheme="majorBidi"/>
          <w:bCs/>
          <w:lang w:eastAsia="fr-FR"/>
        </w:rPr>
      </w:pPr>
      <w:r w:rsidRPr="00C515AB">
        <w:rPr>
          <w:rFonts w:asciiTheme="majorBidi" w:hAnsiTheme="majorBidi" w:cstheme="majorBidi"/>
          <w:bCs/>
        </w:rPr>
        <w:t>Confidentialité juridique en entreprise. Fidélité à l’entreprise. Responsabilité au sein de l’entreprise, Conflits d'intérêt. Intégrité (</w:t>
      </w:r>
      <w:r w:rsidRPr="00C515AB">
        <w:rPr>
          <w:rFonts w:asciiTheme="majorBidi" w:eastAsia="Times New Roman" w:hAnsiTheme="majorBidi" w:cstheme="majorBidi"/>
          <w:bCs/>
          <w:lang w:eastAsia="fr-FR"/>
        </w:rPr>
        <w:t>corruption dans le travail, ses formes, ses conséquences, modes de lutte et sanctions contre la corruption)</w:t>
      </w:r>
    </w:p>
    <w:p w14:paraId="4676182B" w14:textId="77777777" w:rsidR="007F50A5" w:rsidRPr="00C515AB" w:rsidRDefault="007F50A5" w:rsidP="007F50A5">
      <w:pPr>
        <w:jc w:val="both"/>
        <w:rPr>
          <w:rFonts w:asciiTheme="majorBidi" w:eastAsia="Times New Roman" w:hAnsiTheme="majorBidi" w:cstheme="majorBidi"/>
          <w:b/>
          <w:bCs/>
          <w:lang w:eastAsia="fr-FR"/>
        </w:rPr>
      </w:pPr>
    </w:p>
    <w:p w14:paraId="3B89F2C0" w14:textId="77777777" w:rsidR="007F50A5" w:rsidRPr="007F50A5" w:rsidRDefault="007F50A5" w:rsidP="007F50A5">
      <w:pPr>
        <w:jc w:val="both"/>
        <w:rPr>
          <w:rFonts w:asciiTheme="majorBidi" w:eastAsia="Times New Roman" w:hAnsiTheme="majorBidi" w:cstheme="majorBidi"/>
          <w:b/>
          <w:bCs/>
          <w:sz w:val="28"/>
          <w:szCs w:val="28"/>
          <w:lang w:eastAsia="fr-FR"/>
        </w:rPr>
      </w:pPr>
      <w:r w:rsidRPr="00C515AB">
        <w:rPr>
          <w:rFonts w:asciiTheme="majorBidi" w:eastAsia="Times New Roman" w:hAnsiTheme="majorBidi" w:cstheme="majorBidi"/>
          <w:b/>
          <w:bCs/>
          <w:sz w:val="28"/>
          <w:szCs w:val="28"/>
          <w:lang w:eastAsia="fr-FR"/>
        </w:rPr>
        <w:t>B- Propriété intellectuelle</w:t>
      </w:r>
    </w:p>
    <w:p w14:paraId="36329461" w14:textId="77777777" w:rsidR="007F50A5" w:rsidRPr="00C515AB" w:rsidRDefault="007F50A5" w:rsidP="007F50A5">
      <w:pPr>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 xml:space="preserve">I- Fondamentaux de la propriété intellectuelle   </w:t>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p>
    <w:p w14:paraId="4D7324E7" w14:textId="77777777" w:rsidR="007F50A5" w:rsidRPr="00C515AB" w:rsidRDefault="007F50A5" w:rsidP="006A1374">
      <w:pPr>
        <w:pStyle w:val="Paragraphedeliste"/>
        <w:numPr>
          <w:ilvl w:val="0"/>
          <w:numId w:val="59"/>
        </w:numPr>
        <w:tabs>
          <w:tab w:val="left" w:pos="993"/>
        </w:tabs>
        <w:ind w:firstLine="708"/>
        <w:jc w:val="both"/>
        <w:rPr>
          <w:rFonts w:asciiTheme="majorBidi" w:hAnsiTheme="majorBidi" w:cstheme="majorBidi"/>
        </w:rPr>
      </w:pPr>
      <w:r w:rsidRPr="00C515AB">
        <w:rPr>
          <w:rFonts w:asciiTheme="majorBidi" w:hAnsiTheme="majorBidi" w:cstheme="majorBidi"/>
        </w:rPr>
        <w:t>Propriété industrielle</w:t>
      </w:r>
      <w:r w:rsidRPr="00C515AB">
        <w:rPr>
          <w:rFonts w:asciiTheme="majorBidi" w:hAnsiTheme="majorBidi" w:cstheme="majorBidi"/>
          <w:lang w:eastAsia="fr-FR"/>
        </w:rPr>
        <w:t xml:space="preserve">. </w:t>
      </w:r>
      <w:r w:rsidRPr="00C515AB">
        <w:rPr>
          <w:rFonts w:asciiTheme="majorBidi" w:hAnsiTheme="majorBidi" w:cstheme="majorBidi"/>
        </w:rPr>
        <w:t xml:space="preserve">Propriété littéraire et artistique. </w:t>
      </w:r>
    </w:p>
    <w:p w14:paraId="555B9FB0" w14:textId="77777777" w:rsidR="007F50A5" w:rsidRPr="00C515AB" w:rsidRDefault="007F50A5" w:rsidP="006A1374">
      <w:pPr>
        <w:pStyle w:val="Paragraphedeliste"/>
        <w:numPr>
          <w:ilvl w:val="0"/>
          <w:numId w:val="59"/>
        </w:numPr>
        <w:tabs>
          <w:tab w:val="left" w:pos="993"/>
        </w:tabs>
        <w:ind w:firstLine="708"/>
        <w:jc w:val="both"/>
        <w:rPr>
          <w:rFonts w:asciiTheme="majorBidi" w:hAnsiTheme="majorBidi" w:cstheme="majorBidi"/>
        </w:rPr>
      </w:pPr>
      <w:r w:rsidRPr="00C515AB">
        <w:rPr>
          <w:rFonts w:asciiTheme="majorBidi" w:hAnsiTheme="majorBidi" w:cstheme="majorBidi"/>
        </w:rPr>
        <w:t xml:space="preserve">Règles de citation des références (ouvrages, articles scientifiques, communications  </w:t>
      </w:r>
    </w:p>
    <w:p w14:paraId="370A00C0" w14:textId="77777777" w:rsidR="007F50A5" w:rsidRPr="00C515AB" w:rsidRDefault="007F50A5" w:rsidP="007F50A5">
      <w:pPr>
        <w:pStyle w:val="Paragraphedeliste"/>
        <w:tabs>
          <w:tab w:val="left" w:pos="993"/>
        </w:tabs>
        <w:ind w:left="708"/>
        <w:jc w:val="both"/>
        <w:rPr>
          <w:rFonts w:asciiTheme="majorBidi" w:hAnsiTheme="majorBidi" w:cstheme="majorBidi"/>
        </w:rPr>
      </w:pPr>
      <w:r w:rsidRPr="00C515AB">
        <w:rPr>
          <w:rFonts w:asciiTheme="majorBidi" w:hAnsiTheme="majorBidi" w:cstheme="majorBidi"/>
        </w:rPr>
        <w:t>dans un congrès, thèses, mémoires, …)</w:t>
      </w:r>
    </w:p>
    <w:p w14:paraId="15CB891D" w14:textId="77777777" w:rsidR="007F50A5" w:rsidRPr="00C515AB" w:rsidRDefault="007F50A5" w:rsidP="007F50A5">
      <w:pPr>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II- Droit d'auteur</w:t>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p>
    <w:p w14:paraId="3C57DC53" w14:textId="77777777" w:rsidR="007F50A5" w:rsidRPr="00C515AB" w:rsidRDefault="007F50A5" w:rsidP="006A1374">
      <w:pPr>
        <w:pStyle w:val="Paragraphedeliste"/>
        <w:numPr>
          <w:ilvl w:val="0"/>
          <w:numId w:val="60"/>
        </w:numPr>
        <w:ind w:left="993" w:hanging="284"/>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Droit d’auteur dans l’environnement numérique</w:t>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p>
    <w:p w14:paraId="11AC3E3D" w14:textId="77777777" w:rsidR="007F50A5" w:rsidRPr="00C515AB" w:rsidRDefault="007F50A5" w:rsidP="007F50A5">
      <w:pPr>
        <w:ind w:left="709"/>
        <w:jc w:val="both"/>
        <w:rPr>
          <w:rFonts w:asciiTheme="majorBidi" w:hAnsiTheme="majorBidi" w:cstheme="majorBidi"/>
        </w:rPr>
      </w:pPr>
      <w:r w:rsidRPr="00C515AB">
        <w:rPr>
          <w:rFonts w:asciiTheme="majorBidi" w:hAnsiTheme="majorBidi" w:cstheme="majorBidi"/>
        </w:rPr>
        <w:t xml:space="preserve">Introduction. Droit d’auteur </w:t>
      </w:r>
      <w:r w:rsidRPr="00C515AB">
        <w:rPr>
          <w:rFonts w:asciiTheme="majorBidi" w:eastAsia="Times New Roman" w:hAnsiTheme="majorBidi" w:cstheme="majorBidi"/>
          <w:lang w:eastAsia="fr-FR"/>
        </w:rPr>
        <w:t>des bases de données, droit d’auteur des logiciels</w:t>
      </w:r>
      <w:r w:rsidRPr="00C515AB">
        <w:rPr>
          <w:rFonts w:asciiTheme="majorBidi" w:hAnsiTheme="majorBidi" w:cstheme="majorBidi"/>
        </w:rPr>
        <w:t>.Cas spécifique des logiciels libres.</w:t>
      </w:r>
    </w:p>
    <w:p w14:paraId="17DC54B9" w14:textId="77777777" w:rsidR="007F50A5" w:rsidRPr="00C515AB" w:rsidRDefault="007F50A5" w:rsidP="006A1374">
      <w:pPr>
        <w:pStyle w:val="Paragraphedeliste"/>
        <w:numPr>
          <w:ilvl w:val="0"/>
          <w:numId w:val="60"/>
        </w:numPr>
        <w:ind w:left="993" w:hanging="284"/>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 xml:space="preserve">Droit d’auteur dans l’internet et le commerce électronique </w:t>
      </w:r>
    </w:p>
    <w:p w14:paraId="7AAAF746" w14:textId="77777777" w:rsidR="007F50A5" w:rsidRPr="00C515AB" w:rsidRDefault="007F50A5" w:rsidP="007F50A5">
      <w:pPr>
        <w:ind w:left="709"/>
        <w:jc w:val="both"/>
        <w:rPr>
          <w:rFonts w:asciiTheme="majorBidi" w:eastAsia="Times New Roman" w:hAnsiTheme="majorBidi" w:cstheme="majorBidi"/>
          <w:lang w:eastAsia="fr-FR"/>
        </w:rPr>
      </w:pPr>
      <w:r w:rsidRPr="00C515AB">
        <w:rPr>
          <w:rFonts w:asciiTheme="majorBidi" w:eastAsia="Times New Roman" w:hAnsiTheme="majorBidi" w:cstheme="majorBidi"/>
          <w:lang w:eastAsia="fr-FR"/>
        </w:rPr>
        <w:lastRenderedPageBreak/>
        <w:t>Droit des noms de domaine. Propriété intellectuelle sur internet. Droit du site de commerce électronique. Propriété intellectuelle et réseaux sociaux.</w:t>
      </w:r>
    </w:p>
    <w:p w14:paraId="0BDD2FDE" w14:textId="77777777" w:rsidR="007F50A5" w:rsidRPr="00C515AB" w:rsidRDefault="007F50A5" w:rsidP="006A1374">
      <w:pPr>
        <w:pStyle w:val="Paragraphedeliste"/>
        <w:numPr>
          <w:ilvl w:val="0"/>
          <w:numId w:val="60"/>
        </w:numPr>
        <w:ind w:left="993" w:hanging="284"/>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Brevet</w:t>
      </w:r>
    </w:p>
    <w:p w14:paraId="3F821FCE" w14:textId="77777777" w:rsidR="007F50A5" w:rsidRPr="007F50A5" w:rsidRDefault="007F50A5" w:rsidP="007F50A5">
      <w:pPr>
        <w:ind w:left="709"/>
        <w:jc w:val="both"/>
        <w:rPr>
          <w:rFonts w:asciiTheme="majorBidi" w:eastAsia="Times New Roman" w:hAnsiTheme="majorBidi" w:cstheme="majorBidi"/>
          <w:lang w:eastAsia="fr-FR"/>
        </w:rPr>
      </w:pPr>
      <w:r w:rsidRPr="00C515AB">
        <w:rPr>
          <w:rFonts w:asciiTheme="majorBidi" w:hAnsiTheme="majorBidi" w:cstheme="majorBidi"/>
        </w:rPr>
        <w:t xml:space="preserve">Définition. Droits </w:t>
      </w:r>
      <w:r w:rsidRPr="00C515AB">
        <w:rPr>
          <w:rFonts w:asciiTheme="majorBidi" w:eastAsia="Times New Roman" w:hAnsiTheme="majorBidi" w:cstheme="majorBidi"/>
          <w:lang w:eastAsia="fr-FR"/>
        </w:rPr>
        <w:t xml:space="preserve">dans un brevet. Utilité d’un brevet. La </w:t>
      </w:r>
      <w:r w:rsidRPr="00C515AB">
        <w:rPr>
          <w:rFonts w:asciiTheme="majorBidi" w:hAnsiTheme="majorBidi" w:cstheme="majorBidi"/>
        </w:rPr>
        <w:t xml:space="preserve">brevetabilité. Demande de brevet </w:t>
      </w:r>
      <w:r w:rsidRPr="00C515AB">
        <w:rPr>
          <w:rFonts w:asciiTheme="majorBidi" w:eastAsia="Times New Roman" w:hAnsiTheme="majorBidi" w:cstheme="majorBidi"/>
          <w:lang w:eastAsia="fr-FR"/>
        </w:rPr>
        <w:t>en Algérie et dans le monde</w:t>
      </w:r>
      <w:r w:rsidRPr="00C515AB">
        <w:rPr>
          <w:rFonts w:asciiTheme="majorBidi" w:hAnsiTheme="majorBidi" w:cstheme="majorBidi"/>
        </w:rPr>
        <w:t>.</w:t>
      </w:r>
    </w:p>
    <w:p w14:paraId="7E0AF899" w14:textId="77777777" w:rsidR="007F50A5" w:rsidRPr="00C515AB" w:rsidRDefault="007F50A5" w:rsidP="007F50A5">
      <w:pPr>
        <w:jc w:val="both"/>
        <w:rPr>
          <w:rFonts w:asciiTheme="majorBidi" w:eastAsia="Times New Roman" w:hAnsiTheme="majorBidi" w:cstheme="majorBidi"/>
          <w:b/>
          <w:bCs/>
          <w:lang w:eastAsia="fr-FR"/>
        </w:rPr>
      </w:pPr>
      <w:r w:rsidRPr="00C515AB">
        <w:rPr>
          <w:rFonts w:asciiTheme="majorBidi" w:eastAsia="Times New Roman" w:hAnsiTheme="majorBidi" w:cstheme="majorBidi"/>
          <w:b/>
          <w:bCs/>
          <w:lang w:eastAsia="fr-FR"/>
        </w:rPr>
        <w:t>III- Protection et valorisation de la propriété intellectuelle</w:t>
      </w:r>
      <w:r w:rsidRPr="00C515AB">
        <w:rPr>
          <w:rFonts w:asciiTheme="majorBidi" w:eastAsia="Times New Roman" w:hAnsiTheme="majorBidi" w:cstheme="majorBidi"/>
          <w:b/>
          <w:bCs/>
          <w:lang w:eastAsia="fr-FR"/>
        </w:rPr>
        <w:tab/>
      </w:r>
      <w:r w:rsidRPr="00C515AB">
        <w:rPr>
          <w:rFonts w:asciiTheme="majorBidi" w:eastAsia="Times New Roman" w:hAnsiTheme="majorBidi" w:cstheme="majorBidi"/>
          <w:b/>
          <w:bCs/>
          <w:lang w:eastAsia="fr-FR"/>
        </w:rPr>
        <w:tab/>
      </w:r>
    </w:p>
    <w:p w14:paraId="05F012D3" w14:textId="77777777" w:rsidR="007F50A5" w:rsidRPr="00C515AB" w:rsidRDefault="007F50A5" w:rsidP="007F50A5">
      <w:pPr>
        <w:ind w:left="709"/>
        <w:contextualSpacing/>
        <w:jc w:val="both"/>
        <w:rPr>
          <w:rFonts w:asciiTheme="majorBidi" w:hAnsiTheme="majorBidi" w:cstheme="majorBidi"/>
          <w:rtl/>
          <w:lang w:eastAsia="fr-FR"/>
        </w:rPr>
      </w:pPr>
      <w:r w:rsidRPr="00C515AB">
        <w:rPr>
          <w:rFonts w:asciiTheme="majorBidi" w:hAnsiTheme="majorBidi" w:cstheme="majorBidi"/>
          <w:lang w:eastAsia="fr-FR"/>
        </w:rPr>
        <w:t>Comment protéger la propriété intellectuelle. Violation des droits et outil juridique. V</w:t>
      </w:r>
      <w:r w:rsidRPr="00C515AB">
        <w:rPr>
          <w:rFonts w:asciiTheme="majorBidi" w:eastAsia="Times New Roman" w:hAnsiTheme="majorBidi" w:cstheme="majorBidi"/>
          <w:lang w:eastAsia="fr-FR"/>
        </w:rPr>
        <w:t>alorisation de la propriété intellectuelle. Protection de la propriété intellectuelle</w:t>
      </w:r>
      <w:r w:rsidRPr="00C515AB">
        <w:rPr>
          <w:rFonts w:asciiTheme="majorBidi" w:hAnsiTheme="majorBidi" w:cstheme="majorBidi"/>
          <w:bCs/>
        </w:rPr>
        <w:t xml:space="preserve"> en Algérie.</w:t>
      </w:r>
    </w:p>
    <w:p w14:paraId="660EEB43" w14:textId="77777777" w:rsidR="007F50A5" w:rsidRPr="00C515AB" w:rsidRDefault="007F50A5" w:rsidP="007F50A5">
      <w:pPr>
        <w:rPr>
          <w:rFonts w:asciiTheme="majorBidi" w:hAnsiTheme="majorBidi" w:cstheme="majorBidi"/>
        </w:rPr>
      </w:pPr>
    </w:p>
    <w:p w14:paraId="65645589" w14:textId="77777777" w:rsidR="007F50A5" w:rsidRPr="00C515AB" w:rsidRDefault="007F50A5" w:rsidP="007F50A5">
      <w:pPr>
        <w:shd w:val="clear" w:color="auto" w:fill="FFFFFF"/>
        <w:rPr>
          <w:rFonts w:asciiTheme="majorBidi" w:eastAsia="Times New Roman" w:hAnsiTheme="majorBidi" w:cstheme="majorBidi"/>
          <w:b/>
          <w:bCs/>
          <w:color w:val="1D2228"/>
          <w:sz w:val="28"/>
          <w:szCs w:val="28"/>
          <w:lang w:eastAsia="fr-FR"/>
        </w:rPr>
      </w:pPr>
      <w:r>
        <w:rPr>
          <w:rFonts w:asciiTheme="majorBidi" w:eastAsia="Times New Roman" w:hAnsiTheme="majorBidi" w:cstheme="majorBidi"/>
          <w:b/>
          <w:bCs/>
          <w:color w:val="1D2228"/>
          <w:sz w:val="28"/>
          <w:szCs w:val="28"/>
          <w:lang w:eastAsia="fr-FR"/>
        </w:rPr>
        <w:t xml:space="preserve">C. </w:t>
      </w:r>
      <w:r w:rsidRPr="00C515AB">
        <w:rPr>
          <w:rFonts w:asciiTheme="majorBidi" w:eastAsia="Times New Roman" w:hAnsiTheme="majorBidi" w:cstheme="majorBidi"/>
          <w:b/>
          <w:bCs/>
          <w:color w:val="1D2228"/>
          <w:sz w:val="28"/>
          <w:szCs w:val="28"/>
          <w:lang w:eastAsia="fr-FR"/>
        </w:rPr>
        <w:t>Ethique, développement durable et nouvelles technologies</w:t>
      </w:r>
    </w:p>
    <w:p w14:paraId="55324DB2" w14:textId="77777777" w:rsidR="007F50A5" w:rsidRPr="00C515AB" w:rsidRDefault="007F50A5" w:rsidP="007F50A5">
      <w:pPr>
        <w:shd w:val="clear" w:color="auto" w:fill="FFFFFF"/>
        <w:rPr>
          <w:rFonts w:asciiTheme="majorBidi" w:eastAsia="Times New Roman" w:hAnsiTheme="majorBidi" w:cstheme="majorBidi"/>
          <w:b/>
          <w:bCs/>
          <w:color w:val="1D2228"/>
          <w:lang w:eastAsia="fr-FR"/>
        </w:rPr>
      </w:pPr>
    </w:p>
    <w:p w14:paraId="05DB9935" w14:textId="77777777" w:rsidR="007F50A5" w:rsidRPr="00C515AB" w:rsidRDefault="007F50A5" w:rsidP="007F50A5">
      <w:pPr>
        <w:shd w:val="clear" w:color="auto" w:fill="FFFFFF"/>
        <w:jc w:val="both"/>
        <w:rPr>
          <w:rFonts w:asciiTheme="majorBidi" w:eastAsia="Times New Roman" w:hAnsiTheme="majorBidi" w:cstheme="majorBidi"/>
          <w:color w:val="1D2228"/>
          <w:lang w:eastAsia="fr-FR"/>
        </w:rPr>
      </w:pPr>
      <w:r w:rsidRPr="00C515AB">
        <w:rPr>
          <w:rFonts w:asciiTheme="majorBidi" w:eastAsia="Times New Roman" w:hAnsiTheme="majorBidi" w:cstheme="majorBidi"/>
          <w:color w:val="1D2228"/>
          <w:lang w:eastAsia="fr-FR"/>
        </w:rPr>
        <w:t>Lien entre éthique et développement durable, économie d’énergie,  bioéthique et nouvelle technologies  (intelligence artificielle, progrès scientifique, </w:t>
      </w:r>
      <w:r w:rsidRPr="00C515AB">
        <w:rPr>
          <w:rFonts w:asciiTheme="majorBidi" w:eastAsia="Times New Roman" w:hAnsiTheme="majorBidi" w:cstheme="majorBidi"/>
          <w:color w:val="3C4043"/>
          <w:lang w:eastAsia="fr-FR"/>
        </w:rPr>
        <w:t> </w:t>
      </w:r>
      <w:r w:rsidRPr="00C515AB">
        <w:rPr>
          <w:rFonts w:asciiTheme="majorBidi" w:eastAsia="Times New Roman" w:hAnsiTheme="majorBidi" w:cstheme="majorBidi"/>
          <w:color w:val="1D2228"/>
          <w:lang w:eastAsia="fr-FR"/>
        </w:rPr>
        <w:t xml:space="preserve">Humanoïdes, Robots, drones,  </w:t>
      </w:r>
    </w:p>
    <w:p w14:paraId="54913D2D" w14:textId="77777777" w:rsidR="007F50A5" w:rsidRPr="00C515AB" w:rsidRDefault="007F50A5" w:rsidP="007F50A5">
      <w:pPr>
        <w:jc w:val="both"/>
        <w:rPr>
          <w:rFonts w:asciiTheme="majorBidi" w:hAnsiTheme="majorBidi" w:cstheme="majorBidi"/>
        </w:rPr>
      </w:pPr>
    </w:p>
    <w:p w14:paraId="62E4C6A8" w14:textId="77777777" w:rsidR="00AA0ED3" w:rsidRPr="003E599E" w:rsidRDefault="00AA0ED3" w:rsidP="00AA0ED3">
      <w:pPr>
        <w:jc w:val="both"/>
        <w:rPr>
          <w:rFonts w:asciiTheme="majorHAnsi" w:hAnsiTheme="majorHAnsi" w:cs="Arial"/>
          <w:b/>
        </w:rPr>
      </w:pPr>
      <w:r w:rsidRPr="003E599E">
        <w:rPr>
          <w:rFonts w:asciiTheme="majorHAnsi" w:hAnsiTheme="majorHAnsi" w:cs="Arial"/>
          <w:b/>
          <w:u w:val="thick" w:color="F79646"/>
        </w:rPr>
        <w:t>Mode d’évaluation :</w:t>
      </w:r>
    </w:p>
    <w:p w14:paraId="7DA5F6AA" w14:textId="77777777" w:rsidR="00AA0ED3" w:rsidRPr="003E599E" w:rsidRDefault="00AA0ED3" w:rsidP="00AA0ED3">
      <w:pPr>
        <w:jc w:val="both"/>
        <w:rPr>
          <w:rFonts w:asciiTheme="majorHAnsi" w:hAnsiTheme="majorHAnsi" w:cs="Arial"/>
          <w:b/>
          <w:sz w:val="22"/>
          <w:szCs w:val="22"/>
          <w:u w:val="thick" w:color="F79646"/>
        </w:rPr>
      </w:pPr>
      <w:r>
        <w:rPr>
          <w:rFonts w:asciiTheme="majorHAnsi" w:hAnsiTheme="majorHAnsi" w:cs="Arial"/>
          <w:sz w:val="22"/>
          <w:szCs w:val="22"/>
        </w:rPr>
        <w:t>Examen :</w:t>
      </w:r>
      <w:r w:rsidRPr="003E599E">
        <w:rPr>
          <w:rFonts w:asciiTheme="majorHAnsi" w:hAnsiTheme="majorHAnsi" w:cs="Arial"/>
          <w:sz w:val="22"/>
          <w:szCs w:val="22"/>
        </w:rPr>
        <w:t xml:space="preserve"> 100 % </w:t>
      </w:r>
    </w:p>
    <w:p w14:paraId="62F4DD94" w14:textId="77777777" w:rsidR="00AA0ED3" w:rsidRPr="003E599E" w:rsidRDefault="00AA0ED3" w:rsidP="00AA0ED3">
      <w:pPr>
        <w:jc w:val="both"/>
        <w:rPr>
          <w:rFonts w:asciiTheme="majorHAnsi" w:hAnsiTheme="majorHAnsi" w:cs="Arial"/>
          <w:b/>
          <w:u w:val="thick" w:color="F79646"/>
        </w:rPr>
      </w:pPr>
    </w:p>
    <w:p w14:paraId="66E5607D" w14:textId="77777777" w:rsidR="00AA0ED3" w:rsidRDefault="00AA0ED3" w:rsidP="00AA0ED3">
      <w:pPr>
        <w:jc w:val="both"/>
        <w:rPr>
          <w:rFonts w:asciiTheme="majorHAnsi" w:hAnsiTheme="majorHAnsi" w:cs="Arial"/>
          <w:b/>
          <w:iCs/>
          <w:u w:val="thick" w:color="F79646"/>
        </w:rPr>
      </w:pPr>
      <w:r w:rsidRPr="003E599E">
        <w:rPr>
          <w:rFonts w:asciiTheme="majorHAnsi" w:hAnsiTheme="majorHAnsi" w:cs="Arial"/>
          <w:b/>
          <w:u w:val="thick" w:color="F79646"/>
        </w:rPr>
        <w:t>Références bibliographiques</w:t>
      </w:r>
      <w:r w:rsidRPr="003E599E">
        <w:rPr>
          <w:rFonts w:asciiTheme="majorHAnsi" w:hAnsiTheme="majorHAnsi" w:cs="Arial"/>
          <w:b/>
          <w:iCs/>
          <w:u w:val="thick" w:color="F79646"/>
        </w:rPr>
        <w:t>:</w:t>
      </w:r>
    </w:p>
    <w:p w14:paraId="08B38091" w14:textId="77777777" w:rsidR="00EE687D" w:rsidRDefault="00EE687D" w:rsidP="00AA0ED3">
      <w:pPr>
        <w:jc w:val="both"/>
        <w:rPr>
          <w:rFonts w:asciiTheme="majorHAnsi" w:hAnsiTheme="majorHAnsi" w:cs="Arial"/>
          <w:b/>
          <w:iCs/>
          <w:u w:val="thick" w:color="F79646"/>
        </w:rPr>
      </w:pPr>
    </w:p>
    <w:p w14:paraId="6957F664" w14:textId="77777777" w:rsidR="00EE687D" w:rsidRPr="007F50A5" w:rsidRDefault="00EE687D" w:rsidP="006A1374">
      <w:pPr>
        <w:pStyle w:val="Paragraphedeliste"/>
        <w:numPr>
          <w:ilvl w:val="0"/>
          <w:numId w:val="52"/>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 xml:space="preserve">Le site de l’Organisation Mondiale de la Propriété Intellectuelle </w:t>
      </w:r>
      <w:hyperlink r:id="rId24" w:tgtFrame="_blank" w:history="1">
        <w:r w:rsidRPr="007F50A5">
          <w:rPr>
            <w:rFonts w:asciiTheme="majorHAnsi" w:hAnsiTheme="majorHAnsi" w:cs="Arial"/>
            <w:i/>
            <w:iCs/>
            <w:sz w:val="20"/>
            <w:szCs w:val="20"/>
          </w:rPr>
          <w:t>www.wipo.int</w:t>
        </w:r>
      </w:hyperlink>
    </w:p>
    <w:p w14:paraId="6E94519D" w14:textId="77777777" w:rsidR="00AA0ED3" w:rsidRPr="007F50A5" w:rsidRDefault="00AA0ED3" w:rsidP="006A1374">
      <w:pPr>
        <w:pStyle w:val="Paragraphedeliste"/>
        <w:numPr>
          <w:ilvl w:val="0"/>
          <w:numId w:val="52"/>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 xml:space="preserve">Charte d’éthique et de déontologie universitaires, </w:t>
      </w:r>
      <w:hyperlink r:id="rId25" w:history="1">
        <w:r w:rsidRPr="007F50A5">
          <w:rPr>
            <w:sz w:val="20"/>
            <w:szCs w:val="20"/>
          </w:rPr>
          <w:t>https://www.mesrs.dz/documents/12221/26200/Charte+fran__ais+d__f.pdf/50d6de61-aabd-4829-84b3-8302b790bdce</w:t>
        </w:r>
      </w:hyperlink>
    </w:p>
    <w:p w14:paraId="4B0BD478" w14:textId="77777777" w:rsidR="00AA0ED3" w:rsidRPr="007F50A5" w:rsidRDefault="00AA0ED3" w:rsidP="006A1374">
      <w:pPr>
        <w:pStyle w:val="Paragraphedeliste"/>
        <w:numPr>
          <w:ilvl w:val="0"/>
          <w:numId w:val="52"/>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Arrêtés N°933 du 28 Juillet 2016 fixant les règles relatives à la prévention et la lutte contre le plagiat</w:t>
      </w:r>
    </w:p>
    <w:p w14:paraId="1FE2D0BE" w14:textId="77777777" w:rsidR="00AA0ED3" w:rsidRPr="007F50A5" w:rsidRDefault="00AA0ED3" w:rsidP="006A1374">
      <w:pPr>
        <w:pStyle w:val="Paragraphedeliste"/>
        <w:numPr>
          <w:ilvl w:val="0"/>
          <w:numId w:val="52"/>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L'abc du droit d'auteur, organisation des nations unies pour l’éducation, la science et la culture (UNESCO)</w:t>
      </w:r>
    </w:p>
    <w:p w14:paraId="5B6ED7FF" w14:textId="77777777" w:rsidR="00AA0ED3" w:rsidRPr="00533A45" w:rsidRDefault="00AA0ED3" w:rsidP="006A1374">
      <w:pPr>
        <w:pStyle w:val="Paragraphedeliste"/>
        <w:numPr>
          <w:ilvl w:val="0"/>
          <w:numId w:val="52"/>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rPr>
        <w:t xml:space="preserve">E. Prairat, De la déontologie enseignante. </w:t>
      </w:r>
      <w:r w:rsidRPr="00533A45">
        <w:rPr>
          <w:rFonts w:asciiTheme="majorHAnsi" w:hAnsiTheme="majorHAnsi" w:cs="Arial"/>
          <w:i/>
          <w:iCs/>
          <w:sz w:val="20"/>
          <w:szCs w:val="20"/>
          <w:lang w:val="en-US"/>
        </w:rPr>
        <w:t>Paris, PUF, 2009.</w:t>
      </w:r>
    </w:p>
    <w:p w14:paraId="46613CB6" w14:textId="77777777" w:rsidR="00AA0ED3" w:rsidRPr="007F50A5" w:rsidRDefault="00AA0ED3" w:rsidP="006A1374">
      <w:pPr>
        <w:pStyle w:val="Paragraphedeliste"/>
        <w:numPr>
          <w:ilvl w:val="0"/>
          <w:numId w:val="52"/>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 xml:space="preserve">Racine L., Legault G. A., Bégin, L., Éthique et ingénierie, Montréal, McGraw Hill, 1991. </w:t>
      </w:r>
    </w:p>
    <w:p w14:paraId="1B62DB40" w14:textId="77777777" w:rsidR="00AA0ED3" w:rsidRPr="007F50A5" w:rsidRDefault="00AA0ED3" w:rsidP="006A1374">
      <w:pPr>
        <w:pStyle w:val="Paragraphedeliste"/>
        <w:numPr>
          <w:ilvl w:val="0"/>
          <w:numId w:val="52"/>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 xml:space="preserve">Siroux, D., Déontologie : Dictionnaire d’éthique et de philosophie morale, Paris, Quadrige, 2004, p. 474-477. </w:t>
      </w:r>
    </w:p>
    <w:p w14:paraId="3A81E484" w14:textId="77777777" w:rsidR="00AA0ED3" w:rsidRPr="007F50A5" w:rsidRDefault="00AA0ED3" w:rsidP="006A1374">
      <w:pPr>
        <w:pStyle w:val="Paragraphedeliste"/>
        <w:numPr>
          <w:ilvl w:val="0"/>
          <w:numId w:val="52"/>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Medina Y., La déontologie, ce qui va changer dans l'entreprise, éditions d'Organisation, 2003.</w:t>
      </w:r>
    </w:p>
    <w:p w14:paraId="2428739F" w14:textId="77777777" w:rsidR="00AA0ED3" w:rsidRPr="007F50A5" w:rsidRDefault="00AA0ED3" w:rsidP="006A1374">
      <w:pPr>
        <w:pStyle w:val="Paragraphedeliste"/>
        <w:numPr>
          <w:ilvl w:val="0"/>
          <w:numId w:val="52"/>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 xml:space="preserve">Didier Ch., Penser l'éthique des ingénieurs, Presses Universitaires de France, 2008. </w:t>
      </w:r>
    </w:p>
    <w:p w14:paraId="3EE8622B" w14:textId="77777777" w:rsidR="00AA0ED3" w:rsidRPr="007F50A5" w:rsidRDefault="00AA0ED3" w:rsidP="006A1374">
      <w:pPr>
        <w:pStyle w:val="Paragraphedeliste"/>
        <w:numPr>
          <w:ilvl w:val="0"/>
          <w:numId w:val="52"/>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Gavarini L. et Ottavi D., Éditorial. de l’éthique professionnelle en formation et en recherche, Recherche et formation, 52 | 2006, 5-11.</w:t>
      </w:r>
    </w:p>
    <w:p w14:paraId="740AE96E" w14:textId="77777777" w:rsidR="00AA0ED3" w:rsidRPr="007F50A5" w:rsidRDefault="00AA0ED3" w:rsidP="006A1374">
      <w:pPr>
        <w:pStyle w:val="Paragraphedeliste"/>
        <w:numPr>
          <w:ilvl w:val="0"/>
          <w:numId w:val="52"/>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Caré C., Morale, éthique, déontologie. Administration et éducation, 2e trimestre 2002, n°94.</w:t>
      </w:r>
    </w:p>
    <w:p w14:paraId="61AA0AAF" w14:textId="77777777" w:rsidR="00AA0ED3" w:rsidRPr="00533A45" w:rsidRDefault="00AA0ED3" w:rsidP="006A1374">
      <w:pPr>
        <w:pStyle w:val="Paragraphedeliste"/>
        <w:numPr>
          <w:ilvl w:val="0"/>
          <w:numId w:val="52"/>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rPr>
        <w:t xml:space="preserve">Jacquet-Francillon, François. Notion : déontologie professionnelle. </w:t>
      </w:r>
      <w:r w:rsidRPr="00533A45">
        <w:rPr>
          <w:rFonts w:asciiTheme="majorHAnsi" w:hAnsiTheme="majorHAnsi" w:cs="Arial"/>
          <w:i/>
          <w:iCs/>
          <w:sz w:val="20"/>
          <w:szCs w:val="20"/>
          <w:lang w:val="en-US"/>
        </w:rPr>
        <w:t>Le télémaque, mai 2000, n° 17</w:t>
      </w:r>
    </w:p>
    <w:p w14:paraId="5368C0CD" w14:textId="77777777" w:rsidR="00AA0ED3" w:rsidRPr="00533A45" w:rsidRDefault="00AA0ED3" w:rsidP="006A1374">
      <w:pPr>
        <w:pStyle w:val="Paragraphedeliste"/>
        <w:numPr>
          <w:ilvl w:val="0"/>
          <w:numId w:val="52"/>
        </w:numPr>
        <w:tabs>
          <w:tab w:val="left" w:pos="426"/>
        </w:tabs>
        <w:spacing w:line="276" w:lineRule="auto"/>
        <w:rPr>
          <w:rFonts w:asciiTheme="majorHAnsi" w:hAnsiTheme="majorHAnsi" w:cs="Arial"/>
          <w:i/>
          <w:iCs/>
          <w:sz w:val="20"/>
          <w:szCs w:val="20"/>
          <w:lang w:val="en-US"/>
        </w:rPr>
      </w:pPr>
      <w:r w:rsidRPr="00533A45">
        <w:rPr>
          <w:rFonts w:asciiTheme="majorHAnsi" w:hAnsiTheme="majorHAnsi" w:cs="Arial"/>
          <w:i/>
          <w:iCs/>
          <w:sz w:val="20"/>
          <w:szCs w:val="20"/>
          <w:lang w:val="en-US"/>
        </w:rPr>
        <w:t>Carr, D. Professionalism and Ethics in Teaching. New York, NY Routledge. 2000.</w:t>
      </w:r>
    </w:p>
    <w:p w14:paraId="74B96185" w14:textId="77777777" w:rsidR="00AA0ED3" w:rsidRPr="00533A45" w:rsidRDefault="00AA0ED3" w:rsidP="006A1374">
      <w:pPr>
        <w:pStyle w:val="Paragraphedeliste"/>
        <w:numPr>
          <w:ilvl w:val="0"/>
          <w:numId w:val="52"/>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rPr>
        <w:t xml:space="preserve">Galloux, J.C., Droit de la propriété industrielle. </w:t>
      </w:r>
      <w:r w:rsidRPr="00533A45">
        <w:rPr>
          <w:rFonts w:asciiTheme="majorHAnsi" w:hAnsiTheme="majorHAnsi" w:cs="Arial"/>
          <w:i/>
          <w:iCs/>
          <w:sz w:val="20"/>
          <w:szCs w:val="20"/>
          <w:lang w:val="en-US"/>
        </w:rPr>
        <w:t>Dalloz 2003.</w:t>
      </w:r>
    </w:p>
    <w:p w14:paraId="06DF1E7C" w14:textId="77777777" w:rsidR="00AA0ED3" w:rsidRPr="00533A45" w:rsidRDefault="00AA0ED3" w:rsidP="006A1374">
      <w:pPr>
        <w:pStyle w:val="Paragraphedeliste"/>
        <w:numPr>
          <w:ilvl w:val="0"/>
          <w:numId w:val="52"/>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rPr>
        <w:t xml:space="preserve">Wagret F. et J-M., Brevet d'invention, marques et propriété industrielle. </w:t>
      </w:r>
      <w:r w:rsidRPr="00533A45">
        <w:rPr>
          <w:rFonts w:asciiTheme="majorHAnsi" w:hAnsiTheme="majorHAnsi" w:cs="Arial"/>
          <w:i/>
          <w:iCs/>
          <w:sz w:val="20"/>
          <w:szCs w:val="20"/>
          <w:lang w:val="en-US"/>
        </w:rPr>
        <w:t>PUF 2001</w:t>
      </w:r>
    </w:p>
    <w:p w14:paraId="38A13591" w14:textId="77777777" w:rsidR="00AA0ED3" w:rsidRPr="00533A45" w:rsidRDefault="00AA0ED3" w:rsidP="006A1374">
      <w:pPr>
        <w:pStyle w:val="Paragraphedeliste"/>
        <w:numPr>
          <w:ilvl w:val="0"/>
          <w:numId w:val="52"/>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rPr>
        <w:t xml:space="preserve">Dekermadec, Y., Innover grâce au brevet: une révolution avec internet. </w:t>
      </w:r>
      <w:r w:rsidRPr="00533A45">
        <w:rPr>
          <w:rFonts w:asciiTheme="majorHAnsi" w:hAnsiTheme="majorHAnsi" w:cs="Arial"/>
          <w:i/>
          <w:iCs/>
          <w:sz w:val="20"/>
          <w:szCs w:val="20"/>
          <w:lang w:val="en-US"/>
        </w:rPr>
        <w:t>Insep 1999</w:t>
      </w:r>
    </w:p>
    <w:p w14:paraId="1B90D033" w14:textId="77777777" w:rsidR="00AA0ED3" w:rsidRPr="00533A45" w:rsidRDefault="00AA0ED3" w:rsidP="006A1374">
      <w:pPr>
        <w:pStyle w:val="Paragraphedeliste"/>
        <w:numPr>
          <w:ilvl w:val="0"/>
          <w:numId w:val="52"/>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rPr>
        <w:t xml:space="preserve">AEUTBM. L'ingénieur au cœur de l'innovation. </w:t>
      </w:r>
      <w:r w:rsidRPr="00533A45">
        <w:rPr>
          <w:rFonts w:asciiTheme="majorHAnsi" w:hAnsiTheme="majorHAnsi" w:cs="Arial"/>
          <w:i/>
          <w:iCs/>
          <w:sz w:val="20"/>
          <w:szCs w:val="20"/>
          <w:lang w:val="en-US"/>
        </w:rPr>
        <w:t>Université de technologie Belfort-Montbéliard</w:t>
      </w:r>
    </w:p>
    <w:p w14:paraId="1D8FE3CF" w14:textId="77777777" w:rsidR="00AA0ED3" w:rsidRPr="007F50A5" w:rsidRDefault="00AA0ED3" w:rsidP="006A1374">
      <w:pPr>
        <w:pStyle w:val="Paragraphedeliste"/>
        <w:numPr>
          <w:ilvl w:val="0"/>
          <w:numId w:val="52"/>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Fanny Rinck  et léda Mansour, littératie à l’ère du numérique : le copier-coller chez les étudiants, Université grenoble 3  et  Université paris-Ouest Nanterre la défense Nanterre, France</w:t>
      </w:r>
    </w:p>
    <w:p w14:paraId="34234747" w14:textId="77777777" w:rsidR="00AA0ED3" w:rsidRPr="007F50A5" w:rsidRDefault="00AA0ED3" w:rsidP="006A1374">
      <w:pPr>
        <w:pStyle w:val="Paragraphedeliste"/>
        <w:numPr>
          <w:ilvl w:val="0"/>
          <w:numId w:val="52"/>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Didier DUGUEST IEMN, Citer ses sources,  IAE Nantes 2008</w:t>
      </w:r>
    </w:p>
    <w:p w14:paraId="487248C8" w14:textId="77777777" w:rsidR="00AA0ED3" w:rsidRPr="007F50A5" w:rsidRDefault="00AA0ED3" w:rsidP="006A1374">
      <w:pPr>
        <w:pStyle w:val="Paragraphedeliste"/>
        <w:numPr>
          <w:ilvl w:val="0"/>
          <w:numId w:val="52"/>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Les logiciels de détection de similitudes : une solution au plagiat électronique?   Rapport du Groupe de travail sur le plagiat électronique présenté au Sous-comité sur la pédagogie et les TIC de la CREPUQ</w:t>
      </w:r>
    </w:p>
    <w:p w14:paraId="635F0043" w14:textId="77777777" w:rsidR="00AA0ED3" w:rsidRPr="00533A45" w:rsidRDefault="00AA0ED3" w:rsidP="006A1374">
      <w:pPr>
        <w:pStyle w:val="Paragraphedeliste"/>
        <w:numPr>
          <w:ilvl w:val="0"/>
          <w:numId w:val="52"/>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rPr>
        <w:t xml:space="preserve">Emanuela Chiriac, Monique Filiatrault et André Régimbald, Guide de l’étudiant: l’intégrité intellectuelle plagiat, tricherie et fraude…  </w:t>
      </w:r>
      <w:r w:rsidRPr="00533A45">
        <w:rPr>
          <w:rFonts w:asciiTheme="majorHAnsi" w:hAnsiTheme="majorHAnsi" w:cs="Arial"/>
          <w:i/>
          <w:iCs/>
          <w:sz w:val="20"/>
          <w:szCs w:val="20"/>
          <w:lang w:val="en-US"/>
        </w:rPr>
        <w:t>les éviter et, surtout, comment bien citer ses sources, 2014.</w:t>
      </w:r>
    </w:p>
    <w:p w14:paraId="4E9A01DA" w14:textId="77777777" w:rsidR="00AA0ED3" w:rsidRPr="007F50A5" w:rsidRDefault="00AA0ED3" w:rsidP="006A1374">
      <w:pPr>
        <w:pStyle w:val="Paragraphedeliste"/>
        <w:numPr>
          <w:ilvl w:val="0"/>
          <w:numId w:val="52"/>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Publication de l'université de Montréal, Stratégies de prévention du plagiat, Intégrité, fraude et plagiat, 2010.</w:t>
      </w:r>
    </w:p>
    <w:p w14:paraId="0545D72C" w14:textId="77777777" w:rsidR="00AA0ED3" w:rsidRPr="007F50A5" w:rsidRDefault="00AA0ED3" w:rsidP="006A1374">
      <w:pPr>
        <w:pStyle w:val="Paragraphedeliste"/>
        <w:numPr>
          <w:ilvl w:val="0"/>
          <w:numId w:val="52"/>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rPr>
        <w:t>Pierrick Malissard, La propriété intellectuelle : origine et évolution, 2010.</w:t>
      </w:r>
    </w:p>
    <w:p w14:paraId="635C77B1" w14:textId="77777777" w:rsidR="00AA0ED3" w:rsidRPr="007F50A5" w:rsidRDefault="00AA0ED3" w:rsidP="006A1374">
      <w:pPr>
        <w:pStyle w:val="Paragraphedeliste"/>
        <w:numPr>
          <w:ilvl w:val="0"/>
          <w:numId w:val="52"/>
        </w:numPr>
        <w:tabs>
          <w:tab w:val="left" w:pos="426"/>
        </w:tabs>
        <w:spacing w:line="276" w:lineRule="auto"/>
        <w:rPr>
          <w:rFonts w:asciiTheme="majorHAnsi" w:hAnsiTheme="majorHAnsi" w:cs="Arial"/>
          <w:i/>
          <w:iCs/>
          <w:sz w:val="20"/>
          <w:szCs w:val="20"/>
        </w:rPr>
      </w:pPr>
      <w:hyperlink r:id="rId26" w:history="1">
        <w:r w:rsidRPr="007F50A5">
          <w:rPr>
            <w:rFonts w:cs="Arial"/>
            <w:i/>
            <w:iCs/>
            <w:sz w:val="20"/>
            <w:szCs w:val="20"/>
          </w:rPr>
          <w:t>http://www.app.asso.fr/</w:t>
        </w:r>
      </w:hyperlink>
    </w:p>
    <w:p w14:paraId="6D68B0CB" w14:textId="77777777" w:rsidR="00AA0ED3" w:rsidRPr="007F50A5" w:rsidRDefault="00AA0ED3" w:rsidP="006A1374">
      <w:pPr>
        <w:pStyle w:val="Paragraphedeliste"/>
        <w:numPr>
          <w:ilvl w:val="0"/>
          <w:numId w:val="52"/>
        </w:numPr>
        <w:tabs>
          <w:tab w:val="left" w:pos="426"/>
        </w:tabs>
        <w:spacing w:line="276" w:lineRule="auto"/>
        <w:rPr>
          <w:rFonts w:asciiTheme="majorHAnsi" w:hAnsiTheme="majorHAnsi" w:cs="Arial"/>
          <w:i/>
          <w:iCs/>
          <w:sz w:val="20"/>
          <w:szCs w:val="20"/>
        </w:rPr>
      </w:pPr>
      <w:hyperlink r:id="rId27" w:history="1">
        <w:r w:rsidRPr="007F50A5">
          <w:rPr>
            <w:rFonts w:cs="Arial"/>
            <w:i/>
            <w:sz w:val="20"/>
            <w:szCs w:val="20"/>
          </w:rPr>
          <w:t>http://ressources.univ-rennes2.fr/propriete-intellectuelle/cours-2-54.html</w:t>
        </w:r>
      </w:hyperlink>
    </w:p>
    <w:p w14:paraId="6453405F" w14:textId="77777777" w:rsidR="00AA0ED3" w:rsidRPr="00036959" w:rsidRDefault="00AA0ED3" w:rsidP="00AA0ED3">
      <w:pPr>
        <w:tabs>
          <w:tab w:val="left" w:pos="2127"/>
        </w:tabs>
        <w:jc w:val="both"/>
        <w:rPr>
          <w:rFonts w:asciiTheme="majorHAnsi" w:hAnsiTheme="majorHAnsi"/>
          <w:i/>
          <w:iCs/>
        </w:rPr>
      </w:pPr>
    </w:p>
    <w:p w14:paraId="68D97A9D" w14:textId="77777777" w:rsidR="007F50A5" w:rsidRDefault="007F50A5" w:rsidP="0085618E">
      <w:pPr>
        <w:tabs>
          <w:tab w:val="left" w:pos="2127"/>
        </w:tabs>
        <w:jc w:val="both"/>
        <w:rPr>
          <w:rFonts w:ascii="Cambria" w:hAnsi="Cambria" w:cs="Arial"/>
          <w:i/>
          <w:iCs/>
          <w:color w:val="000000"/>
          <w:sz w:val="22"/>
          <w:szCs w:val="22"/>
        </w:rPr>
      </w:pPr>
    </w:p>
    <w:p w14:paraId="7A41CDC5" w14:textId="77777777" w:rsidR="00DE176A" w:rsidRDefault="00DE176A" w:rsidP="0085618E">
      <w:pPr>
        <w:tabs>
          <w:tab w:val="left" w:pos="2127"/>
        </w:tabs>
        <w:jc w:val="both"/>
        <w:rPr>
          <w:rFonts w:ascii="Cambria" w:hAnsi="Cambria" w:cs="Arial"/>
          <w:i/>
          <w:iCs/>
          <w:color w:val="000000"/>
          <w:sz w:val="22"/>
          <w:szCs w:val="22"/>
        </w:rPr>
      </w:pPr>
    </w:p>
    <w:p w14:paraId="497FFE9E" w14:textId="77777777" w:rsidR="00DE176A" w:rsidRDefault="00DE176A" w:rsidP="0085618E">
      <w:pPr>
        <w:tabs>
          <w:tab w:val="left" w:pos="2127"/>
        </w:tabs>
        <w:jc w:val="both"/>
        <w:rPr>
          <w:rFonts w:ascii="Cambria" w:hAnsi="Cambria" w:cs="Arial"/>
          <w:i/>
          <w:iCs/>
          <w:color w:val="000000"/>
          <w:sz w:val="22"/>
          <w:szCs w:val="22"/>
        </w:rPr>
      </w:pPr>
    </w:p>
    <w:p w14:paraId="4E57DD92" w14:textId="77777777" w:rsidR="00DE176A" w:rsidRDefault="00DE176A" w:rsidP="0085618E">
      <w:pPr>
        <w:tabs>
          <w:tab w:val="left" w:pos="2127"/>
        </w:tabs>
        <w:jc w:val="both"/>
        <w:rPr>
          <w:rFonts w:ascii="Cambria" w:hAnsi="Cambria" w:cs="Arial"/>
          <w:i/>
          <w:iCs/>
          <w:color w:val="000000"/>
          <w:sz w:val="22"/>
          <w:szCs w:val="22"/>
        </w:rPr>
      </w:pPr>
    </w:p>
    <w:p w14:paraId="1BDC12A4" w14:textId="77777777" w:rsidR="00DE176A" w:rsidRDefault="00DE176A" w:rsidP="0085618E">
      <w:pPr>
        <w:tabs>
          <w:tab w:val="left" w:pos="2127"/>
        </w:tabs>
        <w:jc w:val="both"/>
        <w:rPr>
          <w:rFonts w:ascii="Cambria" w:hAnsi="Cambria" w:cs="Arial"/>
          <w:i/>
          <w:iCs/>
          <w:color w:val="000000"/>
          <w:sz w:val="22"/>
          <w:szCs w:val="22"/>
        </w:rPr>
      </w:pPr>
    </w:p>
    <w:p w14:paraId="64C3E6EE" w14:textId="77777777" w:rsidR="00DE176A" w:rsidRDefault="00DE176A" w:rsidP="0085618E">
      <w:pPr>
        <w:tabs>
          <w:tab w:val="left" w:pos="2127"/>
        </w:tabs>
        <w:jc w:val="both"/>
        <w:rPr>
          <w:rFonts w:ascii="Cambria" w:hAnsi="Cambria" w:cs="Arial"/>
          <w:i/>
          <w:iCs/>
          <w:color w:val="000000"/>
          <w:sz w:val="22"/>
          <w:szCs w:val="22"/>
        </w:rPr>
      </w:pPr>
    </w:p>
    <w:p w14:paraId="4A7F31FF" w14:textId="77777777" w:rsidR="00DE176A" w:rsidRDefault="00DE176A" w:rsidP="0085618E">
      <w:pPr>
        <w:tabs>
          <w:tab w:val="left" w:pos="2127"/>
        </w:tabs>
        <w:jc w:val="both"/>
        <w:rPr>
          <w:rFonts w:ascii="Cambria" w:hAnsi="Cambria" w:cs="Arial"/>
          <w:i/>
          <w:iCs/>
          <w:color w:val="000000"/>
          <w:sz w:val="22"/>
          <w:szCs w:val="22"/>
        </w:rPr>
      </w:pPr>
    </w:p>
    <w:p w14:paraId="0CADCEF1" w14:textId="77777777" w:rsidR="00DE176A" w:rsidRDefault="00DE176A" w:rsidP="0085618E">
      <w:pPr>
        <w:tabs>
          <w:tab w:val="left" w:pos="2127"/>
        </w:tabs>
        <w:jc w:val="both"/>
        <w:rPr>
          <w:rFonts w:ascii="Cambria" w:hAnsi="Cambria" w:cs="Arial"/>
          <w:i/>
          <w:iCs/>
          <w:color w:val="000000"/>
          <w:sz w:val="22"/>
          <w:szCs w:val="22"/>
        </w:rPr>
      </w:pPr>
    </w:p>
    <w:p w14:paraId="02E8BC16" w14:textId="77777777" w:rsidR="00DE176A" w:rsidRDefault="00DE176A" w:rsidP="0085618E">
      <w:pPr>
        <w:tabs>
          <w:tab w:val="left" w:pos="2127"/>
        </w:tabs>
        <w:jc w:val="both"/>
        <w:rPr>
          <w:rFonts w:ascii="Cambria" w:hAnsi="Cambria" w:cs="Arial"/>
          <w:i/>
          <w:iCs/>
          <w:color w:val="000000"/>
          <w:sz w:val="22"/>
          <w:szCs w:val="22"/>
        </w:rPr>
      </w:pPr>
    </w:p>
    <w:p w14:paraId="358444E0" w14:textId="77777777" w:rsidR="00DE176A" w:rsidRDefault="00DE176A" w:rsidP="0085618E">
      <w:pPr>
        <w:tabs>
          <w:tab w:val="left" w:pos="2127"/>
        </w:tabs>
        <w:jc w:val="both"/>
        <w:rPr>
          <w:rFonts w:ascii="Cambria" w:hAnsi="Cambria" w:cs="Arial"/>
          <w:i/>
          <w:iCs/>
          <w:color w:val="000000"/>
          <w:sz w:val="22"/>
          <w:szCs w:val="22"/>
        </w:rPr>
      </w:pPr>
    </w:p>
    <w:p w14:paraId="2E5317A6" w14:textId="77777777" w:rsidR="00DE176A" w:rsidRDefault="00DE176A" w:rsidP="0085618E">
      <w:pPr>
        <w:tabs>
          <w:tab w:val="left" w:pos="2127"/>
        </w:tabs>
        <w:jc w:val="both"/>
        <w:rPr>
          <w:rFonts w:ascii="Cambria" w:hAnsi="Cambria" w:cs="Arial"/>
          <w:i/>
          <w:iCs/>
          <w:color w:val="000000"/>
          <w:sz w:val="22"/>
          <w:szCs w:val="22"/>
        </w:rPr>
      </w:pPr>
    </w:p>
    <w:p w14:paraId="44BF16B8" w14:textId="77777777" w:rsidR="00DE176A" w:rsidRDefault="00DE176A" w:rsidP="0085618E">
      <w:pPr>
        <w:tabs>
          <w:tab w:val="left" w:pos="2127"/>
        </w:tabs>
        <w:jc w:val="both"/>
        <w:rPr>
          <w:rFonts w:ascii="Cambria" w:hAnsi="Cambria" w:cs="Arial"/>
          <w:i/>
          <w:iCs/>
          <w:color w:val="000000"/>
          <w:sz w:val="22"/>
          <w:szCs w:val="22"/>
        </w:rPr>
      </w:pPr>
    </w:p>
    <w:p w14:paraId="71D75B65" w14:textId="77777777" w:rsidR="00DE176A" w:rsidRDefault="00DE176A" w:rsidP="0085618E">
      <w:pPr>
        <w:tabs>
          <w:tab w:val="left" w:pos="2127"/>
        </w:tabs>
        <w:jc w:val="both"/>
        <w:rPr>
          <w:rFonts w:ascii="Cambria" w:hAnsi="Cambria" w:cs="Arial"/>
          <w:i/>
          <w:iCs/>
          <w:color w:val="000000"/>
          <w:sz w:val="22"/>
          <w:szCs w:val="22"/>
        </w:rPr>
      </w:pPr>
    </w:p>
    <w:p w14:paraId="6DDA27A0" w14:textId="77777777" w:rsidR="00DE176A" w:rsidRDefault="00DE176A" w:rsidP="0085618E">
      <w:pPr>
        <w:tabs>
          <w:tab w:val="left" w:pos="2127"/>
        </w:tabs>
        <w:jc w:val="both"/>
        <w:rPr>
          <w:rFonts w:ascii="Cambria" w:hAnsi="Cambria" w:cs="Arial"/>
          <w:i/>
          <w:iCs/>
          <w:color w:val="000000"/>
          <w:sz w:val="22"/>
          <w:szCs w:val="22"/>
        </w:rPr>
      </w:pPr>
    </w:p>
    <w:p w14:paraId="652F21BB" w14:textId="77777777" w:rsidR="00DE176A" w:rsidRDefault="00DE176A" w:rsidP="0085618E">
      <w:pPr>
        <w:tabs>
          <w:tab w:val="left" w:pos="2127"/>
        </w:tabs>
        <w:jc w:val="both"/>
        <w:rPr>
          <w:rFonts w:ascii="Cambria" w:hAnsi="Cambria" w:cs="Arial"/>
          <w:i/>
          <w:iCs/>
          <w:color w:val="000000"/>
          <w:sz w:val="22"/>
          <w:szCs w:val="22"/>
        </w:rPr>
      </w:pPr>
    </w:p>
    <w:p w14:paraId="5C2DDF78" w14:textId="77777777" w:rsidR="00DE176A" w:rsidRDefault="00DE176A" w:rsidP="0085618E">
      <w:pPr>
        <w:tabs>
          <w:tab w:val="left" w:pos="2127"/>
        </w:tabs>
        <w:jc w:val="both"/>
        <w:rPr>
          <w:rFonts w:ascii="Cambria" w:hAnsi="Cambria" w:cs="Arial"/>
          <w:i/>
          <w:iCs/>
          <w:color w:val="000000"/>
          <w:sz w:val="22"/>
          <w:szCs w:val="22"/>
        </w:rPr>
      </w:pPr>
    </w:p>
    <w:p w14:paraId="66E2E4F2" w14:textId="77777777" w:rsidR="00DE176A" w:rsidRDefault="00DE176A" w:rsidP="0085618E">
      <w:pPr>
        <w:tabs>
          <w:tab w:val="left" w:pos="2127"/>
        </w:tabs>
        <w:jc w:val="both"/>
        <w:rPr>
          <w:rFonts w:ascii="Cambria" w:hAnsi="Cambria" w:cs="Arial"/>
          <w:i/>
          <w:iCs/>
          <w:color w:val="000000"/>
          <w:sz w:val="22"/>
          <w:szCs w:val="22"/>
        </w:rPr>
      </w:pPr>
    </w:p>
    <w:p w14:paraId="2975F666" w14:textId="77777777" w:rsidR="00DE176A" w:rsidRDefault="00DE176A" w:rsidP="0085618E">
      <w:pPr>
        <w:tabs>
          <w:tab w:val="left" w:pos="2127"/>
        </w:tabs>
        <w:jc w:val="both"/>
        <w:rPr>
          <w:rFonts w:ascii="Cambria" w:hAnsi="Cambria" w:cs="Arial"/>
          <w:i/>
          <w:iCs/>
          <w:color w:val="000000"/>
          <w:sz w:val="22"/>
          <w:szCs w:val="22"/>
        </w:rPr>
      </w:pPr>
    </w:p>
    <w:p w14:paraId="2D7A82C5" w14:textId="77777777" w:rsidR="00DE176A" w:rsidRPr="00DF2821" w:rsidRDefault="00DE176A" w:rsidP="0085618E">
      <w:pPr>
        <w:tabs>
          <w:tab w:val="left" w:pos="2127"/>
        </w:tabs>
        <w:jc w:val="both"/>
        <w:rPr>
          <w:rFonts w:ascii="Cambria" w:hAnsi="Cambria" w:cs="Arial"/>
          <w:i/>
          <w:iCs/>
          <w:color w:val="000000"/>
          <w:sz w:val="22"/>
          <w:szCs w:val="22"/>
        </w:rPr>
      </w:pPr>
    </w:p>
    <w:p w14:paraId="4FF77FA1" w14:textId="77777777" w:rsidR="0085618E" w:rsidRPr="00DF2821" w:rsidRDefault="0085618E" w:rsidP="0085618E">
      <w:pPr>
        <w:tabs>
          <w:tab w:val="left" w:pos="2127"/>
        </w:tabs>
        <w:jc w:val="both"/>
        <w:rPr>
          <w:rFonts w:ascii="Cambria" w:hAnsi="Cambria" w:cs="Arial"/>
          <w:i/>
          <w:iCs/>
          <w:color w:val="000000"/>
          <w:sz w:val="22"/>
          <w:szCs w:val="22"/>
        </w:rPr>
      </w:pPr>
    </w:p>
    <w:p w14:paraId="64E828F0" w14:textId="77777777" w:rsidR="0085618E" w:rsidRPr="00DF2821" w:rsidRDefault="0085618E" w:rsidP="0085618E">
      <w:pPr>
        <w:tabs>
          <w:tab w:val="left" w:pos="2127"/>
        </w:tabs>
        <w:jc w:val="both"/>
        <w:rPr>
          <w:rFonts w:ascii="Cambria" w:hAnsi="Cambria" w:cs="Arial"/>
          <w:i/>
          <w:iCs/>
          <w:color w:val="000000"/>
          <w:sz w:val="22"/>
          <w:szCs w:val="22"/>
        </w:rPr>
      </w:pPr>
    </w:p>
    <w:p w14:paraId="39777D25" w14:textId="77777777" w:rsidR="0085618E" w:rsidRPr="00DF2821" w:rsidRDefault="0085618E" w:rsidP="0085618E">
      <w:pPr>
        <w:tabs>
          <w:tab w:val="left" w:pos="2127"/>
        </w:tabs>
        <w:jc w:val="both"/>
        <w:rPr>
          <w:rFonts w:ascii="Cambria" w:hAnsi="Cambria" w:cs="Arial"/>
          <w:i/>
          <w:iCs/>
          <w:color w:val="000000"/>
          <w:sz w:val="22"/>
          <w:szCs w:val="22"/>
        </w:rPr>
      </w:pPr>
    </w:p>
    <w:p w14:paraId="3808B4E1" w14:textId="77777777" w:rsidR="0085618E" w:rsidRPr="00DF2821" w:rsidRDefault="0085618E" w:rsidP="0085618E">
      <w:pPr>
        <w:tabs>
          <w:tab w:val="left" w:pos="2127"/>
        </w:tabs>
        <w:jc w:val="both"/>
        <w:rPr>
          <w:rFonts w:ascii="Cambria" w:hAnsi="Cambria" w:cs="Arial"/>
          <w:i/>
          <w:iCs/>
          <w:color w:val="000000"/>
          <w:sz w:val="22"/>
          <w:szCs w:val="22"/>
        </w:rPr>
      </w:pPr>
    </w:p>
    <w:p w14:paraId="410FFDAB" w14:textId="77777777" w:rsidR="0085618E" w:rsidRPr="00DF2821" w:rsidRDefault="0085618E" w:rsidP="0085618E">
      <w:pPr>
        <w:tabs>
          <w:tab w:val="left" w:pos="2127"/>
        </w:tabs>
        <w:jc w:val="both"/>
        <w:rPr>
          <w:rFonts w:ascii="Cambria" w:hAnsi="Cambria" w:cs="Arial"/>
          <w:i/>
          <w:iCs/>
          <w:color w:val="000000"/>
          <w:sz w:val="22"/>
          <w:szCs w:val="22"/>
        </w:rPr>
      </w:pPr>
    </w:p>
    <w:p w14:paraId="1D837279" w14:textId="77777777" w:rsidR="0085618E" w:rsidRPr="00DF2821" w:rsidRDefault="0085618E" w:rsidP="0085618E">
      <w:pPr>
        <w:tabs>
          <w:tab w:val="left" w:pos="2127"/>
        </w:tabs>
        <w:jc w:val="both"/>
        <w:rPr>
          <w:rFonts w:ascii="Cambria" w:hAnsi="Cambria" w:cs="Arial"/>
          <w:i/>
          <w:iCs/>
          <w:color w:val="000000"/>
          <w:sz w:val="22"/>
          <w:szCs w:val="22"/>
        </w:rPr>
      </w:pPr>
    </w:p>
    <w:p w14:paraId="56CB4E44" w14:textId="77777777" w:rsidR="0085618E" w:rsidRDefault="0085618E" w:rsidP="0085618E">
      <w:pPr>
        <w:pStyle w:val="Paragraphedeliste"/>
        <w:rPr>
          <w:rFonts w:asciiTheme="majorHAnsi" w:hAnsiTheme="majorHAnsi" w:cs="Calibri"/>
          <w:b/>
          <w:sz w:val="32"/>
          <w:szCs w:val="32"/>
          <w:u w:val="thick" w:color="F79646" w:themeColor="accent6"/>
        </w:rPr>
      </w:pPr>
      <w:r w:rsidRPr="00BD0E6D">
        <w:rPr>
          <w:rFonts w:asciiTheme="majorHAnsi" w:hAnsiTheme="majorHAnsi" w:cs="Calibri"/>
          <w:b/>
          <w:sz w:val="32"/>
          <w:szCs w:val="32"/>
          <w:u w:val="thick" w:color="F79646" w:themeColor="accent6"/>
        </w:rPr>
        <w:t>V - Programme détaillé par matière du semestre S</w:t>
      </w:r>
      <w:r>
        <w:rPr>
          <w:rFonts w:asciiTheme="majorHAnsi" w:hAnsiTheme="majorHAnsi" w:cs="Calibri"/>
          <w:b/>
          <w:sz w:val="32"/>
          <w:szCs w:val="32"/>
          <w:u w:val="thick" w:color="F79646" w:themeColor="accent6"/>
        </w:rPr>
        <w:t>3</w:t>
      </w:r>
    </w:p>
    <w:p w14:paraId="50867D64" w14:textId="77777777" w:rsidR="007576F3" w:rsidRDefault="007576F3" w:rsidP="0085618E">
      <w:pPr>
        <w:spacing w:after="200" w:line="276" w:lineRule="auto"/>
        <w:rPr>
          <w:rFonts w:asciiTheme="majorHAnsi" w:hAnsiTheme="majorHAnsi" w:cs="Calibri"/>
          <w:b/>
          <w:sz w:val="32"/>
          <w:szCs w:val="32"/>
          <w:u w:val="thick" w:color="F79646" w:themeColor="accent6"/>
        </w:rPr>
      </w:pPr>
    </w:p>
    <w:p w14:paraId="52853460" w14:textId="77777777" w:rsidR="007576F3" w:rsidRDefault="007576F3" w:rsidP="0085618E">
      <w:pPr>
        <w:spacing w:after="200" w:line="276" w:lineRule="auto"/>
        <w:rPr>
          <w:rFonts w:asciiTheme="majorHAnsi" w:hAnsiTheme="majorHAnsi" w:cs="Calibri"/>
          <w:b/>
          <w:sz w:val="32"/>
          <w:szCs w:val="32"/>
          <w:u w:val="thick" w:color="F79646" w:themeColor="accent6"/>
        </w:rPr>
      </w:pPr>
    </w:p>
    <w:p w14:paraId="5B3738EA" w14:textId="77777777" w:rsidR="007576F3" w:rsidRDefault="007576F3" w:rsidP="0085618E">
      <w:pPr>
        <w:spacing w:after="200" w:line="276" w:lineRule="auto"/>
        <w:rPr>
          <w:rFonts w:asciiTheme="majorHAnsi" w:hAnsiTheme="majorHAnsi" w:cs="Calibri"/>
          <w:b/>
          <w:sz w:val="32"/>
          <w:szCs w:val="32"/>
          <w:u w:val="thick" w:color="F79646" w:themeColor="accent6"/>
        </w:rPr>
      </w:pPr>
    </w:p>
    <w:p w14:paraId="708F5461" w14:textId="77777777" w:rsidR="007576F3" w:rsidRDefault="007576F3" w:rsidP="0085618E">
      <w:pPr>
        <w:spacing w:after="200" w:line="276" w:lineRule="auto"/>
        <w:rPr>
          <w:rFonts w:asciiTheme="majorHAnsi" w:hAnsiTheme="majorHAnsi" w:cs="Calibri"/>
          <w:b/>
          <w:sz w:val="32"/>
          <w:szCs w:val="32"/>
          <w:u w:val="thick" w:color="F79646" w:themeColor="accent6"/>
        </w:rPr>
      </w:pPr>
    </w:p>
    <w:p w14:paraId="45A4F23E" w14:textId="77777777" w:rsidR="007576F3" w:rsidRDefault="007576F3" w:rsidP="0085618E">
      <w:pPr>
        <w:spacing w:after="200" w:line="276" w:lineRule="auto"/>
        <w:rPr>
          <w:rFonts w:asciiTheme="majorHAnsi" w:hAnsiTheme="majorHAnsi" w:cs="Calibri"/>
          <w:b/>
          <w:sz w:val="32"/>
          <w:szCs w:val="32"/>
          <w:u w:val="thick" w:color="F79646" w:themeColor="accent6"/>
        </w:rPr>
      </w:pPr>
    </w:p>
    <w:p w14:paraId="63EE08AB" w14:textId="77777777" w:rsidR="007576F3" w:rsidRDefault="007576F3" w:rsidP="0085618E">
      <w:pPr>
        <w:spacing w:after="200" w:line="276" w:lineRule="auto"/>
        <w:rPr>
          <w:rFonts w:asciiTheme="majorHAnsi" w:hAnsiTheme="majorHAnsi" w:cs="Calibri"/>
          <w:b/>
          <w:sz w:val="32"/>
          <w:szCs w:val="32"/>
          <w:u w:val="thick" w:color="F79646" w:themeColor="accent6"/>
        </w:rPr>
      </w:pPr>
    </w:p>
    <w:p w14:paraId="3DCF6149" w14:textId="77777777" w:rsidR="007576F3" w:rsidRDefault="007576F3" w:rsidP="0085618E">
      <w:pPr>
        <w:spacing w:after="200" w:line="276" w:lineRule="auto"/>
        <w:rPr>
          <w:rFonts w:asciiTheme="majorHAnsi" w:hAnsiTheme="majorHAnsi" w:cs="Calibri"/>
          <w:b/>
          <w:sz w:val="32"/>
          <w:szCs w:val="32"/>
          <w:u w:val="thick" w:color="F79646" w:themeColor="accent6"/>
        </w:rPr>
      </w:pPr>
    </w:p>
    <w:p w14:paraId="57D40D34" w14:textId="77777777" w:rsidR="007576F3" w:rsidRDefault="007576F3" w:rsidP="0085618E">
      <w:pPr>
        <w:spacing w:after="200" w:line="276" w:lineRule="auto"/>
        <w:rPr>
          <w:rFonts w:asciiTheme="majorHAnsi" w:hAnsiTheme="majorHAnsi" w:cs="Calibri"/>
          <w:b/>
          <w:sz w:val="32"/>
          <w:szCs w:val="32"/>
          <w:u w:val="thick" w:color="F79646" w:themeColor="accent6"/>
        </w:rPr>
      </w:pPr>
    </w:p>
    <w:p w14:paraId="7D0B5C01" w14:textId="77777777" w:rsidR="007576F3" w:rsidRDefault="007576F3" w:rsidP="0085618E">
      <w:pPr>
        <w:spacing w:after="200" w:line="276" w:lineRule="auto"/>
        <w:rPr>
          <w:rFonts w:asciiTheme="majorHAnsi" w:hAnsiTheme="majorHAnsi" w:cs="Calibri"/>
          <w:b/>
          <w:sz w:val="32"/>
          <w:szCs w:val="32"/>
          <w:u w:val="thick" w:color="F79646" w:themeColor="accent6"/>
        </w:rPr>
      </w:pPr>
    </w:p>
    <w:p w14:paraId="37D58395" w14:textId="77777777" w:rsidR="007576F3" w:rsidRDefault="007576F3" w:rsidP="0085618E">
      <w:pPr>
        <w:spacing w:after="200" w:line="276" w:lineRule="auto"/>
        <w:rPr>
          <w:rFonts w:asciiTheme="majorHAnsi" w:hAnsiTheme="majorHAnsi" w:cs="Calibri"/>
          <w:b/>
          <w:sz w:val="32"/>
          <w:szCs w:val="32"/>
          <w:u w:val="thick" w:color="F79646" w:themeColor="accent6"/>
        </w:rPr>
      </w:pPr>
    </w:p>
    <w:p w14:paraId="1525B04A" w14:textId="77777777" w:rsidR="007576F3" w:rsidRDefault="007576F3" w:rsidP="0085618E">
      <w:pPr>
        <w:spacing w:after="200" w:line="276" w:lineRule="auto"/>
        <w:rPr>
          <w:rFonts w:asciiTheme="majorHAnsi" w:hAnsiTheme="majorHAnsi" w:cs="Calibri"/>
          <w:b/>
          <w:sz w:val="32"/>
          <w:szCs w:val="32"/>
          <w:u w:val="thick" w:color="F79646" w:themeColor="accent6"/>
        </w:rPr>
      </w:pPr>
    </w:p>
    <w:p w14:paraId="61E8D375" w14:textId="77777777" w:rsidR="007576F3" w:rsidRDefault="007576F3" w:rsidP="0085618E">
      <w:pPr>
        <w:spacing w:after="200" w:line="276" w:lineRule="auto"/>
        <w:rPr>
          <w:rFonts w:asciiTheme="majorHAnsi" w:hAnsiTheme="majorHAnsi" w:cs="Calibri"/>
          <w:b/>
          <w:sz w:val="32"/>
          <w:szCs w:val="32"/>
          <w:u w:val="thick" w:color="F79646" w:themeColor="accent6"/>
        </w:rPr>
      </w:pPr>
    </w:p>
    <w:p w14:paraId="3C0521C5" w14:textId="77777777" w:rsidR="0085618E" w:rsidRPr="00AA2C9C" w:rsidRDefault="0085618E" w:rsidP="0085618E">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AA2C9C">
        <w:rPr>
          <w:rFonts w:asciiTheme="majorHAnsi" w:hAnsiTheme="majorHAnsi" w:cs="Calibri"/>
          <w:b/>
        </w:rPr>
        <w:t>Semestre : 3</w:t>
      </w:r>
    </w:p>
    <w:p w14:paraId="2BED5C7B" w14:textId="77777777" w:rsidR="0085618E" w:rsidRPr="00AA2C9C" w:rsidRDefault="0085618E" w:rsidP="0085618E">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AA2C9C">
        <w:rPr>
          <w:rFonts w:asciiTheme="majorHAnsi" w:hAnsiTheme="majorHAnsi" w:cs="Calibri"/>
          <w:b/>
          <w:bCs/>
          <w:iCs/>
        </w:rPr>
        <w:lastRenderedPageBreak/>
        <w:t>Unité d’enseignement : UEF 2.1.1</w:t>
      </w:r>
    </w:p>
    <w:p w14:paraId="4C01B353" w14:textId="77777777" w:rsidR="0085618E" w:rsidRPr="00AA2C9C" w:rsidRDefault="0085618E" w:rsidP="00FC205C">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theme="majorBidi"/>
          <w:b/>
          <w:bCs/>
          <w:lang w:eastAsia="en-US"/>
        </w:rPr>
      </w:pPr>
      <w:r w:rsidRPr="00AA2C9C">
        <w:rPr>
          <w:rFonts w:asciiTheme="majorHAnsi" w:hAnsiTheme="majorHAnsi" w:cs="Calibri"/>
          <w:b/>
          <w:bCs/>
          <w:iCs/>
        </w:rPr>
        <w:t xml:space="preserve">Matière </w:t>
      </w:r>
      <w:r w:rsidR="00AC09BA" w:rsidRPr="00AA2C9C">
        <w:rPr>
          <w:rFonts w:asciiTheme="majorHAnsi" w:hAnsiTheme="majorHAnsi" w:cs="Calibri"/>
          <w:b/>
          <w:bCs/>
          <w:iCs/>
        </w:rPr>
        <w:t>1</w:t>
      </w:r>
      <w:r w:rsidRPr="00AA2C9C">
        <w:rPr>
          <w:rFonts w:asciiTheme="majorHAnsi" w:hAnsiTheme="majorHAnsi" w:cs="Calibri"/>
          <w:b/>
          <w:bCs/>
          <w:iCs/>
        </w:rPr>
        <w:t xml:space="preserve"> : </w:t>
      </w:r>
      <w:r w:rsidR="00FC205C" w:rsidRPr="00AA2C9C">
        <w:rPr>
          <w:rFonts w:asciiTheme="majorHAnsi" w:hAnsiTheme="majorHAnsi"/>
          <w:b/>
          <w:bCs/>
        </w:rPr>
        <w:t>Systèmes temps réel</w:t>
      </w:r>
    </w:p>
    <w:p w14:paraId="78494C6B" w14:textId="77777777" w:rsidR="0085618E" w:rsidRPr="00AA2C9C" w:rsidRDefault="0085618E" w:rsidP="0085618E">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AA2C9C">
        <w:rPr>
          <w:rFonts w:asciiTheme="majorHAnsi" w:eastAsia="Calibri" w:hAnsiTheme="majorHAnsi" w:cs="Arial"/>
          <w:b/>
          <w:bCs/>
          <w:color w:val="000000"/>
          <w:lang w:eastAsia="en-US"/>
        </w:rPr>
        <w:t xml:space="preserve">VHS : </w:t>
      </w:r>
      <w:r w:rsidR="00533A45" w:rsidRPr="00AA2C9C">
        <w:rPr>
          <w:rFonts w:asciiTheme="majorHAnsi" w:eastAsia="Calibri" w:hAnsiTheme="majorHAnsi" w:cs="Arial"/>
          <w:b/>
          <w:bCs/>
          <w:color w:val="000000"/>
          <w:lang w:eastAsia="en-US"/>
        </w:rPr>
        <w:t>67</w:t>
      </w:r>
      <w:r w:rsidRPr="00AA2C9C">
        <w:rPr>
          <w:rFonts w:asciiTheme="majorHAnsi" w:eastAsia="Calibri" w:hAnsiTheme="majorHAnsi" w:cs="Arial"/>
          <w:b/>
          <w:bCs/>
          <w:color w:val="000000"/>
          <w:lang w:eastAsia="en-US"/>
        </w:rPr>
        <w:t>h</w:t>
      </w:r>
      <w:r w:rsidR="00533A45" w:rsidRPr="00AA2C9C">
        <w:rPr>
          <w:rFonts w:asciiTheme="majorHAnsi" w:eastAsia="Calibri" w:hAnsiTheme="majorHAnsi" w:cs="Arial"/>
          <w:b/>
          <w:bCs/>
          <w:color w:val="000000"/>
          <w:lang w:eastAsia="en-US"/>
        </w:rPr>
        <w:t>3</w:t>
      </w:r>
      <w:r w:rsidRPr="00AA2C9C">
        <w:rPr>
          <w:rFonts w:asciiTheme="majorHAnsi" w:eastAsia="Calibri" w:hAnsiTheme="majorHAnsi" w:cs="Arial"/>
          <w:b/>
          <w:bCs/>
          <w:color w:val="000000"/>
          <w:lang w:eastAsia="en-US"/>
        </w:rPr>
        <w:t xml:space="preserve">0 (Cours : </w:t>
      </w:r>
      <w:r w:rsidR="00533A45" w:rsidRPr="00AA2C9C">
        <w:rPr>
          <w:rFonts w:asciiTheme="majorHAnsi" w:eastAsia="Calibri" w:hAnsiTheme="majorHAnsi" w:cs="Arial"/>
          <w:b/>
          <w:bCs/>
          <w:color w:val="000000"/>
          <w:lang w:eastAsia="en-US"/>
        </w:rPr>
        <w:t>3</w:t>
      </w:r>
      <w:r w:rsidRPr="00AA2C9C">
        <w:rPr>
          <w:rFonts w:asciiTheme="majorHAnsi" w:eastAsia="Calibri" w:hAnsiTheme="majorHAnsi" w:cs="Arial"/>
          <w:b/>
          <w:bCs/>
          <w:color w:val="000000"/>
          <w:lang w:eastAsia="en-US"/>
        </w:rPr>
        <w:t>h</w:t>
      </w:r>
      <w:r w:rsidR="00533A45" w:rsidRPr="00AA2C9C">
        <w:rPr>
          <w:rFonts w:asciiTheme="majorHAnsi" w:eastAsia="Calibri" w:hAnsiTheme="majorHAnsi" w:cs="Arial"/>
          <w:b/>
          <w:bCs/>
          <w:color w:val="000000"/>
          <w:lang w:eastAsia="en-US"/>
        </w:rPr>
        <w:t>0</w:t>
      </w:r>
      <w:r w:rsidRPr="00AA2C9C">
        <w:rPr>
          <w:rFonts w:asciiTheme="majorHAnsi" w:eastAsia="Calibri" w:hAnsiTheme="majorHAnsi" w:cs="Arial"/>
          <w:b/>
          <w:bCs/>
          <w:color w:val="000000"/>
          <w:lang w:eastAsia="en-US"/>
        </w:rPr>
        <w:t>0, TD : 1h30)</w:t>
      </w:r>
    </w:p>
    <w:p w14:paraId="2F0599D6" w14:textId="77777777" w:rsidR="0085618E" w:rsidRPr="00AA2C9C" w:rsidRDefault="0085618E" w:rsidP="0085618E">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AA2C9C">
        <w:rPr>
          <w:rFonts w:asciiTheme="majorHAnsi" w:hAnsiTheme="majorHAnsi" w:cs="Calibri"/>
          <w:b/>
          <w:bCs/>
          <w:iCs/>
        </w:rPr>
        <w:t xml:space="preserve">Crédits : </w:t>
      </w:r>
      <w:r w:rsidR="00533A45" w:rsidRPr="00AA2C9C">
        <w:rPr>
          <w:rFonts w:asciiTheme="majorHAnsi" w:hAnsiTheme="majorHAnsi" w:cs="Calibri"/>
          <w:b/>
          <w:bCs/>
          <w:iCs/>
        </w:rPr>
        <w:t>6</w:t>
      </w:r>
    </w:p>
    <w:p w14:paraId="04EB6F0D" w14:textId="77777777" w:rsidR="0085618E" w:rsidRPr="00AA2C9C" w:rsidRDefault="0085618E" w:rsidP="0085618E">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AA2C9C">
        <w:rPr>
          <w:rFonts w:asciiTheme="majorHAnsi" w:hAnsiTheme="majorHAnsi" w:cs="Calibri"/>
          <w:b/>
          <w:bCs/>
          <w:iCs/>
        </w:rPr>
        <w:t xml:space="preserve">Coefficient : </w:t>
      </w:r>
      <w:r w:rsidR="00533A45" w:rsidRPr="00AA2C9C">
        <w:rPr>
          <w:rFonts w:asciiTheme="majorHAnsi" w:hAnsiTheme="majorHAnsi" w:cs="Calibri"/>
          <w:b/>
          <w:bCs/>
          <w:iCs/>
        </w:rPr>
        <w:t>3</w:t>
      </w:r>
    </w:p>
    <w:p w14:paraId="57100410" w14:textId="77777777" w:rsidR="0085618E" w:rsidRPr="00AA2C9C" w:rsidRDefault="0085618E" w:rsidP="0085618E">
      <w:pPr>
        <w:jc w:val="both"/>
        <w:rPr>
          <w:rFonts w:asciiTheme="majorHAnsi" w:hAnsiTheme="majorHAnsi" w:cs="Calibri"/>
          <w:b/>
          <w:u w:val="thick" w:color="F79646"/>
        </w:rPr>
      </w:pPr>
    </w:p>
    <w:p w14:paraId="1C78B873" w14:textId="77777777" w:rsidR="007576F3" w:rsidRPr="00AA2C9C" w:rsidRDefault="007576F3" w:rsidP="007576F3">
      <w:pPr>
        <w:spacing w:line="276" w:lineRule="auto"/>
        <w:jc w:val="both"/>
        <w:rPr>
          <w:rFonts w:ascii="Cambria" w:hAnsi="Cambria" w:cs="Calibri"/>
          <w:b/>
          <w:u w:val="thick" w:color="F79646"/>
        </w:rPr>
      </w:pPr>
      <w:r w:rsidRPr="00AA2C9C">
        <w:rPr>
          <w:rFonts w:ascii="Cambria" w:hAnsi="Cambria" w:cs="Calibri"/>
          <w:b/>
          <w:u w:val="thick" w:color="F79646"/>
        </w:rPr>
        <w:t>Objectifs de l’enseignement:</w:t>
      </w:r>
    </w:p>
    <w:p w14:paraId="5E48D710" w14:textId="77777777" w:rsidR="006A6D66" w:rsidRPr="00AA2C9C" w:rsidRDefault="006A6D66" w:rsidP="007576F3">
      <w:pPr>
        <w:spacing w:line="276" w:lineRule="auto"/>
        <w:jc w:val="both"/>
        <w:rPr>
          <w:rFonts w:ascii="Cambria" w:hAnsi="Cambria" w:cs="Calibri"/>
          <w:i/>
          <w:u w:val="thick" w:color="F79646"/>
        </w:rPr>
      </w:pPr>
    </w:p>
    <w:p w14:paraId="2B6F5F00" w14:textId="77777777" w:rsidR="007576F3" w:rsidRPr="00AA2C9C" w:rsidRDefault="007576F3" w:rsidP="007576F3">
      <w:pPr>
        <w:jc w:val="both"/>
        <w:rPr>
          <w:rFonts w:asciiTheme="majorHAnsi" w:hAnsiTheme="majorHAnsi" w:cstheme="majorBidi"/>
          <w:sz w:val="22"/>
          <w:szCs w:val="22"/>
        </w:rPr>
      </w:pPr>
      <w:r w:rsidRPr="00AA2C9C">
        <w:rPr>
          <w:rFonts w:asciiTheme="majorHAnsi" w:hAnsiTheme="majorHAnsi" w:cstheme="majorBidi"/>
          <w:sz w:val="22"/>
          <w:szCs w:val="22"/>
        </w:rPr>
        <w:t>Présenter l'architecture d'un système d'exploitation temps réel et les techniques de programmation sous un langage temps réel.</w:t>
      </w:r>
    </w:p>
    <w:p w14:paraId="6A9C42D6" w14:textId="77777777" w:rsidR="006A6D66" w:rsidRPr="00AA2C9C" w:rsidRDefault="006A6D66" w:rsidP="007576F3">
      <w:pPr>
        <w:jc w:val="both"/>
        <w:rPr>
          <w:rFonts w:asciiTheme="majorHAnsi" w:hAnsiTheme="majorHAnsi" w:cstheme="majorBidi"/>
          <w:sz w:val="22"/>
          <w:szCs w:val="22"/>
        </w:rPr>
      </w:pPr>
    </w:p>
    <w:p w14:paraId="07BD02A8" w14:textId="77777777" w:rsidR="007576F3" w:rsidRPr="00AA2C9C" w:rsidRDefault="007576F3" w:rsidP="007576F3">
      <w:pPr>
        <w:spacing w:line="276" w:lineRule="auto"/>
        <w:jc w:val="both"/>
        <w:rPr>
          <w:rFonts w:ascii="Cambria" w:hAnsi="Cambria" w:cs="Calibri"/>
          <w:b/>
          <w:u w:val="thick" w:color="F79646"/>
        </w:rPr>
      </w:pPr>
      <w:r w:rsidRPr="00AA2C9C">
        <w:rPr>
          <w:rFonts w:ascii="Cambria" w:hAnsi="Cambria" w:cs="Calibri"/>
          <w:b/>
          <w:u w:val="thick" w:color="F79646"/>
        </w:rPr>
        <w:t xml:space="preserve">Connaissances préalables recommandées: </w:t>
      </w:r>
    </w:p>
    <w:p w14:paraId="791BA49F" w14:textId="77777777" w:rsidR="006A6D66" w:rsidRPr="00AA2C9C" w:rsidRDefault="006A6D66" w:rsidP="007576F3">
      <w:pPr>
        <w:spacing w:line="276" w:lineRule="auto"/>
        <w:jc w:val="both"/>
        <w:rPr>
          <w:rFonts w:ascii="Cambria" w:hAnsi="Cambria" w:cs="Calibri"/>
          <w:b/>
          <w:u w:val="thick" w:color="F79646"/>
        </w:rPr>
      </w:pPr>
    </w:p>
    <w:p w14:paraId="34874D71" w14:textId="77777777" w:rsidR="007576F3" w:rsidRPr="00AA2C9C" w:rsidRDefault="007576F3" w:rsidP="006A1374">
      <w:pPr>
        <w:pStyle w:val="Paragraphedeliste"/>
        <w:numPr>
          <w:ilvl w:val="0"/>
          <w:numId w:val="35"/>
        </w:numPr>
        <w:spacing w:line="276" w:lineRule="auto"/>
        <w:jc w:val="both"/>
        <w:rPr>
          <w:rFonts w:ascii="Cambria" w:hAnsi="Cambria" w:cs="Calibri"/>
          <w:b/>
          <w:u w:val="thick" w:color="F79646"/>
        </w:rPr>
      </w:pPr>
      <w:r w:rsidRPr="00AA2C9C">
        <w:rPr>
          <w:rFonts w:asciiTheme="majorHAnsi" w:hAnsiTheme="majorHAnsi" w:cs="Arial"/>
          <w:sz w:val="22"/>
          <w:szCs w:val="22"/>
        </w:rPr>
        <w:t>Conception des systèmes à microprocesseurs;</w:t>
      </w:r>
    </w:p>
    <w:p w14:paraId="45B2AE42" w14:textId="77777777" w:rsidR="007576F3" w:rsidRPr="00AA2C9C" w:rsidRDefault="007576F3" w:rsidP="006A1374">
      <w:pPr>
        <w:pStyle w:val="Paragraphedeliste"/>
        <w:numPr>
          <w:ilvl w:val="0"/>
          <w:numId w:val="35"/>
        </w:numPr>
        <w:spacing w:line="276" w:lineRule="auto"/>
        <w:jc w:val="both"/>
        <w:rPr>
          <w:rFonts w:ascii="Cambria" w:hAnsi="Cambria" w:cs="Calibri"/>
          <w:b/>
          <w:u w:val="thick" w:color="F79646"/>
        </w:rPr>
      </w:pPr>
      <w:r w:rsidRPr="00AA2C9C">
        <w:rPr>
          <w:rFonts w:asciiTheme="majorHAnsi" w:hAnsiTheme="majorHAnsi" w:cs="Arial"/>
          <w:sz w:val="22"/>
          <w:szCs w:val="22"/>
        </w:rPr>
        <w:t>Programmation informatique;</w:t>
      </w:r>
    </w:p>
    <w:p w14:paraId="72D3FB61" w14:textId="77777777" w:rsidR="006A6D66" w:rsidRPr="00AA2C9C" w:rsidRDefault="006A6D66" w:rsidP="006A6D66">
      <w:pPr>
        <w:spacing w:line="276" w:lineRule="auto"/>
        <w:jc w:val="both"/>
        <w:rPr>
          <w:rFonts w:ascii="Cambria" w:hAnsi="Cambria" w:cs="Calibri"/>
          <w:b/>
          <w:u w:val="thick" w:color="F79646"/>
        </w:rPr>
      </w:pPr>
    </w:p>
    <w:p w14:paraId="495FBD89" w14:textId="77777777" w:rsidR="006A6D66" w:rsidRPr="00AA2C9C" w:rsidRDefault="006A6D66" w:rsidP="006A6D66">
      <w:pPr>
        <w:jc w:val="both"/>
        <w:rPr>
          <w:rFonts w:asciiTheme="majorHAnsi" w:hAnsiTheme="majorHAnsi" w:cs="Calibri"/>
          <w:b/>
          <w:sz w:val="22"/>
          <w:szCs w:val="22"/>
          <w:u w:val="thick" w:color="F79646"/>
        </w:rPr>
      </w:pPr>
      <w:r w:rsidRPr="00AA2C9C">
        <w:rPr>
          <w:rFonts w:asciiTheme="majorHAnsi" w:hAnsiTheme="majorHAnsi" w:cs="Calibri"/>
          <w:b/>
          <w:sz w:val="22"/>
          <w:szCs w:val="22"/>
          <w:u w:val="thick" w:color="F79646"/>
        </w:rPr>
        <w:t>Contenu de la matière : </w:t>
      </w:r>
    </w:p>
    <w:p w14:paraId="78F71000" w14:textId="77777777" w:rsidR="006A6D66" w:rsidRPr="00AA2C9C" w:rsidRDefault="006A6D66" w:rsidP="006A6D66">
      <w:pPr>
        <w:spacing w:line="276" w:lineRule="auto"/>
        <w:jc w:val="both"/>
        <w:rPr>
          <w:rFonts w:ascii="Cambria" w:hAnsi="Cambria" w:cs="Calibri"/>
          <w:b/>
          <w:u w:val="thick" w:color="F79646"/>
        </w:rPr>
      </w:pPr>
    </w:p>
    <w:p w14:paraId="392DCB08" w14:textId="77777777" w:rsidR="007576F3" w:rsidRPr="00AA2C9C" w:rsidRDefault="007576F3" w:rsidP="007576F3">
      <w:pPr>
        <w:tabs>
          <w:tab w:val="center" w:pos="9072"/>
        </w:tabs>
        <w:jc w:val="both"/>
        <w:rPr>
          <w:rFonts w:asciiTheme="majorHAnsi" w:hAnsiTheme="majorHAnsi"/>
          <w:b/>
          <w:bCs/>
          <w:sz w:val="22"/>
          <w:szCs w:val="22"/>
        </w:rPr>
      </w:pPr>
      <w:r w:rsidRPr="00AA2C9C">
        <w:rPr>
          <w:rFonts w:asciiTheme="majorHAnsi" w:hAnsiTheme="majorHAnsi"/>
          <w:b/>
          <w:bCs/>
          <w:sz w:val="22"/>
          <w:szCs w:val="22"/>
        </w:rPr>
        <w:t>Chapitre 1 : Généralités, concept et terminologies sur les systèmes d’exploitation</w:t>
      </w:r>
      <w:r w:rsidRPr="00AA2C9C">
        <w:rPr>
          <w:rFonts w:asciiTheme="majorHAnsi" w:hAnsiTheme="majorHAnsi"/>
          <w:b/>
          <w:bCs/>
          <w:sz w:val="22"/>
          <w:szCs w:val="22"/>
        </w:rPr>
        <w:tab/>
        <w:t>(01 semaines)</w:t>
      </w:r>
    </w:p>
    <w:p w14:paraId="2CD2D5A3"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t xml:space="preserve">Rappels sur l'architecture d'un ordinateur. </w:t>
      </w:r>
    </w:p>
    <w:p w14:paraId="2F5A9EFD"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t>Le système d'exploitation (définition, rôle, structure etc….)</w:t>
      </w:r>
    </w:p>
    <w:p w14:paraId="42922268"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t>Notions d’instruction et de Macro-instruction</w:t>
      </w:r>
    </w:p>
    <w:p w14:paraId="7B3EC918"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t>Programme, Processus, Fonction …</w:t>
      </w:r>
    </w:p>
    <w:p w14:paraId="32B58B57" w14:textId="77777777" w:rsidR="007576F3" w:rsidRPr="00AA2C9C" w:rsidRDefault="007576F3" w:rsidP="007576F3">
      <w:pPr>
        <w:tabs>
          <w:tab w:val="center" w:pos="9072"/>
        </w:tabs>
        <w:jc w:val="both"/>
        <w:rPr>
          <w:rFonts w:asciiTheme="majorHAnsi" w:hAnsiTheme="majorHAnsi"/>
          <w:b/>
          <w:bCs/>
          <w:sz w:val="22"/>
          <w:szCs w:val="22"/>
        </w:rPr>
      </w:pPr>
    </w:p>
    <w:p w14:paraId="79AF588D" w14:textId="77777777" w:rsidR="007576F3" w:rsidRPr="00AA2C9C" w:rsidRDefault="007576F3" w:rsidP="007576F3">
      <w:pPr>
        <w:tabs>
          <w:tab w:val="center" w:pos="9072"/>
        </w:tabs>
        <w:jc w:val="both"/>
        <w:rPr>
          <w:rFonts w:asciiTheme="majorHAnsi" w:hAnsiTheme="majorHAnsi"/>
          <w:b/>
          <w:bCs/>
          <w:sz w:val="22"/>
          <w:szCs w:val="22"/>
        </w:rPr>
      </w:pPr>
      <w:r w:rsidRPr="00AA2C9C">
        <w:rPr>
          <w:rFonts w:asciiTheme="majorHAnsi" w:hAnsiTheme="majorHAnsi"/>
          <w:b/>
          <w:bCs/>
          <w:sz w:val="22"/>
          <w:szCs w:val="22"/>
        </w:rPr>
        <w:t>Chapitre 2 : Introduction aux systèmes temps réel</w:t>
      </w:r>
      <w:r w:rsidRPr="00AA2C9C">
        <w:rPr>
          <w:rFonts w:asciiTheme="majorHAnsi" w:hAnsiTheme="majorHAnsi"/>
          <w:b/>
          <w:bCs/>
          <w:sz w:val="22"/>
          <w:szCs w:val="22"/>
        </w:rPr>
        <w:tab/>
        <w:t>(01 semaines)</w:t>
      </w:r>
    </w:p>
    <w:p w14:paraId="56E51228"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t>Définition d’un système temps réel</w:t>
      </w:r>
    </w:p>
    <w:p w14:paraId="2CF668F7"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t>Contraintes temps réel. Spécifications</w:t>
      </w:r>
    </w:p>
    <w:p w14:paraId="04259CCF"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t xml:space="preserve"> Classification des systèmes temps-réel.</w:t>
      </w:r>
    </w:p>
    <w:p w14:paraId="31FD52D8"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t xml:space="preserve"> Caractéristiques et  Structure d’un système de commande.</w:t>
      </w:r>
    </w:p>
    <w:p w14:paraId="5E5FF14C" w14:textId="77777777" w:rsidR="007576F3" w:rsidRPr="00AA2C9C" w:rsidRDefault="007576F3" w:rsidP="007576F3">
      <w:pPr>
        <w:autoSpaceDE w:val="0"/>
        <w:autoSpaceDN w:val="0"/>
        <w:adjustRightInd w:val="0"/>
        <w:jc w:val="both"/>
        <w:rPr>
          <w:rFonts w:asciiTheme="majorHAnsi" w:hAnsiTheme="majorHAnsi" w:cstheme="majorBidi"/>
          <w:sz w:val="22"/>
          <w:szCs w:val="22"/>
        </w:rPr>
      </w:pPr>
    </w:p>
    <w:p w14:paraId="21B8DFBB" w14:textId="77777777" w:rsidR="007576F3" w:rsidRPr="00AA2C9C" w:rsidRDefault="007576F3" w:rsidP="007576F3">
      <w:pPr>
        <w:tabs>
          <w:tab w:val="center" w:pos="9072"/>
        </w:tabs>
        <w:jc w:val="both"/>
        <w:rPr>
          <w:rFonts w:asciiTheme="majorHAnsi" w:hAnsiTheme="majorHAnsi"/>
          <w:b/>
          <w:bCs/>
          <w:sz w:val="22"/>
          <w:szCs w:val="22"/>
        </w:rPr>
      </w:pPr>
      <w:r w:rsidRPr="00AA2C9C">
        <w:rPr>
          <w:rFonts w:asciiTheme="majorHAnsi" w:hAnsiTheme="majorHAnsi" w:cstheme="majorBidi"/>
          <w:b/>
          <w:sz w:val="22"/>
          <w:szCs w:val="22"/>
        </w:rPr>
        <w:t xml:space="preserve">Chapitre 3 : Ordonnancement dans les systèmes d’exploitation classiques    </w:t>
      </w:r>
      <w:r w:rsidRPr="00AA2C9C">
        <w:rPr>
          <w:rFonts w:asciiTheme="majorHAnsi" w:hAnsiTheme="majorHAnsi" w:cstheme="majorBidi"/>
          <w:b/>
          <w:sz w:val="22"/>
          <w:szCs w:val="22"/>
        </w:rPr>
        <w:tab/>
      </w:r>
      <w:r w:rsidRPr="00AA2C9C">
        <w:rPr>
          <w:rFonts w:asciiTheme="majorHAnsi" w:hAnsiTheme="majorHAnsi"/>
          <w:b/>
          <w:bCs/>
          <w:sz w:val="22"/>
          <w:szCs w:val="22"/>
        </w:rPr>
        <w:t>(02 semaines)</w:t>
      </w:r>
    </w:p>
    <w:p w14:paraId="4C6BCAB8"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t>Notion de processus et états des processus</w:t>
      </w:r>
    </w:p>
    <w:p w14:paraId="5E4CE11D"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t>Opération sur les processus</w:t>
      </w:r>
    </w:p>
    <w:p w14:paraId="4665016F"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t>Critères d’ordonnancement des processus</w:t>
      </w:r>
    </w:p>
    <w:p w14:paraId="2BF4C861"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t>Algorithme d’ordonnancement FCFS, SJF, SRTF &amp; Round Robin</w:t>
      </w:r>
    </w:p>
    <w:p w14:paraId="68B80EE6" w14:textId="77777777" w:rsidR="007576F3" w:rsidRPr="00AA2C9C" w:rsidRDefault="007576F3" w:rsidP="007576F3">
      <w:pPr>
        <w:autoSpaceDE w:val="0"/>
        <w:autoSpaceDN w:val="0"/>
        <w:adjustRightInd w:val="0"/>
        <w:jc w:val="both"/>
        <w:rPr>
          <w:rFonts w:asciiTheme="majorHAnsi" w:hAnsiTheme="majorHAnsi" w:cstheme="majorBidi"/>
          <w:sz w:val="22"/>
          <w:szCs w:val="22"/>
        </w:rPr>
      </w:pPr>
    </w:p>
    <w:p w14:paraId="78206957" w14:textId="77777777" w:rsidR="007576F3" w:rsidRPr="00AA2C9C" w:rsidRDefault="007576F3" w:rsidP="007576F3">
      <w:pPr>
        <w:tabs>
          <w:tab w:val="center" w:pos="9072"/>
        </w:tabs>
        <w:jc w:val="both"/>
        <w:rPr>
          <w:rFonts w:asciiTheme="majorHAnsi" w:hAnsiTheme="majorHAnsi" w:cstheme="majorBidi"/>
          <w:b/>
          <w:sz w:val="22"/>
          <w:szCs w:val="22"/>
        </w:rPr>
      </w:pPr>
      <w:r w:rsidRPr="00AA2C9C">
        <w:rPr>
          <w:rFonts w:asciiTheme="majorHAnsi" w:hAnsiTheme="majorHAnsi" w:cstheme="majorBidi"/>
          <w:b/>
          <w:sz w:val="22"/>
          <w:szCs w:val="22"/>
        </w:rPr>
        <w:t>Chapitre 4 : O</w:t>
      </w:r>
      <w:r w:rsidRPr="00AA2C9C">
        <w:rPr>
          <w:rFonts w:asciiTheme="majorHAnsi" w:hAnsiTheme="majorHAnsi"/>
          <w:b/>
          <w:bCs/>
          <w:sz w:val="22"/>
          <w:szCs w:val="22"/>
        </w:rPr>
        <w:t xml:space="preserve">rdonnancement en </w:t>
      </w:r>
      <w:r w:rsidRPr="00AA2C9C">
        <w:rPr>
          <w:rFonts w:asciiTheme="majorHAnsi" w:hAnsiTheme="majorHAnsi" w:cstheme="majorBidi"/>
          <w:b/>
          <w:bCs/>
          <w:sz w:val="22"/>
          <w:szCs w:val="22"/>
        </w:rPr>
        <w:t>temps réel</w:t>
      </w:r>
      <w:r w:rsidRPr="00AA2C9C">
        <w:rPr>
          <w:rFonts w:asciiTheme="majorHAnsi" w:hAnsiTheme="majorHAnsi" w:cstheme="majorBidi"/>
          <w:b/>
          <w:bCs/>
          <w:sz w:val="22"/>
          <w:szCs w:val="22"/>
        </w:rPr>
        <w:tab/>
      </w:r>
      <w:r w:rsidRPr="00AA2C9C">
        <w:rPr>
          <w:rFonts w:asciiTheme="majorHAnsi" w:hAnsiTheme="majorHAnsi"/>
          <w:b/>
          <w:bCs/>
          <w:sz w:val="22"/>
          <w:szCs w:val="22"/>
        </w:rPr>
        <w:t>(04 semaines)</w:t>
      </w:r>
    </w:p>
    <w:p w14:paraId="0E761C01"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t>Notion de tâches en temps réel. Modélisation et caractérisation des tâches.</w:t>
      </w:r>
    </w:p>
    <w:p w14:paraId="641D0D54"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t xml:space="preserve">Ordonnancement des tâches indépendantes </w:t>
      </w:r>
    </w:p>
    <w:p w14:paraId="49954DD8"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t>Ordonnancement des tâches dépendantes</w:t>
      </w:r>
    </w:p>
    <w:p w14:paraId="7FD83ABF"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t>Ordonnancement en situation de surcharge</w:t>
      </w:r>
    </w:p>
    <w:p w14:paraId="2552A514" w14:textId="77777777" w:rsidR="007576F3" w:rsidRPr="00AA2C9C" w:rsidRDefault="007576F3" w:rsidP="007576F3">
      <w:pPr>
        <w:tabs>
          <w:tab w:val="center" w:pos="9072"/>
        </w:tabs>
        <w:jc w:val="both"/>
        <w:rPr>
          <w:rFonts w:asciiTheme="majorHAnsi" w:hAnsiTheme="majorHAnsi" w:cstheme="majorBidi"/>
          <w:b/>
          <w:sz w:val="22"/>
          <w:szCs w:val="22"/>
        </w:rPr>
      </w:pPr>
    </w:p>
    <w:p w14:paraId="6E93B51F" w14:textId="77777777" w:rsidR="007576F3" w:rsidRPr="00AA2C9C" w:rsidRDefault="007576F3" w:rsidP="007576F3">
      <w:pPr>
        <w:tabs>
          <w:tab w:val="center" w:pos="9072"/>
        </w:tabs>
        <w:jc w:val="both"/>
        <w:rPr>
          <w:rFonts w:asciiTheme="majorHAnsi" w:hAnsiTheme="majorHAnsi"/>
          <w:b/>
          <w:bCs/>
          <w:sz w:val="22"/>
          <w:szCs w:val="22"/>
        </w:rPr>
      </w:pPr>
      <w:r w:rsidRPr="00AA2C9C">
        <w:rPr>
          <w:rFonts w:asciiTheme="majorHAnsi" w:hAnsiTheme="majorHAnsi" w:cstheme="majorBidi"/>
          <w:b/>
          <w:sz w:val="22"/>
          <w:szCs w:val="22"/>
        </w:rPr>
        <w:t xml:space="preserve">Chapitre 5 : </w:t>
      </w:r>
      <w:r w:rsidRPr="00AA2C9C">
        <w:rPr>
          <w:rFonts w:asciiTheme="majorHAnsi" w:hAnsiTheme="majorHAnsi" w:cstheme="majorBidi"/>
          <w:b/>
          <w:bCs/>
          <w:sz w:val="22"/>
          <w:szCs w:val="22"/>
        </w:rPr>
        <w:t xml:space="preserve">Ordonnancement </w:t>
      </w:r>
      <w:r w:rsidRPr="00AA2C9C">
        <w:rPr>
          <w:rFonts w:asciiTheme="majorHAnsi" w:hAnsiTheme="majorHAnsi"/>
          <w:b/>
          <w:bCs/>
          <w:sz w:val="22"/>
          <w:szCs w:val="22"/>
        </w:rPr>
        <w:t xml:space="preserve">en </w:t>
      </w:r>
      <w:r w:rsidRPr="00AA2C9C">
        <w:rPr>
          <w:rFonts w:asciiTheme="majorHAnsi" w:hAnsiTheme="majorHAnsi" w:cstheme="majorBidi"/>
          <w:b/>
          <w:bCs/>
          <w:sz w:val="22"/>
          <w:szCs w:val="22"/>
        </w:rPr>
        <w:t>temps réel multiprocesseur</w:t>
      </w:r>
      <w:r w:rsidRPr="00AA2C9C">
        <w:rPr>
          <w:rFonts w:asciiTheme="majorHAnsi" w:hAnsiTheme="majorHAnsi" w:cstheme="majorBidi"/>
          <w:b/>
          <w:sz w:val="22"/>
          <w:szCs w:val="22"/>
        </w:rPr>
        <w:tab/>
      </w:r>
      <w:r w:rsidRPr="00AA2C9C">
        <w:rPr>
          <w:rFonts w:asciiTheme="majorHAnsi" w:hAnsiTheme="majorHAnsi"/>
          <w:b/>
          <w:bCs/>
          <w:sz w:val="22"/>
          <w:szCs w:val="22"/>
        </w:rPr>
        <w:t>(02 semaines)</w:t>
      </w:r>
    </w:p>
    <w:p w14:paraId="339863B1" w14:textId="77777777" w:rsidR="007576F3" w:rsidRPr="00AA2C9C" w:rsidRDefault="007576F3" w:rsidP="00173183">
      <w:pPr>
        <w:pStyle w:val="Paragraphedeliste"/>
        <w:numPr>
          <w:ilvl w:val="0"/>
          <w:numId w:val="12"/>
        </w:numPr>
        <w:tabs>
          <w:tab w:val="center" w:pos="9072"/>
        </w:tabs>
        <w:jc w:val="both"/>
        <w:rPr>
          <w:rFonts w:asciiTheme="majorHAnsi" w:hAnsiTheme="majorHAnsi"/>
          <w:bCs/>
          <w:sz w:val="22"/>
          <w:szCs w:val="22"/>
        </w:rPr>
      </w:pPr>
      <w:r w:rsidRPr="00AA2C9C">
        <w:rPr>
          <w:rFonts w:asciiTheme="majorHAnsi" w:hAnsiTheme="majorHAnsi"/>
          <w:bCs/>
          <w:sz w:val="22"/>
          <w:szCs w:val="22"/>
        </w:rPr>
        <w:t>Position et formulation du problème</w:t>
      </w:r>
    </w:p>
    <w:p w14:paraId="783559D6" w14:textId="77777777" w:rsidR="007576F3" w:rsidRPr="00AA2C9C" w:rsidRDefault="007576F3" w:rsidP="00173183">
      <w:pPr>
        <w:pStyle w:val="Paragraphedeliste"/>
        <w:numPr>
          <w:ilvl w:val="0"/>
          <w:numId w:val="12"/>
        </w:numPr>
        <w:tabs>
          <w:tab w:val="center" w:pos="9072"/>
        </w:tabs>
        <w:jc w:val="both"/>
        <w:rPr>
          <w:rFonts w:asciiTheme="majorHAnsi" w:hAnsiTheme="majorHAnsi"/>
          <w:bCs/>
          <w:sz w:val="22"/>
          <w:szCs w:val="22"/>
        </w:rPr>
      </w:pPr>
      <w:r w:rsidRPr="00AA2C9C">
        <w:rPr>
          <w:rFonts w:asciiTheme="majorHAnsi" w:hAnsiTheme="majorHAnsi"/>
          <w:bCs/>
          <w:sz w:val="22"/>
          <w:szCs w:val="22"/>
        </w:rPr>
        <w:t>Comparatif avec l’ordonnancement monoprocesseur</w:t>
      </w:r>
    </w:p>
    <w:p w14:paraId="31C44D18" w14:textId="77777777" w:rsidR="007576F3" w:rsidRPr="00AA2C9C" w:rsidRDefault="007576F3" w:rsidP="00173183">
      <w:pPr>
        <w:pStyle w:val="Paragraphedeliste"/>
        <w:numPr>
          <w:ilvl w:val="0"/>
          <w:numId w:val="12"/>
        </w:numPr>
        <w:tabs>
          <w:tab w:val="center" w:pos="9072"/>
        </w:tabs>
        <w:jc w:val="both"/>
        <w:rPr>
          <w:rFonts w:asciiTheme="majorHAnsi" w:hAnsiTheme="majorHAnsi"/>
          <w:bCs/>
          <w:sz w:val="22"/>
          <w:szCs w:val="22"/>
        </w:rPr>
      </w:pPr>
      <w:r w:rsidRPr="00AA2C9C">
        <w:rPr>
          <w:rFonts w:asciiTheme="majorHAnsi" w:hAnsiTheme="majorHAnsi"/>
          <w:bCs/>
          <w:sz w:val="22"/>
          <w:szCs w:val="22"/>
        </w:rPr>
        <w:t>Anomalies de l’ordonnancement multiprocesseur</w:t>
      </w:r>
    </w:p>
    <w:p w14:paraId="52CE705A" w14:textId="77777777" w:rsidR="007576F3" w:rsidRPr="00AA2C9C" w:rsidRDefault="007576F3" w:rsidP="00173183">
      <w:pPr>
        <w:pStyle w:val="Paragraphedeliste"/>
        <w:numPr>
          <w:ilvl w:val="0"/>
          <w:numId w:val="12"/>
        </w:numPr>
        <w:tabs>
          <w:tab w:val="center" w:pos="9072"/>
        </w:tabs>
        <w:jc w:val="both"/>
        <w:rPr>
          <w:rFonts w:asciiTheme="majorHAnsi" w:hAnsiTheme="majorHAnsi"/>
          <w:bCs/>
          <w:sz w:val="22"/>
          <w:szCs w:val="22"/>
        </w:rPr>
      </w:pPr>
      <w:r w:rsidRPr="00AA2C9C">
        <w:rPr>
          <w:rFonts w:asciiTheme="majorHAnsi" w:hAnsiTheme="majorHAnsi"/>
          <w:bCs/>
          <w:sz w:val="22"/>
          <w:szCs w:val="22"/>
        </w:rPr>
        <w:t>Conditions d’ordonnançabilité</w:t>
      </w:r>
    </w:p>
    <w:p w14:paraId="54B91658" w14:textId="77777777" w:rsidR="007576F3" w:rsidRPr="00AA2C9C" w:rsidRDefault="007576F3" w:rsidP="00173183">
      <w:pPr>
        <w:pStyle w:val="Paragraphedeliste"/>
        <w:numPr>
          <w:ilvl w:val="0"/>
          <w:numId w:val="12"/>
        </w:numPr>
        <w:tabs>
          <w:tab w:val="center" w:pos="9072"/>
        </w:tabs>
        <w:jc w:val="both"/>
        <w:rPr>
          <w:rFonts w:asciiTheme="majorHAnsi" w:hAnsiTheme="majorHAnsi"/>
          <w:bCs/>
          <w:sz w:val="22"/>
          <w:szCs w:val="22"/>
        </w:rPr>
      </w:pPr>
      <w:r w:rsidRPr="00AA2C9C">
        <w:rPr>
          <w:rFonts w:asciiTheme="majorHAnsi" w:hAnsiTheme="majorHAnsi"/>
          <w:bCs/>
          <w:sz w:val="22"/>
          <w:szCs w:val="22"/>
        </w:rPr>
        <w:t>Les algorithmes Earliest Deadline et Least Laxity</w:t>
      </w:r>
    </w:p>
    <w:p w14:paraId="5B9B0C27" w14:textId="77777777" w:rsidR="007576F3" w:rsidRPr="00AA2C9C" w:rsidRDefault="007576F3" w:rsidP="007576F3">
      <w:pPr>
        <w:pStyle w:val="Paragraphedeliste"/>
        <w:autoSpaceDE w:val="0"/>
        <w:autoSpaceDN w:val="0"/>
        <w:adjustRightInd w:val="0"/>
        <w:jc w:val="both"/>
        <w:rPr>
          <w:rFonts w:asciiTheme="majorHAnsi" w:hAnsiTheme="majorHAnsi" w:cstheme="majorBidi"/>
          <w:color w:val="FF0000"/>
          <w:sz w:val="22"/>
          <w:szCs w:val="22"/>
        </w:rPr>
      </w:pPr>
    </w:p>
    <w:p w14:paraId="662E1A5E" w14:textId="77777777" w:rsidR="007576F3" w:rsidRPr="00AA2C9C" w:rsidRDefault="007576F3" w:rsidP="007576F3">
      <w:pPr>
        <w:tabs>
          <w:tab w:val="center" w:pos="9072"/>
        </w:tabs>
        <w:jc w:val="both"/>
        <w:rPr>
          <w:rFonts w:asciiTheme="majorHAnsi" w:hAnsiTheme="majorHAnsi" w:cstheme="majorBidi"/>
          <w:b/>
          <w:sz w:val="22"/>
          <w:szCs w:val="22"/>
        </w:rPr>
      </w:pPr>
      <w:r w:rsidRPr="00AA2C9C">
        <w:rPr>
          <w:rFonts w:asciiTheme="majorHAnsi" w:hAnsiTheme="majorHAnsi" w:cstheme="majorBidi"/>
          <w:b/>
          <w:sz w:val="22"/>
          <w:szCs w:val="22"/>
        </w:rPr>
        <w:t xml:space="preserve">Chapitre 6 : Gestion de la mémoire et de la communication </w:t>
      </w:r>
      <w:r w:rsidRPr="00AA2C9C">
        <w:rPr>
          <w:rFonts w:asciiTheme="majorHAnsi" w:hAnsiTheme="majorHAnsi" w:cstheme="majorBidi"/>
          <w:b/>
          <w:sz w:val="22"/>
          <w:szCs w:val="22"/>
        </w:rPr>
        <w:tab/>
      </w:r>
      <w:r w:rsidRPr="00AA2C9C">
        <w:rPr>
          <w:rFonts w:asciiTheme="majorHAnsi" w:hAnsiTheme="majorHAnsi"/>
          <w:b/>
          <w:bCs/>
          <w:sz w:val="22"/>
          <w:szCs w:val="22"/>
        </w:rPr>
        <w:t>(03 semaines)</w:t>
      </w:r>
    </w:p>
    <w:p w14:paraId="11B67F10"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t xml:space="preserve">Gestion de la mémoire virtuelle et la mémoire physique (pagination, adressage, allocation …..) </w:t>
      </w:r>
    </w:p>
    <w:p w14:paraId="21354668"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t xml:space="preserve">problèmes de compétition, coopération, synchronisation </w:t>
      </w:r>
    </w:p>
    <w:p w14:paraId="13DAC319"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t xml:space="preserve">Sémaphore, les moniteurs, …  </w:t>
      </w:r>
    </w:p>
    <w:p w14:paraId="4A7B5C37"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lastRenderedPageBreak/>
        <w:t>Communication inter-tâches et messages</w:t>
      </w:r>
    </w:p>
    <w:p w14:paraId="798D846A" w14:textId="77777777" w:rsidR="007576F3" w:rsidRPr="00AA2C9C" w:rsidRDefault="007576F3" w:rsidP="007576F3">
      <w:pPr>
        <w:tabs>
          <w:tab w:val="center" w:pos="9072"/>
        </w:tabs>
        <w:jc w:val="both"/>
        <w:rPr>
          <w:rFonts w:asciiTheme="majorHAnsi" w:hAnsiTheme="majorHAnsi"/>
          <w:b/>
          <w:bCs/>
          <w:sz w:val="22"/>
          <w:szCs w:val="22"/>
        </w:rPr>
      </w:pPr>
    </w:p>
    <w:p w14:paraId="451DDFED" w14:textId="77777777" w:rsidR="007576F3" w:rsidRPr="00AA2C9C" w:rsidRDefault="007576F3" w:rsidP="007576F3">
      <w:pPr>
        <w:tabs>
          <w:tab w:val="center" w:pos="9072"/>
        </w:tabs>
        <w:jc w:val="both"/>
        <w:rPr>
          <w:rFonts w:asciiTheme="majorHAnsi" w:hAnsiTheme="majorHAnsi"/>
          <w:b/>
          <w:bCs/>
          <w:sz w:val="22"/>
          <w:szCs w:val="22"/>
        </w:rPr>
      </w:pPr>
      <w:r w:rsidRPr="00AA2C9C">
        <w:rPr>
          <w:rFonts w:asciiTheme="majorHAnsi" w:hAnsiTheme="majorHAnsi"/>
          <w:b/>
          <w:bCs/>
          <w:sz w:val="22"/>
          <w:szCs w:val="22"/>
        </w:rPr>
        <w:t>Chapitre 7 : Programmation</w:t>
      </w:r>
      <w:r w:rsidRPr="00AA2C9C">
        <w:rPr>
          <w:rFonts w:asciiTheme="majorHAnsi" w:hAnsiTheme="majorHAnsi"/>
          <w:b/>
          <w:bCs/>
          <w:sz w:val="22"/>
          <w:szCs w:val="22"/>
        </w:rPr>
        <w:tab/>
        <w:t>(02 semaines)</w:t>
      </w:r>
    </w:p>
    <w:p w14:paraId="26246609"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t xml:space="preserve">Introduction à la Programmation concurrente </w:t>
      </w:r>
    </w:p>
    <w:p w14:paraId="5D6B2010"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t>Gestion des aspects multitâches, Exclusion mutuelle, Synchronisation, Communication … Programmation temps réel (JAVA temps réel, ADA)</w:t>
      </w:r>
    </w:p>
    <w:p w14:paraId="71B9F9E0" w14:textId="77777777" w:rsidR="007576F3" w:rsidRPr="00AA2C9C" w:rsidRDefault="007576F3" w:rsidP="00173183">
      <w:pPr>
        <w:pStyle w:val="Paragraphedeliste"/>
        <w:numPr>
          <w:ilvl w:val="0"/>
          <w:numId w:val="12"/>
        </w:numPr>
        <w:autoSpaceDE w:val="0"/>
        <w:autoSpaceDN w:val="0"/>
        <w:adjustRightInd w:val="0"/>
        <w:jc w:val="both"/>
        <w:rPr>
          <w:rFonts w:asciiTheme="majorHAnsi" w:hAnsiTheme="majorHAnsi" w:cstheme="majorBidi"/>
          <w:sz w:val="22"/>
          <w:szCs w:val="22"/>
        </w:rPr>
      </w:pPr>
      <w:r w:rsidRPr="00AA2C9C">
        <w:rPr>
          <w:rFonts w:asciiTheme="majorHAnsi" w:hAnsiTheme="majorHAnsi" w:cstheme="majorBidi"/>
          <w:sz w:val="22"/>
          <w:szCs w:val="22"/>
        </w:rPr>
        <w:t>Exemples d’applications.</w:t>
      </w:r>
    </w:p>
    <w:p w14:paraId="06B3EE14" w14:textId="77777777" w:rsidR="00003390" w:rsidRPr="00AA2C9C" w:rsidRDefault="00003390" w:rsidP="00003390">
      <w:pPr>
        <w:pStyle w:val="Paragraphedeliste"/>
        <w:autoSpaceDE w:val="0"/>
        <w:autoSpaceDN w:val="0"/>
        <w:adjustRightInd w:val="0"/>
        <w:jc w:val="both"/>
        <w:rPr>
          <w:rFonts w:asciiTheme="majorHAnsi" w:hAnsiTheme="majorHAnsi" w:cstheme="majorBidi"/>
          <w:sz w:val="22"/>
          <w:szCs w:val="22"/>
        </w:rPr>
      </w:pPr>
    </w:p>
    <w:p w14:paraId="3FC137BA" w14:textId="77777777" w:rsidR="007576F3" w:rsidRPr="00AA2C9C" w:rsidRDefault="007576F3" w:rsidP="007576F3">
      <w:pPr>
        <w:spacing w:line="276" w:lineRule="auto"/>
        <w:jc w:val="both"/>
        <w:rPr>
          <w:rFonts w:asciiTheme="majorHAnsi" w:hAnsiTheme="majorHAnsi" w:cs="Arial"/>
          <w:b/>
        </w:rPr>
      </w:pPr>
      <w:r w:rsidRPr="00AA2C9C">
        <w:rPr>
          <w:rFonts w:asciiTheme="majorHAnsi" w:hAnsiTheme="majorHAnsi" w:cs="Arial"/>
          <w:b/>
          <w:u w:val="thick" w:color="F79646"/>
        </w:rPr>
        <w:t>Mode d’évaluation:</w:t>
      </w:r>
    </w:p>
    <w:p w14:paraId="7283B8D4" w14:textId="77777777" w:rsidR="007576F3" w:rsidRPr="00AA2C9C" w:rsidRDefault="007576F3" w:rsidP="007576F3">
      <w:pPr>
        <w:spacing w:line="276" w:lineRule="auto"/>
        <w:jc w:val="both"/>
        <w:rPr>
          <w:rFonts w:asciiTheme="majorHAnsi" w:hAnsiTheme="majorHAnsi" w:cs="Arial"/>
          <w:b/>
          <w:sz w:val="22"/>
          <w:szCs w:val="22"/>
          <w:u w:val="thick" w:color="F79646"/>
        </w:rPr>
      </w:pPr>
      <w:r w:rsidRPr="00AA2C9C">
        <w:rPr>
          <w:rFonts w:asciiTheme="majorHAnsi" w:hAnsiTheme="majorHAnsi" w:cs="Arial"/>
          <w:sz w:val="22"/>
          <w:szCs w:val="22"/>
        </w:rPr>
        <w:t>Contrôle continu:    40% ;    Examen:    60%.</w:t>
      </w:r>
    </w:p>
    <w:p w14:paraId="42568A30" w14:textId="77777777" w:rsidR="007576F3" w:rsidRPr="00AA2C9C" w:rsidRDefault="007576F3" w:rsidP="007576F3">
      <w:pPr>
        <w:spacing w:line="276" w:lineRule="auto"/>
        <w:jc w:val="both"/>
        <w:rPr>
          <w:rFonts w:asciiTheme="majorHAnsi" w:hAnsiTheme="majorHAnsi" w:cs="Arial"/>
          <w:b/>
          <w:sz w:val="22"/>
          <w:szCs w:val="22"/>
        </w:rPr>
      </w:pPr>
    </w:p>
    <w:p w14:paraId="0D001FF1" w14:textId="77777777" w:rsidR="007576F3" w:rsidRPr="00AA2C9C" w:rsidRDefault="007576F3" w:rsidP="007576F3">
      <w:pPr>
        <w:spacing w:line="276" w:lineRule="auto"/>
        <w:jc w:val="both"/>
        <w:rPr>
          <w:rFonts w:asciiTheme="majorHAnsi" w:hAnsiTheme="majorHAnsi" w:cs="Arial"/>
          <w:b/>
          <w:iCs/>
          <w:u w:val="thick" w:color="F79646"/>
        </w:rPr>
      </w:pPr>
      <w:r w:rsidRPr="00AA2C9C">
        <w:rPr>
          <w:rFonts w:asciiTheme="majorHAnsi" w:hAnsiTheme="majorHAnsi" w:cs="Arial"/>
          <w:b/>
          <w:u w:val="thick" w:color="F79646"/>
        </w:rPr>
        <w:t>Références bibliographiques</w:t>
      </w:r>
      <w:r w:rsidRPr="00AA2C9C">
        <w:rPr>
          <w:rFonts w:asciiTheme="majorHAnsi" w:hAnsiTheme="majorHAnsi" w:cs="Arial"/>
          <w:b/>
          <w:iCs/>
          <w:u w:val="thick" w:color="F79646"/>
        </w:rPr>
        <w:t>:</w:t>
      </w:r>
    </w:p>
    <w:p w14:paraId="58D6257C" w14:textId="77777777" w:rsidR="007576F3" w:rsidRPr="00AA2C9C" w:rsidRDefault="007576F3" w:rsidP="007576F3">
      <w:pPr>
        <w:spacing w:line="276" w:lineRule="auto"/>
        <w:jc w:val="both"/>
        <w:rPr>
          <w:rFonts w:asciiTheme="majorHAnsi" w:hAnsiTheme="majorHAnsi" w:cs="Arial"/>
          <w:b/>
          <w:iCs/>
          <w:sz w:val="22"/>
          <w:szCs w:val="22"/>
          <w:u w:val="thick" w:color="F79646"/>
        </w:rPr>
      </w:pPr>
    </w:p>
    <w:p w14:paraId="2A68E415" w14:textId="77777777" w:rsidR="007576F3" w:rsidRPr="00AA2C9C" w:rsidRDefault="007576F3" w:rsidP="006A1374">
      <w:pPr>
        <w:numPr>
          <w:ilvl w:val="0"/>
          <w:numId w:val="54"/>
        </w:numPr>
        <w:tabs>
          <w:tab w:val="left" w:pos="993"/>
        </w:tabs>
        <w:autoSpaceDE w:val="0"/>
        <w:autoSpaceDN w:val="0"/>
        <w:adjustRightInd w:val="0"/>
        <w:jc w:val="both"/>
        <w:rPr>
          <w:rFonts w:asciiTheme="majorHAnsi" w:hAnsiTheme="majorHAnsi"/>
          <w:i/>
          <w:iCs/>
          <w:sz w:val="20"/>
          <w:szCs w:val="20"/>
          <w:lang w:val="en-GB"/>
        </w:rPr>
      </w:pPr>
      <w:r w:rsidRPr="00AA2C9C">
        <w:rPr>
          <w:rFonts w:asciiTheme="majorHAnsi" w:hAnsiTheme="majorHAnsi"/>
          <w:i/>
          <w:iCs/>
          <w:sz w:val="20"/>
          <w:szCs w:val="20"/>
          <w:lang w:val="en-GB"/>
        </w:rPr>
        <w:t>T. Shanley and D. Anderson, PCI System Architecture, Adisson-Wessley.</w:t>
      </w:r>
    </w:p>
    <w:p w14:paraId="1502D1E6" w14:textId="77777777" w:rsidR="007576F3" w:rsidRPr="00AA2C9C" w:rsidRDefault="007576F3" w:rsidP="006A1374">
      <w:pPr>
        <w:numPr>
          <w:ilvl w:val="0"/>
          <w:numId w:val="54"/>
        </w:numPr>
        <w:tabs>
          <w:tab w:val="left" w:pos="993"/>
        </w:tabs>
        <w:autoSpaceDE w:val="0"/>
        <w:autoSpaceDN w:val="0"/>
        <w:adjustRightInd w:val="0"/>
        <w:jc w:val="both"/>
        <w:rPr>
          <w:rFonts w:asciiTheme="majorHAnsi" w:hAnsiTheme="majorHAnsi"/>
          <w:i/>
          <w:iCs/>
          <w:sz w:val="20"/>
          <w:szCs w:val="20"/>
          <w:lang w:val="en-GB"/>
        </w:rPr>
      </w:pPr>
      <w:r w:rsidRPr="00AA2C9C">
        <w:rPr>
          <w:rFonts w:asciiTheme="majorHAnsi" w:hAnsiTheme="majorHAnsi"/>
          <w:i/>
          <w:iCs/>
          <w:sz w:val="20"/>
          <w:szCs w:val="20"/>
          <w:lang w:val="en-GB"/>
        </w:rPr>
        <w:t>H. Son Sang, Advances in Real-Time Systems, Prentice Hall.</w:t>
      </w:r>
    </w:p>
    <w:p w14:paraId="283B16FC" w14:textId="77777777" w:rsidR="007576F3" w:rsidRPr="00AA2C9C" w:rsidRDefault="007576F3" w:rsidP="006A1374">
      <w:pPr>
        <w:pStyle w:val="Paragraphedeliste"/>
        <w:numPr>
          <w:ilvl w:val="0"/>
          <w:numId w:val="54"/>
        </w:numPr>
        <w:spacing w:line="276" w:lineRule="auto"/>
        <w:jc w:val="both"/>
        <w:rPr>
          <w:rFonts w:asciiTheme="majorHAnsi" w:eastAsiaTheme="minorHAnsi" w:hAnsiTheme="majorHAnsi" w:cs="Arial"/>
          <w:i/>
          <w:iCs/>
          <w:sz w:val="20"/>
          <w:szCs w:val="20"/>
          <w:lang w:val="en-GB" w:eastAsia="en-US"/>
        </w:rPr>
      </w:pPr>
      <w:r w:rsidRPr="00AA2C9C">
        <w:rPr>
          <w:rFonts w:asciiTheme="majorHAnsi" w:eastAsiaTheme="minorHAnsi" w:hAnsiTheme="majorHAnsi"/>
          <w:i/>
          <w:iCs/>
          <w:sz w:val="20"/>
          <w:szCs w:val="20"/>
          <w:lang w:val="en-GB" w:eastAsia="en-US"/>
        </w:rPr>
        <w:t>J. W. S. Liu, Real-Time Systems, Prentice Hall, 2000.</w:t>
      </w:r>
    </w:p>
    <w:p w14:paraId="7DED7E63" w14:textId="77777777" w:rsidR="007576F3" w:rsidRPr="00AA2C9C" w:rsidRDefault="007576F3" w:rsidP="006A1374">
      <w:pPr>
        <w:pStyle w:val="Paragraphedeliste"/>
        <w:numPr>
          <w:ilvl w:val="0"/>
          <w:numId w:val="54"/>
        </w:numPr>
        <w:autoSpaceDE w:val="0"/>
        <w:autoSpaceDN w:val="0"/>
        <w:adjustRightInd w:val="0"/>
        <w:jc w:val="both"/>
        <w:rPr>
          <w:rFonts w:asciiTheme="majorHAnsi" w:hAnsiTheme="majorHAnsi"/>
          <w:i/>
          <w:iCs/>
          <w:sz w:val="20"/>
          <w:szCs w:val="20"/>
          <w:lang w:val="en-US"/>
        </w:rPr>
      </w:pPr>
      <w:r w:rsidRPr="00AA2C9C">
        <w:rPr>
          <w:rFonts w:asciiTheme="majorHAnsi" w:hAnsiTheme="majorHAnsi"/>
          <w:i/>
          <w:iCs/>
          <w:sz w:val="20"/>
          <w:szCs w:val="20"/>
          <w:lang w:val="en-US"/>
        </w:rPr>
        <w:t>D. Abbott, Linux for embedded and Real-Time systems, 2003, Architectural Press.</w:t>
      </w:r>
    </w:p>
    <w:p w14:paraId="1B1688B0" w14:textId="77777777" w:rsidR="007576F3" w:rsidRPr="00AA2C9C" w:rsidRDefault="007576F3" w:rsidP="006A1374">
      <w:pPr>
        <w:numPr>
          <w:ilvl w:val="0"/>
          <w:numId w:val="54"/>
        </w:numPr>
        <w:tabs>
          <w:tab w:val="left" w:pos="993"/>
        </w:tabs>
        <w:autoSpaceDE w:val="0"/>
        <w:autoSpaceDN w:val="0"/>
        <w:adjustRightInd w:val="0"/>
        <w:jc w:val="both"/>
        <w:rPr>
          <w:rFonts w:asciiTheme="majorHAnsi" w:hAnsiTheme="majorHAnsi"/>
          <w:i/>
          <w:iCs/>
          <w:sz w:val="20"/>
          <w:szCs w:val="20"/>
        </w:rPr>
      </w:pPr>
      <w:r w:rsidRPr="00AA2C9C">
        <w:rPr>
          <w:rFonts w:asciiTheme="majorHAnsi" w:hAnsiTheme="majorHAnsi"/>
          <w:i/>
          <w:iCs/>
          <w:sz w:val="20"/>
          <w:szCs w:val="20"/>
        </w:rPr>
        <w:t>Nicolas Navet, Systèmes temps réel : Ordonnancement, réseaux et qualité de service, Hermès – Lavoisier, Volume 2, 2006.</w:t>
      </w:r>
    </w:p>
    <w:p w14:paraId="4A8690FE" w14:textId="77777777" w:rsidR="007576F3" w:rsidRPr="00AA2C9C" w:rsidRDefault="007576F3" w:rsidP="006A1374">
      <w:pPr>
        <w:pStyle w:val="Paragraphedeliste"/>
        <w:numPr>
          <w:ilvl w:val="0"/>
          <w:numId w:val="54"/>
        </w:numPr>
        <w:autoSpaceDE w:val="0"/>
        <w:autoSpaceDN w:val="0"/>
        <w:adjustRightInd w:val="0"/>
        <w:rPr>
          <w:rFonts w:asciiTheme="majorHAnsi" w:eastAsiaTheme="minorHAnsi" w:hAnsiTheme="majorHAnsi"/>
          <w:i/>
          <w:iCs/>
          <w:sz w:val="20"/>
          <w:szCs w:val="20"/>
          <w:lang w:val="en-GB" w:eastAsia="en-US"/>
        </w:rPr>
      </w:pPr>
      <w:r w:rsidRPr="00AA2C9C">
        <w:rPr>
          <w:rFonts w:asciiTheme="majorHAnsi" w:eastAsiaTheme="minorHAnsi" w:hAnsiTheme="majorHAnsi"/>
          <w:i/>
          <w:iCs/>
          <w:sz w:val="20"/>
          <w:szCs w:val="20"/>
          <w:lang w:val="en-GB" w:eastAsia="en-US"/>
        </w:rPr>
        <w:t>Alan C. Shaw, Real-time systems and software, John Willey &amp; Sons, Inc., 2001.</w:t>
      </w:r>
    </w:p>
    <w:p w14:paraId="27753DF0" w14:textId="77777777" w:rsidR="007576F3" w:rsidRPr="00AA2C9C" w:rsidRDefault="007576F3" w:rsidP="006A1374">
      <w:pPr>
        <w:pStyle w:val="Paragraphedeliste"/>
        <w:numPr>
          <w:ilvl w:val="0"/>
          <w:numId w:val="54"/>
        </w:numPr>
        <w:autoSpaceDE w:val="0"/>
        <w:autoSpaceDN w:val="0"/>
        <w:adjustRightInd w:val="0"/>
        <w:rPr>
          <w:rFonts w:asciiTheme="majorHAnsi" w:eastAsiaTheme="minorHAnsi" w:hAnsiTheme="majorHAnsi"/>
          <w:i/>
          <w:iCs/>
          <w:sz w:val="20"/>
          <w:szCs w:val="20"/>
          <w:lang w:eastAsia="en-US"/>
        </w:rPr>
      </w:pPr>
      <w:r w:rsidRPr="00AA2C9C">
        <w:rPr>
          <w:rFonts w:asciiTheme="majorHAnsi" w:hAnsiTheme="majorHAnsi"/>
          <w:i/>
          <w:iCs/>
          <w:sz w:val="20"/>
          <w:szCs w:val="20"/>
        </w:rPr>
        <w:t>Francis Cottet et Emmanuel Grolleau, Système Temps Réel de Contrôle Commande, Dunod 2005.</w:t>
      </w:r>
    </w:p>
    <w:p w14:paraId="57D5D59C" w14:textId="77777777" w:rsidR="007576F3" w:rsidRPr="00AA2C9C" w:rsidRDefault="007576F3" w:rsidP="006A1374">
      <w:pPr>
        <w:pStyle w:val="Paragraphedeliste"/>
        <w:numPr>
          <w:ilvl w:val="0"/>
          <w:numId w:val="54"/>
        </w:numPr>
        <w:autoSpaceDE w:val="0"/>
        <w:autoSpaceDN w:val="0"/>
        <w:adjustRightInd w:val="0"/>
        <w:rPr>
          <w:rFonts w:asciiTheme="majorHAnsi" w:eastAsiaTheme="minorHAnsi" w:hAnsiTheme="majorHAnsi"/>
          <w:i/>
          <w:iCs/>
          <w:sz w:val="20"/>
          <w:szCs w:val="20"/>
          <w:lang w:val="en-GB" w:eastAsia="en-US"/>
        </w:rPr>
      </w:pPr>
      <w:r w:rsidRPr="00AA2C9C">
        <w:rPr>
          <w:rFonts w:asciiTheme="majorHAnsi" w:hAnsiTheme="majorHAnsi" w:cs="Arial"/>
          <w:i/>
          <w:iCs/>
          <w:sz w:val="20"/>
          <w:szCs w:val="20"/>
          <w:lang w:val="en-US"/>
        </w:rPr>
        <w:t>Nimal Nissanke, Real-Time Systems, Prentice Hall.</w:t>
      </w:r>
    </w:p>
    <w:p w14:paraId="4170AF11" w14:textId="77777777" w:rsidR="007576F3" w:rsidRPr="00AA2C9C" w:rsidRDefault="007576F3" w:rsidP="006A1374">
      <w:pPr>
        <w:pStyle w:val="Paragraphedeliste"/>
        <w:numPr>
          <w:ilvl w:val="0"/>
          <w:numId w:val="54"/>
        </w:numPr>
        <w:autoSpaceDE w:val="0"/>
        <w:autoSpaceDN w:val="0"/>
        <w:adjustRightInd w:val="0"/>
        <w:rPr>
          <w:rFonts w:asciiTheme="majorHAnsi" w:eastAsiaTheme="minorHAnsi" w:hAnsiTheme="majorHAnsi"/>
          <w:i/>
          <w:iCs/>
          <w:sz w:val="20"/>
          <w:szCs w:val="20"/>
          <w:lang w:val="en-GB" w:eastAsia="en-US"/>
        </w:rPr>
      </w:pPr>
      <w:r w:rsidRPr="00AA2C9C">
        <w:rPr>
          <w:rFonts w:asciiTheme="majorHAnsi" w:hAnsiTheme="majorHAnsi" w:cs="Arial"/>
          <w:i/>
          <w:iCs/>
          <w:sz w:val="20"/>
          <w:szCs w:val="20"/>
          <w:lang w:val="en-US"/>
        </w:rPr>
        <w:t>G.Bollela et al., The Real-Time Specification for Java, Ed. Addison-Wesley.</w:t>
      </w:r>
    </w:p>
    <w:p w14:paraId="1AF90083" w14:textId="77777777" w:rsidR="007576F3" w:rsidRPr="00AA2C9C" w:rsidRDefault="007576F3" w:rsidP="006A1374">
      <w:pPr>
        <w:pStyle w:val="Paragraphedeliste"/>
        <w:numPr>
          <w:ilvl w:val="0"/>
          <w:numId w:val="54"/>
        </w:numPr>
        <w:autoSpaceDE w:val="0"/>
        <w:autoSpaceDN w:val="0"/>
        <w:adjustRightInd w:val="0"/>
        <w:rPr>
          <w:rFonts w:asciiTheme="majorHAnsi" w:eastAsiaTheme="minorHAnsi" w:hAnsiTheme="majorHAnsi"/>
          <w:i/>
          <w:iCs/>
          <w:sz w:val="20"/>
          <w:szCs w:val="20"/>
          <w:lang w:eastAsia="en-US"/>
        </w:rPr>
      </w:pPr>
      <w:r w:rsidRPr="00AA2C9C">
        <w:rPr>
          <w:rFonts w:asciiTheme="majorHAnsi" w:hAnsiTheme="majorHAnsi" w:cs="Calibri"/>
          <w:i/>
          <w:iCs/>
          <w:sz w:val="20"/>
          <w:szCs w:val="20"/>
        </w:rPr>
        <w:t xml:space="preserve">Cottet Francis, Joèlle Delacroix, </w:t>
      </w:r>
      <w:r w:rsidRPr="00AA2C9C">
        <w:rPr>
          <w:rFonts w:asciiTheme="majorHAnsi" w:hAnsiTheme="majorHAnsi" w:cs="Calibri,Bold"/>
          <w:i/>
          <w:iCs/>
          <w:sz w:val="20"/>
          <w:szCs w:val="20"/>
        </w:rPr>
        <w:t xml:space="preserve">Ordonnancement temps réel: Cours et exercices corrigés, </w:t>
      </w:r>
      <w:r w:rsidRPr="00AA2C9C">
        <w:rPr>
          <w:rFonts w:asciiTheme="majorHAnsi" w:hAnsiTheme="majorHAnsi" w:cs="Calibri"/>
          <w:i/>
          <w:iCs/>
          <w:sz w:val="20"/>
          <w:szCs w:val="20"/>
        </w:rPr>
        <w:t>Hermès Science Publications, 2000.</w:t>
      </w:r>
    </w:p>
    <w:p w14:paraId="5D955331" w14:textId="77777777" w:rsidR="007576F3" w:rsidRPr="00AA2C9C" w:rsidRDefault="007576F3" w:rsidP="006A1374">
      <w:pPr>
        <w:pStyle w:val="Paragraphedeliste"/>
        <w:numPr>
          <w:ilvl w:val="0"/>
          <w:numId w:val="54"/>
        </w:numPr>
        <w:autoSpaceDE w:val="0"/>
        <w:autoSpaceDN w:val="0"/>
        <w:adjustRightInd w:val="0"/>
        <w:rPr>
          <w:rFonts w:asciiTheme="majorHAnsi" w:eastAsiaTheme="minorHAnsi" w:hAnsiTheme="majorHAnsi"/>
          <w:i/>
          <w:iCs/>
          <w:sz w:val="20"/>
          <w:szCs w:val="20"/>
          <w:lang w:eastAsia="en-US"/>
        </w:rPr>
      </w:pPr>
      <w:r w:rsidRPr="00AA2C9C">
        <w:rPr>
          <w:rFonts w:asciiTheme="majorHAnsi" w:hAnsiTheme="majorHAnsi" w:cs="Arial"/>
          <w:i/>
          <w:iCs/>
          <w:sz w:val="20"/>
          <w:szCs w:val="20"/>
        </w:rPr>
        <w:t>A. Darseoil, P. Pillot, Le Temps Réel en Milieu Industriel, Dunod 1991.</w:t>
      </w:r>
    </w:p>
    <w:p w14:paraId="44A56215" w14:textId="77777777" w:rsidR="007576F3" w:rsidRPr="00AA2C9C" w:rsidRDefault="007576F3" w:rsidP="006A1374">
      <w:pPr>
        <w:pStyle w:val="Paragraphedeliste"/>
        <w:numPr>
          <w:ilvl w:val="0"/>
          <w:numId w:val="54"/>
        </w:numPr>
        <w:autoSpaceDE w:val="0"/>
        <w:autoSpaceDN w:val="0"/>
        <w:adjustRightInd w:val="0"/>
        <w:rPr>
          <w:rFonts w:asciiTheme="majorHAnsi" w:eastAsiaTheme="minorHAnsi" w:hAnsiTheme="majorHAnsi"/>
          <w:i/>
          <w:iCs/>
          <w:sz w:val="20"/>
          <w:szCs w:val="20"/>
          <w:lang w:eastAsia="en-US"/>
        </w:rPr>
      </w:pPr>
      <w:r w:rsidRPr="00AA2C9C">
        <w:rPr>
          <w:rFonts w:asciiTheme="majorHAnsi" w:hAnsiTheme="majorHAnsi" w:cs="Arial"/>
          <w:i/>
          <w:iCs/>
          <w:sz w:val="20"/>
          <w:szCs w:val="20"/>
        </w:rPr>
        <w:t>Y. Trinquet, J.-P. Elloy, Exécutifs Temps Réel, Techniques d’Ingénieur.</w:t>
      </w:r>
    </w:p>
    <w:p w14:paraId="17B08CF5" w14:textId="77777777" w:rsidR="00FC205C" w:rsidRPr="00AA2C9C" w:rsidRDefault="00FC205C" w:rsidP="00FC205C">
      <w:pPr>
        <w:spacing w:line="276" w:lineRule="auto"/>
        <w:jc w:val="both"/>
        <w:rPr>
          <w:rFonts w:asciiTheme="majorHAnsi" w:hAnsiTheme="majorHAnsi" w:cs="Arial"/>
          <w:b/>
          <w:iCs/>
          <w:u w:val="thick" w:color="F79646"/>
        </w:rPr>
      </w:pPr>
    </w:p>
    <w:p w14:paraId="6B1C57DC" w14:textId="77777777" w:rsidR="00FC205C" w:rsidRPr="00AA2C9C" w:rsidRDefault="00FC205C" w:rsidP="00FC205C">
      <w:pPr>
        <w:tabs>
          <w:tab w:val="left" w:pos="540"/>
        </w:tabs>
        <w:autoSpaceDE w:val="0"/>
        <w:autoSpaceDN w:val="0"/>
        <w:rPr>
          <w:rFonts w:asciiTheme="majorHAnsi" w:hAnsiTheme="majorHAnsi" w:cs="Arial"/>
          <w:i/>
          <w:iCs/>
        </w:rPr>
      </w:pPr>
    </w:p>
    <w:p w14:paraId="3963905A" w14:textId="77777777" w:rsidR="00003390" w:rsidRPr="00AA2C9C" w:rsidRDefault="00003390">
      <w:pPr>
        <w:spacing w:after="200" w:line="276" w:lineRule="auto"/>
        <w:rPr>
          <w:rFonts w:asciiTheme="majorHAnsi" w:hAnsiTheme="majorHAnsi"/>
          <w:i/>
          <w:sz w:val="22"/>
          <w:szCs w:val="22"/>
          <w:lang w:eastAsia="fr-FR"/>
        </w:rPr>
      </w:pPr>
    </w:p>
    <w:p w14:paraId="3BA5A93B" w14:textId="77777777" w:rsidR="00003390" w:rsidRPr="00AA2C9C" w:rsidRDefault="00003390">
      <w:pPr>
        <w:spacing w:after="200" w:line="276" w:lineRule="auto"/>
        <w:rPr>
          <w:rFonts w:asciiTheme="majorHAnsi" w:hAnsiTheme="majorHAnsi"/>
          <w:i/>
          <w:sz w:val="22"/>
          <w:szCs w:val="22"/>
          <w:lang w:eastAsia="fr-FR"/>
        </w:rPr>
      </w:pPr>
      <w:r w:rsidRPr="00AA2C9C">
        <w:rPr>
          <w:rFonts w:asciiTheme="majorHAnsi" w:hAnsiTheme="majorHAnsi"/>
          <w:i/>
          <w:sz w:val="22"/>
          <w:szCs w:val="22"/>
          <w:lang w:eastAsia="fr-FR"/>
        </w:rPr>
        <w:br w:type="page"/>
      </w:r>
    </w:p>
    <w:p w14:paraId="5D5A22C9" w14:textId="77777777" w:rsidR="00FE12BC" w:rsidRPr="00AA2C9C"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AA2C9C">
        <w:rPr>
          <w:rFonts w:asciiTheme="majorHAnsi" w:hAnsiTheme="majorHAnsi" w:cs="Calibri"/>
          <w:b/>
        </w:rPr>
        <w:lastRenderedPageBreak/>
        <w:t>Semestre : 0</w:t>
      </w:r>
      <w:r>
        <w:rPr>
          <w:rFonts w:asciiTheme="majorHAnsi" w:hAnsiTheme="majorHAnsi" w:cs="Calibri"/>
          <w:b/>
        </w:rPr>
        <w:t>3</w:t>
      </w:r>
    </w:p>
    <w:p w14:paraId="65F55781" w14:textId="77777777" w:rsidR="00FE12BC" w:rsidRPr="00AA2C9C"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AA2C9C">
        <w:rPr>
          <w:rFonts w:asciiTheme="majorHAnsi" w:hAnsiTheme="majorHAnsi" w:cs="Calibri"/>
          <w:b/>
          <w:bCs/>
          <w:iCs/>
        </w:rPr>
        <w:t xml:space="preserve">Unité d’enseignement : UEF </w:t>
      </w:r>
      <w:r>
        <w:rPr>
          <w:rFonts w:asciiTheme="majorHAnsi" w:hAnsiTheme="majorHAnsi" w:cs="Calibri"/>
          <w:b/>
          <w:bCs/>
          <w:iCs/>
        </w:rPr>
        <w:t>2.1</w:t>
      </w:r>
      <w:r w:rsidRPr="00AA2C9C">
        <w:rPr>
          <w:rFonts w:asciiTheme="majorHAnsi" w:hAnsiTheme="majorHAnsi" w:cs="Calibri"/>
          <w:b/>
          <w:bCs/>
          <w:iCs/>
        </w:rPr>
        <w:t>.2</w:t>
      </w:r>
    </w:p>
    <w:p w14:paraId="102ACB94" w14:textId="77777777" w:rsidR="00FE12BC" w:rsidRPr="00AA2C9C"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AA2C9C">
        <w:rPr>
          <w:rFonts w:asciiTheme="majorHAnsi" w:hAnsiTheme="majorHAnsi" w:cs="Calibri"/>
          <w:b/>
          <w:bCs/>
          <w:iCs/>
        </w:rPr>
        <w:t xml:space="preserve">Matière3 : </w:t>
      </w:r>
      <w:r w:rsidRPr="00AA2C9C">
        <w:rPr>
          <w:rFonts w:asciiTheme="majorHAnsi" w:hAnsiTheme="majorHAnsi"/>
          <w:b/>
          <w:bCs/>
        </w:rPr>
        <w:t xml:space="preserve">Intelligence artificielle en embarqué </w:t>
      </w:r>
    </w:p>
    <w:p w14:paraId="54D0ACD4" w14:textId="77777777" w:rsidR="00FE12BC" w:rsidRPr="00AA2C9C"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AA2C9C">
        <w:rPr>
          <w:rFonts w:asciiTheme="majorHAnsi" w:eastAsia="Calibri" w:hAnsiTheme="majorHAnsi" w:cs="Arial"/>
          <w:b/>
          <w:bCs/>
          <w:color w:val="000000"/>
          <w:lang w:eastAsia="en-US"/>
        </w:rPr>
        <w:t>VHS: 45h00 (Cours: 1h30, TD: 1h30)</w:t>
      </w:r>
    </w:p>
    <w:p w14:paraId="64832677" w14:textId="77777777" w:rsidR="00FE12BC" w:rsidRPr="00AA2C9C"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AA2C9C">
        <w:rPr>
          <w:rFonts w:asciiTheme="majorHAnsi" w:hAnsiTheme="majorHAnsi" w:cs="Calibri"/>
          <w:b/>
          <w:bCs/>
          <w:iCs/>
        </w:rPr>
        <w:t>Crédits: 4</w:t>
      </w:r>
    </w:p>
    <w:p w14:paraId="1667A130" w14:textId="77777777" w:rsidR="00FE12BC" w:rsidRPr="00AA2C9C"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AA2C9C">
        <w:rPr>
          <w:rFonts w:asciiTheme="majorHAnsi" w:hAnsiTheme="majorHAnsi" w:cs="Calibri"/>
          <w:b/>
          <w:bCs/>
          <w:iCs/>
        </w:rPr>
        <w:t>Coefficient: 2</w:t>
      </w:r>
    </w:p>
    <w:p w14:paraId="209F6EE1" w14:textId="77777777" w:rsidR="00FE12BC" w:rsidRPr="00AA2C9C" w:rsidRDefault="00FE12BC" w:rsidP="00FE12BC">
      <w:pPr>
        <w:spacing w:line="276" w:lineRule="auto"/>
        <w:jc w:val="both"/>
        <w:rPr>
          <w:rFonts w:asciiTheme="majorHAnsi" w:hAnsiTheme="majorHAnsi" w:cs="Calibri"/>
          <w:b/>
          <w:sz w:val="20"/>
          <w:szCs w:val="20"/>
          <w:u w:val="thick" w:color="F79646"/>
        </w:rPr>
      </w:pPr>
    </w:p>
    <w:p w14:paraId="1F6D694F" w14:textId="77777777" w:rsidR="00FE12BC" w:rsidRPr="00AA2C9C" w:rsidRDefault="00FE12BC" w:rsidP="00FE12BC">
      <w:pPr>
        <w:spacing w:line="276" w:lineRule="auto"/>
        <w:jc w:val="both"/>
        <w:rPr>
          <w:rFonts w:asciiTheme="majorHAnsi" w:hAnsiTheme="majorHAnsi" w:cs="Calibri"/>
          <w:i/>
          <w:sz w:val="22"/>
          <w:szCs w:val="22"/>
          <w:u w:val="thick" w:color="F79646"/>
        </w:rPr>
      </w:pPr>
      <w:r w:rsidRPr="00AA2C9C">
        <w:rPr>
          <w:rFonts w:asciiTheme="majorHAnsi" w:hAnsiTheme="majorHAnsi" w:cs="Calibri"/>
          <w:b/>
          <w:sz w:val="22"/>
          <w:szCs w:val="22"/>
          <w:u w:val="thick" w:color="F79646"/>
        </w:rPr>
        <w:t>Objectifs de l’enseignement:</w:t>
      </w:r>
    </w:p>
    <w:p w14:paraId="436DBEAF" w14:textId="77777777" w:rsidR="00FE12BC" w:rsidRPr="00AA2C9C" w:rsidRDefault="00FE12BC" w:rsidP="00FE12BC">
      <w:pPr>
        <w:ind w:firstLine="708"/>
        <w:jc w:val="both"/>
        <w:rPr>
          <w:rFonts w:asciiTheme="majorHAnsi" w:hAnsiTheme="majorHAnsi" w:cstheme="majorBidi"/>
          <w:bCs/>
          <w:sz w:val="22"/>
          <w:szCs w:val="22"/>
        </w:rPr>
      </w:pPr>
      <w:r w:rsidRPr="00AA2C9C">
        <w:rPr>
          <w:rFonts w:asciiTheme="majorHAnsi" w:hAnsiTheme="majorHAnsi" w:cstheme="majorBidi"/>
          <w:bCs/>
          <w:sz w:val="22"/>
          <w:szCs w:val="22"/>
        </w:rPr>
        <w:t>Permettre aux étudiants de se familiariser avec les techniques de l’intelligence artificielle (IA) ainsi que ses applications dans les systèmes embarqués.</w:t>
      </w:r>
    </w:p>
    <w:p w14:paraId="6439283F" w14:textId="77777777" w:rsidR="00FE12BC" w:rsidRPr="00AA2C9C" w:rsidRDefault="00FE12BC" w:rsidP="00FE12BC">
      <w:pPr>
        <w:spacing w:line="276" w:lineRule="auto"/>
        <w:jc w:val="both"/>
        <w:rPr>
          <w:rFonts w:asciiTheme="majorHAnsi" w:hAnsiTheme="majorHAnsi" w:cs="Calibri"/>
          <w:b/>
          <w:sz w:val="22"/>
          <w:szCs w:val="22"/>
          <w:u w:val="thick" w:color="F79646"/>
        </w:rPr>
      </w:pPr>
    </w:p>
    <w:p w14:paraId="7FC9EF92" w14:textId="77777777" w:rsidR="00FE12BC" w:rsidRPr="00AA2C9C" w:rsidRDefault="00FE12BC" w:rsidP="00FE12BC">
      <w:pPr>
        <w:spacing w:line="276" w:lineRule="auto"/>
        <w:jc w:val="both"/>
        <w:rPr>
          <w:rFonts w:asciiTheme="majorHAnsi" w:hAnsiTheme="majorHAnsi" w:cs="Calibri"/>
          <w:i/>
          <w:sz w:val="22"/>
          <w:szCs w:val="22"/>
          <w:u w:val="thick" w:color="F79646"/>
        </w:rPr>
      </w:pPr>
      <w:r w:rsidRPr="00AA2C9C">
        <w:rPr>
          <w:rFonts w:asciiTheme="majorHAnsi" w:hAnsiTheme="majorHAnsi" w:cs="Calibri"/>
          <w:b/>
          <w:sz w:val="22"/>
          <w:szCs w:val="22"/>
          <w:u w:val="thick" w:color="F79646"/>
        </w:rPr>
        <w:t xml:space="preserve">Connaissances préalables recommandées: </w:t>
      </w:r>
    </w:p>
    <w:p w14:paraId="00F8A975" w14:textId="77777777" w:rsidR="00FE12BC" w:rsidRPr="00AA2C9C" w:rsidRDefault="00FE12BC" w:rsidP="00FE12BC">
      <w:pPr>
        <w:ind w:firstLine="708"/>
        <w:jc w:val="both"/>
        <w:rPr>
          <w:rFonts w:asciiTheme="majorHAnsi" w:hAnsiTheme="majorHAnsi" w:cstheme="majorBidi"/>
          <w:bCs/>
          <w:sz w:val="22"/>
          <w:szCs w:val="22"/>
        </w:rPr>
      </w:pPr>
      <w:r w:rsidRPr="00AA2C9C">
        <w:rPr>
          <w:rFonts w:asciiTheme="majorHAnsi" w:hAnsiTheme="majorHAnsi" w:cstheme="majorBidi"/>
          <w:bCs/>
          <w:sz w:val="22"/>
          <w:szCs w:val="22"/>
        </w:rPr>
        <w:t xml:space="preserve">Cette matière exige des connaissances préalables sur les méthodes d’analyse numérique avancée, programmation C, MatLab ou Python. </w:t>
      </w:r>
    </w:p>
    <w:p w14:paraId="5E8992E4" w14:textId="77777777" w:rsidR="00FE12BC" w:rsidRPr="00AA2C9C" w:rsidRDefault="00FE12BC" w:rsidP="00FE12BC">
      <w:pPr>
        <w:ind w:firstLine="708"/>
        <w:jc w:val="both"/>
        <w:rPr>
          <w:rFonts w:asciiTheme="majorHAnsi" w:hAnsiTheme="majorHAnsi" w:cs="Calibri"/>
          <w:i/>
          <w:sz w:val="22"/>
          <w:szCs w:val="22"/>
        </w:rPr>
      </w:pPr>
    </w:p>
    <w:p w14:paraId="5ED5272B" w14:textId="77777777" w:rsidR="00FE12BC" w:rsidRPr="00AA2C9C" w:rsidRDefault="00FE12BC" w:rsidP="00FE12BC">
      <w:pPr>
        <w:jc w:val="both"/>
        <w:rPr>
          <w:rFonts w:asciiTheme="majorHAnsi" w:hAnsiTheme="majorHAnsi" w:cs="Calibri"/>
          <w:b/>
          <w:sz w:val="22"/>
          <w:szCs w:val="22"/>
          <w:u w:val="thick" w:color="F79646"/>
        </w:rPr>
      </w:pPr>
      <w:r w:rsidRPr="00AA2C9C">
        <w:rPr>
          <w:rFonts w:asciiTheme="majorHAnsi" w:hAnsiTheme="majorHAnsi" w:cs="Calibri"/>
          <w:b/>
          <w:sz w:val="22"/>
          <w:szCs w:val="22"/>
          <w:u w:val="thick" w:color="F79646"/>
        </w:rPr>
        <w:t>Contenu de la matière: </w:t>
      </w:r>
    </w:p>
    <w:p w14:paraId="324C88F8" w14:textId="77777777" w:rsidR="00FE12BC" w:rsidRPr="00AA2C9C" w:rsidRDefault="00FE12BC" w:rsidP="00FE12BC">
      <w:pPr>
        <w:jc w:val="both"/>
        <w:rPr>
          <w:rFonts w:asciiTheme="majorHAnsi" w:hAnsiTheme="majorHAnsi" w:cs="Calibri"/>
          <w:b/>
          <w:sz w:val="22"/>
          <w:szCs w:val="22"/>
          <w:u w:val="thick" w:color="F79646"/>
        </w:rPr>
      </w:pPr>
    </w:p>
    <w:p w14:paraId="3D2F5E99" w14:textId="77777777" w:rsidR="00FE12BC" w:rsidRPr="00AA2C9C" w:rsidRDefault="00FE12BC" w:rsidP="00FE12BC">
      <w:pPr>
        <w:jc w:val="both"/>
        <w:rPr>
          <w:rFonts w:asciiTheme="majorHAnsi" w:hAnsiTheme="majorHAnsi" w:cstheme="minorBidi"/>
          <w:b/>
          <w:sz w:val="22"/>
          <w:szCs w:val="22"/>
        </w:rPr>
      </w:pPr>
      <w:r w:rsidRPr="00AA2C9C">
        <w:rPr>
          <w:rFonts w:asciiTheme="majorHAnsi" w:hAnsiTheme="majorHAnsi" w:cstheme="minorBidi"/>
          <w:b/>
          <w:sz w:val="22"/>
          <w:szCs w:val="22"/>
        </w:rPr>
        <w:t xml:space="preserve">Chapitre 1. </w:t>
      </w:r>
      <w:r w:rsidRPr="00AA2C9C">
        <w:rPr>
          <w:rFonts w:asciiTheme="majorHAnsi" w:eastAsia="Times New Roman" w:hAnsiTheme="majorHAnsi"/>
          <w:b/>
          <w:bCs/>
          <w:sz w:val="22"/>
          <w:szCs w:val="22"/>
          <w:lang w:eastAsia="fr-FR"/>
        </w:rPr>
        <w:t>Introduction à l’intelligence artificielle</w:t>
      </w:r>
      <w:r w:rsidRPr="00AA2C9C">
        <w:rPr>
          <w:rFonts w:asciiTheme="majorHAnsi" w:hAnsiTheme="majorHAnsi" w:cstheme="minorBidi"/>
          <w:b/>
          <w:sz w:val="22"/>
          <w:szCs w:val="22"/>
        </w:rPr>
        <w:t xml:space="preserve"> et les systèmes embarqués (02 semaines)</w:t>
      </w:r>
      <w:r w:rsidRPr="00AA2C9C">
        <w:rPr>
          <w:rFonts w:asciiTheme="majorHAnsi" w:hAnsiTheme="majorHAnsi" w:cstheme="minorBidi"/>
          <w:b/>
          <w:sz w:val="22"/>
          <w:szCs w:val="22"/>
        </w:rPr>
        <w:tab/>
      </w:r>
    </w:p>
    <w:p w14:paraId="5D4CD884" w14:textId="77777777" w:rsidR="00FE12BC" w:rsidRPr="00AA2C9C" w:rsidRDefault="00FE12BC" w:rsidP="00FE12BC">
      <w:pPr>
        <w:jc w:val="both"/>
        <w:rPr>
          <w:rFonts w:asciiTheme="majorHAnsi" w:eastAsia="Times New Roman" w:hAnsiTheme="majorHAnsi" w:cstheme="majorBidi"/>
          <w:color w:val="000000"/>
          <w:sz w:val="22"/>
          <w:szCs w:val="22"/>
          <w:lang w:eastAsia="fr-FR"/>
        </w:rPr>
      </w:pPr>
      <w:r w:rsidRPr="00AA2C9C">
        <w:rPr>
          <w:rFonts w:asciiTheme="majorHAnsi" w:eastAsia="Times New Roman" w:hAnsiTheme="majorHAnsi" w:cstheme="majorBidi"/>
          <w:color w:val="000000"/>
          <w:sz w:val="22"/>
          <w:szCs w:val="22"/>
          <w:lang w:eastAsia="fr-FR"/>
        </w:rPr>
        <w:t>Intelligence Artificielle (IA) ; Domaines d’application ; Principales techniques liées à l’intelligence artificielle ; Avantages et inconvénients de l’IA ; Systèmes embarqués ; Les systèmes embarqués et les perspectives de l’IA ; Défis de mise en œuvre de l'intelligence artificielle dans la conception embarquée.</w:t>
      </w:r>
    </w:p>
    <w:p w14:paraId="681B1DFC" w14:textId="77777777" w:rsidR="00FE12BC" w:rsidRPr="00AA2C9C" w:rsidRDefault="00FE12BC" w:rsidP="00FE12BC">
      <w:pPr>
        <w:jc w:val="both"/>
        <w:rPr>
          <w:rFonts w:asciiTheme="majorHAnsi" w:hAnsiTheme="majorHAnsi" w:cstheme="minorBidi"/>
          <w:b/>
          <w:sz w:val="22"/>
          <w:szCs w:val="22"/>
        </w:rPr>
      </w:pPr>
    </w:p>
    <w:p w14:paraId="735A4B2C" w14:textId="77777777" w:rsidR="00FE12BC" w:rsidRPr="00AA2C9C" w:rsidRDefault="00FE12BC" w:rsidP="00FE12BC">
      <w:pPr>
        <w:jc w:val="both"/>
        <w:rPr>
          <w:rFonts w:asciiTheme="majorHAnsi" w:hAnsiTheme="majorHAnsi" w:cstheme="minorBidi"/>
          <w:b/>
          <w:sz w:val="22"/>
          <w:szCs w:val="22"/>
        </w:rPr>
      </w:pPr>
      <w:r w:rsidRPr="00AA2C9C">
        <w:rPr>
          <w:rFonts w:asciiTheme="majorHAnsi" w:hAnsiTheme="majorHAnsi" w:cstheme="minorBidi"/>
          <w:b/>
          <w:sz w:val="22"/>
          <w:szCs w:val="22"/>
        </w:rPr>
        <w:t>Chapitre 2</w:t>
      </w:r>
      <w:r w:rsidRPr="00AA2C9C">
        <w:rPr>
          <w:rFonts w:asciiTheme="majorHAnsi" w:eastAsia="Times New Roman" w:hAnsiTheme="majorHAnsi"/>
          <w:b/>
          <w:bCs/>
          <w:sz w:val="22"/>
          <w:szCs w:val="22"/>
          <w:lang w:eastAsia="fr-FR"/>
        </w:rPr>
        <w:t>. Méthodes d‘apprentissage automatique et profond   (</w:t>
      </w:r>
      <w:r w:rsidRPr="00AA2C9C">
        <w:rPr>
          <w:rFonts w:asciiTheme="majorHAnsi" w:hAnsiTheme="majorHAnsi" w:cstheme="minorBidi"/>
          <w:b/>
          <w:sz w:val="22"/>
          <w:szCs w:val="22"/>
        </w:rPr>
        <w:t>05 semaines)</w:t>
      </w:r>
    </w:p>
    <w:p w14:paraId="6A02D623" w14:textId="77777777" w:rsidR="00FE12BC" w:rsidRPr="00AA2C9C" w:rsidRDefault="00FE12BC" w:rsidP="00FE12BC">
      <w:pPr>
        <w:jc w:val="both"/>
        <w:rPr>
          <w:rFonts w:asciiTheme="majorHAnsi" w:eastAsia="Times New Roman" w:hAnsiTheme="majorHAnsi" w:cstheme="majorBidi"/>
          <w:color w:val="000000"/>
          <w:sz w:val="22"/>
          <w:szCs w:val="22"/>
          <w:lang w:eastAsia="fr-FR"/>
        </w:rPr>
      </w:pPr>
      <w:r w:rsidRPr="00AA2C9C">
        <w:rPr>
          <w:rFonts w:asciiTheme="majorHAnsi" w:eastAsia="Times New Roman" w:hAnsiTheme="majorHAnsi" w:cstheme="majorBidi"/>
          <w:color w:val="000000"/>
          <w:sz w:val="22"/>
          <w:szCs w:val="22"/>
          <w:lang w:eastAsia="fr-FR"/>
        </w:rPr>
        <w:t>Apprentissage supervisé ; Apprentissage non supervisé ; Apprentissage semi-supervisé ; Apprentissage par renforcement ; Méthodes d’ensemble en apprentissage automatique (bagging, boosting et stacking), Réseaux de neurones (MLP, RBF, RNN, BNNs…) ; Réseaux de neurones convolutif (CNN), réseaux de neurone profond (DCNN, VGG-16, ResNet,  LSTM, GRU, ...).</w:t>
      </w:r>
    </w:p>
    <w:p w14:paraId="09DDE000" w14:textId="77777777" w:rsidR="00FE12BC" w:rsidRPr="00AA2C9C" w:rsidRDefault="00FE12BC" w:rsidP="00FE12BC">
      <w:pPr>
        <w:jc w:val="both"/>
        <w:rPr>
          <w:rFonts w:asciiTheme="majorHAnsi" w:hAnsiTheme="majorHAnsi" w:cstheme="minorBidi"/>
          <w:b/>
          <w:sz w:val="22"/>
          <w:szCs w:val="22"/>
        </w:rPr>
      </w:pPr>
    </w:p>
    <w:p w14:paraId="1FE706F7" w14:textId="77777777" w:rsidR="00FE12BC" w:rsidRPr="00AA2C9C" w:rsidRDefault="00FE12BC" w:rsidP="00FE12BC">
      <w:pPr>
        <w:jc w:val="both"/>
        <w:rPr>
          <w:rFonts w:asciiTheme="majorHAnsi" w:hAnsiTheme="majorHAnsi" w:cstheme="minorBidi"/>
          <w:b/>
          <w:sz w:val="22"/>
          <w:szCs w:val="22"/>
        </w:rPr>
      </w:pPr>
      <w:r w:rsidRPr="00AA2C9C">
        <w:rPr>
          <w:rFonts w:asciiTheme="majorHAnsi" w:hAnsiTheme="majorHAnsi" w:cstheme="minorBidi"/>
          <w:b/>
          <w:sz w:val="22"/>
          <w:szCs w:val="22"/>
        </w:rPr>
        <w:t>Chapitre 3</w:t>
      </w:r>
      <w:r w:rsidRPr="00AA2C9C">
        <w:rPr>
          <w:rFonts w:asciiTheme="majorHAnsi" w:eastAsia="Times New Roman" w:hAnsiTheme="majorHAnsi"/>
          <w:b/>
          <w:bCs/>
          <w:sz w:val="22"/>
          <w:szCs w:val="22"/>
          <w:lang w:eastAsia="fr-FR"/>
        </w:rPr>
        <w:t xml:space="preserve">. Application d‘apprentissage automatique et profond                                   </w:t>
      </w:r>
      <w:r w:rsidRPr="00AA2C9C">
        <w:rPr>
          <w:rFonts w:asciiTheme="majorHAnsi" w:hAnsiTheme="majorHAnsi" w:cstheme="minorBidi"/>
          <w:b/>
          <w:sz w:val="22"/>
          <w:szCs w:val="22"/>
        </w:rPr>
        <w:t>(05 semaines)</w:t>
      </w:r>
      <w:r w:rsidRPr="00AA2C9C">
        <w:rPr>
          <w:rFonts w:asciiTheme="majorHAnsi" w:eastAsia="Times New Roman" w:hAnsiTheme="majorHAnsi"/>
          <w:b/>
          <w:bCs/>
          <w:sz w:val="22"/>
          <w:szCs w:val="22"/>
          <w:lang w:eastAsia="fr-FR"/>
        </w:rPr>
        <w:tab/>
      </w:r>
      <w:r w:rsidRPr="00AA2C9C">
        <w:rPr>
          <w:rFonts w:asciiTheme="majorHAnsi" w:eastAsia="Times New Roman" w:hAnsiTheme="majorHAnsi"/>
          <w:b/>
          <w:bCs/>
          <w:sz w:val="22"/>
          <w:szCs w:val="22"/>
          <w:lang w:eastAsia="fr-FR"/>
        </w:rPr>
        <w:tab/>
      </w:r>
      <w:r w:rsidRPr="00AA2C9C">
        <w:rPr>
          <w:rFonts w:asciiTheme="majorHAnsi" w:eastAsia="Times New Roman" w:hAnsiTheme="majorHAnsi"/>
          <w:b/>
          <w:bCs/>
          <w:sz w:val="22"/>
          <w:szCs w:val="22"/>
          <w:lang w:eastAsia="fr-FR"/>
        </w:rPr>
        <w:tab/>
      </w:r>
      <w:r w:rsidRPr="00AA2C9C">
        <w:rPr>
          <w:rFonts w:asciiTheme="majorHAnsi" w:eastAsia="Times New Roman" w:hAnsiTheme="majorHAnsi"/>
          <w:b/>
          <w:bCs/>
          <w:sz w:val="22"/>
          <w:szCs w:val="22"/>
          <w:lang w:eastAsia="fr-FR"/>
        </w:rPr>
        <w:tab/>
      </w:r>
    </w:p>
    <w:p w14:paraId="7D02F696" w14:textId="77777777" w:rsidR="00FE12BC" w:rsidRPr="00AA2C9C" w:rsidRDefault="00FE12BC" w:rsidP="00FE12BC">
      <w:pPr>
        <w:jc w:val="both"/>
        <w:rPr>
          <w:rFonts w:asciiTheme="majorHAnsi" w:eastAsia="Times New Roman" w:hAnsiTheme="majorHAnsi" w:cstheme="majorBidi"/>
          <w:color w:val="000000"/>
          <w:sz w:val="22"/>
          <w:szCs w:val="22"/>
          <w:lang w:eastAsia="fr-FR"/>
        </w:rPr>
      </w:pPr>
      <w:r w:rsidRPr="00AA2C9C">
        <w:rPr>
          <w:rFonts w:asciiTheme="majorHAnsi" w:eastAsia="Times New Roman" w:hAnsiTheme="majorHAnsi" w:cstheme="majorBidi"/>
          <w:color w:val="000000"/>
          <w:sz w:val="22"/>
          <w:szCs w:val="22"/>
          <w:lang w:eastAsia="fr-FR"/>
        </w:rPr>
        <w:t xml:space="preserve">Exemples simple d’application des algorithmes d’apprentissage automatique (Naive-Bayes, Decsion Tree, Random forest, k-NN, K-Means, svm, PCA, Q-Learning,… ) et d’apprentissage profond dans les problèmes de régression, classification, contrôle, </w:t>
      </w:r>
      <w:hyperlink r:id="rId28" w:tooltip="Partitionnement de données" w:history="1">
        <w:r w:rsidRPr="00AA2C9C">
          <w:rPr>
            <w:rFonts w:asciiTheme="majorHAnsi" w:eastAsia="Times New Roman" w:hAnsiTheme="majorHAnsi" w:cstheme="majorBidi"/>
            <w:color w:val="000000"/>
            <w:sz w:val="22"/>
            <w:szCs w:val="22"/>
            <w:lang w:eastAsia="fr-FR"/>
          </w:rPr>
          <w:t>partitionnement de données</w:t>
        </w:r>
      </w:hyperlink>
      <w:r w:rsidRPr="00AA2C9C">
        <w:rPr>
          <w:rFonts w:asciiTheme="majorHAnsi" w:eastAsia="Times New Roman" w:hAnsiTheme="majorHAnsi" w:cstheme="majorBidi"/>
          <w:color w:val="000000"/>
          <w:sz w:val="22"/>
          <w:szCs w:val="22"/>
          <w:lang w:eastAsia="fr-FR"/>
        </w:rPr>
        <w:t xml:space="preserve"> et réduction de dimensions.</w:t>
      </w:r>
    </w:p>
    <w:p w14:paraId="75BAD5EB" w14:textId="77777777" w:rsidR="00FE12BC" w:rsidRPr="00AA2C9C" w:rsidRDefault="00FE12BC" w:rsidP="00FE12BC">
      <w:pPr>
        <w:jc w:val="both"/>
        <w:rPr>
          <w:rFonts w:asciiTheme="majorHAnsi" w:eastAsia="Times New Roman" w:hAnsiTheme="majorHAnsi" w:cstheme="majorBidi"/>
          <w:color w:val="000000"/>
          <w:sz w:val="22"/>
          <w:szCs w:val="22"/>
          <w:lang w:eastAsia="fr-FR"/>
        </w:rPr>
      </w:pPr>
      <w:r w:rsidRPr="00AA2C9C">
        <w:rPr>
          <w:rFonts w:asciiTheme="majorHAnsi" w:eastAsia="Times New Roman" w:hAnsiTheme="majorHAnsi" w:cstheme="majorBidi"/>
          <w:i/>
          <w:iCs/>
          <w:color w:val="000000"/>
          <w:sz w:val="22"/>
          <w:szCs w:val="22"/>
          <w:lang w:eastAsia="fr-FR"/>
        </w:rPr>
        <w:t>Applications </w:t>
      </w:r>
      <w:r w:rsidRPr="00AA2C9C">
        <w:rPr>
          <w:rFonts w:asciiTheme="majorHAnsi" w:eastAsia="Times New Roman" w:hAnsiTheme="majorHAnsi" w:cstheme="majorBidi"/>
          <w:color w:val="000000"/>
          <w:sz w:val="22"/>
          <w:szCs w:val="22"/>
          <w:lang w:eastAsia="fr-FR"/>
        </w:rPr>
        <w:t xml:space="preserve">: le traitement du signal (audio,..), imagerie (détection d’objet, reconnaissance de forme, segmentation ,..), langage naturel, traduction de texte, détection, diagnostic, contrôle,  etc…  </w:t>
      </w:r>
    </w:p>
    <w:p w14:paraId="1BAD9B46" w14:textId="77777777" w:rsidR="00FE12BC" w:rsidRPr="00AA2C9C" w:rsidRDefault="00FE12BC" w:rsidP="00FE12BC">
      <w:pPr>
        <w:adjustRightInd w:val="0"/>
        <w:jc w:val="both"/>
        <w:rPr>
          <w:rFonts w:asciiTheme="majorHAnsi" w:hAnsiTheme="majorHAnsi" w:cstheme="minorBidi"/>
          <w:b/>
          <w:sz w:val="22"/>
          <w:szCs w:val="22"/>
        </w:rPr>
      </w:pPr>
    </w:p>
    <w:p w14:paraId="6E2A8C7E" w14:textId="77777777" w:rsidR="00FE12BC" w:rsidRPr="00AA2C9C" w:rsidRDefault="00FE12BC" w:rsidP="00FE12BC">
      <w:pPr>
        <w:jc w:val="both"/>
        <w:rPr>
          <w:rFonts w:asciiTheme="majorHAnsi" w:eastAsia="Times New Roman" w:hAnsiTheme="majorHAnsi" w:cstheme="majorBidi"/>
          <w:color w:val="000000"/>
          <w:sz w:val="22"/>
          <w:szCs w:val="22"/>
          <w:lang w:eastAsia="fr-FR"/>
        </w:rPr>
      </w:pPr>
    </w:p>
    <w:p w14:paraId="715CA339" w14:textId="77777777" w:rsidR="00FE12BC" w:rsidRPr="00AA2C9C" w:rsidRDefault="00FE12BC" w:rsidP="00FE12BC">
      <w:pPr>
        <w:jc w:val="both"/>
        <w:rPr>
          <w:rFonts w:asciiTheme="majorHAnsi" w:eastAsia="Times New Roman" w:hAnsiTheme="majorHAnsi"/>
          <w:b/>
          <w:bCs/>
          <w:sz w:val="22"/>
          <w:szCs w:val="22"/>
          <w:lang w:eastAsia="fr-FR"/>
        </w:rPr>
      </w:pPr>
      <w:r w:rsidRPr="00AA2C9C">
        <w:rPr>
          <w:rFonts w:asciiTheme="majorHAnsi" w:eastAsia="Times New Roman" w:hAnsiTheme="majorHAnsi"/>
          <w:b/>
          <w:bCs/>
          <w:sz w:val="22"/>
          <w:szCs w:val="22"/>
          <w:lang w:eastAsia="fr-FR"/>
        </w:rPr>
        <w:t xml:space="preserve">Chapitre 4 Implantation d‘apprentissage automatique et profond dans les systèmes embarqués </w:t>
      </w:r>
      <w:r w:rsidRPr="00AA2C9C">
        <w:rPr>
          <w:rFonts w:asciiTheme="majorHAnsi" w:hAnsiTheme="majorHAnsi" w:cstheme="minorBidi"/>
          <w:b/>
          <w:sz w:val="22"/>
          <w:szCs w:val="22"/>
        </w:rPr>
        <w:t>(03 semaines)</w:t>
      </w:r>
    </w:p>
    <w:p w14:paraId="09EEBFD1" w14:textId="77777777" w:rsidR="00FE12BC" w:rsidRPr="00AA2C9C" w:rsidRDefault="00FE12BC" w:rsidP="00FE12BC">
      <w:pPr>
        <w:jc w:val="both"/>
        <w:rPr>
          <w:rFonts w:asciiTheme="majorHAnsi" w:eastAsia="Times New Roman" w:hAnsiTheme="majorHAnsi" w:cstheme="majorBidi"/>
          <w:color w:val="000000"/>
          <w:sz w:val="22"/>
          <w:szCs w:val="22"/>
          <w:lang w:eastAsia="fr-FR"/>
        </w:rPr>
      </w:pPr>
      <w:r w:rsidRPr="00AA2C9C">
        <w:rPr>
          <w:rFonts w:asciiTheme="majorHAnsi" w:eastAsia="Times New Roman" w:hAnsiTheme="majorHAnsi" w:cstheme="majorBidi"/>
          <w:color w:val="000000"/>
          <w:sz w:val="22"/>
          <w:szCs w:val="22"/>
          <w:lang w:eastAsia="fr-FR"/>
        </w:rPr>
        <w:t>Concepts de base sur l’apprentissage automatique embarqué ; Elagage ; Quantification et précision mixte ; Architectures embarquées destinées au apprentissage automatique et profond ; Approches reconfigurables (FPGAs),  approches CPUs, et GPUs ; Approches microcontrôleurs ; Approches orientées accélérateurs ; Implantation efficace d’unités MAC (multiply–accumulate) ; Optimisations au niveau logiciel et au niveau matériel ;  Principaux niveaux d’abstractions ; TinyML ; Cartes embarqué Coral,  Jetson Nano,  Raspberry Pi, … </w:t>
      </w:r>
    </w:p>
    <w:p w14:paraId="27415D04" w14:textId="77777777" w:rsidR="00FE12BC" w:rsidRPr="00AA2C9C" w:rsidRDefault="00FE12BC" w:rsidP="00FE12BC">
      <w:pPr>
        <w:spacing w:line="276" w:lineRule="auto"/>
        <w:jc w:val="both"/>
        <w:rPr>
          <w:rFonts w:asciiTheme="majorHAnsi" w:hAnsiTheme="majorHAnsi" w:cs="Arial"/>
          <w:b/>
          <w:sz w:val="20"/>
          <w:szCs w:val="20"/>
          <w:u w:val="thick" w:color="F79646"/>
        </w:rPr>
      </w:pPr>
    </w:p>
    <w:p w14:paraId="119A1CC0" w14:textId="77777777" w:rsidR="00FE12BC" w:rsidRPr="00AA2C9C" w:rsidRDefault="00FE12BC" w:rsidP="00FE12BC">
      <w:pPr>
        <w:spacing w:line="276" w:lineRule="auto"/>
        <w:jc w:val="both"/>
        <w:rPr>
          <w:rFonts w:asciiTheme="majorHAnsi" w:hAnsiTheme="majorHAnsi" w:cs="Arial"/>
          <w:b/>
          <w:sz w:val="20"/>
          <w:szCs w:val="20"/>
          <w:u w:val="thick" w:color="F79646"/>
        </w:rPr>
      </w:pPr>
    </w:p>
    <w:p w14:paraId="604DB15D" w14:textId="77777777" w:rsidR="00FE12BC" w:rsidRPr="00AA2C9C" w:rsidRDefault="00FE12BC" w:rsidP="00FE12BC">
      <w:pPr>
        <w:spacing w:line="276" w:lineRule="auto"/>
        <w:jc w:val="both"/>
        <w:rPr>
          <w:rFonts w:asciiTheme="majorHAnsi" w:hAnsiTheme="majorHAnsi" w:cs="Arial"/>
          <w:b/>
          <w:sz w:val="20"/>
          <w:szCs w:val="20"/>
        </w:rPr>
      </w:pPr>
      <w:r w:rsidRPr="00AA2C9C">
        <w:rPr>
          <w:rFonts w:asciiTheme="majorHAnsi" w:hAnsiTheme="majorHAnsi" w:cs="Arial"/>
          <w:b/>
          <w:sz w:val="20"/>
          <w:szCs w:val="20"/>
          <w:u w:val="thick" w:color="F79646"/>
        </w:rPr>
        <w:t>Mode d’évaluation:</w:t>
      </w:r>
    </w:p>
    <w:p w14:paraId="1F9A1ECB" w14:textId="77777777" w:rsidR="00FE12BC" w:rsidRPr="007F50A5" w:rsidRDefault="00FE12BC" w:rsidP="00FE12BC">
      <w:pPr>
        <w:spacing w:line="276" w:lineRule="auto"/>
        <w:jc w:val="both"/>
        <w:rPr>
          <w:rFonts w:asciiTheme="majorHAnsi" w:hAnsiTheme="majorHAnsi" w:cs="Arial"/>
          <w:b/>
          <w:sz w:val="20"/>
          <w:szCs w:val="20"/>
          <w:u w:val="thick" w:color="F79646"/>
        </w:rPr>
      </w:pPr>
      <w:r w:rsidRPr="00AA2C9C">
        <w:rPr>
          <w:rFonts w:asciiTheme="majorHAnsi" w:hAnsiTheme="majorHAnsi" w:cs="Arial"/>
          <w:sz w:val="20"/>
          <w:szCs w:val="20"/>
        </w:rPr>
        <w:t>Contrôle continu: 40% ; Examen: 60%.</w:t>
      </w:r>
    </w:p>
    <w:p w14:paraId="769C1BB3" w14:textId="77777777" w:rsidR="00FE12BC" w:rsidRPr="007F50A5" w:rsidRDefault="00FE12BC" w:rsidP="00FE12BC">
      <w:pPr>
        <w:spacing w:line="276" w:lineRule="auto"/>
        <w:jc w:val="both"/>
        <w:rPr>
          <w:rFonts w:asciiTheme="majorHAnsi" w:hAnsiTheme="majorHAnsi" w:cs="Arial"/>
          <w:b/>
          <w:sz w:val="20"/>
          <w:szCs w:val="20"/>
        </w:rPr>
      </w:pPr>
    </w:p>
    <w:p w14:paraId="5DDF8694" w14:textId="77777777" w:rsidR="00FE12BC" w:rsidRPr="007F50A5" w:rsidRDefault="00FE12BC" w:rsidP="00FE12BC">
      <w:pPr>
        <w:spacing w:line="276" w:lineRule="auto"/>
        <w:jc w:val="both"/>
        <w:rPr>
          <w:rFonts w:asciiTheme="majorHAnsi" w:hAnsiTheme="majorHAnsi" w:cs="Arial"/>
          <w:b/>
          <w:sz w:val="20"/>
          <w:szCs w:val="20"/>
        </w:rPr>
      </w:pPr>
    </w:p>
    <w:p w14:paraId="633AD2FA" w14:textId="77777777" w:rsidR="00FE12BC" w:rsidRPr="007F50A5" w:rsidRDefault="00FE12BC" w:rsidP="00FE12BC">
      <w:pPr>
        <w:spacing w:line="276" w:lineRule="auto"/>
        <w:jc w:val="both"/>
        <w:rPr>
          <w:rFonts w:asciiTheme="majorHAnsi" w:hAnsiTheme="majorHAnsi"/>
          <w:sz w:val="20"/>
          <w:szCs w:val="20"/>
        </w:rPr>
      </w:pPr>
      <w:r w:rsidRPr="007F50A5">
        <w:rPr>
          <w:rFonts w:asciiTheme="majorHAnsi" w:hAnsiTheme="majorHAnsi" w:cs="Arial"/>
          <w:b/>
          <w:sz w:val="20"/>
          <w:szCs w:val="20"/>
          <w:u w:val="thick" w:color="F79646"/>
        </w:rPr>
        <w:t>Références biblio-webo graphiques</w:t>
      </w:r>
      <w:r w:rsidRPr="007F50A5">
        <w:rPr>
          <w:rFonts w:asciiTheme="majorHAnsi" w:hAnsiTheme="majorHAnsi" w:cs="Arial"/>
          <w:b/>
          <w:iCs/>
          <w:sz w:val="20"/>
          <w:szCs w:val="20"/>
          <w:u w:val="thick" w:color="F79646"/>
        </w:rPr>
        <w:t>:</w:t>
      </w:r>
    </w:p>
    <w:p w14:paraId="62BC9A48" w14:textId="77777777" w:rsidR="00FE12BC" w:rsidRPr="007F50A5" w:rsidRDefault="00FE12BC" w:rsidP="00FE12BC">
      <w:pPr>
        <w:spacing w:line="276" w:lineRule="auto"/>
        <w:jc w:val="both"/>
        <w:rPr>
          <w:rFonts w:asciiTheme="majorHAnsi" w:hAnsiTheme="majorHAnsi"/>
          <w:sz w:val="20"/>
          <w:szCs w:val="20"/>
        </w:rPr>
      </w:pPr>
    </w:p>
    <w:p w14:paraId="7877B7B6" w14:textId="77777777" w:rsidR="00FE12BC" w:rsidRPr="007F50A5" w:rsidRDefault="00FE12BC" w:rsidP="006A1374">
      <w:pPr>
        <w:pStyle w:val="Paragraphedeliste"/>
        <w:numPr>
          <w:ilvl w:val="0"/>
          <w:numId w:val="44"/>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lang w:val="en-US"/>
        </w:rPr>
        <w:t xml:space="preserve">Warden, P. and Situnayake, D., 2019. Tinyml: Machine learning with tensorflow lite on arduino and ultra-low-power microcontrollers. </w:t>
      </w:r>
      <w:r w:rsidRPr="007F50A5">
        <w:rPr>
          <w:rFonts w:asciiTheme="majorHAnsi" w:hAnsiTheme="majorHAnsi" w:cs="Arial"/>
          <w:i/>
          <w:iCs/>
          <w:sz w:val="20"/>
          <w:szCs w:val="20"/>
        </w:rPr>
        <w:t xml:space="preserve">O'Reilly Media. </w:t>
      </w:r>
    </w:p>
    <w:p w14:paraId="23CFAF1D" w14:textId="77777777" w:rsidR="00FE12BC" w:rsidRPr="007F50A5" w:rsidRDefault="00FE12BC" w:rsidP="006A1374">
      <w:pPr>
        <w:pStyle w:val="Paragraphedeliste"/>
        <w:numPr>
          <w:ilvl w:val="0"/>
          <w:numId w:val="44"/>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lang w:val="en-US"/>
        </w:rPr>
        <w:t>Paluszek, Michael, and Stephanie Thomas. </w:t>
      </w:r>
      <w:r w:rsidRPr="007F50A5">
        <w:rPr>
          <w:rFonts w:asciiTheme="majorHAnsi" w:hAnsiTheme="majorHAnsi" w:cs="Arial"/>
          <w:i/>
          <w:iCs/>
          <w:sz w:val="20"/>
          <w:szCs w:val="20"/>
        </w:rPr>
        <w:t xml:space="preserve">MATLAB machine learning. Apress, 2016. </w:t>
      </w:r>
    </w:p>
    <w:p w14:paraId="717DB7E2" w14:textId="77777777" w:rsidR="00FE12BC" w:rsidRPr="007F50A5" w:rsidRDefault="00FE12BC" w:rsidP="006A1374">
      <w:pPr>
        <w:pStyle w:val="Paragraphedeliste"/>
        <w:numPr>
          <w:ilvl w:val="0"/>
          <w:numId w:val="44"/>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lang w:val="en-US"/>
        </w:rPr>
        <w:t xml:space="preserve">Raschka, S., 2015. Python machine learning. </w:t>
      </w:r>
      <w:r w:rsidRPr="007F50A5">
        <w:rPr>
          <w:rFonts w:asciiTheme="majorHAnsi" w:hAnsiTheme="majorHAnsi" w:cs="Arial"/>
          <w:i/>
          <w:iCs/>
          <w:sz w:val="20"/>
          <w:szCs w:val="20"/>
        </w:rPr>
        <w:t>Packt publishing ltd.</w:t>
      </w:r>
    </w:p>
    <w:p w14:paraId="7F045CD2" w14:textId="77777777" w:rsidR="00FE12BC" w:rsidRPr="007F50A5" w:rsidRDefault="00FE12BC" w:rsidP="006A1374">
      <w:pPr>
        <w:pStyle w:val="Paragraphedeliste"/>
        <w:numPr>
          <w:ilvl w:val="0"/>
          <w:numId w:val="44"/>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lang w:val="en-US"/>
        </w:rPr>
        <w:t xml:space="preserve">Liu, Y.H., 2017. Python Machine Learning By Example. </w:t>
      </w:r>
      <w:r w:rsidRPr="007F50A5">
        <w:rPr>
          <w:rFonts w:asciiTheme="majorHAnsi" w:hAnsiTheme="majorHAnsi" w:cs="Arial"/>
          <w:i/>
          <w:iCs/>
          <w:sz w:val="20"/>
          <w:szCs w:val="20"/>
        </w:rPr>
        <w:t xml:space="preserve">Packt Publishing Ltd. </w:t>
      </w:r>
    </w:p>
    <w:p w14:paraId="6569F114" w14:textId="77777777" w:rsidR="00FE12BC" w:rsidRPr="007F50A5" w:rsidRDefault="00FE12BC" w:rsidP="006A1374">
      <w:pPr>
        <w:pStyle w:val="Paragraphedeliste"/>
        <w:numPr>
          <w:ilvl w:val="0"/>
          <w:numId w:val="44"/>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lang w:val="en-US"/>
        </w:rPr>
        <w:t xml:space="preserve">Ketkar, N. and Santana, E., 2017. Deep learning with Python (Vol. 1). </w:t>
      </w:r>
      <w:r w:rsidRPr="007F50A5">
        <w:rPr>
          <w:rFonts w:asciiTheme="majorHAnsi" w:hAnsiTheme="majorHAnsi" w:cs="Arial"/>
          <w:i/>
          <w:iCs/>
          <w:sz w:val="20"/>
          <w:szCs w:val="20"/>
        </w:rPr>
        <w:t>Berkeley: Apress.</w:t>
      </w:r>
    </w:p>
    <w:p w14:paraId="2C5271CC" w14:textId="77777777" w:rsidR="00FE12BC" w:rsidRPr="007F50A5" w:rsidRDefault="00FE12BC" w:rsidP="006A1374">
      <w:pPr>
        <w:pStyle w:val="Paragraphedeliste"/>
        <w:numPr>
          <w:ilvl w:val="0"/>
          <w:numId w:val="44"/>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Kim, P., 2017. Matlab deep learning. With machine learning, neural networks and artificial intelligence, 130(21).</w:t>
      </w:r>
    </w:p>
    <w:p w14:paraId="71E4574E" w14:textId="77777777" w:rsidR="00FE12BC" w:rsidRPr="007F50A5" w:rsidRDefault="00FE12BC" w:rsidP="006A1374">
      <w:pPr>
        <w:pStyle w:val="Paragraphedeliste"/>
        <w:numPr>
          <w:ilvl w:val="0"/>
          <w:numId w:val="44"/>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lang w:val="en-US"/>
        </w:rPr>
        <w:t xml:space="preserve">Warwick, K., 2013. Artificial intelligence: the basics. </w:t>
      </w:r>
      <w:r w:rsidRPr="007F50A5">
        <w:rPr>
          <w:rFonts w:asciiTheme="majorHAnsi" w:hAnsiTheme="majorHAnsi" w:cs="Arial"/>
          <w:i/>
          <w:iCs/>
          <w:sz w:val="20"/>
          <w:szCs w:val="20"/>
        </w:rPr>
        <w:t>Routledge.</w:t>
      </w:r>
    </w:p>
    <w:p w14:paraId="5FF62E04" w14:textId="77777777" w:rsidR="00FE12BC" w:rsidRPr="007F50A5" w:rsidRDefault="00FE12BC" w:rsidP="006A1374">
      <w:pPr>
        <w:pStyle w:val="Paragraphedeliste"/>
        <w:numPr>
          <w:ilvl w:val="0"/>
          <w:numId w:val="44"/>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lang w:val="en-US"/>
        </w:rPr>
        <w:t xml:space="preserve">Gajski, D.D., Abdi, S., Gerstlauer, A. and Schirner, G., 2009. Embedded system design: modeling, synthesis and verification. </w:t>
      </w:r>
      <w:r w:rsidRPr="007F50A5">
        <w:rPr>
          <w:rFonts w:asciiTheme="majorHAnsi" w:hAnsiTheme="majorHAnsi" w:cs="Arial"/>
          <w:i/>
          <w:iCs/>
          <w:sz w:val="20"/>
          <w:szCs w:val="20"/>
        </w:rPr>
        <w:t>Springer Science &amp; Business Media.</w:t>
      </w:r>
    </w:p>
    <w:p w14:paraId="025031D7" w14:textId="77777777" w:rsidR="00FE12BC" w:rsidRPr="007F50A5" w:rsidRDefault="00FE12BC" w:rsidP="006A1374">
      <w:pPr>
        <w:pStyle w:val="Paragraphedeliste"/>
        <w:numPr>
          <w:ilvl w:val="0"/>
          <w:numId w:val="44"/>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lang w:val="en-US"/>
        </w:rPr>
        <w:t xml:space="preserve">Arora, Mohit. Embedded system design: Introduction to SoC system architecture. </w:t>
      </w:r>
      <w:r w:rsidRPr="007F50A5">
        <w:rPr>
          <w:rFonts w:asciiTheme="majorHAnsi" w:hAnsiTheme="majorHAnsi" w:cs="Arial"/>
          <w:i/>
          <w:iCs/>
          <w:sz w:val="20"/>
          <w:szCs w:val="20"/>
        </w:rPr>
        <w:t>Learning Bytes Publishing, 2016.</w:t>
      </w:r>
    </w:p>
    <w:p w14:paraId="5994A52C" w14:textId="77777777" w:rsidR="00FE12BC" w:rsidRPr="007F50A5" w:rsidRDefault="00FE12BC" w:rsidP="006A1374">
      <w:pPr>
        <w:pStyle w:val="Paragraphedeliste"/>
        <w:numPr>
          <w:ilvl w:val="0"/>
          <w:numId w:val="44"/>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Parab, J., Shinde, S.A., Shelake, V.G., Kamat, R.K. and Naik, G.M., 2008. Practical aspects of embedded system design using microcontrollers. Springer Science &amp; Business Media.</w:t>
      </w:r>
    </w:p>
    <w:p w14:paraId="36917F4D" w14:textId="77777777" w:rsidR="00FE12BC" w:rsidRPr="007F50A5" w:rsidRDefault="00FE12BC" w:rsidP="006A1374">
      <w:pPr>
        <w:pStyle w:val="Paragraphedeliste"/>
        <w:numPr>
          <w:ilvl w:val="0"/>
          <w:numId w:val="44"/>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lang w:val="en-US"/>
        </w:rPr>
        <w:t xml:space="preserve">Alippi, C., 2014. Intelligence for embedded systems (pp. 1-283). </w:t>
      </w:r>
      <w:r w:rsidRPr="007F50A5">
        <w:rPr>
          <w:rFonts w:asciiTheme="majorHAnsi" w:hAnsiTheme="majorHAnsi" w:cs="Arial"/>
          <w:i/>
          <w:iCs/>
          <w:sz w:val="20"/>
          <w:szCs w:val="20"/>
        </w:rPr>
        <w:t>Berlin: Springer.</w:t>
      </w:r>
    </w:p>
    <w:p w14:paraId="06CD7030" w14:textId="77777777" w:rsidR="00FE12BC" w:rsidRPr="00062F82" w:rsidRDefault="00FE12BC" w:rsidP="00FE12BC">
      <w:pPr>
        <w:pStyle w:val="Paragraphedeliste"/>
        <w:spacing w:line="276" w:lineRule="auto"/>
        <w:jc w:val="both"/>
        <w:rPr>
          <w:rFonts w:asciiTheme="majorHAnsi" w:hAnsiTheme="majorHAnsi" w:cs="Arial"/>
          <w:sz w:val="20"/>
          <w:szCs w:val="20"/>
          <w:lang w:val="en-GB"/>
        </w:rPr>
      </w:pPr>
    </w:p>
    <w:p w14:paraId="1255924B" w14:textId="77777777" w:rsidR="00FE12BC" w:rsidRDefault="00FE12BC" w:rsidP="00FE12BC">
      <w:pPr>
        <w:spacing w:line="276" w:lineRule="auto"/>
        <w:jc w:val="both"/>
        <w:rPr>
          <w:rFonts w:asciiTheme="majorHAnsi" w:hAnsiTheme="majorHAnsi"/>
          <w:lang w:val="en-US"/>
        </w:rPr>
      </w:pPr>
    </w:p>
    <w:p w14:paraId="77DA0B34" w14:textId="77777777" w:rsidR="0085618E" w:rsidRPr="007F50A5" w:rsidRDefault="0085618E">
      <w:pPr>
        <w:spacing w:after="200" w:line="276" w:lineRule="auto"/>
        <w:rPr>
          <w:rFonts w:asciiTheme="majorHAnsi" w:hAnsiTheme="majorHAnsi"/>
          <w:i/>
          <w:sz w:val="22"/>
          <w:szCs w:val="22"/>
          <w:lang w:eastAsia="fr-FR"/>
        </w:rPr>
      </w:pPr>
      <w:r w:rsidRPr="007F50A5">
        <w:rPr>
          <w:rFonts w:asciiTheme="majorHAnsi" w:hAnsiTheme="majorHAnsi"/>
          <w:i/>
          <w:sz w:val="22"/>
          <w:szCs w:val="22"/>
          <w:lang w:eastAsia="fr-FR"/>
        </w:rPr>
        <w:br w:type="page"/>
      </w:r>
    </w:p>
    <w:p w14:paraId="02ECC06E" w14:textId="77777777" w:rsidR="007576F3" w:rsidRPr="007F50A5" w:rsidRDefault="007576F3" w:rsidP="007576F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7F50A5">
        <w:rPr>
          <w:rFonts w:ascii="Cambria" w:hAnsi="Cambria" w:cs="Calibri"/>
          <w:b/>
        </w:rPr>
        <w:lastRenderedPageBreak/>
        <w:t>Semestre: 3</w:t>
      </w:r>
    </w:p>
    <w:p w14:paraId="4F9EFD39" w14:textId="77777777" w:rsidR="007576F3" w:rsidRPr="007F50A5" w:rsidRDefault="007576F3" w:rsidP="007576F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F50A5">
        <w:rPr>
          <w:rFonts w:ascii="Cambria" w:hAnsi="Cambria" w:cs="Calibri"/>
          <w:b/>
          <w:bCs/>
          <w:iCs/>
        </w:rPr>
        <w:t xml:space="preserve">Unité d’enseignement: </w:t>
      </w:r>
      <w:r w:rsidRPr="00003390">
        <w:rPr>
          <w:rFonts w:ascii="Cambria" w:hAnsi="Cambria" w:cs="Calibri"/>
          <w:b/>
          <w:bCs/>
          <w:iCs/>
        </w:rPr>
        <w:t>UE</w:t>
      </w:r>
      <w:r w:rsidRPr="00003390">
        <w:rPr>
          <w:rFonts w:asciiTheme="majorHAnsi" w:eastAsia="Calibri" w:hAnsiTheme="majorHAnsi" w:cs="Calibri"/>
          <w:b/>
          <w:bCs/>
        </w:rPr>
        <w:t>F 2.1.2</w:t>
      </w:r>
    </w:p>
    <w:p w14:paraId="21655591" w14:textId="77777777" w:rsidR="007576F3" w:rsidRPr="007F50A5" w:rsidRDefault="007576F3" w:rsidP="007576F3">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7F50A5">
        <w:rPr>
          <w:rFonts w:ascii="Cambria" w:hAnsi="Cambria" w:cs="Calibri"/>
          <w:b/>
          <w:bCs/>
          <w:iCs/>
        </w:rPr>
        <w:t>Matière</w:t>
      </w:r>
      <w:r w:rsidR="007F0379" w:rsidRPr="007F50A5">
        <w:rPr>
          <w:rFonts w:ascii="Cambria" w:hAnsi="Cambria" w:cs="Calibri"/>
          <w:b/>
          <w:bCs/>
          <w:iCs/>
        </w:rPr>
        <w:t xml:space="preserve"> 1 </w:t>
      </w:r>
      <w:r w:rsidRPr="007F50A5">
        <w:rPr>
          <w:rFonts w:ascii="Cambria" w:hAnsi="Cambria" w:cs="Calibri"/>
          <w:b/>
          <w:bCs/>
          <w:iCs/>
        </w:rPr>
        <w:t>:</w:t>
      </w:r>
      <w:r w:rsidRPr="007F50A5">
        <w:rPr>
          <w:rFonts w:asciiTheme="majorHAnsi" w:hAnsiTheme="majorHAnsi"/>
          <w:b/>
          <w:bCs/>
        </w:rPr>
        <w:t xml:space="preserve"> Systèmes Embarqués</w:t>
      </w:r>
    </w:p>
    <w:p w14:paraId="47906EB2" w14:textId="77777777" w:rsidR="007576F3" w:rsidRPr="007F50A5" w:rsidRDefault="007576F3" w:rsidP="007576F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F50A5">
        <w:rPr>
          <w:rFonts w:ascii="Cambria" w:eastAsia="Calibri" w:hAnsi="Cambria" w:cs="Arial"/>
          <w:b/>
          <w:bCs/>
          <w:color w:val="000000"/>
          <w:lang w:eastAsia="en-US"/>
        </w:rPr>
        <w:t xml:space="preserve">VHS: </w:t>
      </w:r>
      <w:r w:rsidR="006A6D66" w:rsidRPr="007F50A5">
        <w:rPr>
          <w:rFonts w:ascii="Cambria" w:eastAsia="Calibri" w:hAnsi="Cambria" w:cs="Arial"/>
          <w:b/>
          <w:bCs/>
          <w:color w:val="000000"/>
          <w:lang w:eastAsia="en-US"/>
        </w:rPr>
        <w:t>45</w:t>
      </w:r>
      <w:r w:rsidRPr="007F50A5">
        <w:rPr>
          <w:rFonts w:ascii="Cambria" w:eastAsia="Calibri" w:hAnsi="Cambria" w:cs="Arial"/>
          <w:b/>
          <w:bCs/>
          <w:color w:val="000000"/>
          <w:lang w:eastAsia="en-US"/>
        </w:rPr>
        <w:t>h</w:t>
      </w:r>
      <w:r w:rsidR="006A6D66" w:rsidRPr="007F50A5">
        <w:rPr>
          <w:rFonts w:ascii="Cambria" w:eastAsia="Calibri" w:hAnsi="Cambria" w:cs="Arial"/>
          <w:b/>
          <w:bCs/>
          <w:color w:val="000000"/>
          <w:lang w:eastAsia="en-US"/>
        </w:rPr>
        <w:t>0</w:t>
      </w:r>
      <w:r w:rsidRPr="007F50A5">
        <w:rPr>
          <w:rFonts w:ascii="Cambria" w:eastAsia="Calibri" w:hAnsi="Cambria" w:cs="Arial"/>
          <w:b/>
          <w:bCs/>
          <w:color w:val="000000"/>
          <w:lang w:eastAsia="en-US"/>
        </w:rPr>
        <w:t xml:space="preserve">0. (Cours: </w:t>
      </w:r>
      <w:r w:rsidR="006A6D66" w:rsidRPr="007F50A5">
        <w:rPr>
          <w:rFonts w:ascii="Cambria" w:eastAsia="Calibri" w:hAnsi="Cambria" w:cs="Arial"/>
          <w:b/>
          <w:bCs/>
          <w:color w:val="000000"/>
          <w:lang w:eastAsia="en-US"/>
        </w:rPr>
        <w:t>1</w:t>
      </w:r>
      <w:r w:rsidRPr="007F50A5">
        <w:rPr>
          <w:rFonts w:ascii="Cambria" w:eastAsia="Calibri" w:hAnsi="Cambria" w:cs="Arial"/>
          <w:b/>
          <w:bCs/>
          <w:color w:val="000000"/>
          <w:lang w:eastAsia="en-US"/>
        </w:rPr>
        <w:t>h</w:t>
      </w:r>
      <w:r w:rsidR="006A6D66" w:rsidRPr="007F50A5">
        <w:rPr>
          <w:rFonts w:ascii="Cambria" w:eastAsia="Calibri" w:hAnsi="Cambria" w:cs="Arial"/>
          <w:b/>
          <w:bCs/>
          <w:color w:val="000000"/>
          <w:lang w:eastAsia="en-US"/>
        </w:rPr>
        <w:t>30</w:t>
      </w:r>
      <w:r w:rsidRPr="007F50A5">
        <w:rPr>
          <w:rFonts w:ascii="Cambria" w:eastAsia="Calibri" w:hAnsi="Cambria" w:cs="Arial"/>
          <w:b/>
          <w:bCs/>
          <w:color w:val="000000"/>
          <w:lang w:eastAsia="en-US"/>
        </w:rPr>
        <w:t>, TD: 1h30)</w:t>
      </w:r>
    </w:p>
    <w:p w14:paraId="0AF38666" w14:textId="77777777" w:rsidR="007576F3" w:rsidRPr="007F50A5" w:rsidRDefault="007576F3" w:rsidP="007576F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F50A5">
        <w:rPr>
          <w:rFonts w:ascii="Cambria" w:hAnsi="Cambria" w:cs="Calibri"/>
          <w:b/>
          <w:bCs/>
          <w:iCs/>
        </w:rPr>
        <w:t xml:space="preserve">Crédits: </w:t>
      </w:r>
      <w:r w:rsidR="006A6D66" w:rsidRPr="007F50A5">
        <w:rPr>
          <w:rFonts w:ascii="Cambria" w:hAnsi="Cambria" w:cs="Calibri"/>
          <w:b/>
          <w:bCs/>
          <w:iCs/>
        </w:rPr>
        <w:t>4</w:t>
      </w:r>
    </w:p>
    <w:p w14:paraId="3B77A177" w14:textId="77777777" w:rsidR="007576F3" w:rsidRPr="007F50A5" w:rsidRDefault="007576F3" w:rsidP="007576F3">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F50A5">
        <w:rPr>
          <w:rFonts w:ascii="Cambria" w:hAnsi="Cambria" w:cs="Calibri"/>
          <w:b/>
          <w:bCs/>
          <w:iCs/>
        </w:rPr>
        <w:t xml:space="preserve">Coefficient: </w:t>
      </w:r>
      <w:r w:rsidR="006A6D66" w:rsidRPr="007F50A5">
        <w:rPr>
          <w:rFonts w:ascii="Cambria" w:hAnsi="Cambria" w:cs="Calibri"/>
          <w:b/>
          <w:bCs/>
          <w:iCs/>
        </w:rPr>
        <w:t>2</w:t>
      </w:r>
    </w:p>
    <w:p w14:paraId="777A24B9" w14:textId="77777777" w:rsidR="006A6D66" w:rsidRPr="007F50A5" w:rsidRDefault="006A6D66" w:rsidP="007576F3">
      <w:pPr>
        <w:spacing w:line="276" w:lineRule="auto"/>
        <w:jc w:val="both"/>
        <w:rPr>
          <w:rFonts w:asciiTheme="majorHAnsi" w:hAnsiTheme="majorHAnsi" w:cs="Calibri"/>
          <w:b/>
          <w:sz w:val="22"/>
          <w:szCs w:val="22"/>
          <w:u w:val="thick" w:color="F79646"/>
        </w:rPr>
      </w:pPr>
    </w:p>
    <w:p w14:paraId="23DFCCE3" w14:textId="77777777" w:rsidR="007576F3" w:rsidRPr="007F50A5" w:rsidRDefault="007576F3" w:rsidP="007576F3">
      <w:pPr>
        <w:spacing w:line="276" w:lineRule="auto"/>
        <w:jc w:val="both"/>
        <w:rPr>
          <w:rFonts w:asciiTheme="majorHAnsi" w:hAnsiTheme="majorHAnsi" w:cs="Calibri"/>
          <w:b/>
          <w:sz w:val="22"/>
          <w:szCs w:val="22"/>
          <w:u w:val="thick" w:color="F79646"/>
        </w:rPr>
      </w:pPr>
      <w:r w:rsidRPr="007F50A5">
        <w:rPr>
          <w:rFonts w:asciiTheme="majorHAnsi" w:hAnsiTheme="majorHAnsi" w:cs="Calibri"/>
          <w:b/>
          <w:sz w:val="22"/>
          <w:szCs w:val="22"/>
          <w:u w:val="thick" w:color="F79646"/>
        </w:rPr>
        <w:t>Objectifs de l’enseignement:</w:t>
      </w:r>
    </w:p>
    <w:p w14:paraId="5BC3E7B8" w14:textId="77777777" w:rsidR="006A6D66" w:rsidRPr="007F50A5" w:rsidRDefault="006A6D66" w:rsidP="007576F3">
      <w:pPr>
        <w:spacing w:line="276" w:lineRule="auto"/>
        <w:jc w:val="both"/>
        <w:rPr>
          <w:rFonts w:asciiTheme="majorHAnsi" w:hAnsiTheme="majorHAnsi" w:cs="Calibri"/>
          <w:i/>
          <w:sz w:val="22"/>
          <w:szCs w:val="22"/>
          <w:u w:val="thick" w:color="F79646"/>
        </w:rPr>
      </w:pPr>
    </w:p>
    <w:p w14:paraId="059D7416" w14:textId="77777777" w:rsidR="007576F3" w:rsidRPr="007F50A5" w:rsidRDefault="007576F3" w:rsidP="007576F3">
      <w:pPr>
        <w:jc w:val="both"/>
        <w:rPr>
          <w:rFonts w:asciiTheme="majorHAnsi" w:hAnsiTheme="majorHAnsi" w:cs="Arial"/>
          <w:sz w:val="22"/>
          <w:szCs w:val="22"/>
        </w:rPr>
      </w:pPr>
      <w:r w:rsidRPr="007F50A5">
        <w:rPr>
          <w:rFonts w:asciiTheme="majorHAnsi" w:hAnsiTheme="majorHAnsi" w:cs="Arial"/>
          <w:sz w:val="22"/>
          <w:szCs w:val="22"/>
        </w:rPr>
        <w:t>Dans cette matière, les étudiants seront en mesure de spécifier et de produire sur une base  Windows une application ou un système embarqué.</w:t>
      </w:r>
    </w:p>
    <w:p w14:paraId="047B153C" w14:textId="77777777" w:rsidR="006A6D66" w:rsidRPr="007F50A5" w:rsidRDefault="006A6D66" w:rsidP="007576F3">
      <w:pPr>
        <w:jc w:val="both"/>
        <w:rPr>
          <w:rFonts w:asciiTheme="majorHAnsi" w:hAnsiTheme="majorHAnsi" w:cs="Arial"/>
          <w:sz w:val="22"/>
          <w:szCs w:val="22"/>
        </w:rPr>
      </w:pPr>
    </w:p>
    <w:p w14:paraId="00EA5CD7" w14:textId="77777777" w:rsidR="007576F3" w:rsidRPr="007F50A5" w:rsidRDefault="007576F3" w:rsidP="007576F3">
      <w:pPr>
        <w:spacing w:line="276" w:lineRule="auto"/>
        <w:jc w:val="both"/>
        <w:rPr>
          <w:rFonts w:asciiTheme="majorHAnsi" w:hAnsiTheme="majorHAnsi" w:cs="Calibri"/>
          <w:b/>
          <w:sz w:val="22"/>
          <w:szCs w:val="22"/>
          <w:u w:val="thick" w:color="F79646"/>
        </w:rPr>
      </w:pPr>
      <w:r w:rsidRPr="007F50A5">
        <w:rPr>
          <w:rFonts w:asciiTheme="majorHAnsi" w:hAnsiTheme="majorHAnsi" w:cs="Calibri"/>
          <w:b/>
          <w:sz w:val="22"/>
          <w:szCs w:val="22"/>
          <w:u w:val="thick" w:color="F79646"/>
        </w:rPr>
        <w:t xml:space="preserve">Connaissances préalables recommandées: </w:t>
      </w:r>
    </w:p>
    <w:p w14:paraId="39F866DE" w14:textId="77777777" w:rsidR="006A6D66" w:rsidRPr="007F50A5" w:rsidRDefault="006A6D66" w:rsidP="007576F3">
      <w:pPr>
        <w:spacing w:line="276" w:lineRule="auto"/>
        <w:jc w:val="both"/>
        <w:rPr>
          <w:rFonts w:asciiTheme="majorHAnsi" w:hAnsiTheme="majorHAnsi" w:cs="Calibri"/>
          <w:b/>
          <w:sz w:val="22"/>
          <w:szCs w:val="22"/>
          <w:u w:val="thick" w:color="F79646"/>
        </w:rPr>
      </w:pPr>
    </w:p>
    <w:p w14:paraId="098F266C" w14:textId="77777777" w:rsidR="007576F3" w:rsidRPr="007F50A5" w:rsidRDefault="007576F3" w:rsidP="007576F3">
      <w:pPr>
        <w:spacing w:line="276" w:lineRule="auto"/>
        <w:jc w:val="both"/>
        <w:rPr>
          <w:rFonts w:asciiTheme="majorHAnsi" w:hAnsiTheme="majorHAnsi" w:cs="Arial"/>
          <w:i/>
          <w:sz w:val="22"/>
          <w:szCs w:val="22"/>
        </w:rPr>
      </w:pPr>
      <w:r w:rsidRPr="007F50A5">
        <w:rPr>
          <w:rFonts w:asciiTheme="majorHAnsi" w:hAnsiTheme="majorHAnsi" w:cs="Arial"/>
          <w:sz w:val="22"/>
          <w:szCs w:val="22"/>
        </w:rPr>
        <w:t>Le contenu de cette matière suppose la maîtrise des techniques de programmation ainsi qu’une connaissance moyenne d’un système d’exploitation de type Windows ou Unix et de leurs couches réseau</w:t>
      </w:r>
      <w:r w:rsidRPr="007F50A5">
        <w:rPr>
          <w:rFonts w:asciiTheme="majorHAnsi" w:hAnsiTheme="majorHAnsi" w:cs="Arial"/>
          <w:i/>
          <w:sz w:val="22"/>
          <w:szCs w:val="22"/>
        </w:rPr>
        <w:t>.</w:t>
      </w:r>
    </w:p>
    <w:p w14:paraId="53C1BF05" w14:textId="77777777" w:rsidR="007576F3" w:rsidRPr="007F50A5" w:rsidRDefault="007576F3" w:rsidP="007576F3">
      <w:pPr>
        <w:spacing w:line="276" w:lineRule="auto"/>
        <w:jc w:val="both"/>
        <w:rPr>
          <w:rFonts w:asciiTheme="majorHAnsi" w:hAnsiTheme="majorHAnsi" w:cs="Calibri"/>
          <w:i/>
          <w:sz w:val="22"/>
          <w:szCs w:val="22"/>
          <w:u w:val="thick" w:color="F79646"/>
        </w:rPr>
      </w:pPr>
    </w:p>
    <w:p w14:paraId="4ACA0F16" w14:textId="77777777" w:rsidR="007576F3" w:rsidRPr="007F50A5" w:rsidRDefault="007576F3" w:rsidP="006A1374">
      <w:pPr>
        <w:pStyle w:val="Paragraphedeliste"/>
        <w:numPr>
          <w:ilvl w:val="0"/>
          <w:numId w:val="35"/>
        </w:numPr>
        <w:spacing w:line="276" w:lineRule="auto"/>
        <w:jc w:val="both"/>
        <w:rPr>
          <w:rFonts w:asciiTheme="majorHAnsi" w:hAnsiTheme="majorHAnsi" w:cs="Calibri"/>
          <w:b/>
          <w:sz w:val="22"/>
          <w:szCs w:val="22"/>
          <w:u w:val="thick" w:color="F79646"/>
        </w:rPr>
      </w:pPr>
      <w:r w:rsidRPr="007F50A5">
        <w:rPr>
          <w:rFonts w:asciiTheme="majorHAnsi" w:hAnsiTheme="majorHAnsi" w:cs="Arial"/>
          <w:sz w:val="22"/>
          <w:szCs w:val="22"/>
        </w:rPr>
        <w:t>Microcontrôleurs et Microprocesseurs </w:t>
      </w:r>
    </w:p>
    <w:p w14:paraId="44B1AAE4" w14:textId="77777777" w:rsidR="007576F3" w:rsidRPr="007F50A5" w:rsidRDefault="007576F3" w:rsidP="006A1374">
      <w:pPr>
        <w:pStyle w:val="Paragraphedeliste"/>
        <w:numPr>
          <w:ilvl w:val="0"/>
          <w:numId w:val="35"/>
        </w:numPr>
        <w:spacing w:line="276" w:lineRule="auto"/>
        <w:jc w:val="both"/>
        <w:rPr>
          <w:rFonts w:asciiTheme="majorHAnsi" w:hAnsiTheme="majorHAnsi" w:cs="Calibri"/>
          <w:b/>
          <w:sz w:val="22"/>
          <w:szCs w:val="22"/>
          <w:u w:val="thick" w:color="F79646"/>
        </w:rPr>
      </w:pPr>
      <w:r w:rsidRPr="007F50A5">
        <w:rPr>
          <w:rFonts w:asciiTheme="majorHAnsi" w:hAnsiTheme="majorHAnsi" w:cs="Arial"/>
          <w:sz w:val="22"/>
          <w:szCs w:val="22"/>
        </w:rPr>
        <w:t>Algorithmique ;</w:t>
      </w:r>
    </w:p>
    <w:p w14:paraId="6EF5B5E1" w14:textId="77777777" w:rsidR="007576F3" w:rsidRPr="007F50A5" w:rsidRDefault="007576F3" w:rsidP="006A1374">
      <w:pPr>
        <w:pStyle w:val="Paragraphedeliste"/>
        <w:numPr>
          <w:ilvl w:val="0"/>
          <w:numId w:val="35"/>
        </w:numPr>
        <w:spacing w:line="276" w:lineRule="auto"/>
        <w:jc w:val="both"/>
        <w:rPr>
          <w:rFonts w:asciiTheme="majorHAnsi" w:hAnsiTheme="majorHAnsi" w:cs="Calibri"/>
          <w:b/>
          <w:sz w:val="22"/>
          <w:szCs w:val="22"/>
          <w:u w:val="thick" w:color="F79646"/>
        </w:rPr>
      </w:pPr>
      <w:r w:rsidRPr="007F50A5">
        <w:rPr>
          <w:rFonts w:asciiTheme="majorHAnsi" w:hAnsiTheme="majorHAnsi" w:cs="Arial"/>
          <w:sz w:val="22"/>
          <w:szCs w:val="22"/>
        </w:rPr>
        <w:t>Programmation ASM,C/C++,…etc. </w:t>
      </w:r>
    </w:p>
    <w:p w14:paraId="634F7CC3" w14:textId="77777777" w:rsidR="007576F3" w:rsidRPr="007F50A5" w:rsidRDefault="007576F3" w:rsidP="006A1374">
      <w:pPr>
        <w:pStyle w:val="Paragraphedeliste"/>
        <w:numPr>
          <w:ilvl w:val="0"/>
          <w:numId w:val="35"/>
        </w:numPr>
        <w:spacing w:line="276" w:lineRule="auto"/>
        <w:jc w:val="both"/>
        <w:rPr>
          <w:rFonts w:asciiTheme="majorHAnsi" w:hAnsiTheme="majorHAnsi" w:cs="Calibri"/>
          <w:b/>
          <w:sz w:val="22"/>
          <w:szCs w:val="22"/>
          <w:u w:val="thick" w:color="F79646"/>
        </w:rPr>
      </w:pPr>
      <w:r w:rsidRPr="007F50A5">
        <w:rPr>
          <w:rFonts w:asciiTheme="majorHAnsi" w:hAnsiTheme="majorHAnsi" w:cs="Arial"/>
          <w:sz w:val="22"/>
          <w:szCs w:val="22"/>
        </w:rPr>
        <w:t>Notion de base des systèmes d’exploitation</w:t>
      </w:r>
    </w:p>
    <w:p w14:paraId="7B7220C6" w14:textId="77777777" w:rsidR="007576F3" w:rsidRPr="007F50A5" w:rsidRDefault="007576F3" w:rsidP="006A1374">
      <w:pPr>
        <w:pStyle w:val="Paragraphedeliste"/>
        <w:numPr>
          <w:ilvl w:val="0"/>
          <w:numId w:val="35"/>
        </w:numPr>
        <w:spacing w:line="276" w:lineRule="auto"/>
        <w:jc w:val="both"/>
        <w:rPr>
          <w:rFonts w:asciiTheme="majorHAnsi" w:hAnsiTheme="majorHAnsi" w:cs="Calibri"/>
          <w:i/>
          <w:sz w:val="22"/>
          <w:szCs w:val="22"/>
        </w:rPr>
      </w:pPr>
      <w:r w:rsidRPr="007F50A5">
        <w:rPr>
          <w:rFonts w:asciiTheme="majorHAnsi" w:hAnsiTheme="majorHAnsi" w:cs="Arial"/>
          <w:sz w:val="22"/>
          <w:szCs w:val="22"/>
        </w:rPr>
        <w:t>Logiciels de développements intégré(Proteus Tool suite,Mplab,CCS)</w:t>
      </w:r>
    </w:p>
    <w:p w14:paraId="64604743" w14:textId="77777777" w:rsidR="007576F3" w:rsidRPr="00AA2C9C" w:rsidRDefault="007576F3" w:rsidP="007576F3">
      <w:pPr>
        <w:jc w:val="both"/>
        <w:rPr>
          <w:rFonts w:asciiTheme="majorHAnsi" w:hAnsiTheme="majorHAnsi" w:cs="Calibri"/>
          <w:b/>
          <w:sz w:val="22"/>
          <w:szCs w:val="22"/>
          <w:u w:val="thick" w:color="F79646"/>
        </w:rPr>
      </w:pPr>
      <w:r w:rsidRPr="00AA2C9C">
        <w:rPr>
          <w:rFonts w:asciiTheme="majorHAnsi" w:hAnsiTheme="majorHAnsi" w:cs="Calibri"/>
          <w:b/>
          <w:sz w:val="22"/>
          <w:szCs w:val="22"/>
          <w:u w:val="thick" w:color="F79646"/>
        </w:rPr>
        <w:t>Contenu de la matière: </w:t>
      </w:r>
    </w:p>
    <w:p w14:paraId="5C9AAE94" w14:textId="77777777" w:rsidR="007576F3" w:rsidRPr="00AA2C9C" w:rsidRDefault="007576F3" w:rsidP="007576F3">
      <w:pPr>
        <w:jc w:val="both"/>
        <w:rPr>
          <w:rFonts w:asciiTheme="majorHAnsi" w:hAnsiTheme="majorHAnsi" w:cs="Calibri"/>
          <w:b/>
          <w:sz w:val="22"/>
          <w:szCs w:val="22"/>
          <w:u w:val="thick" w:color="F79646"/>
        </w:rPr>
      </w:pPr>
    </w:p>
    <w:p w14:paraId="35284A6B" w14:textId="77777777" w:rsidR="007576F3" w:rsidRPr="00AA2C9C" w:rsidRDefault="007576F3" w:rsidP="007576F3">
      <w:pPr>
        <w:spacing w:line="276" w:lineRule="auto"/>
        <w:jc w:val="both"/>
        <w:rPr>
          <w:rFonts w:asciiTheme="majorHAnsi" w:hAnsiTheme="majorHAnsi" w:cstheme="minorBidi"/>
          <w:b/>
          <w:sz w:val="22"/>
          <w:szCs w:val="22"/>
        </w:rPr>
      </w:pPr>
      <w:r w:rsidRPr="00AA2C9C">
        <w:rPr>
          <w:rFonts w:asciiTheme="majorHAnsi" w:hAnsiTheme="majorHAnsi" w:cstheme="minorBidi"/>
          <w:b/>
          <w:sz w:val="22"/>
          <w:szCs w:val="22"/>
        </w:rPr>
        <w:t xml:space="preserve">Chapitre 1. </w:t>
      </w:r>
      <w:r w:rsidRPr="00AA2C9C">
        <w:rPr>
          <w:rFonts w:asciiTheme="majorHAnsi" w:hAnsiTheme="majorHAnsi"/>
          <w:color w:val="000000"/>
          <w:sz w:val="22"/>
          <w:szCs w:val="22"/>
        </w:rPr>
        <w:t xml:space="preserve">Introduction aux </w:t>
      </w:r>
      <w:r w:rsidRPr="00AA2C9C">
        <w:rPr>
          <w:rFonts w:asciiTheme="majorHAnsi" w:hAnsiTheme="majorHAnsi"/>
          <w:sz w:val="22"/>
          <w:szCs w:val="22"/>
        </w:rPr>
        <w:t>systèmes embarqués</w:t>
      </w:r>
      <w:r w:rsidRPr="00AA2C9C">
        <w:rPr>
          <w:rFonts w:asciiTheme="majorHAnsi" w:hAnsiTheme="majorHAnsi" w:cstheme="minorBidi"/>
          <w:b/>
          <w:sz w:val="22"/>
          <w:szCs w:val="22"/>
        </w:rPr>
        <w:tab/>
      </w:r>
      <w:r w:rsidRPr="00AA2C9C">
        <w:rPr>
          <w:rFonts w:asciiTheme="majorHAnsi" w:hAnsiTheme="majorHAnsi" w:cstheme="minorBidi"/>
          <w:b/>
          <w:sz w:val="22"/>
          <w:szCs w:val="22"/>
        </w:rPr>
        <w:tab/>
      </w:r>
      <w:r w:rsidRPr="00AA2C9C">
        <w:rPr>
          <w:rFonts w:asciiTheme="majorHAnsi" w:hAnsiTheme="majorHAnsi" w:cstheme="minorBidi"/>
          <w:b/>
          <w:sz w:val="22"/>
          <w:szCs w:val="22"/>
        </w:rPr>
        <w:tab/>
      </w:r>
      <w:r w:rsidRPr="00AA2C9C">
        <w:rPr>
          <w:rFonts w:asciiTheme="majorHAnsi" w:hAnsiTheme="majorHAnsi" w:cstheme="minorBidi"/>
          <w:b/>
          <w:sz w:val="22"/>
          <w:szCs w:val="22"/>
        </w:rPr>
        <w:tab/>
        <w:t xml:space="preserve">           (2 semaines)</w:t>
      </w:r>
    </w:p>
    <w:p w14:paraId="65BBBEDD" w14:textId="77777777" w:rsidR="007576F3" w:rsidRPr="00AA2C9C" w:rsidRDefault="007576F3" w:rsidP="007576F3">
      <w:pPr>
        <w:ind w:firstLine="708"/>
        <w:rPr>
          <w:rFonts w:asciiTheme="majorHAnsi" w:hAnsiTheme="majorHAnsi"/>
          <w:sz w:val="22"/>
          <w:szCs w:val="22"/>
        </w:rPr>
      </w:pPr>
      <w:r w:rsidRPr="00AA2C9C">
        <w:rPr>
          <w:rFonts w:asciiTheme="majorHAnsi" w:hAnsiTheme="majorHAnsi"/>
          <w:sz w:val="22"/>
          <w:szCs w:val="22"/>
        </w:rPr>
        <w:t>1.1. Historique des systèmes embarqués </w:t>
      </w:r>
    </w:p>
    <w:p w14:paraId="6E9615E0" w14:textId="77777777" w:rsidR="007576F3" w:rsidRPr="00AA2C9C" w:rsidRDefault="007576F3" w:rsidP="007576F3">
      <w:pPr>
        <w:ind w:firstLine="708"/>
        <w:rPr>
          <w:rFonts w:asciiTheme="majorHAnsi" w:hAnsiTheme="majorHAnsi"/>
          <w:sz w:val="22"/>
          <w:szCs w:val="22"/>
        </w:rPr>
      </w:pPr>
      <w:r w:rsidRPr="00AA2C9C">
        <w:rPr>
          <w:rFonts w:asciiTheme="majorHAnsi" w:hAnsiTheme="majorHAnsi"/>
          <w:sz w:val="22"/>
          <w:szCs w:val="22"/>
        </w:rPr>
        <w:t>1.2. Définition des systèmes embarqués </w:t>
      </w:r>
    </w:p>
    <w:p w14:paraId="0ED21A4E" w14:textId="77777777" w:rsidR="007576F3" w:rsidRPr="00AA2C9C" w:rsidRDefault="007576F3" w:rsidP="007576F3">
      <w:pPr>
        <w:ind w:firstLine="708"/>
        <w:rPr>
          <w:rFonts w:asciiTheme="majorHAnsi" w:hAnsiTheme="majorHAnsi"/>
          <w:sz w:val="22"/>
          <w:szCs w:val="22"/>
        </w:rPr>
      </w:pPr>
      <w:r w:rsidRPr="00AA2C9C">
        <w:rPr>
          <w:rFonts w:asciiTheme="majorHAnsi" w:hAnsiTheme="majorHAnsi"/>
          <w:sz w:val="22"/>
          <w:szCs w:val="22"/>
        </w:rPr>
        <w:t>1.3. Développement de systèmes embarqués</w:t>
      </w:r>
    </w:p>
    <w:p w14:paraId="2D47D36A" w14:textId="77777777" w:rsidR="007576F3" w:rsidRPr="00AA2C9C" w:rsidRDefault="007576F3" w:rsidP="007576F3">
      <w:pPr>
        <w:ind w:firstLine="708"/>
        <w:rPr>
          <w:rFonts w:asciiTheme="majorHAnsi" w:hAnsiTheme="majorHAnsi"/>
          <w:sz w:val="22"/>
          <w:szCs w:val="22"/>
        </w:rPr>
      </w:pPr>
      <w:r w:rsidRPr="00AA2C9C">
        <w:rPr>
          <w:rFonts w:asciiTheme="majorHAnsi" w:hAnsiTheme="majorHAnsi"/>
          <w:sz w:val="22"/>
          <w:szCs w:val="22"/>
        </w:rPr>
        <w:t>1.4. Caractéristiques des systèmes embarqués </w:t>
      </w:r>
    </w:p>
    <w:p w14:paraId="37866260" w14:textId="77777777" w:rsidR="007576F3" w:rsidRPr="00AA2C9C" w:rsidRDefault="007576F3" w:rsidP="007576F3">
      <w:pPr>
        <w:ind w:firstLine="708"/>
        <w:rPr>
          <w:rFonts w:asciiTheme="majorHAnsi" w:hAnsiTheme="majorHAnsi"/>
          <w:sz w:val="22"/>
          <w:szCs w:val="22"/>
        </w:rPr>
      </w:pPr>
      <w:r w:rsidRPr="00AA2C9C">
        <w:rPr>
          <w:rFonts w:asciiTheme="majorHAnsi" w:hAnsiTheme="majorHAnsi"/>
          <w:sz w:val="22"/>
          <w:szCs w:val="22"/>
        </w:rPr>
        <w:t>1.5. Quelques propriétés des systèmes embarqués </w:t>
      </w:r>
    </w:p>
    <w:p w14:paraId="3978C0B0" w14:textId="77777777" w:rsidR="007576F3" w:rsidRPr="00AA2C9C" w:rsidRDefault="007576F3" w:rsidP="007576F3">
      <w:pPr>
        <w:ind w:firstLine="708"/>
        <w:rPr>
          <w:rFonts w:asciiTheme="majorHAnsi" w:hAnsiTheme="majorHAnsi"/>
          <w:sz w:val="22"/>
          <w:szCs w:val="22"/>
        </w:rPr>
      </w:pPr>
      <w:r w:rsidRPr="00AA2C9C">
        <w:rPr>
          <w:rFonts w:asciiTheme="majorHAnsi" w:hAnsiTheme="majorHAnsi"/>
          <w:sz w:val="22"/>
          <w:szCs w:val="22"/>
        </w:rPr>
        <w:t xml:space="preserve">1.6. Contraintes de conception d’un système embarqué </w:t>
      </w:r>
    </w:p>
    <w:p w14:paraId="6884E22C" w14:textId="77777777" w:rsidR="007576F3" w:rsidRPr="00AA2C9C" w:rsidRDefault="007576F3" w:rsidP="007576F3">
      <w:pPr>
        <w:ind w:firstLine="708"/>
        <w:rPr>
          <w:rFonts w:asciiTheme="majorHAnsi" w:hAnsiTheme="majorHAnsi"/>
          <w:sz w:val="22"/>
          <w:szCs w:val="22"/>
        </w:rPr>
      </w:pPr>
      <w:r w:rsidRPr="00AA2C9C">
        <w:rPr>
          <w:rFonts w:asciiTheme="majorHAnsi" w:hAnsiTheme="majorHAnsi"/>
          <w:sz w:val="22"/>
          <w:szCs w:val="22"/>
        </w:rPr>
        <w:t>1.7. Quelques exemples de systèmes embarqués</w:t>
      </w:r>
    </w:p>
    <w:p w14:paraId="4CE5A1B4" w14:textId="77777777" w:rsidR="007576F3" w:rsidRPr="00AA2C9C" w:rsidRDefault="007576F3" w:rsidP="007576F3">
      <w:pPr>
        <w:ind w:firstLine="708"/>
        <w:rPr>
          <w:rFonts w:asciiTheme="majorHAnsi" w:hAnsiTheme="majorHAnsi"/>
          <w:sz w:val="22"/>
          <w:szCs w:val="22"/>
        </w:rPr>
      </w:pPr>
      <w:r w:rsidRPr="00AA2C9C">
        <w:rPr>
          <w:rFonts w:asciiTheme="majorHAnsi" w:hAnsiTheme="majorHAnsi"/>
          <w:sz w:val="22"/>
          <w:szCs w:val="22"/>
        </w:rPr>
        <w:t>1.8. Domaines d’application des systèmes embarqués :</w:t>
      </w:r>
    </w:p>
    <w:p w14:paraId="20794990" w14:textId="77777777" w:rsidR="007576F3" w:rsidRPr="00AA2C9C" w:rsidRDefault="007576F3" w:rsidP="007576F3">
      <w:pPr>
        <w:ind w:firstLine="708"/>
        <w:rPr>
          <w:rFonts w:asciiTheme="majorHAnsi" w:hAnsiTheme="majorHAnsi"/>
          <w:sz w:val="22"/>
          <w:szCs w:val="22"/>
        </w:rPr>
      </w:pPr>
      <w:r w:rsidRPr="00AA2C9C">
        <w:rPr>
          <w:rFonts w:asciiTheme="majorHAnsi" w:hAnsiTheme="majorHAnsi"/>
          <w:sz w:val="22"/>
          <w:szCs w:val="22"/>
        </w:rPr>
        <w:t>1.9. Les défis de l’embarqué :</w:t>
      </w:r>
    </w:p>
    <w:p w14:paraId="6807E49D" w14:textId="77777777" w:rsidR="007576F3" w:rsidRPr="00AA2C9C" w:rsidRDefault="007576F3" w:rsidP="007576F3">
      <w:pPr>
        <w:spacing w:line="276" w:lineRule="auto"/>
        <w:jc w:val="both"/>
        <w:rPr>
          <w:rFonts w:asciiTheme="majorHAnsi" w:hAnsiTheme="majorHAnsi"/>
          <w:b/>
          <w:sz w:val="22"/>
          <w:szCs w:val="22"/>
        </w:rPr>
      </w:pPr>
      <w:r w:rsidRPr="00AA2C9C">
        <w:rPr>
          <w:rFonts w:asciiTheme="majorHAnsi" w:hAnsiTheme="majorHAnsi" w:cstheme="minorBidi"/>
          <w:b/>
          <w:sz w:val="22"/>
          <w:szCs w:val="22"/>
        </w:rPr>
        <w:t xml:space="preserve">Chapitre 2. </w:t>
      </w:r>
      <w:r w:rsidRPr="00AA2C9C">
        <w:rPr>
          <w:rFonts w:asciiTheme="majorHAnsi" w:hAnsiTheme="majorHAnsi"/>
          <w:sz w:val="22"/>
          <w:szCs w:val="22"/>
        </w:rPr>
        <w:t>Architecture des Systèmes Embarqués</w:t>
      </w:r>
      <w:r w:rsidRPr="00AA2C9C">
        <w:rPr>
          <w:rFonts w:asciiTheme="majorHAnsi" w:hAnsiTheme="majorHAnsi" w:cstheme="minorBidi"/>
          <w:b/>
          <w:sz w:val="22"/>
          <w:szCs w:val="22"/>
        </w:rPr>
        <w:tab/>
      </w:r>
      <w:r w:rsidRPr="00AA2C9C">
        <w:rPr>
          <w:rFonts w:asciiTheme="majorHAnsi" w:hAnsiTheme="majorHAnsi" w:cstheme="minorBidi"/>
          <w:b/>
          <w:sz w:val="22"/>
          <w:szCs w:val="22"/>
        </w:rPr>
        <w:tab/>
      </w:r>
      <w:r w:rsidRPr="00AA2C9C">
        <w:rPr>
          <w:rFonts w:asciiTheme="majorHAnsi" w:hAnsiTheme="majorHAnsi" w:cstheme="minorBidi"/>
          <w:b/>
          <w:sz w:val="22"/>
          <w:szCs w:val="22"/>
        </w:rPr>
        <w:tab/>
      </w:r>
      <w:r w:rsidRPr="00AA2C9C">
        <w:rPr>
          <w:rFonts w:asciiTheme="majorHAnsi" w:hAnsiTheme="majorHAnsi" w:cstheme="minorBidi"/>
          <w:b/>
          <w:sz w:val="22"/>
          <w:szCs w:val="22"/>
        </w:rPr>
        <w:tab/>
        <w:t xml:space="preserve">              (</w:t>
      </w:r>
      <w:r w:rsidR="00B87A7D" w:rsidRPr="00AA2C9C">
        <w:rPr>
          <w:rFonts w:asciiTheme="majorHAnsi" w:hAnsiTheme="majorHAnsi" w:cstheme="minorBidi"/>
          <w:b/>
          <w:sz w:val="22"/>
          <w:szCs w:val="22"/>
        </w:rPr>
        <w:t>4</w:t>
      </w:r>
      <w:r w:rsidRPr="00AA2C9C">
        <w:rPr>
          <w:rFonts w:asciiTheme="majorHAnsi" w:hAnsiTheme="majorHAnsi" w:cstheme="minorBidi"/>
          <w:b/>
          <w:sz w:val="22"/>
          <w:szCs w:val="22"/>
        </w:rPr>
        <w:t xml:space="preserve"> semaines)</w:t>
      </w:r>
    </w:p>
    <w:p w14:paraId="11DA49EF" w14:textId="77777777" w:rsidR="007576F3" w:rsidRPr="00AA2C9C" w:rsidRDefault="007576F3" w:rsidP="007576F3">
      <w:pPr>
        <w:spacing w:line="276" w:lineRule="auto"/>
        <w:jc w:val="both"/>
        <w:rPr>
          <w:rFonts w:asciiTheme="majorHAnsi" w:eastAsiaTheme="minorHAnsi" w:hAnsiTheme="majorHAnsi" w:cstheme="majorBidi"/>
          <w:color w:val="000000"/>
          <w:sz w:val="22"/>
          <w:szCs w:val="22"/>
          <w:lang w:eastAsia="en-US"/>
        </w:rPr>
      </w:pPr>
      <w:r w:rsidRPr="00AA2C9C">
        <w:rPr>
          <w:rFonts w:asciiTheme="majorHAnsi" w:eastAsiaTheme="minorHAnsi" w:hAnsiTheme="majorHAnsi" w:cstheme="majorBidi"/>
          <w:color w:val="000000"/>
          <w:sz w:val="22"/>
          <w:szCs w:val="22"/>
          <w:lang w:eastAsia="en-US"/>
        </w:rPr>
        <w:tab/>
        <w:t>2.Aspect matériel d’un système  embarqué</w:t>
      </w:r>
    </w:p>
    <w:p w14:paraId="7E5302B4" w14:textId="77777777" w:rsidR="007576F3" w:rsidRPr="00AA2C9C" w:rsidRDefault="007576F3" w:rsidP="007576F3">
      <w:pPr>
        <w:spacing w:line="276" w:lineRule="auto"/>
        <w:ind w:firstLine="708"/>
        <w:jc w:val="both"/>
        <w:rPr>
          <w:rFonts w:asciiTheme="majorHAnsi" w:eastAsiaTheme="minorHAnsi" w:hAnsiTheme="majorHAnsi" w:cstheme="majorBidi"/>
          <w:color w:val="000000"/>
          <w:sz w:val="22"/>
          <w:szCs w:val="22"/>
          <w:lang w:eastAsia="en-US"/>
        </w:rPr>
      </w:pPr>
      <w:r w:rsidRPr="00AA2C9C">
        <w:rPr>
          <w:rFonts w:asciiTheme="majorHAnsi" w:eastAsiaTheme="minorHAnsi" w:hAnsiTheme="majorHAnsi" w:cstheme="majorBidi"/>
          <w:color w:val="000000"/>
          <w:sz w:val="22"/>
          <w:szCs w:val="22"/>
          <w:lang w:eastAsia="en-US"/>
        </w:rPr>
        <w:t xml:space="preserve"> 2.2 Architecture de Von Neumann</w:t>
      </w:r>
    </w:p>
    <w:p w14:paraId="519BAC06" w14:textId="77777777" w:rsidR="007576F3" w:rsidRPr="00AA2C9C" w:rsidRDefault="007576F3" w:rsidP="007576F3">
      <w:pPr>
        <w:spacing w:line="276" w:lineRule="auto"/>
        <w:jc w:val="both"/>
        <w:rPr>
          <w:rFonts w:asciiTheme="majorHAnsi" w:eastAsiaTheme="minorHAnsi" w:hAnsiTheme="majorHAnsi" w:cstheme="majorBidi"/>
          <w:color w:val="000000"/>
          <w:sz w:val="22"/>
          <w:szCs w:val="22"/>
          <w:lang w:eastAsia="en-US"/>
        </w:rPr>
      </w:pPr>
      <w:r w:rsidRPr="00AA2C9C">
        <w:rPr>
          <w:rFonts w:asciiTheme="majorHAnsi" w:eastAsiaTheme="minorHAnsi" w:hAnsiTheme="majorHAnsi" w:cstheme="majorBidi"/>
          <w:color w:val="000000"/>
          <w:sz w:val="22"/>
          <w:szCs w:val="22"/>
          <w:lang w:eastAsia="en-US"/>
        </w:rPr>
        <w:tab/>
        <w:t>2.3 Architecture de Harvard</w:t>
      </w:r>
    </w:p>
    <w:p w14:paraId="5C234D1A" w14:textId="77777777" w:rsidR="007576F3" w:rsidRPr="00AA2C9C" w:rsidRDefault="007576F3" w:rsidP="007576F3">
      <w:pPr>
        <w:spacing w:line="276" w:lineRule="auto"/>
        <w:ind w:firstLine="708"/>
        <w:jc w:val="both"/>
        <w:rPr>
          <w:rFonts w:asciiTheme="majorHAnsi" w:hAnsiTheme="majorHAnsi" w:cstheme="majorBidi"/>
          <w:sz w:val="22"/>
          <w:szCs w:val="22"/>
        </w:rPr>
      </w:pPr>
      <w:r w:rsidRPr="00AA2C9C">
        <w:rPr>
          <w:rFonts w:asciiTheme="majorHAnsi" w:hAnsiTheme="majorHAnsi" w:cstheme="majorBidi"/>
          <w:sz w:val="22"/>
          <w:szCs w:val="22"/>
        </w:rPr>
        <w:t>2.4 Le microcontrôleur et sa structure interne</w:t>
      </w:r>
    </w:p>
    <w:p w14:paraId="5151C000" w14:textId="77777777" w:rsidR="007576F3" w:rsidRPr="00AA2C9C" w:rsidRDefault="007576F3" w:rsidP="007576F3">
      <w:pPr>
        <w:spacing w:line="276" w:lineRule="auto"/>
        <w:ind w:firstLine="708"/>
        <w:jc w:val="both"/>
        <w:rPr>
          <w:rFonts w:asciiTheme="majorHAnsi" w:hAnsiTheme="majorHAnsi" w:cstheme="majorBidi"/>
          <w:sz w:val="22"/>
          <w:szCs w:val="22"/>
        </w:rPr>
      </w:pPr>
      <w:r w:rsidRPr="00AA2C9C">
        <w:rPr>
          <w:rFonts w:asciiTheme="majorHAnsi" w:hAnsiTheme="majorHAnsi" w:cstheme="majorBidi"/>
          <w:sz w:val="22"/>
          <w:szCs w:val="22"/>
        </w:rPr>
        <w:t>2.5 La structure d'un programme en assembleur pour PIC</w:t>
      </w:r>
    </w:p>
    <w:p w14:paraId="483FACDF" w14:textId="77777777" w:rsidR="007576F3" w:rsidRPr="00AA2C9C" w:rsidRDefault="007576F3" w:rsidP="007576F3">
      <w:pPr>
        <w:spacing w:line="276" w:lineRule="auto"/>
        <w:ind w:firstLine="708"/>
        <w:jc w:val="both"/>
        <w:rPr>
          <w:rFonts w:asciiTheme="majorHAnsi" w:hAnsiTheme="majorHAnsi" w:cstheme="majorBidi"/>
          <w:sz w:val="22"/>
          <w:szCs w:val="22"/>
        </w:rPr>
      </w:pPr>
      <w:r w:rsidRPr="00AA2C9C">
        <w:rPr>
          <w:rFonts w:asciiTheme="majorHAnsi" w:hAnsiTheme="majorHAnsi" w:cstheme="majorBidi"/>
          <w:sz w:val="22"/>
          <w:szCs w:val="22"/>
        </w:rPr>
        <w:t>2.6 La gestion des interruptions PIC16F84</w:t>
      </w:r>
    </w:p>
    <w:p w14:paraId="4DD7BDEE" w14:textId="77777777" w:rsidR="007576F3" w:rsidRPr="00AA2C9C" w:rsidRDefault="007576F3" w:rsidP="007576F3">
      <w:pPr>
        <w:spacing w:line="276" w:lineRule="auto"/>
        <w:ind w:firstLine="708"/>
        <w:jc w:val="both"/>
        <w:rPr>
          <w:rFonts w:asciiTheme="majorHAnsi" w:hAnsiTheme="majorHAnsi" w:cstheme="majorBidi"/>
          <w:sz w:val="22"/>
          <w:szCs w:val="22"/>
        </w:rPr>
      </w:pPr>
      <w:r w:rsidRPr="00AA2C9C">
        <w:rPr>
          <w:rFonts w:asciiTheme="majorHAnsi" w:hAnsiTheme="majorHAnsi" w:cstheme="majorBidi"/>
          <w:sz w:val="22"/>
          <w:szCs w:val="22"/>
        </w:rPr>
        <w:t>2.7 La gestion des minuteries internes du PIC16F84</w:t>
      </w:r>
    </w:p>
    <w:p w14:paraId="689E21E9" w14:textId="77777777" w:rsidR="007576F3" w:rsidRPr="00AA2C9C" w:rsidRDefault="007576F3" w:rsidP="007576F3">
      <w:pPr>
        <w:spacing w:line="276" w:lineRule="auto"/>
        <w:ind w:firstLine="708"/>
        <w:jc w:val="both"/>
        <w:rPr>
          <w:rFonts w:asciiTheme="majorHAnsi" w:hAnsiTheme="majorHAnsi" w:cstheme="majorBidi"/>
          <w:sz w:val="22"/>
          <w:szCs w:val="22"/>
        </w:rPr>
      </w:pPr>
      <w:r w:rsidRPr="00AA2C9C">
        <w:rPr>
          <w:rFonts w:asciiTheme="majorHAnsi" w:hAnsiTheme="majorHAnsi" w:cstheme="majorBidi"/>
          <w:sz w:val="22"/>
          <w:szCs w:val="22"/>
        </w:rPr>
        <w:t>(Temporisation et comptages d’impulsions)</w:t>
      </w:r>
    </w:p>
    <w:p w14:paraId="1587C84E" w14:textId="77777777" w:rsidR="007576F3" w:rsidRPr="00AA2C9C" w:rsidRDefault="007576F3" w:rsidP="007576F3">
      <w:pPr>
        <w:spacing w:line="276" w:lineRule="auto"/>
        <w:ind w:firstLine="708"/>
        <w:jc w:val="both"/>
        <w:rPr>
          <w:rFonts w:asciiTheme="majorHAnsi" w:eastAsiaTheme="minorHAnsi" w:hAnsiTheme="majorHAnsi" w:cstheme="majorBidi"/>
          <w:color w:val="000000"/>
          <w:sz w:val="22"/>
          <w:szCs w:val="22"/>
          <w:lang w:eastAsia="en-US"/>
        </w:rPr>
      </w:pPr>
      <w:r w:rsidRPr="00AA2C9C">
        <w:rPr>
          <w:rFonts w:asciiTheme="majorHAnsi" w:hAnsiTheme="majorHAnsi" w:cstheme="majorBidi"/>
          <w:sz w:val="22"/>
          <w:szCs w:val="22"/>
        </w:rPr>
        <w:t>2.8 Exemple pratique d’un système embarqué à base de microcontrôleur</w:t>
      </w:r>
    </w:p>
    <w:p w14:paraId="151C17F4" w14:textId="77777777" w:rsidR="007576F3" w:rsidRPr="00AA2C9C" w:rsidRDefault="007576F3" w:rsidP="007576F3">
      <w:pPr>
        <w:spacing w:line="276" w:lineRule="auto"/>
        <w:jc w:val="both"/>
        <w:rPr>
          <w:rFonts w:asciiTheme="majorHAnsi" w:hAnsiTheme="majorHAnsi" w:cstheme="minorBidi"/>
          <w:b/>
          <w:sz w:val="22"/>
          <w:szCs w:val="22"/>
        </w:rPr>
      </w:pPr>
      <w:r w:rsidRPr="00AA2C9C">
        <w:rPr>
          <w:rFonts w:asciiTheme="majorHAnsi" w:hAnsiTheme="majorHAnsi" w:cstheme="minorBidi"/>
          <w:b/>
          <w:sz w:val="22"/>
          <w:szCs w:val="22"/>
        </w:rPr>
        <w:t xml:space="preserve">Chapitre </w:t>
      </w:r>
      <w:r w:rsidR="00B87A7D" w:rsidRPr="00AA2C9C">
        <w:rPr>
          <w:rFonts w:asciiTheme="majorHAnsi" w:hAnsiTheme="majorHAnsi" w:cstheme="minorBidi"/>
          <w:b/>
          <w:sz w:val="22"/>
          <w:szCs w:val="22"/>
        </w:rPr>
        <w:t>3</w:t>
      </w:r>
      <w:r w:rsidRPr="00AA2C9C">
        <w:rPr>
          <w:rFonts w:asciiTheme="majorHAnsi" w:hAnsiTheme="majorHAnsi" w:cstheme="minorBidi"/>
          <w:b/>
          <w:sz w:val="22"/>
          <w:szCs w:val="22"/>
        </w:rPr>
        <w:t xml:space="preserve">. </w:t>
      </w:r>
      <w:r w:rsidRPr="00AA2C9C">
        <w:rPr>
          <w:rFonts w:asciiTheme="majorHAnsi" w:hAnsiTheme="majorHAnsi"/>
          <w:sz w:val="22"/>
          <w:szCs w:val="22"/>
        </w:rPr>
        <w:t>Langages de</w:t>
      </w:r>
      <w:r w:rsidRPr="00AA2C9C">
        <w:rPr>
          <w:rFonts w:asciiTheme="majorHAnsi" w:hAnsiTheme="majorHAnsi"/>
          <w:color w:val="000000"/>
          <w:sz w:val="22"/>
          <w:szCs w:val="22"/>
        </w:rPr>
        <w:t xml:space="preserve">Programmation pour  </w:t>
      </w:r>
      <w:r w:rsidRPr="00AA2C9C">
        <w:rPr>
          <w:rFonts w:asciiTheme="majorHAnsi" w:hAnsiTheme="majorHAnsi"/>
          <w:sz w:val="22"/>
          <w:szCs w:val="22"/>
        </w:rPr>
        <w:t xml:space="preserve">systèmes embarqués  </w:t>
      </w:r>
      <w:r w:rsidRPr="00AA2C9C">
        <w:rPr>
          <w:rFonts w:asciiTheme="majorHAnsi" w:hAnsiTheme="majorHAnsi" w:cstheme="minorBidi"/>
          <w:b/>
          <w:sz w:val="22"/>
          <w:szCs w:val="22"/>
        </w:rPr>
        <w:t xml:space="preserve">                          (</w:t>
      </w:r>
      <w:r w:rsidR="00B87A7D" w:rsidRPr="00AA2C9C">
        <w:rPr>
          <w:rFonts w:asciiTheme="majorHAnsi" w:hAnsiTheme="majorHAnsi" w:cstheme="minorBidi"/>
          <w:b/>
          <w:sz w:val="22"/>
          <w:szCs w:val="22"/>
        </w:rPr>
        <w:t>3</w:t>
      </w:r>
      <w:r w:rsidRPr="00AA2C9C">
        <w:rPr>
          <w:rFonts w:asciiTheme="majorHAnsi" w:hAnsiTheme="majorHAnsi" w:cstheme="minorBidi"/>
          <w:b/>
          <w:sz w:val="22"/>
          <w:szCs w:val="22"/>
        </w:rPr>
        <w:t xml:space="preserve"> semaines)</w:t>
      </w:r>
    </w:p>
    <w:p w14:paraId="71CFA748" w14:textId="77777777" w:rsidR="007576F3" w:rsidRPr="00AA2C9C" w:rsidRDefault="007576F3" w:rsidP="007576F3">
      <w:pPr>
        <w:ind w:left="708" w:firstLine="708"/>
        <w:jc w:val="both"/>
        <w:rPr>
          <w:rFonts w:asciiTheme="majorHAnsi" w:hAnsiTheme="majorHAnsi" w:cstheme="majorBidi"/>
          <w:sz w:val="22"/>
          <w:szCs w:val="22"/>
        </w:rPr>
      </w:pPr>
      <w:r w:rsidRPr="00AA2C9C">
        <w:rPr>
          <w:rFonts w:asciiTheme="majorHAnsi" w:eastAsia="Times New Roman" w:hAnsiTheme="majorHAnsi" w:cstheme="majorBidi"/>
          <w:color w:val="333333"/>
          <w:sz w:val="22"/>
          <w:szCs w:val="22"/>
          <w:lang w:eastAsia="fr-FR"/>
        </w:rPr>
        <w:t>4.1 Les Règles de bases </w:t>
      </w:r>
      <w:r w:rsidRPr="00AA2C9C">
        <w:rPr>
          <w:rFonts w:asciiTheme="majorHAnsi" w:hAnsiTheme="majorHAnsi" w:cstheme="majorBidi"/>
          <w:sz w:val="22"/>
          <w:szCs w:val="22"/>
        </w:rPr>
        <w:t xml:space="preserve"> du compilateur C-PCW de CCS</w:t>
      </w:r>
    </w:p>
    <w:p w14:paraId="46516579" w14:textId="77777777" w:rsidR="007576F3" w:rsidRPr="00AA2C9C" w:rsidRDefault="007576F3" w:rsidP="007576F3">
      <w:pPr>
        <w:ind w:left="708" w:firstLine="708"/>
        <w:jc w:val="both"/>
        <w:rPr>
          <w:rFonts w:asciiTheme="majorHAnsi" w:hAnsiTheme="majorHAnsi" w:cstheme="majorBidi"/>
          <w:sz w:val="22"/>
          <w:szCs w:val="22"/>
        </w:rPr>
      </w:pPr>
      <w:r w:rsidRPr="00AA2C9C">
        <w:rPr>
          <w:rFonts w:asciiTheme="majorHAnsi" w:eastAsia="Times New Roman" w:hAnsiTheme="majorHAnsi" w:cstheme="majorBidi"/>
          <w:color w:val="333333"/>
          <w:sz w:val="22"/>
          <w:szCs w:val="22"/>
          <w:lang w:eastAsia="fr-FR"/>
        </w:rPr>
        <w:t>4.2 Les variables et les constantes </w:t>
      </w:r>
    </w:p>
    <w:p w14:paraId="3BAEB796" w14:textId="77777777" w:rsidR="007576F3" w:rsidRPr="00AA2C9C" w:rsidRDefault="007576F3" w:rsidP="007576F3">
      <w:pPr>
        <w:ind w:left="708" w:firstLine="708"/>
        <w:jc w:val="both"/>
        <w:rPr>
          <w:rFonts w:asciiTheme="majorHAnsi" w:eastAsia="Times New Roman" w:hAnsiTheme="majorHAnsi" w:cstheme="majorBidi"/>
          <w:color w:val="333333"/>
          <w:sz w:val="22"/>
          <w:szCs w:val="22"/>
          <w:lang w:eastAsia="fr-FR"/>
        </w:rPr>
      </w:pPr>
      <w:r w:rsidRPr="00AA2C9C">
        <w:rPr>
          <w:rFonts w:asciiTheme="majorHAnsi" w:eastAsia="Times New Roman" w:hAnsiTheme="majorHAnsi" w:cstheme="majorBidi"/>
          <w:color w:val="333333"/>
          <w:sz w:val="22"/>
          <w:szCs w:val="22"/>
          <w:lang w:eastAsia="fr-FR"/>
        </w:rPr>
        <w:t>4.3 Les opérateurs du langage C-CCS</w:t>
      </w:r>
    </w:p>
    <w:p w14:paraId="38C5CD29" w14:textId="77777777" w:rsidR="007576F3" w:rsidRPr="00AA2C9C" w:rsidRDefault="007576F3" w:rsidP="007576F3">
      <w:pPr>
        <w:ind w:left="708" w:firstLine="708"/>
        <w:jc w:val="both"/>
        <w:rPr>
          <w:rFonts w:asciiTheme="majorHAnsi" w:eastAsia="Times New Roman" w:hAnsiTheme="majorHAnsi" w:cstheme="majorBidi"/>
          <w:color w:val="333333"/>
          <w:sz w:val="22"/>
          <w:szCs w:val="22"/>
          <w:lang w:eastAsia="fr-FR"/>
        </w:rPr>
      </w:pPr>
      <w:r w:rsidRPr="00AA2C9C">
        <w:rPr>
          <w:rFonts w:asciiTheme="majorHAnsi" w:eastAsia="Times New Roman" w:hAnsiTheme="majorHAnsi" w:cstheme="majorBidi"/>
          <w:color w:val="333333"/>
          <w:sz w:val="22"/>
          <w:szCs w:val="22"/>
          <w:lang w:eastAsia="fr-FR"/>
        </w:rPr>
        <w:t>4.4 Les structures répétitives.</w:t>
      </w:r>
    </w:p>
    <w:p w14:paraId="175C654E" w14:textId="77777777" w:rsidR="007576F3" w:rsidRPr="00AA2C9C" w:rsidRDefault="007576F3" w:rsidP="007576F3">
      <w:pPr>
        <w:ind w:left="708" w:firstLine="708"/>
        <w:jc w:val="both"/>
        <w:rPr>
          <w:rFonts w:asciiTheme="majorHAnsi" w:hAnsiTheme="majorHAnsi" w:cstheme="majorBidi"/>
          <w:sz w:val="22"/>
          <w:szCs w:val="22"/>
        </w:rPr>
      </w:pPr>
      <w:r w:rsidRPr="00AA2C9C">
        <w:rPr>
          <w:rFonts w:asciiTheme="majorHAnsi" w:eastAsia="Times New Roman" w:hAnsiTheme="majorHAnsi" w:cstheme="majorBidi"/>
          <w:color w:val="333333"/>
          <w:kern w:val="36"/>
          <w:sz w:val="22"/>
          <w:szCs w:val="22"/>
          <w:lang w:eastAsia="fr-FR"/>
        </w:rPr>
        <w:t>4.5 Les fonctions C-CCS adaptées aux  microcontrôleurs</w:t>
      </w:r>
    </w:p>
    <w:p w14:paraId="4EA718C8" w14:textId="77777777" w:rsidR="007576F3" w:rsidRPr="00AA2C9C" w:rsidRDefault="007576F3" w:rsidP="007576F3">
      <w:pPr>
        <w:ind w:left="708" w:firstLine="708"/>
        <w:jc w:val="both"/>
        <w:rPr>
          <w:rFonts w:asciiTheme="majorHAnsi" w:hAnsiTheme="majorHAnsi" w:cstheme="majorBidi"/>
          <w:sz w:val="22"/>
          <w:szCs w:val="22"/>
        </w:rPr>
      </w:pPr>
      <w:r w:rsidRPr="00AA2C9C">
        <w:rPr>
          <w:rFonts w:asciiTheme="majorHAnsi" w:hAnsiTheme="majorHAnsi" w:cstheme="majorBidi"/>
          <w:sz w:val="22"/>
          <w:szCs w:val="22"/>
        </w:rPr>
        <w:lastRenderedPageBreak/>
        <w:t>4.6 La gestion de E/S</w:t>
      </w:r>
    </w:p>
    <w:p w14:paraId="7B6E9A60" w14:textId="77777777" w:rsidR="007576F3" w:rsidRPr="00AA2C9C" w:rsidRDefault="007576F3" w:rsidP="007576F3">
      <w:pPr>
        <w:ind w:left="708" w:firstLine="708"/>
        <w:jc w:val="both"/>
        <w:rPr>
          <w:rFonts w:asciiTheme="majorHAnsi" w:hAnsiTheme="majorHAnsi" w:cstheme="majorBidi"/>
          <w:sz w:val="22"/>
          <w:szCs w:val="22"/>
        </w:rPr>
      </w:pPr>
      <w:r w:rsidRPr="00AA2C9C">
        <w:rPr>
          <w:rFonts w:asciiTheme="majorHAnsi" w:eastAsia="Times New Roman" w:hAnsiTheme="majorHAnsi" w:cstheme="majorBidi"/>
          <w:color w:val="333333"/>
          <w:sz w:val="22"/>
          <w:szCs w:val="22"/>
          <w:lang w:eastAsia="fr-FR"/>
        </w:rPr>
        <w:t>4.7 La gestion des temporisations </w:t>
      </w:r>
    </w:p>
    <w:p w14:paraId="5D256064" w14:textId="77777777" w:rsidR="007576F3" w:rsidRPr="00AA2C9C" w:rsidRDefault="007576F3" w:rsidP="007576F3">
      <w:pPr>
        <w:ind w:left="708" w:firstLine="708"/>
        <w:jc w:val="both"/>
        <w:rPr>
          <w:rFonts w:asciiTheme="majorHAnsi" w:hAnsiTheme="majorHAnsi" w:cstheme="majorBidi"/>
          <w:sz w:val="22"/>
          <w:szCs w:val="22"/>
        </w:rPr>
      </w:pPr>
      <w:r w:rsidRPr="00AA2C9C">
        <w:rPr>
          <w:rFonts w:asciiTheme="majorHAnsi" w:hAnsiTheme="majorHAnsi" w:cstheme="majorBidi"/>
          <w:sz w:val="22"/>
          <w:szCs w:val="22"/>
        </w:rPr>
        <w:t>4.8 La gestion des interruptions</w:t>
      </w:r>
    </w:p>
    <w:p w14:paraId="7DEFBE8E" w14:textId="77777777" w:rsidR="007576F3" w:rsidRPr="00AA2C9C" w:rsidRDefault="007576F3" w:rsidP="007576F3">
      <w:pPr>
        <w:ind w:left="708" w:firstLine="708"/>
        <w:jc w:val="both"/>
        <w:rPr>
          <w:rFonts w:asciiTheme="majorHAnsi" w:hAnsiTheme="majorHAnsi" w:cstheme="majorBidi"/>
          <w:sz w:val="22"/>
          <w:szCs w:val="22"/>
        </w:rPr>
      </w:pPr>
      <w:r w:rsidRPr="00AA2C9C">
        <w:rPr>
          <w:rFonts w:asciiTheme="majorHAnsi" w:eastAsia="Times New Roman" w:hAnsiTheme="majorHAnsi" w:cstheme="majorBidi"/>
          <w:color w:val="333333"/>
          <w:sz w:val="22"/>
          <w:szCs w:val="22"/>
          <w:lang w:eastAsia="fr-FR"/>
        </w:rPr>
        <w:t>4.9 La gestion  de la liaison série </w:t>
      </w:r>
    </w:p>
    <w:p w14:paraId="716E52CE" w14:textId="77777777" w:rsidR="007576F3" w:rsidRPr="00AA2C9C" w:rsidRDefault="007576F3" w:rsidP="007576F3">
      <w:pPr>
        <w:ind w:left="708" w:firstLine="708"/>
        <w:jc w:val="both"/>
        <w:rPr>
          <w:rFonts w:asciiTheme="majorHAnsi" w:hAnsiTheme="majorHAnsi" w:cstheme="majorBidi"/>
          <w:b/>
          <w:sz w:val="22"/>
          <w:szCs w:val="22"/>
        </w:rPr>
      </w:pPr>
      <w:r w:rsidRPr="00AA2C9C">
        <w:rPr>
          <w:rFonts w:asciiTheme="majorHAnsi" w:hAnsiTheme="majorHAnsi" w:cstheme="majorBidi"/>
          <w:sz w:val="22"/>
          <w:szCs w:val="22"/>
        </w:rPr>
        <w:t>4.10 Exemples</w:t>
      </w:r>
    </w:p>
    <w:p w14:paraId="306BA78A" w14:textId="77777777" w:rsidR="007576F3" w:rsidRPr="00AA2C9C" w:rsidRDefault="007576F3" w:rsidP="007576F3">
      <w:pPr>
        <w:jc w:val="both"/>
        <w:rPr>
          <w:rFonts w:asciiTheme="majorHAnsi" w:hAnsiTheme="majorHAnsi" w:cstheme="minorBidi"/>
          <w:b/>
          <w:sz w:val="22"/>
          <w:szCs w:val="22"/>
        </w:rPr>
      </w:pPr>
      <w:r w:rsidRPr="00AA2C9C">
        <w:rPr>
          <w:rFonts w:asciiTheme="majorHAnsi" w:hAnsiTheme="majorHAnsi" w:cstheme="minorBidi"/>
          <w:b/>
          <w:sz w:val="22"/>
          <w:szCs w:val="22"/>
        </w:rPr>
        <w:t xml:space="preserve">Chapitre </w:t>
      </w:r>
      <w:r w:rsidR="00B87A7D" w:rsidRPr="00AA2C9C">
        <w:rPr>
          <w:rFonts w:asciiTheme="majorHAnsi" w:hAnsiTheme="majorHAnsi" w:cstheme="minorBidi"/>
          <w:b/>
          <w:sz w:val="22"/>
          <w:szCs w:val="22"/>
        </w:rPr>
        <w:t>4</w:t>
      </w:r>
      <w:r w:rsidRPr="00AA2C9C">
        <w:rPr>
          <w:rFonts w:asciiTheme="majorHAnsi" w:hAnsiTheme="majorHAnsi" w:cstheme="minorBidi"/>
          <w:b/>
          <w:sz w:val="22"/>
          <w:szCs w:val="22"/>
        </w:rPr>
        <w:t xml:space="preserve">. </w:t>
      </w:r>
      <w:r w:rsidRPr="00AA2C9C">
        <w:rPr>
          <w:rFonts w:asciiTheme="majorHAnsi" w:hAnsiTheme="majorHAnsi"/>
          <w:sz w:val="22"/>
          <w:szCs w:val="22"/>
        </w:rPr>
        <w:t>Système d’exploitation pour l’embarqué et multitâches</w:t>
      </w:r>
      <w:r w:rsidRPr="00AA2C9C">
        <w:rPr>
          <w:rFonts w:asciiTheme="majorHAnsi" w:hAnsiTheme="majorHAnsi" w:cstheme="minorBidi"/>
          <w:b/>
          <w:sz w:val="22"/>
          <w:szCs w:val="22"/>
        </w:rPr>
        <w:tab/>
      </w:r>
      <w:r w:rsidRPr="00AA2C9C">
        <w:rPr>
          <w:rFonts w:asciiTheme="majorHAnsi" w:hAnsiTheme="majorHAnsi" w:cstheme="minorBidi"/>
          <w:b/>
          <w:sz w:val="22"/>
          <w:szCs w:val="22"/>
        </w:rPr>
        <w:tab/>
        <w:t xml:space="preserve">   (</w:t>
      </w:r>
      <w:r w:rsidR="00B87A7D" w:rsidRPr="00AA2C9C">
        <w:rPr>
          <w:rFonts w:asciiTheme="majorHAnsi" w:hAnsiTheme="majorHAnsi" w:cstheme="minorBidi"/>
          <w:b/>
          <w:sz w:val="22"/>
          <w:szCs w:val="22"/>
        </w:rPr>
        <w:t>4</w:t>
      </w:r>
      <w:r w:rsidRPr="00AA2C9C">
        <w:rPr>
          <w:rFonts w:asciiTheme="majorHAnsi" w:hAnsiTheme="majorHAnsi" w:cstheme="minorBidi"/>
          <w:b/>
          <w:sz w:val="22"/>
          <w:szCs w:val="22"/>
        </w:rPr>
        <w:t>semaines)</w:t>
      </w:r>
    </w:p>
    <w:p w14:paraId="2D0738F8" w14:textId="77777777" w:rsidR="007576F3" w:rsidRPr="00AA2C9C" w:rsidRDefault="007576F3" w:rsidP="007576F3">
      <w:pPr>
        <w:ind w:left="708" w:firstLine="708"/>
        <w:jc w:val="both"/>
        <w:rPr>
          <w:rFonts w:asciiTheme="majorHAnsi" w:hAnsiTheme="majorHAnsi" w:cstheme="minorBidi"/>
          <w:bCs/>
          <w:sz w:val="22"/>
          <w:szCs w:val="22"/>
        </w:rPr>
      </w:pPr>
      <w:r w:rsidRPr="00AA2C9C">
        <w:rPr>
          <w:rFonts w:asciiTheme="majorHAnsi" w:hAnsiTheme="majorHAnsi" w:cstheme="minorBidi"/>
          <w:bCs/>
          <w:sz w:val="22"/>
          <w:szCs w:val="22"/>
        </w:rPr>
        <w:t>5.Introduction</w:t>
      </w:r>
    </w:p>
    <w:p w14:paraId="092141C9" w14:textId="77777777" w:rsidR="007576F3" w:rsidRPr="00AA2C9C" w:rsidRDefault="007576F3" w:rsidP="007576F3">
      <w:pPr>
        <w:ind w:left="708" w:firstLine="708"/>
        <w:jc w:val="both"/>
        <w:rPr>
          <w:rFonts w:asciiTheme="majorHAnsi" w:hAnsiTheme="majorHAnsi" w:cstheme="majorBidi"/>
          <w:bCs/>
          <w:sz w:val="22"/>
          <w:szCs w:val="22"/>
        </w:rPr>
      </w:pPr>
      <w:r w:rsidRPr="00AA2C9C">
        <w:rPr>
          <w:rFonts w:asciiTheme="majorHAnsi" w:hAnsiTheme="majorHAnsi" w:cstheme="majorBidi"/>
          <w:bCs/>
          <w:sz w:val="22"/>
          <w:szCs w:val="22"/>
        </w:rPr>
        <w:t>5.2 Machine d’état</w:t>
      </w:r>
    </w:p>
    <w:p w14:paraId="5BE57EA1" w14:textId="77777777" w:rsidR="007576F3" w:rsidRPr="00AA2C9C" w:rsidRDefault="007576F3" w:rsidP="007576F3">
      <w:pPr>
        <w:ind w:left="708" w:firstLine="708"/>
        <w:jc w:val="both"/>
        <w:rPr>
          <w:rFonts w:asciiTheme="majorHAnsi" w:hAnsiTheme="majorHAnsi" w:cstheme="majorBidi"/>
          <w:bCs/>
          <w:sz w:val="22"/>
          <w:szCs w:val="22"/>
        </w:rPr>
      </w:pPr>
      <w:r w:rsidRPr="00AA2C9C">
        <w:rPr>
          <w:rFonts w:asciiTheme="majorHAnsi" w:hAnsiTheme="majorHAnsi" w:cstheme="majorBidi"/>
          <w:bCs/>
          <w:sz w:val="22"/>
          <w:szCs w:val="22"/>
        </w:rPr>
        <w:t>5.3 Notions de systèmes d’exploitation temps réel pour l’embarqué(RTOS)</w:t>
      </w:r>
    </w:p>
    <w:p w14:paraId="0E37D2B0" w14:textId="77777777" w:rsidR="007576F3" w:rsidRPr="00AA2C9C" w:rsidRDefault="007576F3" w:rsidP="007576F3">
      <w:pPr>
        <w:ind w:left="708" w:firstLine="708"/>
        <w:jc w:val="both"/>
        <w:rPr>
          <w:rFonts w:asciiTheme="majorHAnsi" w:hAnsiTheme="majorHAnsi" w:cstheme="majorBidi"/>
          <w:bCs/>
          <w:sz w:val="22"/>
          <w:szCs w:val="22"/>
        </w:rPr>
      </w:pPr>
      <w:r w:rsidRPr="00AA2C9C">
        <w:rPr>
          <w:rFonts w:asciiTheme="majorHAnsi" w:hAnsiTheme="majorHAnsi" w:cstheme="majorBidi"/>
          <w:bCs/>
          <w:sz w:val="22"/>
          <w:szCs w:val="22"/>
        </w:rPr>
        <w:t>5.3.1 L’ordonnanceur( The scheduler)</w:t>
      </w:r>
    </w:p>
    <w:p w14:paraId="0E9A6882" w14:textId="77777777" w:rsidR="007576F3" w:rsidRPr="00AA2C9C" w:rsidRDefault="007576F3" w:rsidP="007576F3">
      <w:pPr>
        <w:ind w:left="708" w:firstLine="708"/>
        <w:jc w:val="both"/>
        <w:rPr>
          <w:rFonts w:asciiTheme="majorHAnsi" w:hAnsiTheme="majorHAnsi" w:cstheme="majorBidi"/>
          <w:bCs/>
          <w:sz w:val="22"/>
          <w:szCs w:val="22"/>
        </w:rPr>
      </w:pPr>
      <w:r w:rsidRPr="00AA2C9C">
        <w:rPr>
          <w:rFonts w:asciiTheme="majorHAnsi" w:hAnsiTheme="majorHAnsi" w:cstheme="majorBidi"/>
          <w:bCs/>
          <w:sz w:val="22"/>
          <w:szCs w:val="22"/>
        </w:rPr>
        <w:t>5.3.2 Services RTOS</w:t>
      </w:r>
    </w:p>
    <w:p w14:paraId="54A7EA0A" w14:textId="77777777" w:rsidR="007576F3" w:rsidRPr="00AA2C9C" w:rsidRDefault="007576F3" w:rsidP="007576F3">
      <w:pPr>
        <w:ind w:left="708" w:firstLine="708"/>
        <w:jc w:val="both"/>
        <w:rPr>
          <w:rFonts w:asciiTheme="majorHAnsi" w:hAnsiTheme="majorHAnsi" w:cstheme="majorBidi"/>
          <w:bCs/>
          <w:sz w:val="22"/>
          <w:szCs w:val="22"/>
        </w:rPr>
      </w:pPr>
      <w:r w:rsidRPr="00AA2C9C">
        <w:rPr>
          <w:rFonts w:asciiTheme="majorHAnsi" w:hAnsiTheme="majorHAnsi" w:cstheme="majorBidi"/>
          <w:bCs/>
          <w:sz w:val="22"/>
          <w:szCs w:val="22"/>
        </w:rPr>
        <w:t>5.3.3 Outils de synchronisation et de transmission de messages</w:t>
      </w:r>
    </w:p>
    <w:p w14:paraId="48CA5EEB" w14:textId="77777777" w:rsidR="007576F3" w:rsidRPr="00AA2C9C" w:rsidRDefault="007576F3" w:rsidP="007576F3">
      <w:pPr>
        <w:ind w:left="708" w:firstLine="708"/>
        <w:jc w:val="both"/>
        <w:rPr>
          <w:rFonts w:asciiTheme="majorHAnsi" w:hAnsiTheme="majorHAnsi" w:cstheme="majorBidi"/>
          <w:bCs/>
          <w:sz w:val="22"/>
          <w:szCs w:val="22"/>
        </w:rPr>
      </w:pPr>
      <w:r w:rsidRPr="00AA2C9C">
        <w:rPr>
          <w:rFonts w:asciiTheme="majorHAnsi" w:hAnsiTheme="majorHAnsi" w:cstheme="majorBidi"/>
          <w:bCs/>
          <w:sz w:val="22"/>
          <w:szCs w:val="22"/>
        </w:rPr>
        <w:t>5.3.4 exemple d’application</w:t>
      </w:r>
    </w:p>
    <w:p w14:paraId="16A83CAF" w14:textId="77777777" w:rsidR="007576F3" w:rsidRPr="00AA2C9C" w:rsidRDefault="007576F3" w:rsidP="007576F3">
      <w:pPr>
        <w:spacing w:line="276" w:lineRule="auto"/>
        <w:jc w:val="both"/>
        <w:rPr>
          <w:rFonts w:asciiTheme="majorHAnsi" w:hAnsiTheme="majorHAnsi" w:cs="Arial"/>
          <w:sz w:val="22"/>
          <w:szCs w:val="22"/>
        </w:rPr>
      </w:pPr>
    </w:p>
    <w:p w14:paraId="4F2CBAD9" w14:textId="77777777" w:rsidR="007576F3" w:rsidRPr="007F50A5" w:rsidRDefault="007576F3" w:rsidP="007576F3">
      <w:pPr>
        <w:spacing w:line="276" w:lineRule="auto"/>
        <w:jc w:val="both"/>
        <w:rPr>
          <w:rFonts w:asciiTheme="majorHAnsi" w:hAnsiTheme="majorHAnsi" w:cs="Arial"/>
          <w:b/>
          <w:sz w:val="22"/>
          <w:szCs w:val="22"/>
        </w:rPr>
      </w:pPr>
      <w:r w:rsidRPr="00AA2C9C">
        <w:rPr>
          <w:rFonts w:asciiTheme="majorHAnsi" w:hAnsiTheme="majorHAnsi" w:cs="Arial"/>
          <w:b/>
          <w:bCs/>
          <w:sz w:val="22"/>
          <w:szCs w:val="22"/>
        </w:rPr>
        <w:t xml:space="preserve">Chapitre </w:t>
      </w:r>
      <w:r w:rsidR="00B87A7D" w:rsidRPr="00AA2C9C">
        <w:rPr>
          <w:rFonts w:asciiTheme="majorHAnsi" w:hAnsiTheme="majorHAnsi" w:cs="Arial"/>
          <w:b/>
          <w:bCs/>
          <w:sz w:val="22"/>
          <w:szCs w:val="22"/>
        </w:rPr>
        <w:t>5</w:t>
      </w:r>
      <w:r w:rsidRPr="00AA2C9C">
        <w:rPr>
          <w:rFonts w:asciiTheme="majorHAnsi" w:hAnsiTheme="majorHAnsi" w:cs="Arial"/>
          <w:b/>
          <w:bCs/>
          <w:sz w:val="22"/>
          <w:szCs w:val="22"/>
        </w:rPr>
        <w:t>.</w:t>
      </w:r>
      <w:r w:rsidRPr="00AA2C9C">
        <w:rPr>
          <w:rFonts w:asciiTheme="majorHAnsi" w:hAnsiTheme="majorHAnsi"/>
          <w:sz w:val="22"/>
          <w:szCs w:val="22"/>
        </w:rPr>
        <w:t xml:space="preserve"> Etude de cas :développement d’une application embarquée  telle que l’ implémentation d’un correcteur PID pour la régulation de la température                                       </w:t>
      </w:r>
      <w:r w:rsidRPr="00AA2C9C">
        <w:rPr>
          <w:rFonts w:asciiTheme="majorHAnsi" w:hAnsiTheme="majorHAnsi" w:cstheme="minorBidi"/>
          <w:b/>
          <w:sz w:val="22"/>
          <w:szCs w:val="22"/>
        </w:rPr>
        <w:t>(2semaines)</w:t>
      </w:r>
    </w:p>
    <w:p w14:paraId="0208F64B" w14:textId="77777777" w:rsidR="007576F3" w:rsidRPr="007F50A5" w:rsidRDefault="007576F3" w:rsidP="007576F3">
      <w:pPr>
        <w:jc w:val="both"/>
        <w:rPr>
          <w:rFonts w:asciiTheme="majorHAnsi" w:hAnsiTheme="majorHAnsi" w:cstheme="minorBidi"/>
          <w:b/>
          <w:sz w:val="22"/>
          <w:szCs w:val="22"/>
        </w:rPr>
      </w:pPr>
    </w:p>
    <w:p w14:paraId="2CDD5E75" w14:textId="77777777" w:rsidR="007576F3" w:rsidRPr="007F50A5" w:rsidRDefault="007576F3" w:rsidP="007576F3">
      <w:pPr>
        <w:spacing w:line="276" w:lineRule="auto"/>
        <w:jc w:val="both"/>
        <w:rPr>
          <w:rFonts w:asciiTheme="majorHAnsi" w:hAnsiTheme="majorHAnsi" w:cs="Arial"/>
          <w:b/>
          <w:sz w:val="22"/>
          <w:szCs w:val="22"/>
          <w:u w:val="thick" w:color="F79646"/>
        </w:rPr>
      </w:pPr>
    </w:p>
    <w:p w14:paraId="437D85B9" w14:textId="77777777" w:rsidR="007576F3" w:rsidRPr="007F50A5" w:rsidRDefault="007576F3" w:rsidP="007576F3">
      <w:pPr>
        <w:spacing w:line="276" w:lineRule="auto"/>
        <w:jc w:val="both"/>
        <w:rPr>
          <w:rFonts w:asciiTheme="majorHAnsi" w:hAnsiTheme="majorHAnsi" w:cs="Arial"/>
          <w:b/>
          <w:sz w:val="22"/>
          <w:szCs w:val="22"/>
        </w:rPr>
      </w:pPr>
      <w:r w:rsidRPr="007F50A5">
        <w:rPr>
          <w:rFonts w:asciiTheme="majorHAnsi" w:hAnsiTheme="majorHAnsi" w:cs="Arial"/>
          <w:b/>
          <w:sz w:val="22"/>
          <w:szCs w:val="22"/>
          <w:u w:val="thick" w:color="F79646"/>
        </w:rPr>
        <w:t>Mode d’évaluation:</w:t>
      </w:r>
    </w:p>
    <w:p w14:paraId="417FE52C" w14:textId="77777777" w:rsidR="007576F3" w:rsidRPr="007F50A5" w:rsidRDefault="007576F3" w:rsidP="007576F3">
      <w:pPr>
        <w:spacing w:line="276" w:lineRule="auto"/>
        <w:jc w:val="both"/>
        <w:rPr>
          <w:rFonts w:asciiTheme="majorHAnsi" w:hAnsiTheme="majorHAnsi" w:cs="Arial"/>
          <w:b/>
          <w:i/>
          <w:sz w:val="22"/>
          <w:szCs w:val="22"/>
        </w:rPr>
      </w:pPr>
      <w:r w:rsidRPr="007F50A5">
        <w:rPr>
          <w:rFonts w:asciiTheme="majorHAnsi" w:hAnsiTheme="majorHAnsi" w:cs="Arial"/>
          <w:sz w:val="22"/>
          <w:szCs w:val="22"/>
        </w:rPr>
        <w:t>Contrôle continu: 40% ; Examen : 60%.</w:t>
      </w:r>
    </w:p>
    <w:p w14:paraId="62879017" w14:textId="77777777" w:rsidR="007576F3" w:rsidRPr="007F50A5" w:rsidRDefault="007576F3" w:rsidP="007576F3">
      <w:pPr>
        <w:spacing w:line="276" w:lineRule="auto"/>
        <w:jc w:val="both"/>
        <w:rPr>
          <w:rFonts w:ascii="Cambria" w:hAnsi="Cambria" w:cs="Arial"/>
          <w:b/>
          <w:sz w:val="22"/>
          <w:szCs w:val="22"/>
        </w:rPr>
      </w:pPr>
    </w:p>
    <w:p w14:paraId="05AFAAA9" w14:textId="77777777" w:rsidR="007576F3" w:rsidRPr="007F50A5" w:rsidRDefault="007576F3" w:rsidP="007576F3">
      <w:pPr>
        <w:spacing w:line="276" w:lineRule="auto"/>
        <w:jc w:val="both"/>
        <w:rPr>
          <w:rFonts w:ascii="Cambria" w:hAnsi="Cambria"/>
        </w:rPr>
      </w:pPr>
      <w:r w:rsidRPr="007F50A5">
        <w:rPr>
          <w:rFonts w:ascii="Cambria" w:hAnsi="Cambria" w:cs="Arial"/>
          <w:b/>
          <w:u w:val="thick" w:color="F79646"/>
        </w:rPr>
        <w:t>Références bibliographiques</w:t>
      </w:r>
      <w:r w:rsidRPr="007F50A5">
        <w:rPr>
          <w:rFonts w:ascii="Cambria" w:hAnsi="Cambria" w:cs="Arial"/>
          <w:b/>
          <w:iCs/>
          <w:u w:val="thick" w:color="F79646"/>
        </w:rPr>
        <w:t>:</w:t>
      </w:r>
    </w:p>
    <w:p w14:paraId="3F32C2E0" w14:textId="77777777" w:rsidR="007576F3" w:rsidRPr="007F50A5" w:rsidRDefault="007576F3" w:rsidP="007576F3">
      <w:pPr>
        <w:spacing w:line="276" w:lineRule="auto"/>
        <w:jc w:val="both"/>
        <w:rPr>
          <w:rFonts w:ascii="Cambria" w:hAnsi="Cambria"/>
        </w:rPr>
      </w:pPr>
    </w:p>
    <w:p w14:paraId="196AEF08" w14:textId="77777777" w:rsidR="007576F3" w:rsidRPr="007F50A5" w:rsidRDefault="007576F3" w:rsidP="006A1374">
      <w:pPr>
        <w:pStyle w:val="Paragraphedeliste"/>
        <w:numPr>
          <w:ilvl w:val="0"/>
          <w:numId w:val="55"/>
        </w:numPr>
        <w:ind w:left="720"/>
        <w:rPr>
          <w:rFonts w:asciiTheme="majorHAnsi" w:hAnsiTheme="majorHAnsi"/>
          <w:i/>
          <w:iCs/>
          <w:sz w:val="20"/>
          <w:szCs w:val="20"/>
        </w:rPr>
      </w:pPr>
      <w:hyperlink r:id="rId29" w:history="1">
        <w:r w:rsidRPr="007F50A5">
          <w:rPr>
            <w:rFonts w:asciiTheme="majorHAnsi" w:hAnsiTheme="majorHAnsi"/>
            <w:i/>
            <w:iCs/>
            <w:sz w:val="20"/>
            <w:szCs w:val="20"/>
          </w:rPr>
          <w:t>http://beru.univ-brest.fr/~singhoff/supports.html</w:t>
        </w:r>
      </w:hyperlink>
    </w:p>
    <w:p w14:paraId="3660CFB6" w14:textId="77777777" w:rsidR="007576F3" w:rsidRPr="007F50A5" w:rsidRDefault="007576F3" w:rsidP="006A1374">
      <w:pPr>
        <w:pStyle w:val="Paragraphedeliste"/>
        <w:numPr>
          <w:ilvl w:val="0"/>
          <w:numId w:val="55"/>
        </w:numPr>
        <w:ind w:left="720"/>
        <w:rPr>
          <w:rFonts w:asciiTheme="majorHAnsi" w:hAnsiTheme="majorHAnsi"/>
          <w:i/>
          <w:iCs/>
          <w:sz w:val="20"/>
          <w:szCs w:val="20"/>
          <w:lang w:val="en-US"/>
        </w:rPr>
      </w:pPr>
      <w:r w:rsidRPr="007F50A5">
        <w:rPr>
          <w:rFonts w:asciiTheme="majorHAnsi" w:hAnsiTheme="majorHAnsi"/>
          <w:i/>
          <w:iCs/>
          <w:sz w:val="20"/>
          <w:szCs w:val="20"/>
          <w:lang w:val="en-US"/>
        </w:rPr>
        <w:t xml:space="preserve">Tim Wilmshurst., Designing Embedded Systems with PIC Microcontrollers : Principles and applications. </w:t>
      </w:r>
    </w:p>
    <w:p w14:paraId="3B0D4FBC" w14:textId="77777777" w:rsidR="007576F3" w:rsidRPr="007F50A5" w:rsidRDefault="007576F3" w:rsidP="006A1374">
      <w:pPr>
        <w:pStyle w:val="Paragraphedeliste"/>
        <w:numPr>
          <w:ilvl w:val="0"/>
          <w:numId w:val="55"/>
        </w:numPr>
        <w:autoSpaceDE w:val="0"/>
        <w:autoSpaceDN w:val="0"/>
        <w:adjustRightInd w:val="0"/>
        <w:ind w:left="720"/>
        <w:rPr>
          <w:rFonts w:asciiTheme="majorHAnsi" w:hAnsiTheme="majorHAnsi"/>
          <w:i/>
          <w:iCs/>
          <w:sz w:val="20"/>
          <w:szCs w:val="20"/>
        </w:rPr>
      </w:pPr>
      <w:r w:rsidRPr="007F50A5">
        <w:rPr>
          <w:rFonts w:asciiTheme="majorHAnsi" w:hAnsiTheme="majorHAnsi"/>
          <w:i/>
          <w:iCs/>
          <w:sz w:val="20"/>
          <w:szCs w:val="20"/>
        </w:rPr>
        <w:t xml:space="preserve">Christian Tavernier , Microcontrôleurs AVR : des ATtiny aux ATmega - Description et mise en œuvre </w:t>
      </w:r>
    </w:p>
    <w:p w14:paraId="08B8B83E" w14:textId="77777777" w:rsidR="007576F3" w:rsidRPr="007F50A5" w:rsidRDefault="007576F3" w:rsidP="006A1374">
      <w:pPr>
        <w:pStyle w:val="Paragraphedeliste"/>
        <w:numPr>
          <w:ilvl w:val="0"/>
          <w:numId w:val="55"/>
        </w:numPr>
        <w:tabs>
          <w:tab w:val="left" w:pos="993"/>
        </w:tabs>
        <w:spacing w:line="276" w:lineRule="auto"/>
        <w:ind w:left="720"/>
        <w:jc w:val="both"/>
        <w:rPr>
          <w:rFonts w:asciiTheme="majorHAnsi" w:hAnsiTheme="majorHAnsi" w:cs="Arial"/>
          <w:i/>
          <w:iCs/>
          <w:sz w:val="20"/>
          <w:szCs w:val="20"/>
        </w:rPr>
      </w:pPr>
      <w:r w:rsidRPr="007F50A5">
        <w:rPr>
          <w:rFonts w:asciiTheme="majorHAnsi" w:hAnsiTheme="majorHAnsi"/>
          <w:i/>
          <w:iCs/>
          <w:sz w:val="20"/>
          <w:szCs w:val="20"/>
        </w:rPr>
        <w:t>Christian Tavernier , Microcontrôleurs Pic 18 - Description Et Mise En Oeuvre</w:t>
      </w:r>
      <w:r w:rsidRPr="007F50A5">
        <w:rPr>
          <w:rFonts w:asciiTheme="majorHAnsi" w:hAnsiTheme="majorHAnsi" w:cs="Arial"/>
          <w:i/>
          <w:iCs/>
          <w:sz w:val="20"/>
          <w:szCs w:val="20"/>
        </w:rPr>
        <w:t> </w:t>
      </w:r>
    </w:p>
    <w:p w14:paraId="3180C6F1" w14:textId="77777777" w:rsidR="007576F3" w:rsidRPr="007F50A5" w:rsidRDefault="007576F3" w:rsidP="006A1374">
      <w:pPr>
        <w:pStyle w:val="Paragraphedeliste"/>
        <w:numPr>
          <w:ilvl w:val="0"/>
          <w:numId w:val="55"/>
        </w:numPr>
        <w:autoSpaceDE w:val="0"/>
        <w:autoSpaceDN w:val="0"/>
        <w:adjustRightInd w:val="0"/>
        <w:ind w:left="720"/>
        <w:rPr>
          <w:rFonts w:asciiTheme="majorHAnsi" w:hAnsiTheme="majorHAnsi"/>
          <w:i/>
          <w:iCs/>
          <w:sz w:val="20"/>
          <w:szCs w:val="20"/>
        </w:rPr>
      </w:pPr>
      <w:r w:rsidRPr="007F50A5">
        <w:rPr>
          <w:rFonts w:asciiTheme="majorHAnsi" w:hAnsiTheme="majorHAnsi"/>
          <w:i/>
          <w:iCs/>
          <w:sz w:val="20"/>
          <w:szCs w:val="20"/>
        </w:rPr>
        <w:t xml:space="preserve">Alexandre Nketsa ; Circuits logiques programmables : Mémoires PLD, CPLD et FPGA, informatique industrielle </w:t>
      </w:r>
    </w:p>
    <w:p w14:paraId="345CC9AB" w14:textId="77777777" w:rsidR="007576F3" w:rsidRPr="007F50A5" w:rsidRDefault="007576F3" w:rsidP="006A1374">
      <w:pPr>
        <w:pStyle w:val="Paragraphedeliste"/>
        <w:numPr>
          <w:ilvl w:val="0"/>
          <w:numId w:val="55"/>
        </w:numPr>
        <w:autoSpaceDE w:val="0"/>
        <w:autoSpaceDN w:val="0"/>
        <w:adjustRightInd w:val="0"/>
        <w:ind w:left="720"/>
        <w:rPr>
          <w:rFonts w:asciiTheme="majorHAnsi" w:hAnsiTheme="majorHAnsi"/>
          <w:i/>
          <w:iCs/>
          <w:sz w:val="20"/>
          <w:szCs w:val="20"/>
        </w:rPr>
      </w:pPr>
      <w:r w:rsidRPr="007F50A5">
        <w:rPr>
          <w:rFonts w:asciiTheme="majorHAnsi" w:hAnsiTheme="majorHAnsi"/>
          <w:i/>
          <w:iCs/>
          <w:sz w:val="20"/>
          <w:szCs w:val="20"/>
          <w:lang w:val="en-US"/>
        </w:rPr>
        <w:t xml:space="preserve">A. Dorseuil and P. Pillot. </w:t>
      </w:r>
      <w:r w:rsidRPr="007F50A5">
        <w:rPr>
          <w:rFonts w:asciiTheme="majorHAnsi" w:hAnsiTheme="majorHAnsi"/>
          <w:i/>
          <w:iCs/>
          <w:sz w:val="20"/>
          <w:szCs w:val="20"/>
        </w:rPr>
        <w:t>Le temps réel en millieu industriel. Edition DUNOD, Collection Informatique Industrielle, 1991.</w:t>
      </w:r>
    </w:p>
    <w:p w14:paraId="66B16ED9" w14:textId="77777777" w:rsidR="007576F3" w:rsidRPr="007F50A5" w:rsidRDefault="007576F3" w:rsidP="006A1374">
      <w:pPr>
        <w:pStyle w:val="Paragraphedeliste"/>
        <w:numPr>
          <w:ilvl w:val="0"/>
          <w:numId w:val="55"/>
        </w:numPr>
        <w:autoSpaceDE w:val="0"/>
        <w:autoSpaceDN w:val="0"/>
        <w:adjustRightInd w:val="0"/>
        <w:ind w:left="720"/>
        <w:rPr>
          <w:rFonts w:asciiTheme="majorHAnsi" w:hAnsiTheme="majorHAnsi"/>
          <w:i/>
          <w:iCs/>
          <w:sz w:val="20"/>
          <w:szCs w:val="20"/>
        </w:rPr>
      </w:pPr>
      <w:r w:rsidRPr="007F50A5">
        <w:rPr>
          <w:rFonts w:asciiTheme="majorHAnsi" w:hAnsiTheme="majorHAnsi"/>
          <w:i/>
          <w:iCs/>
          <w:sz w:val="20"/>
          <w:szCs w:val="20"/>
        </w:rPr>
        <w:t>Ch. Bonnet, I. Demeure , Introduction aux systèmes temps réel,, Edition HERMES</w:t>
      </w:r>
    </w:p>
    <w:p w14:paraId="3FF670D8" w14:textId="77777777" w:rsidR="007576F3" w:rsidRPr="007F50A5" w:rsidRDefault="007576F3" w:rsidP="006A1374">
      <w:pPr>
        <w:pStyle w:val="Paragraphedeliste"/>
        <w:numPr>
          <w:ilvl w:val="0"/>
          <w:numId w:val="55"/>
        </w:numPr>
        <w:spacing w:line="276" w:lineRule="auto"/>
        <w:ind w:left="720"/>
        <w:jc w:val="both"/>
        <w:rPr>
          <w:rFonts w:asciiTheme="majorHAnsi" w:hAnsiTheme="majorHAnsi" w:cs="Arial"/>
          <w:i/>
          <w:iCs/>
          <w:sz w:val="20"/>
          <w:szCs w:val="20"/>
          <w:lang w:val="en-US"/>
        </w:rPr>
      </w:pPr>
      <w:r w:rsidRPr="007F50A5">
        <w:rPr>
          <w:rFonts w:asciiTheme="majorHAnsi" w:hAnsiTheme="majorHAnsi" w:cs="Arial"/>
          <w:i/>
          <w:iCs/>
          <w:sz w:val="20"/>
          <w:szCs w:val="20"/>
          <w:lang w:val="en-US"/>
        </w:rPr>
        <w:t xml:space="preserve">Ivan Cibrario Bertolotti_ Gabriele Manduchi-Real-Time </w:t>
      </w:r>
    </w:p>
    <w:p w14:paraId="6C53EB87" w14:textId="77777777" w:rsidR="007576F3" w:rsidRPr="007F50A5" w:rsidRDefault="007576F3" w:rsidP="007576F3">
      <w:pPr>
        <w:pStyle w:val="Paragraphedeliste"/>
        <w:spacing w:line="276" w:lineRule="auto"/>
        <w:jc w:val="both"/>
        <w:rPr>
          <w:rFonts w:asciiTheme="majorHAnsi" w:hAnsiTheme="majorHAnsi" w:cs="Arial"/>
          <w:i/>
          <w:iCs/>
          <w:sz w:val="20"/>
          <w:szCs w:val="20"/>
          <w:lang w:val="en-US"/>
        </w:rPr>
      </w:pPr>
      <w:r w:rsidRPr="007F50A5">
        <w:rPr>
          <w:rFonts w:asciiTheme="majorHAnsi" w:hAnsiTheme="majorHAnsi" w:cs="Arial"/>
          <w:i/>
          <w:iCs/>
          <w:sz w:val="20"/>
          <w:szCs w:val="20"/>
          <w:lang w:val="en-US"/>
        </w:rPr>
        <w:t>Embedded Systems_ Open-Source Operating Systems Perspective-CRC Press (2012).</w:t>
      </w:r>
    </w:p>
    <w:p w14:paraId="6A7F8ACF" w14:textId="77777777" w:rsidR="007576F3" w:rsidRPr="007F50A5" w:rsidRDefault="007576F3" w:rsidP="006A1374">
      <w:pPr>
        <w:pStyle w:val="Paragraphedeliste"/>
        <w:numPr>
          <w:ilvl w:val="0"/>
          <w:numId w:val="55"/>
        </w:numPr>
        <w:spacing w:line="276" w:lineRule="auto"/>
        <w:ind w:left="720"/>
        <w:jc w:val="both"/>
        <w:rPr>
          <w:rFonts w:asciiTheme="majorHAnsi" w:hAnsiTheme="majorHAnsi" w:cs="Arial"/>
          <w:i/>
          <w:iCs/>
          <w:sz w:val="20"/>
          <w:szCs w:val="20"/>
          <w:lang w:val="en-US"/>
        </w:rPr>
      </w:pPr>
      <w:r w:rsidRPr="007F50A5">
        <w:rPr>
          <w:rFonts w:asciiTheme="majorHAnsi" w:hAnsiTheme="majorHAnsi" w:cs="Arial"/>
          <w:i/>
          <w:iCs/>
          <w:sz w:val="20"/>
          <w:szCs w:val="20"/>
          <w:lang w:val="en-US"/>
        </w:rPr>
        <w:t>Eugenio Villar,  Maite Veiga  (auth.),  Juan Carlos LÃ³pez,  RomÃ¡n Hermida,  Walter Geisselhardt  (eds.)-Advanced Techniques for Embedded Systems Design and Test-Springer US (1998)</w:t>
      </w:r>
    </w:p>
    <w:p w14:paraId="39FD0F46" w14:textId="77777777" w:rsidR="007576F3" w:rsidRPr="007F50A5" w:rsidRDefault="007576F3" w:rsidP="006A1374">
      <w:pPr>
        <w:pStyle w:val="Paragraphedeliste"/>
        <w:numPr>
          <w:ilvl w:val="0"/>
          <w:numId w:val="55"/>
        </w:numPr>
        <w:autoSpaceDE w:val="0"/>
        <w:autoSpaceDN w:val="0"/>
        <w:adjustRightInd w:val="0"/>
        <w:ind w:left="720"/>
        <w:rPr>
          <w:rFonts w:asciiTheme="majorHAnsi" w:hAnsiTheme="majorHAnsi"/>
          <w:i/>
          <w:iCs/>
          <w:sz w:val="20"/>
          <w:szCs w:val="20"/>
          <w:lang w:val="en-US"/>
        </w:rPr>
      </w:pPr>
      <w:r w:rsidRPr="007F50A5">
        <w:rPr>
          <w:rFonts w:asciiTheme="majorHAnsi" w:hAnsiTheme="majorHAnsi"/>
          <w:i/>
          <w:iCs/>
          <w:sz w:val="20"/>
          <w:szCs w:val="20"/>
          <w:lang w:val="en-US"/>
        </w:rPr>
        <w:t>Distributed Systems—Concepts and Design, 2nd Ed. Addison-Wesley Publishers Ltd., 1994.</w:t>
      </w:r>
    </w:p>
    <w:p w14:paraId="3C3FD5BC" w14:textId="77777777" w:rsidR="007576F3" w:rsidRPr="007F50A5" w:rsidRDefault="007576F3" w:rsidP="006A1374">
      <w:pPr>
        <w:pStyle w:val="Paragraphedeliste"/>
        <w:numPr>
          <w:ilvl w:val="0"/>
          <w:numId w:val="55"/>
        </w:numPr>
        <w:autoSpaceDE w:val="0"/>
        <w:autoSpaceDN w:val="0"/>
        <w:adjustRightInd w:val="0"/>
        <w:ind w:left="720"/>
        <w:rPr>
          <w:rFonts w:asciiTheme="majorHAnsi" w:hAnsiTheme="majorHAnsi"/>
          <w:i/>
          <w:iCs/>
          <w:sz w:val="20"/>
          <w:szCs w:val="20"/>
        </w:rPr>
      </w:pPr>
      <w:r w:rsidRPr="007F50A5">
        <w:rPr>
          <w:rFonts w:asciiTheme="majorHAnsi" w:hAnsiTheme="majorHAnsi"/>
          <w:i/>
          <w:iCs/>
          <w:sz w:val="20"/>
          <w:szCs w:val="20"/>
        </w:rPr>
        <w:t>I. Demeure and C. Bonnet. Introduction aux systèmes temps réel. Collection pédagogique de télécommunications, Hermès, septembre 1999.</w:t>
      </w:r>
    </w:p>
    <w:p w14:paraId="77F756F3" w14:textId="77777777" w:rsidR="007576F3" w:rsidRPr="007F50A5" w:rsidRDefault="007576F3" w:rsidP="006A1374">
      <w:pPr>
        <w:pStyle w:val="Paragraphedeliste"/>
        <w:numPr>
          <w:ilvl w:val="0"/>
          <w:numId w:val="55"/>
        </w:numPr>
        <w:autoSpaceDE w:val="0"/>
        <w:autoSpaceDN w:val="0"/>
        <w:adjustRightInd w:val="0"/>
        <w:ind w:left="720"/>
        <w:rPr>
          <w:rFonts w:asciiTheme="majorHAnsi" w:hAnsiTheme="majorHAnsi"/>
          <w:i/>
          <w:iCs/>
          <w:sz w:val="20"/>
          <w:szCs w:val="20"/>
          <w:lang w:val="en-US"/>
        </w:rPr>
      </w:pPr>
      <w:r w:rsidRPr="007F50A5">
        <w:rPr>
          <w:rFonts w:asciiTheme="majorHAnsi" w:hAnsiTheme="majorHAnsi"/>
          <w:i/>
          <w:iCs/>
          <w:sz w:val="20"/>
          <w:szCs w:val="20"/>
          <w:lang w:val="en-US"/>
        </w:rPr>
        <w:t>PIC Microcontroller and Embedded Systems By Muhammad Ali Mazidi</w:t>
      </w:r>
    </w:p>
    <w:p w14:paraId="66CF9752" w14:textId="77777777" w:rsidR="007576F3" w:rsidRPr="007F50A5" w:rsidRDefault="007576F3" w:rsidP="006A1374">
      <w:pPr>
        <w:pStyle w:val="Paragraphedeliste"/>
        <w:numPr>
          <w:ilvl w:val="0"/>
          <w:numId w:val="55"/>
        </w:numPr>
        <w:autoSpaceDE w:val="0"/>
        <w:autoSpaceDN w:val="0"/>
        <w:adjustRightInd w:val="0"/>
        <w:ind w:left="720"/>
        <w:rPr>
          <w:rFonts w:asciiTheme="majorHAnsi" w:hAnsiTheme="majorHAnsi"/>
          <w:i/>
          <w:iCs/>
          <w:sz w:val="20"/>
          <w:szCs w:val="20"/>
          <w:lang w:val="en-US"/>
        </w:rPr>
      </w:pPr>
      <w:r w:rsidRPr="007F50A5">
        <w:rPr>
          <w:rFonts w:asciiTheme="majorHAnsi" w:hAnsiTheme="majorHAnsi"/>
          <w:i/>
          <w:iCs/>
          <w:sz w:val="20"/>
          <w:szCs w:val="20"/>
          <w:lang w:val="en-US"/>
        </w:rPr>
        <w:t>C Programming Language by Kernighan &amp; Ritchie PDF</w:t>
      </w:r>
    </w:p>
    <w:p w14:paraId="44ED061F" w14:textId="77777777" w:rsidR="007576F3" w:rsidRPr="007F50A5" w:rsidRDefault="007576F3" w:rsidP="006A1374">
      <w:pPr>
        <w:pStyle w:val="Paragraphedeliste"/>
        <w:numPr>
          <w:ilvl w:val="0"/>
          <w:numId w:val="55"/>
        </w:numPr>
        <w:ind w:left="720"/>
        <w:rPr>
          <w:rFonts w:asciiTheme="majorHAnsi" w:hAnsiTheme="majorHAnsi"/>
          <w:i/>
          <w:iCs/>
          <w:sz w:val="20"/>
          <w:szCs w:val="20"/>
        </w:rPr>
      </w:pPr>
      <w:hyperlink r:id="rId30" w:history="1">
        <w:r w:rsidRPr="007F50A5">
          <w:rPr>
            <w:rStyle w:val="Lienhypertexte"/>
            <w:rFonts w:asciiTheme="majorHAnsi" w:hAnsiTheme="majorHAnsi"/>
            <w:i/>
            <w:iCs/>
            <w:sz w:val="20"/>
            <w:szCs w:val="20"/>
          </w:rPr>
          <w:t>http://www.craslab.org</w:t>
        </w:r>
      </w:hyperlink>
    </w:p>
    <w:p w14:paraId="5410AB3A" w14:textId="77777777" w:rsidR="007576F3" w:rsidRPr="007F50A5" w:rsidRDefault="007576F3" w:rsidP="006A1374">
      <w:pPr>
        <w:numPr>
          <w:ilvl w:val="0"/>
          <w:numId w:val="55"/>
        </w:numPr>
        <w:ind w:left="720"/>
        <w:rPr>
          <w:rFonts w:asciiTheme="majorHAnsi" w:hAnsiTheme="majorHAnsi"/>
          <w:i/>
          <w:iCs/>
          <w:sz w:val="20"/>
          <w:szCs w:val="20"/>
        </w:rPr>
      </w:pPr>
      <w:hyperlink r:id="rId31" w:history="1">
        <w:r w:rsidRPr="007F50A5">
          <w:rPr>
            <w:rStyle w:val="Lienhypertexte"/>
            <w:rFonts w:asciiTheme="majorHAnsi" w:hAnsiTheme="majorHAnsi"/>
            <w:i/>
            <w:iCs/>
            <w:sz w:val="20"/>
            <w:szCs w:val="20"/>
          </w:rPr>
          <w:t>http://beru.univ-brest.fr/~singhoff/supports.html</w:t>
        </w:r>
      </w:hyperlink>
    </w:p>
    <w:p w14:paraId="1E85B35A" w14:textId="77777777" w:rsidR="007576F3" w:rsidRPr="007F50A5" w:rsidRDefault="007576F3" w:rsidP="006A1374">
      <w:pPr>
        <w:pStyle w:val="Paragraphedeliste"/>
        <w:numPr>
          <w:ilvl w:val="0"/>
          <w:numId w:val="55"/>
        </w:numPr>
        <w:ind w:left="720"/>
        <w:jc w:val="both"/>
        <w:rPr>
          <w:rFonts w:asciiTheme="majorHAnsi" w:hAnsiTheme="majorHAnsi"/>
          <w:i/>
          <w:iCs/>
          <w:sz w:val="20"/>
          <w:szCs w:val="20"/>
        </w:rPr>
      </w:pPr>
      <w:hyperlink r:id="rId32" w:history="1">
        <w:r w:rsidRPr="007F50A5">
          <w:rPr>
            <w:rStyle w:val="Lienhypertexte"/>
            <w:rFonts w:asciiTheme="majorHAnsi" w:hAnsiTheme="majorHAnsi"/>
            <w:i/>
            <w:iCs/>
            <w:sz w:val="20"/>
            <w:szCs w:val="20"/>
          </w:rPr>
          <w:t>https://www.ukonline.be/cours/embeddedsystems</w:t>
        </w:r>
      </w:hyperlink>
    </w:p>
    <w:p w14:paraId="0A3E5106" w14:textId="77777777" w:rsidR="007576F3" w:rsidRPr="007F50A5" w:rsidRDefault="007576F3" w:rsidP="006A1374">
      <w:pPr>
        <w:pStyle w:val="Paragraphedeliste"/>
        <w:numPr>
          <w:ilvl w:val="0"/>
          <w:numId w:val="55"/>
        </w:numPr>
        <w:ind w:left="720"/>
        <w:jc w:val="both"/>
        <w:rPr>
          <w:rFonts w:asciiTheme="majorHAnsi" w:hAnsiTheme="majorHAnsi"/>
          <w:i/>
          <w:iCs/>
          <w:sz w:val="20"/>
          <w:szCs w:val="20"/>
        </w:rPr>
      </w:pPr>
      <w:hyperlink r:id="rId33" w:history="1">
        <w:r w:rsidRPr="007F50A5">
          <w:rPr>
            <w:rStyle w:val="Lienhypertexte"/>
            <w:rFonts w:asciiTheme="majorHAnsi" w:hAnsiTheme="majorHAnsi"/>
            <w:i/>
            <w:iCs/>
            <w:sz w:val="20"/>
            <w:szCs w:val="20"/>
          </w:rPr>
          <w:t>https://www.techno-science.net/glossaire-definition/Systeme-embarque-page-3.html</w:t>
        </w:r>
      </w:hyperlink>
    </w:p>
    <w:p w14:paraId="13B7180B" w14:textId="77777777" w:rsidR="007576F3" w:rsidRPr="007F50A5" w:rsidRDefault="007576F3" w:rsidP="006A1374">
      <w:pPr>
        <w:pStyle w:val="Paragraphedeliste"/>
        <w:numPr>
          <w:ilvl w:val="0"/>
          <w:numId w:val="55"/>
        </w:numPr>
        <w:autoSpaceDE w:val="0"/>
        <w:autoSpaceDN w:val="0"/>
        <w:adjustRightInd w:val="0"/>
        <w:ind w:left="720"/>
        <w:rPr>
          <w:rFonts w:asciiTheme="majorHAnsi" w:eastAsiaTheme="minorHAnsi" w:hAnsiTheme="majorHAnsi" w:cs="Calibri"/>
          <w:i/>
          <w:iCs/>
          <w:color w:val="000000"/>
          <w:sz w:val="20"/>
          <w:szCs w:val="20"/>
          <w:lang w:eastAsia="en-US"/>
        </w:rPr>
      </w:pPr>
      <w:hyperlink r:id="rId34" w:history="1">
        <w:r w:rsidRPr="007F50A5">
          <w:rPr>
            <w:rStyle w:val="Lienhypertexte"/>
            <w:rFonts w:asciiTheme="majorHAnsi" w:eastAsiaTheme="minorHAnsi" w:hAnsiTheme="majorHAnsi" w:cs="Calibri"/>
            <w:i/>
            <w:iCs/>
            <w:sz w:val="20"/>
            <w:szCs w:val="20"/>
            <w:lang w:eastAsia="en-US"/>
          </w:rPr>
          <w:t>http://www.embedds.com/</w:t>
        </w:r>
      </w:hyperlink>
    </w:p>
    <w:p w14:paraId="72220EB2" w14:textId="77777777" w:rsidR="007576F3" w:rsidRPr="007F50A5" w:rsidRDefault="007576F3" w:rsidP="006A1374">
      <w:pPr>
        <w:pStyle w:val="Paragraphedeliste"/>
        <w:numPr>
          <w:ilvl w:val="0"/>
          <w:numId w:val="55"/>
        </w:numPr>
        <w:ind w:left="720"/>
        <w:rPr>
          <w:rFonts w:asciiTheme="majorHAnsi" w:hAnsiTheme="majorHAnsi"/>
          <w:i/>
          <w:iCs/>
          <w:sz w:val="20"/>
          <w:szCs w:val="20"/>
        </w:rPr>
      </w:pPr>
      <w:r w:rsidRPr="007F50A5">
        <w:rPr>
          <w:rFonts w:asciiTheme="majorHAnsi" w:hAnsiTheme="majorHAnsi"/>
          <w:i/>
          <w:iCs/>
          <w:sz w:val="20"/>
          <w:szCs w:val="20"/>
        </w:rPr>
        <w:t xml:space="preserve"> http://www.keil.com/rtos/ </w:t>
      </w:r>
    </w:p>
    <w:p w14:paraId="1F9AC56B" w14:textId="77777777" w:rsidR="007576F3" w:rsidRPr="007F50A5" w:rsidRDefault="007576F3" w:rsidP="006A1374">
      <w:pPr>
        <w:pStyle w:val="Paragraphedeliste"/>
        <w:numPr>
          <w:ilvl w:val="0"/>
          <w:numId w:val="55"/>
        </w:numPr>
        <w:ind w:left="720"/>
        <w:rPr>
          <w:rFonts w:asciiTheme="majorHAnsi" w:hAnsiTheme="majorHAnsi"/>
          <w:i/>
          <w:iCs/>
          <w:sz w:val="20"/>
          <w:szCs w:val="20"/>
        </w:rPr>
      </w:pPr>
      <w:hyperlink r:id="rId35" w:history="1">
        <w:r w:rsidRPr="007F50A5">
          <w:rPr>
            <w:rStyle w:val="Lienhypertexte"/>
            <w:rFonts w:asciiTheme="majorHAnsi" w:hAnsiTheme="majorHAnsi"/>
            <w:i/>
            <w:iCs/>
            <w:sz w:val="20"/>
            <w:szCs w:val="20"/>
          </w:rPr>
          <w:t>http://embedded-lab.com/</w:t>
        </w:r>
      </w:hyperlink>
    </w:p>
    <w:p w14:paraId="0F944C00" w14:textId="77777777" w:rsidR="007576F3" w:rsidRPr="00F80C20" w:rsidRDefault="007576F3" w:rsidP="007576F3">
      <w:pPr>
        <w:pStyle w:val="Paragraphedeliste"/>
      </w:pPr>
    </w:p>
    <w:p w14:paraId="47346355" w14:textId="77777777" w:rsidR="007576F3" w:rsidRDefault="007576F3">
      <w:pPr>
        <w:spacing w:after="200" w:line="276" w:lineRule="auto"/>
        <w:rPr>
          <w:rFonts w:asciiTheme="majorHAnsi" w:hAnsiTheme="majorHAnsi"/>
          <w:i/>
          <w:sz w:val="22"/>
          <w:szCs w:val="22"/>
          <w:lang w:eastAsia="fr-FR"/>
        </w:rPr>
      </w:pPr>
    </w:p>
    <w:p w14:paraId="3FD38AB9" w14:textId="77777777" w:rsidR="00E5144D" w:rsidRDefault="00E5144D">
      <w:pPr>
        <w:spacing w:after="200" w:line="276" w:lineRule="auto"/>
        <w:rPr>
          <w:rFonts w:asciiTheme="majorHAnsi" w:hAnsiTheme="majorHAnsi"/>
          <w:i/>
          <w:sz w:val="22"/>
          <w:szCs w:val="22"/>
          <w:lang w:eastAsia="fr-FR"/>
        </w:rPr>
      </w:pPr>
    </w:p>
    <w:p w14:paraId="317DA2B1" w14:textId="77777777" w:rsidR="00E5144D" w:rsidRDefault="00E5144D">
      <w:pPr>
        <w:spacing w:after="200" w:line="276" w:lineRule="auto"/>
        <w:rPr>
          <w:rFonts w:asciiTheme="majorHAnsi" w:hAnsiTheme="majorHAnsi"/>
          <w:i/>
          <w:sz w:val="22"/>
          <w:szCs w:val="22"/>
          <w:lang w:eastAsia="fr-FR"/>
        </w:rPr>
      </w:pPr>
    </w:p>
    <w:p w14:paraId="3BD71EB7" w14:textId="77777777" w:rsidR="00E5144D" w:rsidRDefault="00E5144D">
      <w:pPr>
        <w:spacing w:after="200" w:line="276" w:lineRule="auto"/>
        <w:rPr>
          <w:rFonts w:asciiTheme="majorHAnsi" w:hAnsiTheme="majorHAnsi"/>
          <w:i/>
          <w:sz w:val="22"/>
          <w:szCs w:val="22"/>
          <w:lang w:eastAsia="fr-FR"/>
        </w:rPr>
      </w:pPr>
    </w:p>
    <w:p w14:paraId="46C23815" w14:textId="77777777" w:rsidR="006A6D66" w:rsidRPr="007F50A5" w:rsidRDefault="006A6D66" w:rsidP="006A6D6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7F50A5">
        <w:rPr>
          <w:rFonts w:ascii="Cambria" w:hAnsi="Cambria" w:cs="Calibri"/>
          <w:b/>
        </w:rPr>
        <w:lastRenderedPageBreak/>
        <w:t>Semestre: 3</w:t>
      </w:r>
    </w:p>
    <w:p w14:paraId="23EE6329" w14:textId="77777777" w:rsidR="006A6D66" w:rsidRPr="007F50A5" w:rsidRDefault="006A6D66" w:rsidP="006A6D6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F50A5">
        <w:rPr>
          <w:rFonts w:ascii="Cambria" w:hAnsi="Cambria" w:cs="Calibri"/>
          <w:b/>
          <w:bCs/>
          <w:iCs/>
        </w:rPr>
        <w:t>Unité d’enseignement: UE</w:t>
      </w:r>
      <w:r w:rsidRPr="007F50A5">
        <w:rPr>
          <w:rFonts w:asciiTheme="majorHAnsi" w:eastAsia="Calibri" w:hAnsiTheme="majorHAnsi" w:cs="Calibri"/>
        </w:rPr>
        <w:t>F 2.1.2</w:t>
      </w:r>
    </w:p>
    <w:p w14:paraId="0B5ED418" w14:textId="77777777" w:rsidR="006A6D66" w:rsidRPr="007F50A5" w:rsidRDefault="006A6D66" w:rsidP="006A6D66">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7F50A5">
        <w:rPr>
          <w:rFonts w:ascii="Cambria" w:hAnsi="Cambria" w:cs="Calibri"/>
          <w:b/>
          <w:bCs/>
          <w:iCs/>
        </w:rPr>
        <w:t>Matière</w:t>
      </w:r>
      <w:r w:rsidR="007F0379" w:rsidRPr="007F50A5">
        <w:rPr>
          <w:rFonts w:ascii="Cambria" w:hAnsi="Cambria" w:cs="Calibri"/>
          <w:b/>
          <w:bCs/>
          <w:iCs/>
        </w:rPr>
        <w:t xml:space="preserve"> 2 </w:t>
      </w:r>
      <w:r w:rsidRPr="007F50A5">
        <w:rPr>
          <w:rFonts w:ascii="Cambria" w:hAnsi="Cambria" w:cs="Calibri"/>
          <w:b/>
          <w:bCs/>
          <w:iCs/>
        </w:rPr>
        <w:t>:</w:t>
      </w:r>
      <w:r w:rsidRPr="007F50A5">
        <w:rPr>
          <w:rFonts w:asciiTheme="majorHAnsi" w:hAnsiTheme="majorHAnsi"/>
          <w:b/>
          <w:bCs/>
        </w:rPr>
        <w:t xml:space="preserve">Réseaux et Communications Industriels </w:t>
      </w:r>
    </w:p>
    <w:p w14:paraId="4FFB5909" w14:textId="77777777" w:rsidR="006A6D66" w:rsidRPr="007F50A5" w:rsidRDefault="006A6D66" w:rsidP="006A6D6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F50A5">
        <w:rPr>
          <w:rFonts w:ascii="Cambria" w:eastAsia="Calibri" w:hAnsi="Cambria" w:cs="Arial"/>
          <w:b/>
          <w:bCs/>
          <w:color w:val="000000"/>
          <w:lang w:eastAsia="en-US"/>
        </w:rPr>
        <w:t>VHS: 45h00. (Cours: 1h30, TD: 1h30)</w:t>
      </w:r>
    </w:p>
    <w:p w14:paraId="78939093" w14:textId="77777777" w:rsidR="006A6D66" w:rsidRPr="007F50A5" w:rsidRDefault="006A6D66" w:rsidP="006A6D6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F50A5">
        <w:rPr>
          <w:rFonts w:ascii="Cambria" w:hAnsi="Cambria" w:cs="Calibri"/>
          <w:b/>
          <w:bCs/>
          <w:iCs/>
        </w:rPr>
        <w:t>Crédits: 4</w:t>
      </w:r>
    </w:p>
    <w:p w14:paraId="501E3D3B" w14:textId="77777777" w:rsidR="006A6D66" w:rsidRPr="007F50A5" w:rsidRDefault="006A6D66" w:rsidP="006A6D66">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F50A5">
        <w:rPr>
          <w:rFonts w:ascii="Cambria" w:hAnsi="Cambria" w:cs="Calibri"/>
          <w:b/>
          <w:bCs/>
          <w:iCs/>
        </w:rPr>
        <w:t>Coefficient: 2</w:t>
      </w:r>
    </w:p>
    <w:p w14:paraId="331FD494" w14:textId="77777777" w:rsidR="006A6D66" w:rsidRPr="007F50A5" w:rsidRDefault="006A6D66" w:rsidP="00E5144D">
      <w:pPr>
        <w:spacing w:line="276" w:lineRule="auto"/>
        <w:jc w:val="both"/>
        <w:rPr>
          <w:rFonts w:ascii="Cambria" w:hAnsi="Cambria" w:cs="Calibri"/>
          <w:b/>
          <w:u w:val="thick" w:color="F79646"/>
        </w:rPr>
      </w:pPr>
    </w:p>
    <w:p w14:paraId="672B0AEE" w14:textId="77777777" w:rsidR="00E5144D" w:rsidRPr="007F50A5" w:rsidRDefault="00E5144D" w:rsidP="00E5144D">
      <w:pPr>
        <w:spacing w:line="276" w:lineRule="auto"/>
        <w:jc w:val="both"/>
        <w:rPr>
          <w:rFonts w:asciiTheme="majorHAnsi" w:hAnsiTheme="majorHAnsi" w:cs="Calibri"/>
          <w:b/>
          <w:u w:val="thick" w:color="F79646"/>
        </w:rPr>
      </w:pPr>
      <w:r w:rsidRPr="007F50A5">
        <w:rPr>
          <w:rFonts w:asciiTheme="majorHAnsi" w:hAnsiTheme="majorHAnsi" w:cs="Calibri"/>
          <w:b/>
          <w:u w:val="thick" w:color="F79646"/>
        </w:rPr>
        <w:t>Objectifs de l’enseignement:</w:t>
      </w:r>
    </w:p>
    <w:p w14:paraId="794F2C24" w14:textId="77777777" w:rsidR="00E5144D" w:rsidRPr="007F50A5" w:rsidRDefault="00E5144D" w:rsidP="00E5144D">
      <w:pPr>
        <w:spacing w:line="276" w:lineRule="auto"/>
        <w:jc w:val="both"/>
        <w:rPr>
          <w:rFonts w:asciiTheme="majorHAnsi" w:hAnsiTheme="majorHAnsi" w:cs="Arial"/>
          <w:sz w:val="20"/>
          <w:szCs w:val="20"/>
        </w:rPr>
      </w:pPr>
      <w:r w:rsidRPr="007F50A5">
        <w:rPr>
          <w:rFonts w:asciiTheme="majorHAnsi" w:hAnsiTheme="majorHAnsi" w:cs="Arial"/>
          <w:sz w:val="20"/>
          <w:szCs w:val="20"/>
        </w:rPr>
        <w:t xml:space="preserve">Permettre à l’étudiant de se familiariser avec les notions de transmission de données numériques, plus particulièrement les différents types de réseaux existants dans le monde industriel. L’accent sera mis sur la compréhension des différentes topologies avec leurs avantages et inconvénients vis-à-vis d’une installation industrielle donnée. </w:t>
      </w:r>
    </w:p>
    <w:p w14:paraId="6D5D5F8E" w14:textId="77777777" w:rsidR="00E5144D" w:rsidRPr="007F50A5" w:rsidRDefault="00E5144D" w:rsidP="00E5144D">
      <w:pPr>
        <w:spacing w:line="276" w:lineRule="auto"/>
        <w:jc w:val="both"/>
        <w:rPr>
          <w:rFonts w:asciiTheme="majorHAnsi" w:hAnsiTheme="majorHAnsi" w:cs="Arial"/>
          <w:sz w:val="16"/>
          <w:szCs w:val="16"/>
        </w:rPr>
      </w:pPr>
    </w:p>
    <w:p w14:paraId="3227BBCE" w14:textId="77777777" w:rsidR="00E5144D" w:rsidRPr="007F50A5" w:rsidRDefault="00E5144D" w:rsidP="00E5144D">
      <w:pPr>
        <w:spacing w:line="276" w:lineRule="auto"/>
        <w:jc w:val="both"/>
        <w:rPr>
          <w:rFonts w:asciiTheme="majorHAnsi" w:hAnsiTheme="majorHAnsi" w:cs="Calibri"/>
          <w:i/>
          <w:u w:val="thick" w:color="F79646"/>
        </w:rPr>
      </w:pPr>
      <w:r w:rsidRPr="007F50A5">
        <w:rPr>
          <w:rFonts w:asciiTheme="majorHAnsi" w:hAnsiTheme="majorHAnsi" w:cs="Calibri"/>
          <w:b/>
          <w:u w:val="thick" w:color="F79646"/>
        </w:rPr>
        <w:t xml:space="preserve">Connaissances préalables recommandées: </w:t>
      </w:r>
    </w:p>
    <w:p w14:paraId="395C92FF" w14:textId="77777777" w:rsidR="00E5144D" w:rsidRPr="007F50A5" w:rsidRDefault="00E5144D" w:rsidP="006A1374">
      <w:pPr>
        <w:pStyle w:val="Paragraphedeliste"/>
        <w:numPr>
          <w:ilvl w:val="0"/>
          <w:numId w:val="35"/>
        </w:numPr>
        <w:rPr>
          <w:rFonts w:asciiTheme="majorHAnsi" w:hAnsiTheme="majorHAnsi" w:cs="Arial"/>
          <w:sz w:val="20"/>
          <w:szCs w:val="20"/>
        </w:rPr>
      </w:pPr>
      <w:r w:rsidRPr="007F50A5">
        <w:rPr>
          <w:rFonts w:asciiTheme="majorHAnsi" w:hAnsiTheme="majorHAnsi" w:cs="Arial"/>
          <w:sz w:val="20"/>
          <w:szCs w:val="20"/>
        </w:rPr>
        <w:t xml:space="preserve">Réseaux informatiques locaux </w:t>
      </w:r>
      <w:r w:rsidRPr="007F50A5">
        <w:rPr>
          <w:rFonts w:asciiTheme="majorHAnsi" w:hAnsiTheme="majorHAnsi" w:cs="Arial"/>
          <w:sz w:val="22"/>
          <w:szCs w:val="22"/>
        </w:rPr>
        <w:t>;</w:t>
      </w:r>
    </w:p>
    <w:p w14:paraId="2F800D37" w14:textId="77777777" w:rsidR="00E5144D" w:rsidRPr="007F50A5" w:rsidRDefault="00E5144D" w:rsidP="006A1374">
      <w:pPr>
        <w:pStyle w:val="Paragraphedeliste"/>
        <w:numPr>
          <w:ilvl w:val="0"/>
          <w:numId w:val="35"/>
        </w:numPr>
        <w:spacing w:line="276" w:lineRule="auto"/>
        <w:jc w:val="both"/>
        <w:rPr>
          <w:rFonts w:asciiTheme="majorHAnsi" w:hAnsiTheme="majorHAnsi" w:cs="Calibri"/>
          <w:b/>
          <w:u w:val="thick" w:color="F79646"/>
        </w:rPr>
      </w:pPr>
      <w:r w:rsidRPr="007F50A5">
        <w:rPr>
          <w:rFonts w:asciiTheme="majorHAnsi" w:hAnsiTheme="majorHAnsi" w:cs="Arial"/>
          <w:sz w:val="22"/>
          <w:szCs w:val="22"/>
        </w:rPr>
        <w:t>Capteurs ;</w:t>
      </w:r>
    </w:p>
    <w:p w14:paraId="5E87C2E2" w14:textId="77777777" w:rsidR="00E5144D" w:rsidRPr="007F50A5" w:rsidRDefault="00E5144D" w:rsidP="006A1374">
      <w:pPr>
        <w:pStyle w:val="Paragraphedeliste"/>
        <w:numPr>
          <w:ilvl w:val="0"/>
          <w:numId w:val="35"/>
        </w:numPr>
        <w:spacing w:line="276" w:lineRule="auto"/>
        <w:jc w:val="both"/>
        <w:rPr>
          <w:rFonts w:asciiTheme="majorHAnsi" w:eastAsia="Calibri" w:hAnsiTheme="majorHAnsi" w:cstheme="majorBidi"/>
          <w:lang w:eastAsia="en-US"/>
        </w:rPr>
      </w:pPr>
      <w:r w:rsidRPr="007F50A5">
        <w:rPr>
          <w:rFonts w:asciiTheme="majorHAnsi" w:eastAsia="Calibri" w:hAnsiTheme="majorHAnsi" w:cstheme="majorBidi"/>
          <w:lang w:eastAsia="en-US"/>
        </w:rPr>
        <w:t>Automates programmables industriels</w:t>
      </w:r>
      <w:r w:rsidRPr="007F50A5">
        <w:rPr>
          <w:rFonts w:asciiTheme="majorHAnsi" w:hAnsiTheme="majorHAnsi" w:cs="Arial"/>
          <w:sz w:val="22"/>
          <w:szCs w:val="22"/>
        </w:rPr>
        <w:t> ;</w:t>
      </w:r>
    </w:p>
    <w:p w14:paraId="194C3205" w14:textId="77777777" w:rsidR="00E5144D" w:rsidRPr="007F50A5" w:rsidRDefault="00E5144D" w:rsidP="00E5144D">
      <w:pPr>
        <w:spacing w:line="276" w:lineRule="auto"/>
        <w:jc w:val="both"/>
        <w:rPr>
          <w:rFonts w:asciiTheme="majorHAnsi" w:hAnsiTheme="majorHAnsi" w:cs="Calibri"/>
          <w:i/>
          <w:sz w:val="16"/>
          <w:szCs w:val="16"/>
        </w:rPr>
      </w:pPr>
    </w:p>
    <w:p w14:paraId="1B279C19" w14:textId="77777777" w:rsidR="00E5144D" w:rsidRPr="007F50A5" w:rsidRDefault="00E5144D" w:rsidP="00E5144D">
      <w:pPr>
        <w:jc w:val="both"/>
        <w:rPr>
          <w:rFonts w:asciiTheme="majorHAnsi" w:hAnsiTheme="majorHAnsi" w:cs="Calibri"/>
          <w:b/>
          <w:u w:val="thick" w:color="F79646"/>
        </w:rPr>
      </w:pPr>
      <w:r w:rsidRPr="007F50A5">
        <w:rPr>
          <w:rFonts w:asciiTheme="majorHAnsi" w:hAnsiTheme="majorHAnsi" w:cs="Calibri"/>
          <w:b/>
          <w:u w:val="thick" w:color="F79646"/>
        </w:rPr>
        <w:t>Contenu de la matière: </w:t>
      </w:r>
    </w:p>
    <w:p w14:paraId="599C19FC" w14:textId="77777777" w:rsidR="00E5144D" w:rsidRPr="007F50A5" w:rsidRDefault="00E5144D" w:rsidP="00E5144D">
      <w:pPr>
        <w:jc w:val="both"/>
        <w:rPr>
          <w:rFonts w:asciiTheme="majorHAnsi" w:hAnsiTheme="majorHAnsi" w:cs="Calibri"/>
          <w:b/>
          <w:sz w:val="16"/>
          <w:szCs w:val="16"/>
          <w:u w:val="thick" w:color="F79646"/>
        </w:rPr>
      </w:pPr>
    </w:p>
    <w:p w14:paraId="549DCD82" w14:textId="77777777" w:rsidR="00E5144D" w:rsidRPr="007F50A5" w:rsidRDefault="00E5144D" w:rsidP="00E5144D">
      <w:pPr>
        <w:jc w:val="both"/>
        <w:rPr>
          <w:rFonts w:asciiTheme="majorHAnsi" w:hAnsiTheme="majorHAnsi" w:cstheme="minorBidi"/>
          <w:b/>
          <w:sz w:val="22"/>
          <w:szCs w:val="22"/>
        </w:rPr>
      </w:pPr>
      <w:r w:rsidRPr="007F50A5">
        <w:rPr>
          <w:rFonts w:asciiTheme="majorHAnsi" w:hAnsiTheme="majorHAnsi" w:cstheme="minorBidi"/>
          <w:b/>
          <w:sz w:val="22"/>
          <w:szCs w:val="22"/>
        </w:rPr>
        <w:t xml:space="preserve">Chapitre 1. </w:t>
      </w:r>
      <w:r w:rsidRPr="007F50A5">
        <w:rPr>
          <w:rFonts w:asciiTheme="majorHAnsi" w:hAnsiTheme="majorHAnsi"/>
          <w:b/>
          <w:sz w:val="22"/>
          <w:szCs w:val="22"/>
        </w:rPr>
        <w:t>Généralités sur les bus de terrain</w:t>
      </w:r>
      <w:r w:rsidRPr="007F50A5">
        <w:rPr>
          <w:rFonts w:asciiTheme="majorHAnsi" w:hAnsiTheme="majorHAnsi" w:cstheme="minorBidi"/>
          <w:b/>
          <w:sz w:val="22"/>
          <w:szCs w:val="22"/>
        </w:rPr>
        <w:tab/>
      </w:r>
      <w:r w:rsidRPr="007F50A5">
        <w:rPr>
          <w:rFonts w:asciiTheme="majorHAnsi" w:hAnsiTheme="majorHAnsi" w:cstheme="minorBidi"/>
          <w:b/>
          <w:sz w:val="22"/>
          <w:szCs w:val="22"/>
        </w:rPr>
        <w:tab/>
      </w:r>
      <w:r w:rsidRPr="007F50A5">
        <w:rPr>
          <w:rFonts w:asciiTheme="majorHAnsi" w:hAnsiTheme="majorHAnsi" w:cstheme="minorBidi"/>
          <w:b/>
          <w:sz w:val="22"/>
          <w:szCs w:val="22"/>
        </w:rPr>
        <w:tab/>
      </w:r>
      <w:r w:rsidRPr="007F50A5">
        <w:rPr>
          <w:rFonts w:asciiTheme="majorHAnsi" w:hAnsiTheme="majorHAnsi" w:cstheme="minorBidi"/>
          <w:b/>
          <w:sz w:val="22"/>
          <w:szCs w:val="22"/>
        </w:rPr>
        <w:tab/>
      </w:r>
      <w:r w:rsidRPr="007F50A5">
        <w:rPr>
          <w:rFonts w:asciiTheme="majorHAnsi" w:hAnsiTheme="majorHAnsi" w:cstheme="minorBidi"/>
          <w:b/>
          <w:sz w:val="22"/>
          <w:szCs w:val="22"/>
        </w:rPr>
        <w:tab/>
        <w:t>(04 semaines)</w:t>
      </w:r>
    </w:p>
    <w:p w14:paraId="44E1E2D2" w14:textId="77777777" w:rsidR="00E5144D" w:rsidRPr="007F50A5" w:rsidRDefault="00E5144D" w:rsidP="00E5144D">
      <w:pPr>
        <w:jc w:val="both"/>
        <w:rPr>
          <w:rFonts w:asciiTheme="majorHAnsi" w:hAnsiTheme="majorHAnsi"/>
          <w:sz w:val="20"/>
          <w:szCs w:val="20"/>
        </w:rPr>
      </w:pPr>
      <w:r w:rsidRPr="007F50A5">
        <w:rPr>
          <w:rFonts w:asciiTheme="majorHAnsi" w:hAnsiTheme="majorHAnsi"/>
          <w:sz w:val="20"/>
          <w:szCs w:val="20"/>
        </w:rPr>
        <w:t>1.1-Définitions (Bus, Terrain, Réseau, Réseau local, Réseau local industriel (RLI), Réseau local d’entreprise, Quelques noms des réseaux locaux industriels). 1.2-Présentation de l’environnement industriel. 1.3-Architecture d’un RLI (réseaux de terrain, réseaux d’atelier, réseaux d’usine). 1.4-Caractéristiques d’un RLI (le nombre de nœuds, la quantité d’information, le temps de transmission). 1.5-Caractéristiques des données échangées dans un RLI (Nature des messages échangés, Taille des messages). 1.6-Rôle d’un RLI dans une installation industrielle. 1.7-Architecture OSI et RLI (Adaptation du modèle OSI aux RLI, Caractéristiques de la couche physique pour les RLI, Caractéristiques de la sous-couche MAC pour les RLI).</w:t>
      </w:r>
    </w:p>
    <w:p w14:paraId="28C77007" w14:textId="77777777" w:rsidR="00E5144D" w:rsidRPr="007F50A5" w:rsidRDefault="00E5144D" w:rsidP="00E5144D">
      <w:pPr>
        <w:adjustRightInd w:val="0"/>
        <w:jc w:val="both"/>
        <w:rPr>
          <w:rFonts w:asciiTheme="majorHAnsi" w:hAnsiTheme="majorHAnsi"/>
          <w:b/>
          <w:sz w:val="22"/>
          <w:szCs w:val="22"/>
        </w:rPr>
      </w:pPr>
      <w:r w:rsidRPr="007F50A5">
        <w:rPr>
          <w:rFonts w:asciiTheme="majorHAnsi" w:hAnsiTheme="majorHAnsi" w:cstheme="minorBidi"/>
          <w:b/>
          <w:sz w:val="22"/>
          <w:szCs w:val="22"/>
        </w:rPr>
        <w:t xml:space="preserve">Chapitre 2. </w:t>
      </w:r>
      <w:r w:rsidRPr="007F50A5">
        <w:rPr>
          <w:rFonts w:asciiTheme="majorHAnsi" w:hAnsiTheme="majorHAnsi"/>
          <w:b/>
          <w:sz w:val="22"/>
          <w:szCs w:val="22"/>
        </w:rPr>
        <w:t>: Le bus 485 Modbus</w:t>
      </w:r>
      <w:r w:rsidRPr="007F50A5">
        <w:rPr>
          <w:rFonts w:asciiTheme="majorHAnsi" w:hAnsiTheme="majorHAnsi" w:cstheme="minorBidi"/>
          <w:b/>
          <w:sz w:val="22"/>
          <w:szCs w:val="22"/>
        </w:rPr>
        <w:tab/>
      </w:r>
      <w:r w:rsidRPr="007F50A5">
        <w:rPr>
          <w:rFonts w:asciiTheme="majorHAnsi" w:hAnsiTheme="majorHAnsi" w:cstheme="minorBidi"/>
          <w:b/>
          <w:sz w:val="22"/>
          <w:szCs w:val="22"/>
        </w:rPr>
        <w:tab/>
      </w:r>
      <w:r w:rsidRPr="007F50A5">
        <w:rPr>
          <w:rFonts w:asciiTheme="majorHAnsi" w:hAnsiTheme="majorHAnsi" w:cstheme="minorBidi"/>
          <w:b/>
          <w:sz w:val="22"/>
          <w:szCs w:val="22"/>
        </w:rPr>
        <w:tab/>
      </w:r>
      <w:r w:rsidRPr="007F50A5">
        <w:rPr>
          <w:rFonts w:asciiTheme="majorHAnsi" w:hAnsiTheme="majorHAnsi" w:cstheme="minorBidi"/>
          <w:b/>
          <w:sz w:val="22"/>
          <w:szCs w:val="22"/>
        </w:rPr>
        <w:tab/>
      </w:r>
      <w:r w:rsidRPr="007F50A5">
        <w:rPr>
          <w:rFonts w:asciiTheme="majorHAnsi" w:hAnsiTheme="majorHAnsi" w:cstheme="minorBidi"/>
          <w:b/>
          <w:sz w:val="22"/>
          <w:szCs w:val="22"/>
        </w:rPr>
        <w:tab/>
      </w:r>
      <w:r w:rsidRPr="007F50A5">
        <w:rPr>
          <w:rFonts w:asciiTheme="majorHAnsi" w:hAnsiTheme="majorHAnsi" w:cstheme="minorBidi"/>
          <w:b/>
          <w:sz w:val="22"/>
          <w:szCs w:val="22"/>
        </w:rPr>
        <w:tab/>
      </w:r>
      <w:r w:rsidRPr="007F50A5">
        <w:rPr>
          <w:rFonts w:asciiTheme="majorHAnsi" w:hAnsiTheme="majorHAnsi" w:cstheme="minorBidi"/>
          <w:b/>
          <w:sz w:val="22"/>
          <w:szCs w:val="22"/>
        </w:rPr>
        <w:tab/>
        <w:t>(02 semaines)</w:t>
      </w:r>
    </w:p>
    <w:p w14:paraId="062178F0" w14:textId="77777777" w:rsidR="00E5144D" w:rsidRPr="007F50A5" w:rsidRDefault="00E5144D" w:rsidP="00E5144D">
      <w:pPr>
        <w:shd w:val="clear" w:color="auto" w:fill="FFFFFF"/>
        <w:jc w:val="both"/>
        <w:rPr>
          <w:rFonts w:asciiTheme="majorHAnsi" w:hAnsiTheme="majorHAnsi"/>
          <w:sz w:val="20"/>
          <w:szCs w:val="20"/>
        </w:rPr>
      </w:pPr>
      <w:r w:rsidRPr="007F50A5">
        <w:rPr>
          <w:rFonts w:asciiTheme="majorHAnsi" w:hAnsiTheme="majorHAnsi"/>
          <w:sz w:val="20"/>
          <w:szCs w:val="20"/>
        </w:rPr>
        <w:t>Rappel sur la norme RS232. La liaison RS485. Le protocole Modbus. Adressage et trame Modbus.</w:t>
      </w:r>
    </w:p>
    <w:p w14:paraId="4D295219" w14:textId="77777777" w:rsidR="00E5144D" w:rsidRPr="007F50A5" w:rsidRDefault="00E5144D" w:rsidP="00E5144D">
      <w:pPr>
        <w:jc w:val="both"/>
        <w:rPr>
          <w:rFonts w:asciiTheme="majorHAnsi" w:hAnsiTheme="majorHAnsi" w:cstheme="minorBidi"/>
          <w:b/>
          <w:sz w:val="22"/>
          <w:szCs w:val="22"/>
        </w:rPr>
      </w:pPr>
      <w:r w:rsidRPr="007F50A5">
        <w:rPr>
          <w:rFonts w:asciiTheme="majorHAnsi" w:hAnsiTheme="majorHAnsi" w:cstheme="minorBidi"/>
          <w:b/>
          <w:sz w:val="22"/>
          <w:szCs w:val="22"/>
        </w:rPr>
        <w:t xml:space="preserve">Chapitre 3. Le bus </w:t>
      </w:r>
      <w:r w:rsidRPr="007F50A5">
        <w:rPr>
          <w:rFonts w:asciiTheme="majorHAnsi" w:hAnsiTheme="majorHAnsi"/>
          <w:b/>
          <w:sz w:val="22"/>
          <w:szCs w:val="22"/>
        </w:rPr>
        <w:t>CAN (Controller Area Network)</w:t>
      </w:r>
      <w:r w:rsidRPr="007F50A5">
        <w:rPr>
          <w:rFonts w:asciiTheme="majorHAnsi" w:hAnsiTheme="majorHAnsi" w:cstheme="minorBidi"/>
          <w:b/>
          <w:sz w:val="22"/>
          <w:szCs w:val="22"/>
        </w:rPr>
        <w:tab/>
      </w:r>
      <w:r w:rsidRPr="007F50A5">
        <w:rPr>
          <w:rFonts w:asciiTheme="majorHAnsi" w:hAnsiTheme="majorHAnsi" w:cstheme="minorBidi"/>
          <w:b/>
          <w:sz w:val="22"/>
          <w:szCs w:val="22"/>
        </w:rPr>
        <w:tab/>
      </w:r>
      <w:r w:rsidRPr="007F50A5">
        <w:rPr>
          <w:rFonts w:asciiTheme="majorHAnsi" w:hAnsiTheme="majorHAnsi" w:cstheme="minorBidi"/>
          <w:b/>
          <w:sz w:val="22"/>
          <w:szCs w:val="22"/>
        </w:rPr>
        <w:tab/>
      </w:r>
      <w:r w:rsidRPr="007F50A5">
        <w:rPr>
          <w:rFonts w:asciiTheme="majorHAnsi" w:hAnsiTheme="majorHAnsi" w:cstheme="minorBidi"/>
          <w:b/>
          <w:sz w:val="22"/>
          <w:szCs w:val="22"/>
        </w:rPr>
        <w:tab/>
        <w:t>(03 semaines)</w:t>
      </w:r>
    </w:p>
    <w:p w14:paraId="453F6ACA" w14:textId="77777777" w:rsidR="00E5144D" w:rsidRPr="007F50A5" w:rsidRDefault="00E5144D" w:rsidP="00E5144D">
      <w:pPr>
        <w:shd w:val="clear" w:color="auto" w:fill="FFFFFF"/>
        <w:jc w:val="both"/>
        <w:rPr>
          <w:rFonts w:asciiTheme="majorHAnsi" w:hAnsiTheme="majorHAnsi"/>
          <w:sz w:val="20"/>
          <w:szCs w:val="20"/>
        </w:rPr>
      </w:pPr>
      <w:r w:rsidRPr="007F50A5">
        <w:rPr>
          <w:rFonts w:asciiTheme="majorHAnsi" w:hAnsiTheme="majorHAnsi"/>
          <w:sz w:val="20"/>
          <w:szCs w:val="20"/>
        </w:rPr>
        <w:t>Vue globale sur CAN. Modèles CAN OSI. Trames de données CAN et caractéristiques. Méthodes d’accès et principe d’arbitrage. Débits. Hardware du CAN. Services de la couche application. CANopen.</w:t>
      </w:r>
    </w:p>
    <w:p w14:paraId="2CF09BD4" w14:textId="77777777" w:rsidR="00E5144D" w:rsidRPr="007F50A5" w:rsidRDefault="00E5144D" w:rsidP="00E5144D">
      <w:pPr>
        <w:jc w:val="both"/>
        <w:rPr>
          <w:rFonts w:asciiTheme="majorHAnsi" w:hAnsiTheme="majorHAnsi" w:cstheme="minorBidi"/>
          <w:b/>
          <w:sz w:val="22"/>
          <w:szCs w:val="22"/>
        </w:rPr>
      </w:pPr>
      <w:r w:rsidRPr="007F50A5">
        <w:rPr>
          <w:rFonts w:asciiTheme="majorHAnsi" w:hAnsiTheme="majorHAnsi" w:cstheme="minorBidi"/>
          <w:b/>
          <w:sz w:val="22"/>
          <w:szCs w:val="22"/>
        </w:rPr>
        <w:t xml:space="preserve">Chapitre 4. </w:t>
      </w:r>
      <w:r w:rsidRPr="007F50A5">
        <w:rPr>
          <w:rFonts w:asciiTheme="majorHAnsi" w:hAnsiTheme="majorHAnsi"/>
          <w:b/>
          <w:sz w:val="22"/>
          <w:szCs w:val="22"/>
        </w:rPr>
        <w:t>Profibus</w:t>
      </w:r>
      <w:r w:rsidRPr="007F50A5">
        <w:rPr>
          <w:rFonts w:asciiTheme="majorHAnsi" w:hAnsiTheme="majorHAnsi" w:cstheme="minorBidi"/>
          <w:b/>
          <w:sz w:val="22"/>
          <w:szCs w:val="22"/>
        </w:rPr>
        <w:tab/>
      </w:r>
      <w:r w:rsidRPr="007F50A5">
        <w:rPr>
          <w:rFonts w:asciiTheme="majorHAnsi" w:hAnsiTheme="majorHAnsi" w:cstheme="minorBidi"/>
          <w:b/>
          <w:sz w:val="22"/>
          <w:szCs w:val="22"/>
        </w:rPr>
        <w:tab/>
      </w:r>
      <w:r w:rsidRPr="007F50A5">
        <w:rPr>
          <w:rFonts w:asciiTheme="majorHAnsi" w:hAnsiTheme="majorHAnsi" w:cstheme="minorBidi"/>
          <w:b/>
          <w:sz w:val="22"/>
          <w:szCs w:val="22"/>
        </w:rPr>
        <w:tab/>
      </w:r>
      <w:r w:rsidRPr="007F50A5">
        <w:rPr>
          <w:rFonts w:asciiTheme="majorHAnsi" w:hAnsiTheme="majorHAnsi" w:cstheme="minorBidi"/>
          <w:b/>
          <w:sz w:val="22"/>
          <w:szCs w:val="22"/>
        </w:rPr>
        <w:tab/>
      </w:r>
      <w:r w:rsidRPr="007F50A5">
        <w:rPr>
          <w:rFonts w:asciiTheme="majorHAnsi" w:hAnsiTheme="majorHAnsi" w:cstheme="minorBidi"/>
          <w:b/>
          <w:sz w:val="22"/>
          <w:szCs w:val="22"/>
        </w:rPr>
        <w:tab/>
      </w:r>
      <w:r w:rsidRPr="007F50A5">
        <w:rPr>
          <w:rFonts w:asciiTheme="majorHAnsi" w:hAnsiTheme="majorHAnsi" w:cstheme="minorBidi"/>
          <w:b/>
          <w:sz w:val="22"/>
          <w:szCs w:val="22"/>
        </w:rPr>
        <w:tab/>
      </w:r>
      <w:r w:rsidRPr="007F50A5">
        <w:rPr>
          <w:rFonts w:asciiTheme="majorHAnsi" w:hAnsiTheme="majorHAnsi" w:cstheme="minorBidi"/>
          <w:b/>
          <w:sz w:val="22"/>
          <w:szCs w:val="22"/>
        </w:rPr>
        <w:tab/>
      </w:r>
      <w:r w:rsidRPr="007F50A5">
        <w:rPr>
          <w:rFonts w:asciiTheme="majorHAnsi" w:hAnsiTheme="majorHAnsi" w:cstheme="minorBidi"/>
          <w:b/>
          <w:sz w:val="22"/>
          <w:szCs w:val="22"/>
        </w:rPr>
        <w:tab/>
      </w:r>
      <w:r w:rsidRPr="007F50A5">
        <w:rPr>
          <w:rFonts w:asciiTheme="majorHAnsi" w:hAnsiTheme="majorHAnsi" w:cstheme="minorBidi"/>
          <w:b/>
          <w:sz w:val="22"/>
          <w:szCs w:val="22"/>
        </w:rPr>
        <w:tab/>
        <w:t>(03 semaines)</w:t>
      </w:r>
    </w:p>
    <w:p w14:paraId="2596E2B1" w14:textId="77777777" w:rsidR="00E5144D" w:rsidRPr="007F50A5" w:rsidRDefault="00E5144D" w:rsidP="00E5144D">
      <w:pPr>
        <w:shd w:val="clear" w:color="auto" w:fill="FFFFFF"/>
        <w:jc w:val="both"/>
        <w:rPr>
          <w:rFonts w:asciiTheme="majorHAnsi" w:hAnsiTheme="majorHAnsi"/>
          <w:sz w:val="20"/>
          <w:szCs w:val="20"/>
        </w:rPr>
      </w:pPr>
      <w:r w:rsidRPr="007F50A5">
        <w:rPr>
          <w:rFonts w:asciiTheme="majorHAnsi" w:hAnsiTheme="majorHAnsi"/>
          <w:sz w:val="20"/>
          <w:szCs w:val="20"/>
        </w:rPr>
        <w:t>Vue globale sur Profibus et caractéristiques. Les trois types de Profibus (DP, FMS et PA). Mode d’accès. Ethernet Industriel et Profinet. Débits.</w:t>
      </w:r>
    </w:p>
    <w:p w14:paraId="28836F80" w14:textId="77777777" w:rsidR="00E5144D" w:rsidRPr="007F50A5" w:rsidRDefault="00E5144D" w:rsidP="00E5144D">
      <w:pPr>
        <w:pStyle w:val="Default"/>
        <w:jc w:val="both"/>
        <w:rPr>
          <w:rFonts w:asciiTheme="majorHAnsi" w:hAnsiTheme="majorHAnsi"/>
          <w:b/>
          <w:color w:val="auto"/>
          <w:sz w:val="22"/>
          <w:szCs w:val="22"/>
        </w:rPr>
      </w:pPr>
      <w:r w:rsidRPr="007F50A5">
        <w:rPr>
          <w:rFonts w:asciiTheme="majorHAnsi" w:hAnsiTheme="majorHAnsi" w:cstheme="minorBidi"/>
          <w:b/>
          <w:color w:val="auto"/>
          <w:sz w:val="22"/>
          <w:szCs w:val="22"/>
        </w:rPr>
        <w:t xml:space="preserve">Chapitre 5. </w:t>
      </w:r>
      <w:r w:rsidRPr="007F50A5">
        <w:rPr>
          <w:rFonts w:asciiTheme="majorHAnsi" w:hAnsiTheme="majorHAnsi" w:cs="Cambria"/>
          <w:b/>
          <w:bCs/>
          <w:sz w:val="22"/>
          <w:szCs w:val="22"/>
        </w:rPr>
        <w:t>Aperçu sur les réseaux industriels sans fils</w:t>
      </w:r>
      <w:r w:rsidRPr="007F50A5">
        <w:rPr>
          <w:rFonts w:asciiTheme="majorHAnsi" w:hAnsiTheme="majorHAnsi" w:cstheme="minorBidi"/>
          <w:b/>
          <w:color w:val="auto"/>
          <w:sz w:val="22"/>
          <w:szCs w:val="22"/>
        </w:rPr>
        <w:tab/>
      </w:r>
      <w:r w:rsidRPr="007F50A5">
        <w:rPr>
          <w:rFonts w:asciiTheme="majorHAnsi" w:hAnsiTheme="majorHAnsi" w:cstheme="minorBidi"/>
          <w:b/>
          <w:color w:val="auto"/>
          <w:sz w:val="22"/>
          <w:szCs w:val="22"/>
        </w:rPr>
        <w:tab/>
      </w:r>
      <w:r w:rsidRPr="007F50A5">
        <w:rPr>
          <w:rFonts w:asciiTheme="majorHAnsi" w:hAnsiTheme="majorHAnsi" w:cstheme="minorBidi"/>
          <w:b/>
          <w:color w:val="auto"/>
          <w:sz w:val="22"/>
          <w:szCs w:val="22"/>
        </w:rPr>
        <w:tab/>
      </w:r>
      <w:r w:rsidRPr="007F50A5">
        <w:rPr>
          <w:rFonts w:asciiTheme="majorHAnsi" w:hAnsiTheme="majorHAnsi" w:cstheme="minorBidi"/>
          <w:b/>
          <w:color w:val="auto"/>
          <w:sz w:val="22"/>
          <w:szCs w:val="22"/>
        </w:rPr>
        <w:tab/>
      </w:r>
      <w:r w:rsidRPr="007F50A5">
        <w:rPr>
          <w:rFonts w:asciiTheme="majorHAnsi" w:hAnsiTheme="majorHAnsi" w:cstheme="minorBidi"/>
          <w:b/>
          <w:sz w:val="22"/>
          <w:szCs w:val="22"/>
        </w:rPr>
        <w:t>(03 semaines)</w:t>
      </w:r>
    </w:p>
    <w:p w14:paraId="55595B1D" w14:textId="77777777" w:rsidR="00E5144D" w:rsidRPr="007F50A5" w:rsidRDefault="00E5144D" w:rsidP="00E5144D">
      <w:pPr>
        <w:jc w:val="both"/>
        <w:rPr>
          <w:rFonts w:asciiTheme="majorHAnsi" w:hAnsiTheme="majorHAnsi" w:cs="Helvetica"/>
          <w:spacing w:val="5"/>
          <w:sz w:val="20"/>
          <w:szCs w:val="20"/>
        </w:rPr>
      </w:pPr>
      <w:r w:rsidRPr="007F50A5">
        <w:rPr>
          <w:rFonts w:asciiTheme="majorHAnsi" w:hAnsiTheme="majorHAnsi" w:cs="Helvetica"/>
          <w:spacing w:val="5"/>
          <w:sz w:val="20"/>
          <w:szCs w:val="20"/>
        </w:rPr>
        <w:t>Technologies, protocoles et architectures des réseaux industriels sans fils (WLAN 802.11, Bluetooth, Protocoles HART, Wireless Profibus, Bluetooth, ZigBee, …). Sécurité des réseaux de communication industriels sans fil.</w:t>
      </w:r>
    </w:p>
    <w:p w14:paraId="60094AAA" w14:textId="77777777" w:rsidR="00E5144D" w:rsidRPr="007F50A5" w:rsidRDefault="00E5144D" w:rsidP="00E5144D">
      <w:pPr>
        <w:spacing w:line="276" w:lineRule="auto"/>
        <w:jc w:val="both"/>
        <w:rPr>
          <w:rFonts w:asciiTheme="majorHAnsi" w:hAnsiTheme="majorHAnsi" w:cs="Arial"/>
          <w:b/>
          <w:sz w:val="16"/>
          <w:szCs w:val="16"/>
          <w:u w:val="thick" w:color="F79646"/>
        </w:rPr>
      </w:pPr>
    </w:p>
    <w:p w14:paraId="5F824182" w14:textId="77777777" w:rsidR="00E5144D" w:rsidRPr="007F50A5" w:rsidRDefault="00E5144D" w:rsidP="00E5144D">
      <w:pPr>
        <w:spacing w:line="276" w:lineRule="auto"/>
        <w:jc w:val="both"/>
        <w:rPr>
          <w:rFonts w:asciiTheme="majorHAnsi" w:hAnsiTheme="majorHAnsi" w:cs="Arial"/>
          <w:b/>
        </w:rPr>
      </w:pPr>
      <w:r w:rsidRPr="007F50A5">
        <w:rPr>
          <w:rFonts w:asciiTheme="majorHAnsi" w:hAnsiTheme="majorHAnsi" w:cs="Arial"/>
          <w:b/>
          <w:u w:val="thick" w:color="F79646"/>
        </w:rPr>
        <w:t>Mode d’évaluation:</w:t>
      </w:r>
    </w:p>
    <w:p w14:paraId="23180BB1" w14:textId="77777777" w:rsidR="00E5144D" w:rsidRPr="007F50A5" w:rsidRDefault="00E5144D" w:rsidP="00E5144D">
      <w:pPr>
        <w:spacing w:line="276" w:lineRule="auto"/>
        <w:jc w:val="both"/>
        <w:rPr>
          <w:rFonts w:asciiTheme="majorHAnsi" w:hAnsiTheme="majorHAnsi" w:cs="Arial"/>
          <w:b/>
          <w:sz w:val="22"/>
          <w:szCs w:val="22"/>
          <w:u w:val="thick" w:color="F79646"/>
        </w:rPr>
      </w:pPr>
      <w:r w:rsidRPr="007F50A5">
        <w:rPr>
          <w:rFonts w:asciiTheme="majorHAnsi" w:hAnsiTheme="majorHAnsi" w:cs="Arial"/>
          <w:sz w:val="22"/>
          <w:szCs w:val="22"/>
        </w:rPr>
        <w:t>Contrôle continu:    60 % ;    Examen:    40 %.</w:t>
      </w:r>
    </w:p>
    <w:p w14:paraId="6C855B9E" w14:textId="77777777" w:rsidR="00E5144D" w:rsidRPr="007F50A5" w:rsidRDefault="00E5144D" w:rsidP="00E5144D">
      <w:pPr>
        <w:spacing w:line="276" w:lineRule="auto"/>
        <w:jc w:val="both"/>
        <w:rPr>
          <w:rFonts w:asciiTheme="majorHAnsi" w:hAnsiTheme="majorHAnsi" w:cs="Arial"/>
          <w:b/>
          <w:sz w:val="22"/>
          <w:szCs w:val="22"/>
        </w:rPr>
      </w:pPr>
    </w:p>
    <w:p w14:paraId="53189FD4" w14:textId="77777777" w:rsidR="00E5144D" w:rsidRPr="007F50A5" w:rsidRDefault="00E5144D" w:rsidP="00E5144D">
      <w:pPr>
        <w:spacing w:line="276" w:lineRule="auto"/>
        <w:jc w:val="both"/>
        <w:rPr>
          <w:rFonts w:asciiTheme="majorHAnsi" w:hAnsiTheme="majorHAnsi"/>
        </w:rPr>
      </w:pPr>
      <w:r w:rsidRPr="007F50A5">
        <w:rPr>
          <w:rFonts w:asciiTheme="majorHAnsi" w:hAnsiTheme="majorHAnsi" w:cs="Arial"/>
          <w:b/>
          <w:u w:val="thick" w:color="F79646"/>
        </w:rPr>
        <w:t>Références bibliographiques</w:t>
      </w:r>
      <w:r w:rsidRPr="007F50A5">
        <w:rPr>
          <w:rFonts w:asciiTheme="majorHAnsi" w:hAnsiTheme="majorHAnsi" w:cs="Arial"/>
          <w:b/>
          <w:iCs/>
          <w:u w:val="thick" w:color="F79646"/>
        </w:rPr>
        <w:t>:</w:t>
      </w:r>
    </w:p>
    <w:p w14:paraId="72B8635A" w14:textId="77777777" w:rsidR="006A6D66" w:rsidRPr="007F50A5" w:rsidRDefault="006A6D66" w:rsidP="00E5144D">
      <w:pPr>
        <w:spacing w:line="276" w:lineRule="auto"/>
        <w:jc w:val="both"/>
        <w:rPr>
          <w:rFonts w:asciiTheme="majorHAnsi" w:hAnsiTheme="majorHAnsi"/>
        </w:rPr>
      </w:pPr>
    </w:p>
    <w:p w14:paraId="26C85DA5" w14:textId="77777777" w:rsidR="00E5144D" w:rsidRPr="007F50A5" w:rsidRDefault="00E5144D" w:rsidP="006A1374">
      <w:pPr>
        <w:pStyle w:val="Paragraphedeliste"/>
        <w:numPr>
          <w:ilvl w:val="0"/>
          <w:numId w:val="56"/>
        </w:numPr>
        <w:ind w:left="720"/>
        <w:rPr>
          <w:rFonts w:asciiTheme="majorHAnsi" w:hAnsiTheme="majorHAnsi"/>
          <w:i/>
          <w:iCs/>
          <w:sz w:val="20"/>
          <w:szCs w:val="20"/>
          <w:lang w:val="en-US"/>
        </w:rPr>
      </w:pPr>
      <w:r w:rsidRPr="007F50A5">
        <w:rPr>
          <w:rFonts w:asciiTheme="majorHAnsi" w:hAnsiTheme="majorHAnsi"/>
          <w:i/>
          <w:iCs/>
          <w:sz w:val="20"/>
          <w:szCs w:val="20"/>
        </w:rPr>
        <w:t xml:space="preserve">Belgacem Jarray, Réseaux industriels : Bus, Interfaces, Ethernet Industriel, Hart. Cours et exercices corrigés. </w:t>
      </w:r>
      <w:r w:rsidRPr="007F50A5">
        <w:rPr>
          <w:rFonts w:asciiTheme="majorHAnsi" w:hAnsiTheme="majorHAnsi"/>
          <w:i/>
          <w:iCs/>
          <w:sz w:val="20"/>
          <w:szCs w:val="20"/>
          <w:lang w:val="en-US"/>
        </w:rPr>
        <w:t>Ellipses, 2017.</w:t>
      </w:r>
    </w:p>
    <w:p w14:paraId="6FBD56C9" w14:textId="77777777" w:rsidR="00E5144D" w:rsidRPr="007F50A5" w:rsidRDefault="00E5144D" w:rsidP="006A1374">
      <w:pPr>
        <w:pStyle w:val="Paragraphedeliste"/>
        <w:numPr>
          <w:ilvl w:val="0"/>
          <w:numId w:val="56"/>
        </w:numPr>
        <w:ind w:left="720"/>
        <w:rPr>
          <w:rFonts w:asciiTheme="majorHAnsi" w:hAnsiTheme="majorHAnsi"/>
          <w:i/>
          <w:iCs/>
          <w:sz w:val="20"/>
          <w:szCs w:val="20"/>
          <w:lang w:val="en-US"/>
        </w:rPr>
      </w:pPr>
      <w:r w:rsidRPr="007F50A5">
        <w:rPr>
          <w:rFonts w:asciiTheme="majorHAnsi" w:hAnsiTheme="majorHAnsi"/>
          <w:i/>
          <w:iCs/>
          <w:sz w:val="20"/>
          <w:szCs w:val="20"/>
        </w:rPr>
        <w:t xml:space="preserve">J.F. Hérold, O.Guilloton et P. ANAYA, Informatiques industrielle et réseaux en 20 fiches. </w:t>
      </w:r>
      <w:r w:rsidRPr="007F50A5">
        <w:rPr>
          <w:rFonts w:asciiTheme="majorHAnsi" w:hAnsiTheme="majorHAnsi"/>
          <w:i/>
          <w:iCs/>
          <w:sz w:val="20"/>
          <w:szCs w:val="20"/>
          <w:lang w:val="en-US"/>
        </w:rPr>
        <w:t>Dunod, 2010.</w:t>
      </w:r>
    </w:p>
    <w:p w14:paraId="4DB740AC" w14:textId="77777777" w:rsidR="00E5144D" w:rsidRPr="007F50A5" w:rsidRDefault="00E5144D" w:rsidP="006A1374">
      <w:pPr>
        <w:pStyle w:val="Paragraphedeliste"/>
        <w:numPr>
          <w:ilvl w:val="0"/>
          <w:numId w:val="56"/>
        </w:numPr>
        <w:ind w:left="720"/>
        <w:rPr>
          <w:rFonts w:asciiTheme="majorHAnsi" w:hAnsiTheme="majorHAnsi"/>
          <w:i/>
          <w:iCs/>
          <w:sz w:val="20"/>
          <w:szCs w:val="20"/>
          <w:lang w:val="en-US"/>
        </w:rPr>
      </w:pPr>
      <w:r w:rsidRPr="007F50A5">
        <w:rPr>
          <w:rFonts w:asciiTheme="majorHAnsi" w:hAnsiTheme="majorHAnsi"/>
          <w:i/>
          <w:iCs/>
          <w:sz w:val="20"/>
          <w:szCs w:val="20"/>
        </w:rPr>
        <w:t xml:space="preserve">Jean-Pierre Thomesse, Les réseaux Locaux industriels. </w:t>
      </w:r>
      <w:r w:rsidRPr="007F50A5">
        <w:rPr>
          <w:rFonts w:asciiTheme="majorHAnsi" w:hAnsiTheme="majorHAnsi"/>
          <w:i/>
          <w:iCs/>
          <w:sz w:val="20"/>
          <w:szCs w:val="20"/>
          <w:lang w:val="en-US"/>
        </w:rPr>
        <w:t>Eyrolles, 1994.</w:t>
      </w:r>
    </w:p>
    <w:p w14:paraId="0A38F6CE" w14:textId="77777777" w:rsidR="00E5144D" w:rsidRPr="007F50A5" w:rsidRDefault="00E5144D" w:rsidP="006A1374">
      <w:pPr>
        <w:pStyle w:val="Paragraphedeliste"/>
        <w:numPr>
          <w:ilvl w:val="0"/>
          <w:numId w:val="56"/>
        </w:numPr>
        <w:ind w:left="720"/>
        <w:rPr>
          <w:rFonts w:asciiTheme="majorHAnsi" w:hAnsiTheme="majorHAnsi"/>
          <w:i/>
          <w:iCs/>
          <w:sz w:val="20"/>
          <w:szCs w:val="20"/>
          <w:lang w:val="en-US"/>
        </w:rPr>
      </w:pPr>
      <w:r w:rsidRPr="007F50A5">
        <w:rPr>
          <w:rFonts w:asciiTheme="majorHAnsi" w:hAnsiTheme="majorHAnsi"/>
          <w:i/>
          <w:iCs/>
          <w:sz w:val="20"/>
          <w:szCs w:val="20"/>
        </w:rPr>
        <w:t>Pascal Vrignat, Réseaux locaux industriels - Cours et travaux pratiques. </w:t>
      </w:r>
      <w:r w:rsidRPr="007F50A5">
        <w:rPr>
          <w:rFonts w:asciiTheme="majorHAnsi" w:hAnsiTheme="majorHAnsi"/>
          <w:i/>
          <w:iCs/>
          <w:sz w:val="20"/>
          <w:szCs w:val="20"/>
          <w:lang w:val="en-US"/>
        </w:rPr>
        <w:t>Gaëtan Morin, 1999.</w:t>
      </w:r>
    </w:p>
    <w:p w14:paraId="4660FB07" w14:textId="77777777" w:rsidR="00E5144D" w:rsidRPr="007F50A5" w:rsidRDefault="00E5144D" w:rsidP="006A1374">
      <w:pPr>
        <w:pStyle w:val="Paragraphedeliste"/>
        <w:numPr>
          <w:ilvl w:val="0"/>
          <w:numId w:val="56"/>
        </w:numPr>
        <w:ind w:left="720"/>
        <w:rPr>
          <w:rFonts w:asciiTheme="majorHAnsi" w:hAnsiTheme="majorHAnsi"/>
          <w:i/>
          <w:iCs/>
          <w:sz w:val="20"/>
          <w:szCs w:val="20"/>
          <w:lang w:val="en-US"/>
        </w:rPr>
      </w:pPr>
      <w:r w:rsidRPr="007F50A5">
        <w:rPr>
          <w:rFonts w:asciiTheme="majorHAnsi" w:hAnsiTheme="majorHAnsi"/>
          <w:i/>
          <w:iCs/>
          <w:sz w:val="20"/>
          <w:szCs w:val="20"/>
        </w:rPr>
        <w:t xml:space="preserve">Ciame, Réseaux de terrain : critères de sûreté de fonctionnement. </w:t>
      </w:r>
      <w:r w:rsidRPr="007F50A5">
        <w:rPr>
          <w:rFonts w:asciiTheme="majorHAnsi" w:hAnsiTheme="majorHAnsi"/>
          <w:i/>
          <w:iCs/>
          <w:sz w:val="20"/>
          <w:szCs w:val="20"/>
          <w:lang w:val="en-US"/>
        </w:rPr>
        <w:t xml:space="preserve">Lavoisier, 2009. </w:t>
      </w:r>
    </w:p>
    <w:p w14:paraId="118B0C3E" w14:textId="77777777" w:rsidR="00E5144D" w:rsidRPr="007F50A5" w:rsidRDefault="00E5144D" w:rsidP="006A1374">
      <w:pPr>
        <w:pStyle w:val="Paragraphedeliste"/>
        <w:numPr>
          <w:ilvl w:val="0"/>
          <w:numId w:val="56"/>
        </w:numPr>
        <w:ind w:left="720"/>
        <w:rPr>
          <w:rFonts w:asciiTheme="majorHAnsi" w:hAnsiTheme="majorHAnsi"/>
          <w:i/>
          <w:iCs/>
          <w:sz w:val="20"/>
          <w:szCs w:val="20"/>
          <w:lang w:val="en-US"/>
        </w:rPr>
      </w:pPr>
      <w:r w:rsidRPr="007F50A5">
        <w:rPr>
          <w:rFonts w:asciiTheme="majorHAnsi" w:hAnsiTheme="majorHAnsi"/>
          <w:i/>
          <w:iCs/>
          <w:sz w:val="20"/>
          <w:szCs w:val="20"/>
        </w:rPr>
        <w:t xml:space="preserve">Ciame, Réseaux de terrain : Description et critères de choix. </w:t>
      </w:r>
      <w:r w:rsidRPr="007F50A5">
        <w:rPr>
          <w:rFonts w:asciiTheme="majorHAnsi" w:hAnsiTheme="majorHAnsi"/>
          <w:i/>
          <w:iCs/>
          <w:sz w:val="20"/>
          <w:szCs w:val="20"/>
          <w:lang w:val="en-US"/>
        </w:rPr>
        <w:t>Hermes, 2001.</w:t>
      </w:r>
    </w:p>
    <w:p w14:paraId="1E61720E" w14:textId="77777777" w:rsidR="00E5144D" w:rsidRDefault="00E5144D">
      <w:pPr>
        <w:spacing w:after="200" w:line="276" w:lineRule="auto"/>
        <w:rPr>
          <w:rFonts w:asciiTheme="majorHAnsi" w:hAnsiTheme="majorHAnsi"/>
          <w:i/>
          <w:sz w:val="22"/>
          <w:szCs w:val="22"/>
          <w:lang w:eastAsia="fr-FR"/>
        </w:rPr>
      </w:pPr>
    </w:p>
    <w:p w14:paraId="1B613A29" w14:textId="77777777" w:rsidR="00FE12BC" w:rsidRPr="007F50A5"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7F50A5">
        <w:rPr>
          <w:rFonts w:asciiTheme="majorHAnsi" w:hAnsiTheme="majorHAnsi" w:cs="Calibri"/>
          <w:b/>
        </w:rPr>
        <w:lastRenderedPageBreak/>
        <w:t>Semestre: 02</w:t>
      </w:r>
    </w:p>
    <w:p w14:paraId="7C00FDC6" w14:textId="77777777" w:rsidR="00FE12BC" w:rsidRPr="007F50A5"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7F50A5">
        <w:rPr>
          <w:rFonts w:asciiTheme="majorHAnsi" w:hAnsiTheme="majorHAnsi" w:cs="Calibri"/>
          <w:b/>
          <w:bCs/>
          <w:iCs/>
        </w:rPr>
        <w:t xml:space="preserve">Unité d’enseignement: </w:t>
      </w:r>
      <w:r w:rsidRPr="00FE12BC">
        <w:rPr>
          <w:rFonts w:asciiTheme="majorHAnsi" w:eastAsia="Calibri" w:hAnsiTheme="majorHAnsi" w:cs="Calibri"/>
          <w:b/>
          <w:bCs/>
        </w:rPr>
        <w:t>UEM 2.1</w:t>
      </w:r>
    </w:p>
    <w:p w14:paraId="4D148EB0" w14:textId="77777777" w:rsidR="00FE12BC" w:rsidRPr="007F50A5"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7F50A5">
        <w:rPr>
          <w:rFonts w:asciiTheme="majorHAnsi" w:hAnsiTheme="majorHAnsi" w:cs="Calibri"/>
          <w:b/>
          <w:bCs/>
          <w:iCs/>
        </w:rPr>
        <w:t xml:space="preserve">Matière :TP  </w:t>
      </w:r>
      <w:r w:rsidRPr="007F50A5">
        <w:rPr>
          <w:rFonts w:asciiTheme="majorHAnsi" w:hAnsiTheme="majorHAnsi"/>
          <w:b/>
          <w:bCs/>
        </w:rPr>
        <w:t xml:space="preserve">Intelligence artificielle </w:t>
      </w:r>
    </w:p>
    <w:p w14:paraId="28B2D639" w14:textId="77777777" w:rsidR="00FE12BC" w:rsidRPr="007F50A5"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u w:val="single"/>
        </w:rPr>
      </w:pPr>
      <w:r w:rsidRPr="007F50A5">
        <w:rPr>
          <w:rFonts w:asciiTheme="majorHAnsi" w:eastAsia="Calibri" w:hAnsiTheme="majorHAnsi" w:cs="Arial"/>
          <w:b/>
          <w:bCs/>
          <w:color w:val="000000"/>
          <w:lang w:eastAsia="en-US"/>
        </w:rPr>
        <w:t>VHS: 22h30 (TP: 1h30</w:t>
      </w:r>
      <w:r w:rsidRPr="00AA2C9C">
        <w:rPr>
          <w:rFonts w:asciiTheme="majorHAnsi" w:eastAsia="Calibri" w:hAnsiTheme="majorHAnsi" w:cs="Arial"/>
          <w:b/>
          <w:bCs/>
          <w:color w:val="000000"/>
          <w:lang w:eastAsia="en-US"/>
        </w:rPr>
        <w:t xml:space="preserve">)– </w:t>
      </w:r>
      <w:r w:rsidRPr="00AA2C9C">
        <w:rPr>
          <w:rFonts w:asciiTheme="majorHAnsi" w:eastAsia="Calibri" w:hAnsiTheme="majorHAnsi" w:cs="Arial"/>
          <w:b/>
          <w:bCs/>
          <w:color w:val="000000"/>
          <w:u w:val="single"/>
          <w:lang w:eastAsia="en-US"/>
        </w:rPr>
        <w:t>Une fois par quinzaine</w:t>
      </w:r>
    </w:p>
    <w:p w14:paraId="6FD10BD7" w14:textId="77777777" w:rsidR="00FE12BC" w:rsidRPr="007F50A5"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7F50A5">
        <w:rPr>
          <w:rFonts w:asciiTheme="majorHAnsi" w:hAnsiTheme="majorHAnsi" w:cs="Calibri"/>
          <w:b/>
          <w:bCs/>
          <w:iCs/>
        </w:rPr>
        <w:t>Crédits: 2</w:t>
      </w:r>
    </w:p>
    <w:p w14:paraId="41C02DB8" w14:textId="77777777" w:rsidR="00FE12BC" w:rsidRPr="007F50A5" w:rsidRDefault="00FE12BC" w:rsidP="00FE12BC">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7F50A5">
        <w:rPr>
          <w:rFonts w:asciiTheme="majorHAnsi" w:hAnsiTheme="majorHAnsi" w:cs="Calibri"/>
          <w:b/>
          <w:bCs/>
          <w:iCs/>
        </w:rPr>
        <w:t>Coefficient: 1</w:t>
      </w:r>
    </w:p>
    <w:p w14:paraId="04A6B401" w14:textId="77777777" w:rsidR="00FE12BC" w:rsidRPr="007F50A5" w:rsidRDefault="00FE12BC" w:rsidP="00FE12BC">
      <w:pPr>
        <w:spacing w:line="276" w:lineRule="auto"/>
        <w:jc w:val="both"/>
        <w:rPr>
          <w:rFonts w:asciiTheme="majorHAnsi" w:hAnsiTheme="majorHAnsi" w:cs="Calibri"/>
          <w:b/>
          <w:sz w:val="20"/>
          <w:szCs w:val="20"/>
          <w:u w:val="thick" w:color="F79646"/>
        </w:rPr>
      </w:pPr>
    </w:p>
    <w:p w14:paraId="0A543AC5" w14:textId="77777777" w:rsidR="00FE12BC" w:rsidRPr="007F50A5" w:rsidRDefault="00FE12BC" w:rsidP="00FE12BC">
      <w:pPr>
        <w:spacing w:line="276" w:lineRule="auto"/>
        <w:jc w:val="both"/>
        <w:rPr>
          <w:rFonts w:asciiTheme="majorHAnsi" w:hAnsiTheme="majorHAnsi" w:cs="Calibri"/>
          <w:b/>
          <w:sz w:val="22"/>
          <w:szCs w:val="22"/>
          <w:u w:val="thick" w:color="F79646"/>
        </w:rPr>
      </w:pPr>
      <w:r w:rsidRPr="007F50A5">
        <w:rPr>
          <w:rFonts w:asciiTheme="majorHAnsi" w:hAnsiTheme="majorHAnsi" w:cs="Calibri"/>
          <w:b/>
          <w:sz w:val="22"/>
          <w:szCs w:val="22"/>
          <w:u w:val="thick" w:color="F79646"/>
        </w:rPr>
        <w:t>Objectifs de l’enseignement:</w:t>
      </w:r>
    </w:p>
    <w:p w14:paraId="5C5F5814" w14:textId="77777777" w:rsidR="00FE12BC" w:rsidRPr="007F50A5" w:rsidRDefault="00FE12BC" w:rsidP="00FE12BC">
      <w:pPr>
        <w:spacing w:line="276" w:lineRule="auto"/>
        <w:jc w:val="both"/>
        <w:rPr>
          <w:rFonts w:asciiTheme="majorHAnsi" w:hAnsiTheme="majorHAnsi" w:cs="Calibri"/>
          <w:i/>
          <w:sz w:val="22"/>
          <w:szCs w:val="22"/>
          <w:u w:val="thick" w:color="F79646"/>
        </w:rPr>
      </w:pPr>
    </w:p>
    <w:p w14:paraId="50C2E02A" w14:textId="77777777" w:rsidR="00FE12BC" w:rsidRPr="007F50A5" w:rsidRDefault="00FE12BC" w:rsidP="00FE12BC">
      <w:pPr>
        <w:spacing w:line="276" w:lineRule="auto"/>
        <w:jc w:val="both"/>
        <w:rPr>
          <w:rFonts w:asciiTheme="majorHAnsi" w:hAnsiTheme="majorHAnsi" w:cs="Calibri"/>
          <w:bCs/>
          <w:sz w:val="22"/>
          <w:szCs w:val="22"/>
        </w:rPr>
      </w:pPr>
      <w:r w:rsidRPr="007F50A5">
        <w:rPr>
          <w:rFonts w:asciiTheme="majorHAnsi" w:hAnsiTheme="majorHAnsi" w:cstheme="majorBidi"/>
          <w:bCs/>
          <w:sz w:val="22"/>
          <w:szCs w:val="22"/>
        </w:rPr>
        <w:t xml:space="preserve">Permettre aux étudiants de se familiariser avec l’application des techniques de l’intelligence artificielle (IA) dans les systèmes embarqués. </w:t>
      </w:r>
      <w:r w:rsidRPr="007F50A5">
        <w:rPr>
          <w:rFonts w:asciiTheme="majorHAnsi" w:hAnsiTheme="majorHAnsi" w:cs="Calibri"/>
          <w:bCs/>
          <w:sz w:val="22"/>
          <w:szCs w:val="22"/>
        </w:rPr>
        <w:t>Se familiariser avec les bibliothèques ML et DL à savoir Keras, Scikit-learn, Tensorflow, etc. sous python ainsi que leur implantation sur des cartes de développement (MC, Raspberry Pi, ou FPGA).</w:t>
      </w:r>
    </w:p>
    <w:p w14:paraId="5F1E907C" w14:textId="77777777" w:rsidR="00FE12BC" w:rsidRPr="007F50A5" w:rsidRDefault="00FE12BC" w:rsidP="00FE12BC">
      <w:pPr>
        <w:spacing w:line="276" w:lineRule="auto"/>
        <w:jc w:val="both"/>
        <w:rPr>
          <w:rFonts w:asciiTheme="majorHAnsi" w:hAnsiTheme="majorHAnsi" w:cs="Calibri"/>
          <w:bCs/>
          <w:sz w:val="22"/>
          <w:szCs w:val="22"/>
        </w:rPr>
      </w:pPr>
    </w:p>
    <w:p w14:paraId="3299CE19" w14:textId="77777777" w:rsidR="00FE12BC" w:rsidRPr="007F50A5" w:rsidRDefault="00FE12BC" w:rsidP="00FE12BC">
      <w:pPr>
        <w:spacing w:line="276" w:lineRule="auto"/>
        <w:jc w:val="both"/>
        <w:rPr>
          <w:rFonts w:asciiTheme="majorHAnsi" w:hAnsiTheme="majorHAnsi" w:cs="Calibri"/>
          <w:b/>
          <w:sz w:val="22"/>
          <w:szCs w:val="22"/>
          <w:u w:val="thick" w:color="F79646"/>
        </w:rPr>
      </w:pPr>
      <w:r w:rsidRPr="007F50A5">
        <w:rPr>
          <w:rFonts w:asciiTheme="majorHAnsi" w:hAnsiTheme="majorHAnsi" w:cs="Calibri"/>
          <w:b/>
          <w:sz w:val="22"/>
          <w:szCs w:val="22"/>
          <w:u w:val="thick" w:color="F79646"/>
        </w:rPr>
        <w:t xml:space="preserve">Connaissances préalables recommandées: </w:t>
      </w:r>
    </w:p>
    <w:p w14:paraId="518461E2" w14:textId="77777777" w:rsidR="00FE12BC" w:rsidRPr="007F50A5" w:rsidRDefault="00FE12BC" w:rsidP="00FE12BC">
      <w:pPr>
        <w:jc w:val="both"/>
        <w:rPr>
          <w:rFonts w:asciiTheme="majorHAnsi" w:hAnsiTheme="majorHAnsi" w:cstheme="majorBidi"/>
          <w:bCs/>
          <w:sz w:val="22"/>
          <w:szCs w:val="22"/>
        </w:rPr>
      </w:pPr>
      <w:r w:rsidRPr="007F50A5">
        <w:rPr>
          <w:rFonts w:asciiTheme="majorHAnsi" w:hAnsiTheme="majorHAnsi" w:cstheme="majorBidi"/>
          <w:bCs/>
          <w:sz w:val="22"/>
          <w:szCs w:val="22"/>
        </w:rPr>
        <w:t xml:space="preserve">Cette matière exige des connaissances préalables sur les langages de programmation tel que le C, VHDL, MatLab ou Python. </w:t>
      </w:r>
    </w:p>
    <w:p w14:paraId="5EABFBE8" w14:textId="77777777" w:rsidR="00FE12BC" w:rsidRPr="007F50A5" w:rsidRDefault="00FE12BC" w:rsidP="00FE12BC">
      <w:pPr>
        <w:ind w:firstLine="708"/>
        <w:jc w:val="both"/>
        <w:rPr>
          <w:rFonts w:asciiTheme="majorHAnsi" w:hAnsiTheme="majorHAnsi" w:cs="Calibri"/>
          <w:i/>
          <w:sz w:val="22"/>
          <w:szCs w:val="22"/>
        </w:rPr>
      </w:pPr>
    </w:p>
    <w:p w14:paraId="06EBE733" w14:textId="77777777" w:rsidR="00FE12BC" w:rsidRPr="007F50A5" w:rsidRDefault="00FE12BC" w:rsidP="00FE12BC">
      <w:pPr>
        <w:jc w:val="both"/>
        <w:rPr>
          <w:rFonts w:asciiTheme="majorHAnsi" w:hAnsiTheme="majorHAnsi" w:cs="Calibri"/>
          <w:b/>
          <w:sz w:val="22"/>
          <w:szCs w:val="22"/>
          <w:u w:val="thick" w:color="F79646"/>
        </w:rPr>
      </w:pPr>
      <w:r w:rsidRPr="007F50A5">
        <w:rPr>
          <w:rFonts w:asciiTheme="majorHAnsi" w:hAnsiTheme="majorHAnsi" w:cs="Calibri"/>
          <w:b/>
          <w:sz w:val="22"/>
          <w:szCs w:val="22"/>
          <w:u w:val="thick" w:color="F79646"/>
        </w:rPr>
        <w:t>Contenu de la matière: </w:t>
      </w:r>
    </w:p>
    <w:p w14:paraId="231142EE" w14:textId="77777777" w:rsidR="00FE12BC" w:rsidRPr="007F50A5" w:rsidRDefault="00FE12BC" w:rsidP="00FE12BC">
      <w:pPr>
        <w:jc w:val="both"/>
        <w:rPr>
          <w:rFonts w:asciiTheme="majorHAnsi" w:hAnsiTheme="majorHAnsi" w:cs="Calibri"/>
          <w:b/>
          <w:sz w:val="22"/>
          <w:szCs w:val="22"/>
          <w:u w:val="thick" w:color="F79646"/>
        </w:rPr>
      </w:pPr>
    </w:p>
    <w:p w14:paraId="68416F2A" w14:textId="77777777" w:rsidR="00FE12BC" w:rsidRPr="007F50A5" w:rsidRDefault="00FE12BC" w:rsidP="00FE12BC">
      <w:pPr>
        <w:jc w:val="both"/>
        <w:rPr>
          <w:rFonts w:asciiTheme="majorHAnsi" w:hAnsiTheme="majorHAnsi" w:cstheme="minorBidi"/>
          <w:bCs/>
          <w:sz w:val="22"/>
          <w:szCs w:val="22"/>
        </w:rPr>
      </w:pPr>
      <w:r w:rsidRPr="007F50A5">
        <w:rPr>
          <w:rFonts w:asciiTheme="majorHAnsi" w:hAnsiTheme="majorHAnsi" w:cstheme="minorBidi"/>
          <w:bCs/>
          <w:sz w:val="22"/>
          <w:szCs w:val="22"/>
        </w:rPr>
        <w:t xml:space="preserve">TP1. </w:t>
      </w:r>
      <w:r w:rsidRPr="007F50A5">
        <w:rPr>
          <w:rFonts w:asciiTheme="majorHAnsi" w:eastAsia="Times New Roman" w:hAnsiTheme="majorHAnsi"/>
          <w:bCs/>
          <w:sz w:val="22"/>
          <w:szCs w:val="22"/>
          <w:lang w:eastAsia="fr-FR"/>
        </w:rPr>
        <w:t>Présentation de kit de développement, le langage de programmation (bibliothèques, toolboxes,… ), et les bases de données  (open sources).</w:t>
      </w:r>
      <w:r w:rsidRPr="007F50A5">
        <w:rPr>
          <w:rFonts w:asciiTheme="majorHAnsi" w:hAnsiTheme="majorHAnsi" w:cstheme="minorBidi"/>
          <w:bCs/>
          <w:sz w:val="22"/>
          <w:szCs w:val="22"/>
        </w:rPr>
        <w:tab/>
      </w:r>
    </w:p>
    <w:p w14:paraId="31527BC5" w14:textId="77777777" w:rsidR="00FE12BC" w:rsidRPr="007F50A5" w:rsidRDefault="00FE12BC" w:rsidP="00FE12BC">
      <w:pPr>
        <w:jc w:val="both"/>
        <w:rPr>
          <w:rFonts w:asciiTheme="majorHAnsi" w:hAnsiTheme="majorHAnsi" w:cstheme="minorBidi"/>
          <w:bCs/>
          <w:sz w:val="22"/>
          <w:szCs w:val="22"/>
        </w:rPr>
      </w:pPr>
    </w:p>
    <w:p w14:paraId="4463026B" w14:textId="77777777" w:rsidR="00FE12BC" w:rsidRPr="007F50A5" w:rsidRDefault="00FE12BC" w:rsidP="00FE12BC">
      <w:pPr>
        <w:jc w:val="both"/>
        <w:rPr>
          <w:rFonts w:asciiTheme="majorHAnsi" w:eastAsia="Times New Roman" w:hAnsiTheme="majorHAnsi" w:cstheme="majorBidi"/>
          <w:bCs/>
          <w:color w:val="000000"/>
          <w:sz w:val="22"/>
          <w:szCs w:val="22"/>
          <w:lang w:eastAsia="fr-FR"/>
        </w:rPr>
      </w:pPr>
      <w:r w:rsidRPr="007F50A5">
        <w:rPr>
          <w:rFonts w:asciiTheme="majorHAnsi" w:hAnsiTheme="majorHAnsi" w:cstheme="minorBidi"/>
          <w:bCs/>
          <w:sz w:val="22"/>
          <w:szCs w:val="22"/>
        </w:rPr>
        <w:t xml:space="preserve">TP2. Application de </w:t>
      </w:r>
      <w:r w:rsidRPr="007F50A5">
        <w:rPr>
          <w:rFonts w:asciiTheme="majorHAnsi" w:eastAsia="Times New Roman" w:hAnsiTheme="majorHAnsi"/>
          <w:bCs/>
          <w:sz w:val="22"/>
          <w:szCs w:val="22"/>
          <w:lang w:eastAsia="fr-FR"/>
        </w:rPr>
        <w:t xml:space="preserve">l‘apprentissage automatique (k-NN, RF, SVM,…)  </w:t>
      </w:r>
      <w:r w:rsidRPr="007F50A5">
        <w:rPr>
          <w:rFonts w:asciiTheme="majorHAnsi" w:eastAsia="Times New Roman" w:hAnsiTheme="majorHAnsi" w:cstheme="majorBidi"/>
          <w:bCs/>
          <w:color w:val="000000"/>
          <w:sz w:val="22"/>
          <w:szCs w:val="22"/>
          <w:lang w:eastAsia="fr-FR"/>
        </w:rPr>
        <w:t xml:space="preserve">dans les problèmes de régression, classification, contrôle, </w:t>
      </w:r>
      <w:hyperlink r:id="rId36" w:tooltip="Partitionnement de données" w:history="1">
        <w:r w:rsidRPr="007F50A5">
          <w:rPr>
            <w:rFonts w:asciiTheme="majorHAnsi" w:eastAsia="Times New Roman" w:hAnsiTheme="majorHAnsi" w:cstheme="majorBidi"/>
            <w:bCs/>
            <w:color w:val="000000"/>
            <w:sz w:val="22"/>
            <w:szCs w:val="22"/>
            <w:lang w:eastAsia="fr-FR"/>
          </w:rPr>
          <w:t>partitionnement de données</w:t>
        </w:r>
      </w:hyperlink>
      <w:r w:rsidRPr="007F50A5">
        <w:rPr>
          <w:rFonts w:asciiTheme="majorHAnsi" w:eastAsia="Times New Roman" w:hAnsiTheme="majorHAnsi" w:cstheme="majorBidi"/>
          <w:bCs/>
          <w:color w:val="000000"/>
          <w:sz w:val="22"/>
          <w:szCs w:val="22"/>
          <w:lang w:eastAsia="fr-FR"/>
        </w:rPr>
        <w:t xml:space="preserve"> et réduction de dimensions.</w:t>
      </w:r>
    </w:p>
    <w:p w14:paraId="25609226" w14:textId="77777777" w:rsidR="00FE12BC" w:rsidRPr="007F50A5" w:rsidRDefault="00FE12BC" w:rsidP="00FE12BC">
      <w:pPr>
        <w:jc w:val="both"/>
        <w:rPr>
          <w:rFonts w:asciiTheme="majorHAnsi" w:eastAsia="Times New Roman" w:hAnsiTheme="majorHAnsi"/>
          <w:bCs/>
          <w:sz w:val="22"/>
          <w:szCs w:val="22"/>
          <w:lang w:eastAsia="fr-FR"/>
        </w:rPr>
      </w:pPr>
    </w:p>
    <w:p w14:paraId="04D37607" w14:textId="77777777" w:rsidR="00FE12BC" w:rsidRPr="007F50A5" w:rsidRDefault="00FE12BC" w:rsidP="00FE12BC">
      <w:pPr>
        <w:jc w:val="both"/>
        <w:rPr>
          <w:rFonts w:asciiTheme="majorHAnsi" w:eastAsia="Times New Roman" w:hAnsiTheme="majorHAnsi"/>
          <w:bCs/>
          <w:sz w:val="22"/>
          <w:szCs w:val="22"/>
          <w:lang w:eastAsia="fr-FR"/>
        </w:rPr>
      </w:pPr>
      <w:r w:rsidRPr="007F50A5">
        <w:rPr>
          <w:rFonts w:asciiTheme="majorHAnsi" w:eastAsia="Times New Roman" w:hAnsiTheme="majorHAnsi"/>
          <w:bCs/>
          <w:sz w:val="22"/>
          <w:szCs w:val="22"/>
          <w:lang w:eastAsia="fr-FR"/>
        </w:rPr>
        <w:t xml:space="preserve">TP3. Application de l’apprentissage profond (DCNN, VGG-16,..) dans </w:t>
      </w:r>
      <w:r w:rsidRPr="007F50A5">
        <w:rPr>
          <w:rFonts w:asciiTheme="majorHAnsi" w:eastAsia="Times New Roman" w:hAnsiTheme="majorHAnsi" w:cstheme="majorBidi"/>
          <w:bCs/>
          <w:color w:val="000000"/>
          <w:sz w:val="22"/>
          <w:szCs w:val="22"/>
          <w:lang w:eastAsia="fr-FR"/>
        </w:rPr>
        <w:t xml:space="preserve">l’imagerie (détection d’objet, classification ,..), langage naturel, traduction de texte, détection des anomalies, et diagnostic. </w:t>
      </w:r>
    </w:p>
    <w:p w14:paraId="3F63A330" w14:textId="77777777" w:rsidR="00FE12BC" w:rsidRPr="007F50A5" w:rsidRDefault="00FE12BC" w:rsidP="00FE12BC">
      <w:pPr>
        <w:jc w:val="both"/>
        <w:rPr>
          <w:rFonts w:asciiTheme="majorHAnsi" w:hAnsiTheme="majorHAnsi" w:cstheme="minorBidi"/>
          <w:bCs/>
          <w:sz w:val="22"/>
          <w:szCs w:val="22"/>
        </w:rPr>
      </w:pPr>
    </w:p>
    <w:p w14:paraId="6C784E90" w14:textId="77777777" w:rsidR="00FE12BC" w:rsidRPr="007F50A5" w:rsidRDefault="00FE12BC" w:rsidP="00FE12BC">
      <w:pPr>
        <w:jc w:val="both"/>
        <w:rPr>
          <w:rFonts w:asciiTheme="majorHAnsi" w:eastAsia="Times New Roman" w:hAnsiTheme="majorHAnsi" w:cstheme="majorBidi"/>
          <w:bCs/>
          <w:color w:val="000000"/>
          <w:sz w:val="22"/>
          <w:szCs w:val="22"/>
          <w:lang w:eastAsia="fr-FR"/>
        </w:rPr>
      </w:pPr>
      <w:r w:rsidRPr="007F50A5">
        <w:rPr>
          <w:rFonts w:asciiTheme="majorHAnsi" w:hAnsiTheme="majorHAnsi" w:cstheme="minorBidi"/>
          <w:bCs/>
          <w:sz w:val="22"/>
          <w:szCs w:val="22"/>
        </w:rPr>
        <w:t xml:space="preserve">TP4. </w:t>
      </w:r>
      <w:r w:rsidRPr="007F50A5">
        <w:rPr>
          <w:rFonts w:asciiTheme="majorHAnsi" w:eastAsia="Times New Roman" w:hAnsiTheme="majorHAnsi"/>
          <w:bCs/>
          <w:sz w:val="22"/>
          <w:szCs w:val="22"/>
          <w:lang w:eastAsia="fr-FR"/>
        </w:rPr>
        <w:t xml:space="preserve"> Exemples sur l’Implantation d‘apprentissage automatique et profond dans les systèmes embarqués (carte </w:t>
      </w:r>
      <w:r w:rsidRPr="007F50A5">
        <w:rPr>
          <w:rFonts w:asciiTheme="majorHAnsi" w:eastAsia="Times New Roman" w:hAnsiTheme="majorHAnsi" w:cstheme="majorBidi"/>
          <w:bCs/>
          <w:color w:val="000000"/>
          <w:sz w:val="22"/>
          <w:szCs w:val="22"/>
          <w:lang w:eastAsia="fr-FR"/>
        </w:rPr>
        <w:t>embarqué Coral,  Jetson Nano, Arduino, FPGA,  Raspberry Pi, …) </w:t>
      </w:r>
    </w:p>
    <w:p w14:paraId="5E6ADA41" w14:textId="77777777" w:rsidR="00FE12BC" w:rsidRPr="007F50A5" w:rsidRDefault="00FE12BC" w:rsidP="00FE12BC">
      <w:pPr>
        <w:adjustRightInd w:val="0"/>
        <w:jc w:val="both"/>
        <w:rPr>
          <w:rFonts w:asciiTheme="majorHAnsi" w:hAnsiTheme="majorHAnsi" w:cstheme="minorBidi"/>
          <w:b/>
          <w:sz w:val="22"/>
          <w:szCs w:val="22"/>
        </w:rPr>
      </w:pPr>
    </w:p>
    <w:p w14:paraId="4443D7D7" w14:textId="77777777" w:rsidR="00FE12BC" w:rsidRPr="007F50A5" w:rsidRDefault="00FE12BC" w:rsidP="00FE12BC">
      <w:pPr>
        <w:spacing w:line="276" w:lineRule="auto"/>
        <w:jc w:val="both"/>
        <w:rPr>
          <w:rFonts w:asciiTheme="majorHAnsi" w:hAnsiTheme="majorHAnsi" w:cs="Arial"/>
          <w:b/>
          <w:sz w:val="22"/>
          <w:szCs w:val="22"/>
        </w:rPr>
      </w:pPr>
      <w:r w:rsidRPr="007F50A5">
        <w:rPr>
          <w:rFonts w:asciiTheme="majorHAnsi" w:hAnsiTheme="majorHAnsi" w:cs="Arial"/>
          <w:b/>
          <w:sz w:val="22"/>
          <w:szCs w:val="22"/>
          <w:u w:val="thick" w:color="F79646"/>
        </w:rPr>
        <w:t>Mode d’évaluation:</w:t>
      </w:r>
    </w:p>
    <w:p w14:paraId="79BC1FFB" w14:textId="77777777" w:rsidR="00FE12BC" w:rsidRPr="007F50A5" w:rsidRDefault="00FE12BC" w:rsidP="00FE12BC">
      <w:pPr>
        <w:spacing w:line="276" w:lineRule="auto"/>
        <w:jc w:val="both"/>
        <w:rPr>
          <w:rFonts w:asciiTheme="majorHAnsi" w:hAnsiTheme="majorHAnsi" w:cs="Arial"/>
          <w:b/>
          <w:sz w:val="22"/>
          <w:szCs w:val="22"/>
          <w:u w:val="thick" w:color="F79646"/>
        </w:rPr>
      </w:pPr>
      <w:r w:rsidRPr="007F50A5">
        <w:rPr>
          <w:rFonts w:asciiTheme="majorHAnsi" w:hAnsiTheme="majorHAnsi" w:cs="Arial"/>
          <w:sz w:val="22"/>
          <w:szCs w:val="22"/>
        </w:rPr>
        <w:t>Contrôle continu: 100%</w:t>
      </w:r>
    </w:p>
    <w:p w14:paraId="4123C7F6" w14:textId="77777777" w:rsidR="00FE12BC" w:rsidRPr="007F50A5" w:rsidRDefault="00FE12BC" w:rsidP="00FE12BC">
      <w:pPr>
        <w:spacing w:line="276" w:lineRule="auto"/>
        <w:jc w:val="both"/>
        <w:rPr>
          <w:rFonts w:asciiTheme="majorHAnsi" w:hAnsiTheme="majorHAnsi" w:cs="Arial"/>
          <w:b/>
          <w:sz w:val="22"/>
          <w:szCs w:val="22"/>
        </w:rPr>
      </w:pPr>
    </w:p>
    <w:p w14:paraId="14BAF1E0" w14:textId="77777777" w:rsidR="00FE12BC" w:rsidRPr="007F50A5" w:rsidRDefault="00FE12BC" w:rsidP="00FE12BC">
      <w:pPr>
        <w:spacing w:line="276" w:lineRule="auto"/>
        <w:jc w:val="both"/>
        <w:rPr>
          <w:rFonts w:asciiTheme="majorHAnsi" w:hAnsiTheme="majorHAnsi"/>
          <w:sz w:val="22"/>
          <w:szCs w:val="22"/>
        </w:rPr>
      </w:pPr>
      <w:r w:rsidRPr="007F50A5">
        <w:rPr>
          <w:rFonts w:asciiTheme="majorHAnsi" w:hAnsiTheme="majorHAnsi" w:cs="Arial"/>
          <w:b/>
          <w:sz w:val="22"/>
          <w:szCs w:val="22"/>
          <w:u w:val="thick" w:color="F79646"/>
        </w:rPr>
        <w:t>Références biblio-webo graphiques</w:t>
      </w:r>
      <w:r w:rsidRPr="007F50A5">
        <w:rPr>
          <w:rFonts w:asciiTheme="majorHAnsi" w:hAnsiTheme="majorHAnsi" w:cs="Arial"/>
          <w:b/>
          <w:iCs/>
          <w:sz w:val="22"/>
          <w:szCs w:val="22"/>
          <w:u w:val="thick" w:color="F79646"/>
        </w:rPr>
        <w:t>:</w:t>
      </w:r>
    </w:p>
    <w:p w14:paraId="62DDD91E" w14:textId="77777777" w:rsidR="00FE12BC" w:rsidRPr="007F50A5" w:rsidRDefault="00FE12BC" w:rsidP="00FE12BC">
      <w:pPr>
        <w:spacing w:line="276" w:lineRule="auto"/>
        <w:jc w:val="both"/>
        <w:rPr>
          <w:rFonts w:asciiTheme="majorHAnsi" w:hAnsiTheme="majorHAnsi"/>
          <w:sz w:val="20"/>
          <w:szCs w:val="20"/>
        </w:rPr>
      </w:pPr>
    </w:p>
    <w:p w14:paraId="73DF3D52" w14:textId="77777777" w:rsidR="00FE12BC" w:rsidRPr="007F50A5" w:rsidRDefault="00FE12BC" w:rsidP="006A1374">
      <w:pPr>
        <w:pStyle w:val="Paragraphedeliste"/>
        <w:numPr>
          <w:ilvl w:val="0"/>
          <w:numId w:val="49"/>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lang w:val="en-US"/>
        </w:rPr>
        <w:t xml:space="preserve">Warden, P. and Situnayake, D., 2019. Tinyml: Machine learning with tensorflow lite on arduino and ultra-low-power microcontrollers. </w:t>
      </w:r>
      <w:r w:rsidRPr="007F50A5">
        <w:rPr>
          <w:rFonts w:asciiTheme="majorHAnsi" w:hAnsiTheme="majorHAnsi" w:cs="Arial"/>
          <w:i/>
          <w:iCs/>
          <w:sz w:val="20"/>
          <w:szCs w:val="20"/>
        </w:rPr>
        <w:t xml:space="preserve">O'Reilly Media. </w:t>
      </w:r>
    </w:p>
    <w:p w14:paraId="5640626E" w14:textId="77777777" w:rsidR="00FE12BC" w:rsidRPr="007F50A5" w:rsidRDefault="00FE12BC" w:rsidP="006A1374">
      <w:pPr>
        <w:pStyle w:val="Paragraphedeliste"/>
        <w:numPr>
          <w:ilvl w:val="0"/>
          <w:numId w:val="49"/>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lang w:val="en-US"/>
        </w:rPr>
        <w:t>Paluszek, Michael, and Stephanie Thomas. </w:t>
      </w:r>
      <w:r w:rsidRPr="007F50A5">
        <w:rPr>
          <w:rFonts w:asciiTheme="majorHAnsi" w:hAnsiTheme="majorHAnsi" w:cs="Arial"/>
          <w:i/>
          <w:iCs/>
          <w:sz w:val="20"/>
          <w:szCs w:val="20"/>
        </w:rPr>
        <w:t xml:space="preserve">MATLAB machine learning. Apress, 2016. </w:t>
      </w:r>
    </w:p>
    <w:p w14:paraId="7F0D08AC" w14:textId="77777777" w:rsidR="00FE12BC" w:rsidRPr="007F50A5" w:rsidRDefault="00FE12BC" w:rsidP="006A1374">
      <w:pPr>
        <w:pStyle w:val="Paragraphedeliste"/>
        <w:numPr>
          <w:ilvl w:val="0"/>
          <w:numId w:val="49"/>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lang w:val="en-US"/>
        </w:rPr>
        <w:t xml:space="preserve">Liu, Y.H., 2017. Python Machine Learning By Example. </w:t>
      </w:r>
      <w:r w:rsidRPr="007F50A5">
        <w:rPr>
          <w:rFonts w:asciiTheme="majorHAnsi" w:hAnsiTheme="majorHAnsi" w:cs="Arial"/>
          <w:i/>
          <w:iCs/>
          <w:sz w:val="20"/>
          <w:szCs w:val="20"/>
        </w:rPr>
        <w:t xml:space="preserve">Packt Publishing Ltd. </w:t>
      </w:r>
    </w:p>
    <w:p w14:paraId="3212B236" w14:textId="77777777" w:rsidR="00FE12BC" w:rsidRPr="007F50A5" w:rsidRDefault="00FE12BC" w:rsidP="006A1374">
      <w:pPr>
        <w:pStyle w:val="Paragraphedeliste"/>
        <w:numPr>
          <w:ilvl w:val="0"/>
          <w:numId w:val="49"/>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lang w:val="en-US"/>
        </w:rPr>
        <w:t xml:space="preserve">Ketkar, N. and Santana, E., 2017. Deep learning with Python (Vol. 1). </w:t>
      </w:r>
      <w:r w:rsidRPr="007F50A5">
        <w:rPr>
          <w:rFonts w:asciiTheme="majorHAnsi" w:hAnsiTheme="majorHAnsi" w:cs="Arial"/>
          <w:i/>
          <w:iCs/>
          <w:sz w:val="20"/>
          <w:szCs w:val="20"/>
        </w:rPr>
        <w:t>Berkeley: Apress.</w:t>
      </w:r>
    </w:p>
    <w:p w14:paraId="124B81AF" w14:textId="77777777" w:rsidR="00FE12BC" w:rsidRPr="007F50A5" w:rsidRDefault="00FE12BC" w:rsidP="006A1374">
      <w:pPr>
        <w:pStyle w:val="Paragraphedeliste"/>
        <w:numPr>
          <w:ilvl w:val="0"/>
          <w:numId w:val="49"/>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Kim, P., 2017. Matlab deep learning. With machine learning, neural networks and artificial intelligence, 130(21).</w:t>
      </w:r>
    </w:p>
    <w:p w14:paraId="75BAD5A9" w14:textId="77777777" w:rsidR="00FE12BC" w:rsidRPr="007F50A5" w:rsidRDefault="00FE12BC" w:rsidP="006A1374">
      <w:pPr>
        <w:pStyle w:val="Paragraphedeliste"/>
        <w:numPr>
          <w:ilvl w:val="0"/>
          <w:numId w:val="49"/>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lang w:val="en-US"/>
        </w:rPr>
        <w:t xml:space="preserve">Gajski, D.D., Abdi, S., Gerstlauer, A. and Schirner, G., 2009. Embedded system design: modeling, synthesis and verification. </w:t>
      </w:r>
      <w:r w:rsidRPr="007F50A5">
        <w:rPr>
          <w:rFonts w:asciiTheme="majorHAnsi" w:hAnsiTheme="majorHAnsi" w:cs="Arial"/>
          <w:i/>
          <w:iCs/>
          <w:sz w:val="20"/>
          <w:szCs w:val="20"/>
        </w:rPr>
        <w:t>Springer Science &amp; Business Media.</w:t>
      </w:r>
    </w:p>
    <w:p w14:paraId="1BA3B25A" w14:textId="77777777" w:rsidR="00FE12BC" w:rsidRPr="007F50A5" w:rsidRDefault="00FE12BC" w:rsidP="006A1374">
      <w:pPr>
        <w:pStyle w:val="Paragraphedeliste"/>
        <w:numPr>
          <w:ilvl w:val="0"/>
          <w:numId w:val="49"/>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lang w:val="en-US"/>
        </w:rPr>
        <w:t xml:space="preserve">Arora, Mohit. Embedded system design: Introduction to SoC system architecture. </w:t>
      </w:r>
      <w:r w:rsidRPr="007F50A5">
        <w:rPr>
          <w:rFonts w:asciiTheme="majorHAnsi" w:hAnsiTheme="majorHAnsi" w:cs="Arial"/>
          <w:i/>
          <w:iCs/>
          <w:sz w:val="20"/>
          <w:szCs w:val="20"/>
        </w:rPr>
        <w:t>Learning Bytes Publishing, 2016.</w:t>
      </w:r>
    </w:p>
    <w:p w14:paraId="71FDE735" w14:textId="77777777" w:rsidR="00FE12BC" w:rsidRPr="007F50A5" w:rsidRDefault="00FE12BC" w:rsidP="006A1374">
      <w:pPr>
        <w:pStyle w:val="Paragraphedeliste"/>
        <w:numPr>
          <w:ilvl w:val="0"/>
          <w:numId w:val="49"/>
        </w:numPr>
        <w:tabs>
          <w:tab w:val="left" w:pos="426"/>
        </w:tabs>
        <w:spacing w:line="276" w:lineRule="auto"/>
        <w:rPr>
          <w:rFonts w:asciiTheme="majorHAnsi" w:hAnsiTheme="majorHAnsi" w:cs="Arial"/>
          <w:i/>
          <w:iCs/>
          <w:sz w:val="20"/>
          <w:szCs w:val="20"/>
          <w:lang w:val="en-US"/>
        </w:rPr>
      </w:pPr>
      <w:r w:rsidRPr="007F50A5">
        <w:rPr>
          <w:rFonts w:asciiTheme="majorHAnsi" w:hAnsiTheme="majorHAnsi" w:cs="Arial"/>
          <w:i/>
          <w:iCs/>
          <w:sz w:val="20"/>
          <w:szCs w:val="20"/>
          <w:lang w:val="en-US"/>
        </w:rPr>
        <w:t>Parab, J., Shinde, S.A., Shelake, V.G., Kamat, R.K. and Naik, G.M., 2008. Practical aspects of embedded system design using microcontrollers. Springer Science &amp; Business Media.</w:t>
      </w:r>
    </w:p>
    <w:p w14:paraId="349BC528" w14:textId="77777777" w:rsidR="00FE12BC" w:rsidRDefault="00FE12BC" w:rsidP="006A1374">
      <w:pPr>
        <w:pStyle w:val="Paragraphedeliste"/>
        <w:numPr>
          <w:ilvl w:val="0"/>
          <w:numId w:val="49"/>
        </w:numPr>
        <w:tabs>
          <w:tab w:val="left" w:pos="426"/>
        </w:tabs>
        <w:spacing w:line="276" w:lineRule="auto"/>
        <w:rPr>
          <w:rFonts w:asciiTheme="majorHAnsi" w:hAnsiTheme="majorHAnsi" w:cs="Arial"/>
          <w:i/>
          <w:iCs/>
          <w:sz w:val="20"/>
          <w:szCs w:val="20"/>
        </w:rPr>
      </w:pPr>
      <w:r w:rsidRPr="007F50A5">
        <w:rPr>
          <w:rFonts w:asciiTheme="majorHAnsi" w:hAnsiTheme="majorHAnsi" w:cs="Arial"/>
          <w:i/>
          <w:iCs/>
          <w:sz w:val="20"/>
          <w:szCs w:val="20"/>
          <w:lang w:val="en-US"/>
        </w:rPr>
        <w:t xml:space="preserve">Alippi, C., 2014. Intelligence for embedded systems (pp. 1-283). </w:t>
      </w:r>
      <w:r w:rsidRPr="007F50A5">
        <w:rPr>
          <w:rFonts w:asciiTheme="majorHAnsi" w:hAnsiTheme="majorHAnsi" w:cs="Arial"/>
          <w:i/>
          <w:iCs/>
          <w:sz w:val="20"/>
          <w:szCs w:val="20"/>
        </w:rPr>
        <w:t>Berlin: Springer.</w:t>
      </w:r>
    </w:p>
    <w:p w14:paraId="56E74E65" w14:textId="77777777" w:rsidR="00FE12BC" w:rsidRDefault="00FE12BC">
      <w:pPr>
        <w:spacing w:after="200" w:line="276" w:lineRule="auto"/>
        <w:rPr>
          <w:rFonts w:asciiTheme="majorHAnsi" w:hAnsiTheme="majorHAnsi"/>
          <w:i/>
          <w:sz w:val="22"/>
          <w:szCs w:val="22"/>
          <w:lang w:eastAsia="fr-FR"/>
        </w:rPr>
      </w:pPr>
    </w:p>
    <w:p w14:paraId="02B761BF" w14:textId="77777777" w:rsidR="0085618E" w:rsidRPr="00AA2C9C" w:rsidRDefault="0085618E" w:rsidP="0085618E">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AA2C9C">
        <w:rPr>
          <w:rFonts w:ascii="Cambria" w:hAnsi="Cambria" w:cs="Calibri"/>
          <w:b/>
        </w:rPr>
        <w:lastRenderedPageBreak/>
        <w:t>Semestre: 3</w:t>
      </w:r>
    </w:p>
    <w:p w14:paraId="502D82D3" w14:textId="77777777" w:rsidR="0085618E" w:rsidRPr="00AA2C9C" w:rsidRDefault="0085618E" w:rsidP="0085618E">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Unité d’enseignement: UEM 2.1</w:t>
      </w:r>
    </w:p>
    <w:p w14:paraId="7D00B975" w14:textId="77777777" w:rsidR="0085618E" w:rsidRPr="00AA2C9C" w:rsidRDefault="0085618E" w:rsidP="0068119F">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Times New Roman" w:hAnsiTheme="majorHAnsi"/>
          <w:b/>
          <w:bCs/>
        </w:rPr>
      </w:pPr>
      <w:r w:rsidRPr="00AA2C9C">
        <w:rPr>
          <w:rFonts w:ascii="Cambria" w:hAnsi="Cambria" w:cs="Calibri"/>
          <w:b/>
          <w:bCs/>
          <w:iCs/>
        </w:rPr>
        <w:t xml:space="preserve">Matière </w:t>
      </w:r>
      <w:r w:rsidR="00003390" w:rsidRPr="00AA2C9C">
        <w:rPr>
          <w:rFonts w:ascii="Cambria" w:hAnsi="Cambria" w:cs="Calibri"/>
          <w:b/>
          <w:bCs/>
          <w:iCs/>
        </w:rPr>
        <w:t>2</w:t>
      </w:r>
      <w:r w:rsidRPr="00AA2C9C">
        <w:rPr>
          <w:rFonts w:ascii="Cambria" w:hAnsi="Cambria" w:cs="Calibri"/>
          <w:b/>
          <w:bCs/>
          <w:iCs/>
        </w:rPr>
        <w:t xml:space="preserve">: </w:t>
      </w:r>
      <w:r w:rsidR="0068119F" w:rsidRPr="00AA2C9C">
        <w:rPr>
          <w:rFonts w:asciiTheme="majorHAnsi" w:hAnsiTheme="majorHAnsi" w:cs="Calibri"/>
          <w:b/>
          <w:bCs/>
          <w:iCs/>
        </w:rPr>
        <w:t xml:space="preserve">TP </w:t>
      </w:r>
      <w:r w:rsidR="0068119F" w:rsidRPr="00AA2C9C">
        <w:rPr>
          <w:rFonts w:asciiTheme="majorHAnsi" w:hAnsiTheme="majorHAnsi"/>
          <w:b/>
          <w:bCs/>
        </w:rPr>
        <w:t>Systèmes embarqués / TP Systèmes temps réel</w:t>
      </w:r>
    </w:p>
    <w:p w14:paraId="1FD7C86C" w14:textId="77777777" w:rsidR="0085618E" w:rsidRPr="00AA2C9C" w:rsidRDefault="0085618E" w:rsidP="0085618E">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eastAsia="Calibri" w:hAnsi="Cambria" w:cs="Arial"/>
          <w:b/>
          <w:bCs/>
          <w:lang w:eastAsia="en-US"/>
        </w:rPr>
        <w:t>VHS: 22h30 (TP: 1h30)</w:t>
      </w:r>
    </w:p>
    <w:p w14:paraId="3430A815" w14:textId="77777777" w:rsidR="0085618E" w:rsidRPr="00AA2C9C" w:rsidRDefault="0085618E" w:rsidP="0085618E">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Crédits: 2</w:t>
      </w:r>
    </w:p>
    <w:p w14:paraId="49AD0718" w14:textId="77777777" w:rsidR="0085618E" w:rsidRPr="007F50A5" w:rsidRDefault="0085618E" w:rsidP="0085618E">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AA2C9C">
        <w:rPr>
          <w:rFonts w:ascii="Cambria" w:hAnsi="Cambria" w:cs="Calibri"/>
          <w:b/>
          <w:bCs/>
          <w:iCs/>
        </w:rPr>
        <w:t>Coefficient: 1</w:t>
      </w:r>
    </w:p>
    <w:p w14:paraId="0DF5F8EA" w14:textId="77777777" w:rsidR="00E5144D" w:rsidRPr="007F50A5" w:rsidRDefault="00E5144D" w:rsidP="00E5144D">
      <w:pPr>
        <w:spacing w:line="276" w:lineRule="auto"/>
        <w:jc w:val="both"/>
        <w:rPr>
          <w:rFonts w:ascii="Cambria" w:hAnsi="Cambria" w:cs="Calibri"/>
          <w:b/>
        </w:rPr>
      </w:pPr>
    </w:p>
    <w:p w14:paraId="305AF0A4" w14:textId="77777777" w:rsidR="002C3572" w:rsidRPr="007F50A5" w:rsidRDefault="002C3572" w:rsidP="002C3572">
      <w:pPr>
        <w:spacing w:line="276" w:lineRule="auto"/>
        <w:jc w:val="both"/>
        <w:rPr>
          <w:rFonts w:asciiTheme="majorHAnsi" w:hAnsiTheme="majorHAnsi" w:cs="Calibri"/>
          <w:b/>
          <w:u w:val="thick" w:color="F79646"/>
        </w:rPr>
      </w:pPr>
      <w:r w:rsidRPr="007F50A5">
        <w:rPr>
          <w:rFonts w:asciiTheme="majorHAnsi" w:hAnsiTheme="majorHAnsi" w:cs="Calibri"/>
          <w:b/>
          <w:u w:val="thick" w:color="F79646"/>
        </w:rPr>
        <w:t>Objectifs de l’enseignement:</w:t>
      </w:r>
    </w:p>
    <w:p w14:paraId="2BCE8FEE" w14:textId="77777777" w:rsidR="002C3572" w:rsidRPr="007F50A5" w:rsidRDefault="002C3572" w:rsidP="002C3572">
      <w:pPr>
        <w:spacing w:line="276" w:lineRule="auto"/>
        <w:jc w:val="both"/>
        <w:rPr>
          <w:rFonts w:asciiTheme="majorHAnsi" w:hAnsiTheme="majorHAnsi" w:cs="Calibri"/>
          <w:i/>
          <w:u w:val="thick" w:color="F79646"/>
        </w:rPr>
      </w:pPr>
    </w:p>
    <w:p w14:paraId="2E747AD3" w14:textId="77777777" w:rsidR="002C3572" w:rsidRPr="007F50A5" w:rsidRDefault="002C3572" w:rsidP="002C3572">
      <w:pPr>
        <w:autoSpaceDE w:val="0"/>
        <w:autoSpaceDN w:val="0"/>
        <w:adjustRightInd w:val="0"/>
        <w:jc w:val="both"/>
        <w:rPr>
          <w:rFonts w:asciiTheme="majorHAnsi" w:hAnsiTheme="majorHAnsi" w:cs="Arial"/>
          <w:color w:val="1D1B11"/>
          <w:sz w:val="22"/>
          <w:szCs w:val="22"/>
        </w:rPr>
      </w:pPr>
      <w:r w:rsidRPr="007F50A5">
        <w:rPr>
          <w:rFonts w:asciiTheme="majorHAnsi" w:hAnsiTheme="majorHAnsi" w:cs="Arial"/>
          <w:color w:val="1D1B11"/>
          <w:sz w:val="22"/>
          <w:szCs w:val="22"/>
        </w:rPr>
        <w:t xml:space="preserve">Faire comprendre aux étudiants les aspects pratiques des systèmes embarqués et temps réel. Conception d’un système embarqué dédié à l’automobile où il sera fait appel </w:t>
      </w:r>
      <w:r w:rsidRPr="007F50A5">
        <w:rPr>
          <w:rFonts w:asciiTheme="majorHAnsi" w:hAnsiTheme="majorHAnsi" w:cstheme="minorHAnsi"/>
          <w:sz w:val="22"/>
          <w:szCs w:val="22"/>
        </w:rPr>
        <w:t>Entrées/Sorties analogiques et numériques, Timer, Interruption, Conversion ADC-DAC, Affichage LCD, 7 segments, Communication sérielle (RS232, …), Communication WIFI, Bluetooth, Conception d'une interface IHM.</w:t>
      </w:r>
    </w:p>
    <w:p w14:paraId="4598B091" w14:textId="77777777" w:rsidR="002C3572" w:rsidRPr="007F50A5" w:rsidRDefault="002C3572" w:rsidP="002C3572">
      <w:pPr>
        <w:spacing w:line="276" w:lineRule="auto"/>
        <w:jc w:val="both"/>
        <w:rPr>
          <w:rFonts w:asciiTheme="majorHAnsi" w:hAnsiTheme="majorHAnsi" w:cs="Calibri"/>
          <w:b/>
          <w:sz w:val="22"/>
          <w:szCs w:val="22"/>
          <w:u w:val="thick" w:color="F79646"/>
        </w:rPr>
      </w:pPr>
    </w:p>
    <w:p w14:paraId="0DBA8232" w14:textId="77777777" w:rsidR="002C3572" w:rsidRPr="007F50A5" w:rsidRDefault="002C3572" w:rsidP="002C3572">
      <w:pPr>
        <w:spacing w:line="276" w:lineRule="auto"/>
        <w:jc w:val="both"/>
        <w:rPr>
          <w:rFonts w:asciiTheme="majorHAnsi" w:hAnsiTheme="majorHAnsi" w:cs="Calibri"/>
          <w:b/>
          <w:u w:val="thick" w:color="F79646"/>
        </w:rPr>
      </w:pPr>
      <w:r w:rsidRPr="007F50A5">
        <w:rPr>
          <w:rFonts w:asciiTheme="majorHAnsi" w:hAnsiTheme="majorHAnsi" w:cs="Calibri"/>
          <w:b/>
          <w:u w:val="thick" w:color="F79646"/>
        </w:rPr>
        <w:t xml:space="preserve">Connaissances préalables recommandées: </w:t>
      </w:r>
    </w:p>
    <w:p w14:paraId="472171A2" w14:textId="77777777" w:rsidR="002C3572" w:rsidRPr="007F50A5" w:rsidRDefault="002C3572" w:rsidP="002C3572">
      <w:pPr>
        <w:spacing w:line="276" w:lineRule="auto"/>
        <w:jc w:val="both"/>
        <w:rPr>
          <w:rFonts w:asciiTheme="majorHAnsi" w:hAnsiTheme="majorHAnsi" w:cs="Calibri"/>
          <w:i/>
          <w:u w:val="thick" w:color="F79646"/>
        </w:rPr>
      </w:pPr>
    </w:p>
    <w:p w14:paraId="691139E7" w14:textId="77777777" w:rsidR="002C3572" w:rsidRPr="007F50A5" w:rsidRDefault="002C3572" w:rsidP="002C3572">
      <w:pPr>
        <w:spacing w:line="276" w:lineRule="auto"/>
        <w:jc w:val="both"/>
        <w:rPr>
          <w:rFonts w:asciiTheme="majorHAnsi" w:hAnsiTheme="majorHAnsi" w:cs="Calibri"/>
          <w:iCs/>
          <w:sz w:val="22"/>
          <w:szCs w:val="22"/>
        </w:rPr>
      </w:pPr>
      <w:r w:rsidRPr="007F50A5">
        <w:rPr>
          <w:rFonts w:asciiTheme="majorHAnsi" w:hAnsiTheme="majorHAnsi" w:cs="Calibri"/>
          <w:iCs/>
          <w:sz w:val="22"/>
          <w:szCs w:val="22"/>
        </w:rPr>
        <w:t>Programmation en C,  Commandes DOS.</w:t>
      </w:r>
    </w:p>
    <w:p w14:paraId="54E73BE4" w14:textId="77777777" w:rsidR="002C3572" w:rsidRPr="007F50A5" w:rsidRDefault="002C3572" w:rsidP="002C3572">
      <w:pPr>
        <w:jc w:val="both"/>
        <w:rPr>
          <w:rFonts w:asciiTheme="majorHAnsi" w:hAnsiTheme="majorHAnsi" w:cs="Calibri"/>
          <w:b/>
          <w:u w:val="thick" w:color="F79646"/>
        </w:rPr>
      </w:pPr>
    </w:p>
    <w:p w14:paraId="45F18606" w14:textId="77777777" w:rsidR="002C3572" w:rsidRPr="007F50A5" w:rsidRDefault="002C3572" w:rsidP="002C3572">
      <w:pPr>
        <w:jc w:val="both"/>
        <w:rPr>
          <w:rFonts w:asciiTheme="majorHAnsi" w:hAnsiTheme="majorHAnsi" w:cs="Calibri"/>
          <w:b/>
          <w:u w:val="thick" w:color="F79646"/>
        </w:rPr>
      </w:pPr>
      <w:r w:rsidRPr="007F50A5">
        <w:rPr>
          <w:rFonts w:asciiTheme="majorHAnsi" w:hAnsiTheme="majorHAnsi" w:cs="Calibri"/>
          <w:b/>
          <w:u w:val="thick" w:color="F79646"/>
        </w:rPr>
        <w:t>Contenu de la matière: </w:t>
      </w:r>
    </w:p>
    <w:p w14:paraId="5DAF791B" w14:textId="77777777" w:rsidR="002C3572" w:rsidRPr="007F50A5" w:rsidRDefault="002C3572" w:rsidP="002C3572">
      <w:pPr>
        <w:jc w:val="both"/>
        <w:rPr>
          <w:rFonts w:asciiTheme="majorHAnsi" w:hAnsiTheme="majorHAnsi" w:cs="Calibri"/>
          <w:b/>
          <w:u w:val="thick" w:color="F79646"/>
        </w:rPr>
      </w:pPr>
    </w:p>
    <w:p w14:paraId="2FC5F459" w14:textId="77777777" w:rsidR="002C3572" w:rsidRPr="007F50A5" w:rsidRDefault="002C3572" w:rsidP="006A1374">
      <w:pPr>
        <w:pStyle w:val="Paragraphedeliste"/>
        <w:numPr>
          <w:ilvl w:val="0"/>
          <w:numId w:val="23"/>
        </w:numPr>
        <w:tabs>
          <w:tab w:val="left" w:pos="142"/>
          <w:tab w:val="left" w:pos="284"/>
        </w:tabs>
        <w:autoSpaceDE w:val="0"/>
        <w:autoSpaceDN w:val="0"/>
        <w:adjustRightInd w:val="0"/>
        <w:ind w:left="0" w:hanging="11"/>
        <w:jc w:val="center"/>
        <w:rPr>
          <w:rFonts w:asciiTheme="majorHAnsi" w:hAnsiTheme="majorHAnsi" w:cstheme="majorBidi"/>
          <w:b/>
          <w:bCs/>
          <w:sz w:val="32"/>
          <w:szCs w:val="32"/>
        </w:rPr>
      </w:pPr>
      <w:r w:rsidRPr="007F50A5">
        <w:rPr>
          <w:rFonts w:asciiTheme="majorHAnsi" w:hAnsiTheme="majorHAnsi" w:cstheme="majorBidi"/>
          <w:b/>
          <w:bCs/>
          <w:sz w:val="32"/>
          <w:szCs w:val="32"/>
        </w:rPr>
        <w:t xml:space="preserve">TP systèmes embarqués - </w:t>
      </w:r>
      <w:r w:rsidRPr="007F50A5">
        <w:rPr>
          <w:rFonts w:asciiTheme="majorHAnsi" w:eastAsia="Calibri" w:hAnsiTheme="majorHAnsi" w:cs="Arial"/>
          <w:b/>
          <w:bCs/>
          <w:color w:val="000000"/>
          <w:u w:val="single"/>
          <w:lang w:eastAsia="en-US"/>
        </w:rPr>
        <w:t>Une fois par quinzaine</w:t>
      </w:r>
      <w:r w:rsidRPr="007F50A5">
        <w:rPr>
          <w:rFonts w:asciiTheme="majorHAnsi" w:hAnsiTheme="majorHAnsi" w:cstheme="majorBidi"/>
          <w:b/>
          <w:bCs/>
          <w:sz w:val="32"/>
          <w:szCs w:val="32"/>
        </w:rPr>
        <w:t> </w:t>
      </w:r>
    </w:p>
    <w:p w14:paraId="583BD79E" w14:textId="77777777" w:rsidR="002C3572" w:rsidRPr="007F50A5" w:rsidRDefault="002C3572" w:rsidP="002C3572">
      <w:pPr>
        <w:pStyle w:val="Paragraphedeliste"/>
        <w:tabs>
          <w:tab w:val="left" w:pos="142"/>
          <w:tab w:val="left" w:pos="284"/>
        </w:tabs>
        <w:autoSpaceDE w:val="0"/>
        <w:autoSpaceDN w:val="0"/>
        <w:adjustRightInd w:val="0"/>
        <w:ind w:left="0"/>
        <w:jc w:val="both"/>
        <w:rPr>
          <w:rFonts w:asciiTheme="majorHAnsi" w:hAnsiTheme="majorHAnsi" w:cstheme="minorHAnsi"/>
          <w:b/>
          <w:bCs/>
          <w:sz w:val="22"/>
          <w:szCs w:val="22"/>
        </w:rPr>
      </w:pPr>
      <w:r w:rsidRPr="007F50A5">
        <w:rPr>
          <w:rFonts w:asciiTheme="majorHAnsi" w:hAnsiTheme="majorHAnsi" w:cstheme="minorHAnsi"/>
          <w:b/>
          <w:bCs/>
          <w:sz w:val="22"/>
          <w:szCs w:val="22"/>
        </w:rPr>
        <w:t>Simulation/Implémentation d’applications en utilisant les couples matériel/logiciel suivants: FPGA/VHDL,  Arduino/C,  Microprocesseur/Assembleur,  PIC/C ou Assembleur,   DSP/C, …</w:t>
      </w:r>
    </w:p>
    <w:p w14:paraId="0ACBA7B6" w14:textId="77777777" w:rsidR="002C3572" w:rsidRPr="007F50A5" w:rsidRDefault="002C3572" w:rsidP="002C3572">
      <w:pPr>
        <w:pStyle w:val="Paragraphedeliste"/>
        <w:ind w:left="0"/>
        <w:jc w:val="both"/>
        <w:rPr>
          <w:rFonts w:asciiTheme="majorHAnsi" w:hAnsiTheme="majorHAnsi" w:cstheme="minorHAnsi"/>
          <w:i/>
          <w:iCs/>
          <w:sz w:val="22"/>
          <w:szCs w:val="22"/>
        </w:rPr>
      </w:pPr>
    </w:p>
    <w:p w14:paraId="41EDA664" w14:textId="77777777" w:rsidR="002C3572" w:rsidRPr="002C3572" w:rsidRDefault="002C3572" w:rsidP="002C3572">
      <w:pPr>
        <w:pStyle w:val="Paragraphedeliste"/>
        <w:ind w:left="0" w:firstLine="720"/>
        <w:jc w:val="both"/>
        <w:rPr>
          <w:rFonts w:asciiTheme="majorHAnsi" w:hAnsiTheme="majorHAnsi" w:cstheme="minorHAnsi"/>
          <w:i/>
          <w:iCs/>
          <w:sz w:val="22"/>
          <w:szCs w:val="22"/>
        </w:rPr>
      </w:pPr>
      <w:r w:rsidRPr="007F50A5">
        <w:rPr>
          <w:rFonts w:asciiTheme="majorHAnsi" w:hAnsiTheme="majorHAnsi" w:cstheme="minorHAnsi"/>
          <w:b/>
          <w:bCs/>
          <w:i/>
          <w:iCs/>
          <w:sz w:val="22"/>
          <w:szCs w:val="22"/>
        </w:rPr>
        <w:t xml:space="preserve">Exemple d’application : </w:t>
      </w:r>
      <w:r w:rsidRPr="007F50A5">
        <w:rPr>
          <w:rFonts w:asciiTheme="majorHAnsi" w:hAnsiTheme="majorHAnsi" w:cs="Arial"/>
          <w:b/>
          <w:bCs/>
          <w:sz w:val="22"/>
          <w:szCs w:val="22"/>
        </w:rPr>
        <w:t>C</w:t>
      </w:r>
      <w:r w:rsidRPr="007F50A5">
        <w:rPr>
          <w:rFonts w:asciiTheme="majorHAnsi" w:hAnsiTheme="majorHAnsi" w:cs="Arial"/>
          <w:b/>
          <w:sz w:val="22"/>
          <w:szCs w:val="22"/>
        </w:rPr>
        <w:t>onception d'un système de condamnation centrale d’une automobile</w:t>
      </w:r>
    </w:p>
    <w:p w14:paraId="551529C9" w14:textId="77777777" w:rsidR="002C3572" w:rsidRPr="002C3572" w:rsidRDefault="002C3572" w:rsidP="002C3572">
      <w:pPr>
        <w:tabs>
          <w:tab w:val="center" w:pos="9072"/>
        </w:tabs>
        <w:jc w:val="both"/>
        <w:rPr>
          <w:rFonts w:asciiTheme="majorHAnsi" w:hAnsiTheme="majorHAnsi" w:cs="Arial"/>
          <w:bCs/>
          <w:sz w:val="22"/>
          <w:szCs w:val="22"/>
        </w:rPr>
      </w:pPr>
      <w:r w:rsidRPr="002C3572">
        <w:rPr>
          <w:rFonts w:asciiTheme="majorHAnsi" w:hAnsiTheme="majorHAnsi" w:cs="Arial"/>
          <w:bCs/>
          <w:sz w:val="22"/>
          <w:szCs w:val="22"/>
        </w:rPr>
        <w:t>Ci-dessous est exposée, à titre d’exemple, la méthodologie appliquée à la conception d'un système de condamnation centrale d’une automobile. Libre à l’enseignant de choisir une autre application.</w:t>
      </w:r>
    </w:p>
    <w:p w14:paraId="27F0ED98" w14:textId="77777777" w:rsidR="002C3572" w:rsidRPr="002C3572" w:rsidRDefault="002C3572" w:rsidP="002C3572">
      <w:pPr>
        <w:tabs>
          <w:tab w:val="center" w:pos="9072"/>
        </w:tabs>
        <w:jc w:val="both"/>
        <w:rPr>
          <w:rFonts w:asciiTheme="majorHAnsi" w:hAnsiTheme="majorHAnsi" w:cs="Arial"/>
          <w:bCs/>
          <w:sz w:val="22"/>
          <w:szCs w:val="22"/>
        </w:rPr>
      </w:pPr>
    </w:p>
    <w:p w14:paraId="60D7B76F" w14:textId="77777777" w:rsidR="002C3572" w:rsidRPr="002C3572" w:rsidRDefault="002C3572" w:rsidP="002C3572">
      <w:pPr>
        <w:tabs>
          <w:tab w:val="center" w:pos="9072"/>
        </w:tabs>
        <w:jc w:val="both"/>
        <w:rPr>
          <w:rFonts w:asciiTheme="majorHAnsi" w:hAnsiTheme="majorHAnsi" w:cs="Arial"/>
          <w:b/>
          <w:sz w:val="22"/>
          <w:szCs w:val="22"/>
        </w:rPr>
      </w:pPr>
      <w:r w:rsidRPr="002C3572">
        <w:rPr>
          <w:rFonts w:asciiTheme="majorHAnsi" w:hAnsiTheme="majorHAnsi" w:cs="Arial"/>
          <w:b/>
          <w:sz w:val="22"/>
          <w:szCs w:val="22"/>
        </w:rPr>
        <w:t>Etape initiale :</w:t>
      </w:r>
      <w:r w:rsidRPr="002C3572">
        <w:rPr>
          <w:rFonts w:asciiTheme="majorHAnsi" w:hAnsiTheme="majorHAnsi" w:cs="Arial"/>
          <w:bCs/>
          <w:sz w:val="22"/>
          <w:szCs w:val="22"/>
        </w:rPr>
        <w:t xml:space="preserve"> Elaborer un programme qui permet de faire ouvrir et fermer, au moyen d’une commande infrarouge ou radio fréquence, les quatre portes d’une voiture en utilisant la commande TOR avec l’allumage (ou clignotement) de LEDs rouges et l’émission de bips sonores de durées variables. </w:t>
      </w:r>
    </w:p>
    <w:p w14:paraId="4EA507A6" w14:textId="77777777" w:rsidR="002C3572" w:rsidRPr="002C3572" w:rsidRDefault="002C3572" w:rsidP="002C3572">
      <w:pPr>
        <w:tabs>
          <w:tab w:val="center" w:pos="9072"/>
        </w:tabs>
        <w:jc w:val="both"/>
        <w:rPr>
          <w:rFonts w:asciiTheme="majorHAnsi" w:hAnsiTheme="majorHAnsi" w:cs="Arial"/>
          <w:b/>
          <w:sz w:val="22"/>
          <w:szCs w:val="22"/>
        </w:rPr>
      </w:pPr>
      <w:r w:rsidRPr="002C3572">
        <w:rPr>
          <w:rFonts w:asciiTheme="majorHAnsi" w:hAnsiTheme="majorHAnsi" w:cs="Arial"/>
          <w:b/>
          <w:sz w:val="22"/>
          <w:szCs w:val="22"/>
        </w:rPr>
        <w:t>Variante 1 :</w:t>
      </w:r>
      <w:r w:rsidRPr="002C3572">
        <w:rPr>
          <w:rFonts w:asciiTheme="majorHAnsi" w:hAnsiTheme="majorHAnsi" w:cs="Arial"/>
          <w:bCs/>
          <w:sz w:val="22"/>
          <w:szCs w:val="22"/>
        </w:rPr>
        <w:t xml:space="preserve"> Prendre en considération la fermeture réelle des portes (en utilisant des butées (bouton poussoir).</w:t>
      </w:r>
    </w:p>
    <w:p w14:paraId="2C233B7B" w14:textId="77777777" w:rsidR="002C3572" w:rsidRPr="002C3572" w:rsidRDefault="002C3572" w:rsidP="002C3572">
      <w:pPr>
        <w:tabs>
          <w:tab w:val="center" w:pos="9072"/>
        </w:tabs>
        <w:jc w:val="both"/>
        <w:rPr>
          <w:rFonts w:asciiTheme="majorHAnsi" w:hAnsiTheme="majorHAnsi" w:cs="Arial"/>
          <w:bCs/>
          <w:sz w:val="22"/>
          <w:szCs w:val="22"/>
        </w:rPr>
      </w:pPr>
      <w:r w:rsidRPr="002C3572">
        <w:rPr>
          <w:rFonts w:asciiTheme="majorHAnsi" w:hAnsiTheme="majorHAnsi" w:cs="Arial"/>
          <w:b/>
          <w:sz w:val="22"/>
          <w:szCs w:val="22"/>
        </w:rPr>
        <w:t>Variante 2 :</w:t>
      </w:r>
      <w:r w:rsidRPr="002C3572">
        <w:rPr>
          <w:rFonts w:asciiTheme="majorHAnsi" w:hAnsiTheme="majorHAnsi" w:cs="Arial"/>
          <w:bCs/>
          <w:sz w:val="22"/>
          <w:szCs w:val="22"/>
        </w:rPr>
        <w:t xml:space="preserve"> Prévoir le cas de l’ouverture des portes par erreur (action par accident de la commande infrarouge) sans l’ouverture effective de la porte. Condamnation  automatique après un certain délai.</w:t>
      </w:r>
    </w:p>
    <w:p w14:paraId="5EAD9ECB" w14:textId="77777777" w:rsidR="002C3572" w:rsidRPr="002C3572" w:rsidRDefault="002C3572" w:rsidP="002C3572">
      <w:pPr>
        <w:tabs>
          <w:tab w:val="center" w:pos="9072"/>
        </w:tabs>
        <w:jc w:val="both"/>
        <w:rPr>
          <w:rFonts w:asciiTheme="majorHAnsi" w:hAnsiTheme="majorHAnsi" w:cs="Arial"/>
          <w:bCs/>
          <w:sz w:val="22"/>
          <w:szCs w:val="22"/>
        </w:rPr>
      </w:pPr>
      <w:r w:rsidRPr="002C3572">
        <w:rPr>
          <w:rFonts w:asciiTheme="majorHAnsi" w:hAnsiTheme="majorHAnsi" w:cs="Arial"/>
          <w:b/>
          <w:sz w:val="22"/>
          <w:szCs w:val="22"/>
        </w:rPr>
        <w:t>Variante 3 :</w:t>
      </w:r>
      <w:r w:rsidRPr="002C3572">
        <w:rPr>
          <w:rFonts w:asciiTheme="majorHAnsi" w:hAnsiTheme="majorHAnsi" w:cs="Arial"/>
          <w:bCs/>
          <w:sz w:val="22"/>
          <w:szCs w:val="22"/>
        </w:rPr>
        <w:t xml:space="preserve"> Prévoir le cas d’une porte mal fermée tandis que la voiture est en mouvement. Alerter le chauffeur : bip sonore, affichage sur le tableau de bord, …</w:t>
      </w:r>
    </w:p>
    <w:p w14:paraId="45B1CC07" w14:textId="77777777" w:rsidR="002C3572" w:rsidRPr="002C3572" w:rsidRDefault="002C3572" w:rsidP="002C3572">
      <w:pPr>
        <w:tabs>
          <w:tab w:val="center" w:pos="9072"/>
        </w:tabs>
        <w:jc w:val="both"/>
        <w:rPr>
          <w:rFonts w:asciiTheme="majorHAnsi" w:hAnsiTheme="majorHAnsi" w:cs="Arial"/>
          <w:bCs/>
          <w:sz w:val="22"/>
          <w:szCs w:val="22"/>
        </w:rPr>
      </w:pPr>
      <w:r w:rsidRPr="002C3572">
        <w:rPr>
          <w:rFonts w:asciiTheme="majorHAnsi" w:hAnsiTheme="majorHAnsi" w:cs="Arial"/>
          <w:b/>
          <w:sz w:val="22"/>
          <w:szCs w:val="22"/>
        </w:rPr>
        <w:t xml:space="preserve">Variante 4 : </w:t>
      </w:r>
      <w:r w:rsidRPr="002C3572">
        <w:rPr>
          <w:rFonts w:asciiTheme="majorHAnsi" w:hAnsiTheme="majorHAnsi" w:cs="Arial"/>
          <w:bCs/>
          <w:sz w:val="22"/>
          <w:szCs w:val="22"/>
        </w:rPr>
        <w:t>Cryptage du signal de commande</w:t>
      </w:r>
    </w:p>
    <w:p w14:paraId="50ED132A" w14:textId="77777777" w:rsidR="002C3572" w:rsidRPr="002C3572" w:rsidRDefault="002C3572" w:rsidP="002C3572">
      <w:pPr>
        <w:tabs>
          <w:tab w:val="center" w:pos="9072"/>
        </w:tabs>
        <w:jc w:val="both"/>
        <w:rPr>
          <w:rFonts w:asciiTheme="majorHAnsi" w:hAnsiTheme="majorHAnsi" w:cs="Arial"/>
          <w:bCs/>
          <w:sz w:val="22"/>
          <w:szCs w:val="22"/>
        </w:rPr>
      </w:pPr>
    </w:p>
    <w:p w14:paraId="32051E4E" w14:textId="77777777" w:rsidR="002C3572" w:rsidRPr="002C3572" w:rsidRDefault="002C3572" w:rsidP="002C3572">
      <w:pPr>
        <w:tabs>
          <w:tab w:val="center" w:pos="9072"/>
        </w:tabs>
        <w:jc w:val="both"/>
        <w:rPr>
          <w:rFonts w:asciiTheme="majorHAnsi" w:hAnsiTheme="majorHAnsi" w:cs="Arial"/>
          <w:bCs/>
          <w:sz w:val="22"/>
          <w:szCs w:val="22"/>
        </w:rPr>
      </w:pPr>
      <w:r w:rsidRPr="002C3572">
        <w:rPr>
          <w:rFonts w:asciiTheme="majorHAnsi" w:hAnsiTheme="majorHAnsi" w:cs="Arial"/>
          <w:bCs/>
          <w:sz w:val="22"/>
          <w:szCs w:val="22"/>
        </w:rPr>
        <w:t>Amener l'étudiant à  imaginer une architecture globale et à proposer différentes techniques de  programmation (interruption, polling, fonctions, communication (synchrone asynchrone), gestion des E/S, Affichage, Alarme, …) et estimer à chaque fois le coût de l’application.</w:t>
      </w:r>
    </w:p>
    <w:p w14:paraId="09686D55" w14:textId="77777777" w:rsidR="002C3572" w:rsidRPr="002C3572" w:rsidRDefault="002C3572" w:rsidP="002C3572">
      <w:pPr>
        <w:tabs>
          <w:tab w:val="center" w:pos="9072"/>
        </w:tabs>
        <w:jc w:val="both"/>
        <w:rPr>
          <w:rFonts w:asciiTheme="majorHAnsi" w:hAnsiTheme="majorHAnsi" w:cs="Arial"/>
          <w:bCs/>
          <w:sz w:val="22"/>
          <w:szCs w:val="22"/>
        </w:rPr>
      </w:pPr>
    </w:p>
    <w:p w14:paraId="063704F0" w14:textId="77777777" w:rsidR="002C3572" w:rsidRPr="002C3572" w:rsidRDefault="002C3572" w:rsidP="006A1374">
      <w:pPr>
        <w:pStyle w:val="Paragraphedeliste"/>
        <w:numPr>
          <w:ilvl w:val="0"/>
          <w:numId w:val="23"/>
        </w:numPr>
        <w:tabs>
          <w:tab w:val="left" w:pos="142"/>
          <w:tab w:val="left" w:pos="284"/>
        </w:tabs>
        <w:autoSpaceDE w:val="0"/>
        <w:autoSpaceDN w:val="0"/>
        <w:adjustRightInd w:val="0"/>
        <w:ind w:left="0" w:hanging="11"/>
        <w:jc w:val="center"/>
        <w:rPr>
          <w:rFonts w:asciiTheme="majorHAnsi" w:hAnsiTheme="majorHAnsi" w:cstheme="majorBidi"/>
          <w:b/>
          <w:bCs/>
          <w:sz w:val="32"/>
          <w:szCs w:val="32"/>
        </w:rPr>
      </w:pPr>
      <w:r w:rsidRPr="002C3572">
        <w:rPr>
          <w:rFonts w:asciiTheme="majorHAnsi" w:hAnsiTheme="majorHAnsi" w:cstheme="majorBidi"/>
          <w:b/>
          <w:bCs/>
          <w:sz w:val="32"/>
          <w:szCs w:val="32"/>
        </w:rPr>
        <w:t>TP systèmes temps réel</w:t>
      </w:r>
      <w:r>
        <w:rPr>
          <w:rFonts w:asciiTheme="majorHAnsi" w:hAnsiTheme="majorHAnsi" w:cstheme="majorBidi"/>
          <w:b/>
          <w:bCs/>
          <w:sz w:val="32"/>
          <w:szCs w:val="32"/>
        </w:rPr>
        <w:t xml:space="preserve"> - </w:t>
      </w:r>
      <w:r w:rsidRPr="007F50A5">
        <w:rPr>
          <w:rFonts w:asciiTheme="majorHAnsi" w:eastAsia="Calibri" w:hAnsiTheme="majorHAnsi" w:cs="Arial"/>
          <w:b/>
          <w:bCs/>
          <w:color w:val="000000"/>
          <w:u w:val="single"/>
          <w:lang w:eastAsia="en-US"/>
        </w:rPr>
        <w:t>Une fois par quinzaine</w:t>
      </w:r>
    </w:p>
    <w:p w14:paraId="07C5215D" w14:textId="77777777" w:rsidR="002C3572" w:rsidRPr="002C3572" w:rsidRDefault="002C3572" w:rsidP="002C3572">
      <w:pPr>
        <w:pStyle w:val="Paragraphedeliste"/>
        <w:autoSpaceDE w:val="0"/>
        <w:autoSpaceDN w:val="0"/>
        <w:adjustRightInd w:val="0"/>
        <w:ind w:left="0"/>
        <w:jc w:val="both"/>
        <w:rPr>
          <w:rFonts w:asciiTheme="majorHAnsi" w:hAnsiTheme="majorHAnsi" w:cstheme="majorBidi"/>
          <w:b/>
          <w:bCs/>
          <w:sz w:val="22"/>
          <w:szCs w:val="22"/>
        </w:rPr>
      </w:pPr>
    </w:p>
    <w:p w14:paraId="309DACC6" w14:textId="77777777" w:rsidR="002C3572" w:rsidRPr="002C3572" w:rsidRDefault="002C3572" w:rsidP="002C3572">
      <w:pPr>
        <w:pStyle w:val="Paragraphedeliste"/>
        <w:autoSpaceDE w:val="0"/>
        <w:autoSpaceDN w:val="0"/>
        <w:adjustRightInd w:val="0"/>
        <w:ind w:left="709" w:hanging="709"/>
        <w:jc w:val="both"/>
        <w:rPr>
          <w:rFonts w:asciiTheme="majorHAnsi" w:hAnsiTheme="majorHAnsi" w:cstheme="majorBidi"/>
          <w:sz w:val="22"/>
          <w:szCs w:val="22"/>
        </w:rPr>
      </w:pPr>
      <w:r w:rsidRPr="002C3572">
        <w:rPr>
          <w:rFonts w:asciiTheme="majorHAnsi" w:hAnsiTheme="majorHAnsi" w:cstheme="majorBidi"/>
          <w:b/>
          <w:bCs/>
          <w:sz w:val="22"/>
          <w:szCs w:val="22"/>
        </w:rPr>
        <w:t>TP 01.</w:t>
      </w:r>
      <w:r w:rsidRPr="002C3572">
        <w:rPr>
          <w:rFonts w:asciiTheme="majorHAnsi" w:hAnsiTheme="majorHAnsi" w:cstheme="majorBidi"/>
          <w:sz w:val="22"/>
          <w:szCs w:val="22"/>
        </w:rPr>
        <w:t xml:space="preserve"> Savoir utiliser les commandes de base de MS-DOS,  Ecriture et exécution d’un script batch DOS. Modification de fichier et lancement de commandes.</w:t>
      </w:r>
    </w:p>
    <w:p w14:paraId="2BFA066A" w14:textId="77777777" w:rsidR="002C3572" w:rsidRPr="002C3572" w:rsidRDefault="002C3572" w:rsidP="002C3572">
      <w:pPr>
        <w:pStyle w:val="Paragraphedeliste"/>
        <w:autoSpaceDE w:val="0"/>
        <w:autoSpaceDN w:val="0"/>
        <w:adjustRightInd w:val="0"/>
        <w:ind w:left="709" w:hanging="709"/>
        <w:jc w:val="both"/>
        <w:rPr>
          <w:rFonts w:asciiTheme="majorHAnsi" w:hAnsiTheme="majorHAnsi" w:cstheme="majorBidi"/>
          <w:sz w:val="22"/>
          <w:szCs w:val="22"/>
        </w:rPr>
      </w:pPr>
      <w:r w:rsidRPr="002C3572">
        <w:rPr>
          <w:rFonts w:asciiTheme="majorHAnsi" w:hAnsiTheme="majorHAnsi" w:cstheme="majorBidi"/>
          <w:b/>
          <w:bCs/>
          <w:sz w:val="22"/>
          <w:szCs w:val="22"/>
        </w:rPr>
        <w:t>TP 02.</w:t>
      </w:r>
      <w:r w:rsidRPr="002C3572">
        <w:rPr>
          <w:rFonts w:asciiTheme="majorHAnsi" w:hAnsiTheme="majorHAnsi" w:cstheme="majorBidi"/>
          <w:sz w:val="22"/>
          <w:szCs w:val="22"/>
        </w:rPr>
        <w:t xml:space="preserve"> Initiation aux commandes Linux : Gestion des processus : Créer (lancer), Visualisation (listing) et Arrêter (tuer) des processus externes. Gestion de la mémoire sous Linux (Comprendre l’allocation dynamique de la mémoire, Diagnostiquer quelques problèmes liés à l’allocation dynamique)</w:t>
      </w:r>
    </w:p>
    <w:p w14:paraId="31D4EC39" w14:textId="77777777" w:rsidR="002C3572" w:rsidRPr="002C3572" w:rsidRDefault="002C3572" w:rsidP="002C3572">
      <w:pPr>
        <w:pStyle w:val="Paragraphedeliste"/>
        <w:autoSpaceDE w:val="0"/>
        <w:autoSpaceDN w:val="0"/>
        <w:adjustRightInd w:val="0"/>
        <w:ind w:left="709" w:hanging="709"/>
        <w:jc w:val="both"/>
        <w:rPr>
          <w:rFonts w:asciiTheme="majorHAnsi" w:hAnsiTheme="majorHAnsi" w:cstheme="majorBidi"/>
          <w:sz w:val="22"/>
          <w:szCs w:val="22"/>
        </w:rPr>
      </w:pPr>
      <w:r w:rsidRPr="002C3572">
        <w:rPr>
          <w:rFonts w:asciiTheme="majorHAnsi" w:hAnsiTheme="majorHAnsi" w:cstheme="majorBidi"/>
          <w:b/>
          <w:bCs/>
          <w:sz w:val="22"/>
          <w:szCs w:val="22"/>
        </w:rPr>
        <w:lastRenderedPageBreak/>
        <w:t>TP 03.</w:t>
      </w:r>
      <w:r w:rsidRPr="002C3572">
        <w:rPr>
          <w:rFonts w:asciiTheme="majorHAnsi" w:hAnsiTheme="majorHAnsi" w:cstheme="majorBidi"/>
          <w:sz w:val="22"/>
          <w:szCs w:val="22"/>
        </w:rPr>
        <w:t xml:space="preserve"> Traitement d’un exemple simple (cas sémaphore) en utilisant un des langages temps réel.</w:t>
      </w:r>
    </w:p>
    <w:p w14:paraId="507706C5" w14:textId="77777777" w:rsidR="002C3572" w:rsidRPr="002C3572" w:rsidRDefault="002C3572" w:rsidP="002C3572">
      <w:pPr>
        <w:autoSpaceDE w:val="0"/>
        <w:autoSpaceDN w:val="0"/>
        <w:adjustRightInd w:val="0"/>
        <w:jc w:val="both"/>
        <w:rPr>
          <w:rFonts w:asciiTheme="majorHAnsi" w:hAnsiTheme="majorHAnsi" w:cstheme="majorBidi"/>
          <w:b/>
          <w:bCs/>
          <w:sz w:val="22"/>
          <w:szCs w:val="22"/>
        </w:rPr>
      </w:pPr>
    </w:p>
    <w:p w14:paraId="014B9906" w14:textId="77777777" w:rsidR="002C3572" w:rsidRPr="002C3572" w:rsidRDefault="002C3572" w:rsidP="002C3572">
      <w:pPr>
        <w:spacing w:line="276" w:lineRule="auto"/>
        <w:jc w:val="both"/>
        <w:rPr>
          <w:rFonts w:asciiTheme="majorHAnsi" w:hAnsiTheme="majorHAnsi" w:cs="Arial"/>
          <w:b/>
        </w:rPr>
      </w:pPr>
      <w:r w:rsidRPr="002C3572">
        <w:rPr>
          <w:rFonts w:asciiTheme="majorHAnsi" w:hAnsiTheme="majorHAnsi" w:cs="Arial"/>
          <w:b/>
          <w:u w:val="thick" w:color="F79646"/>
        </w:rPr>
        <w:t>Mode d’évaluation:</w:t>
      </w:r>
    </w:p>
    <w:p w14:paraId="4C3A2C68" w14:textId="77777777" w:rsidR="002C3572" w:rsidRPr="002C3572" w:rsidRDefault="002C3572" w:rsidP="002C3572">
      <w:pPr>
        <w:spacing w:line="276" w:lineRule="auto"/>
        <w:jc w:val="both"/>
        <w:rPr>
          <w:rFonts w:asciiTheme="majorHAnsi" w:hAnsiTheme="majorHAnsi" w:cs="Arial"/>
          <w:b/>
          <w:sz w:val="22"/>
          <w:szCs w:val="22"/>
          <w:u w:val="thick" w:color="F79646"/>
        </w:rPr>
      </w:pPr>
      <w:r w:rsidRPr="002C3572">
        <w:rPr>
          <w:rFonts w:asciiTheme="majorHAnsi" w:hAnsiTheme="majorHAnsi" w:cs="Arial"/>
          <w:sz w:val="22"/>
          <w:szCs w:val="22"/>
        </w:rPr>
        <w:t>Contrôle continu:    100%</w:t>
      </w:r>
    </w:p>
    <w:p w14:paraId="6EC67895" w14:textId="77777777" w:rsidR="002C3572" w:rsidRPr="002C3572" w:rsidRDefault="002C3572" w:rsidP="002C3572">
      <w:pPr>
        <w:spacing w:line="276" w:lineRule="auto"/>
        <w:jc w:val="both"/>
        <w:rPr>
          <w:rFonts w:asciiTheme="majorHAnsi" w:hAnsiTheme="majorHAnsi" w:cs="Arial"/>
          <w:b/>
          <w:sz w:val="22"/>
          <w:szCs w:val="22"/>
        </w:rPr>
      </w:pPr>
    </w:p>
    <w:p w14:paraId="4F0CD986" w14:textId="77777777" w:rsidR="002C3572" w:rsidRPr="000E5E95" w:rsidRDefault="002C3572" w:rsidP="002C3572">
      <w:pPr>
        <w:spacing w:line="276" w:lineRule="auto"/>
        <w:jc w:val="both"/>
        <w:rPr>
          <w:rFonts w:asciiTheme="majorHAnsi" w:hAnsiTheme="majorHAnsi"/>
        </w:rPr>
      </w:pPr>
      <w:r w:rsidRPr="002C3572">
        <w:rPr>
          <w:rFonts w:asciiTheme="majorHAnsi" w:hAnsiTheme="majorHAnsi" w:cs="Arial"/>
          <w:b/>
          <w:u w:val="thick" w:color="F79646"/>
        </w:rPr>
        <w:t>Références bibliographiques</w:t>
      </w:r>
      <w:r w:rsidRPr="002C3572">
        <w:rPr>
          <w:rFonts w:asciiTheme="majorHAnsi" w:hAnsiTheme="majorHAnsi" w:cs="Arial"/>
          <w:b/>
          <w:iCs/>
          <w:u w:val="thick" w:color="F79646"/>
        </w:rPr>
        <w:t>:</w:t>
      </w:r>
    </w:p>
    <w:p w14:paraId="3B01CB03" w14:textId="77777777" w:rsidR="002C3572" w:rsidRPr="002C3572" w:rsidRDefault="002C3572" w:rsidP="002C3572">
      <w:pPr>
        <w:ind w:left="360"/>
        <w:rPr>
          <w:rFonts w:asciiTheme="majorHAnsi" w:hAnsiTheme="majorHAnsi"/>
          <w:i/>
          <w:iCs/>
          <w:sz w:val="20"/>
          <w:szCs w:val="20"/>
          <w:highlight w:val="green"/>
        </w:rPr>
      </w:pPr>
    </w:p>
    <w:p w14:paraId="4ED60A0E" w14:textId="77777777" w:rsidR="002C3572" w:rsidRPr="002C3572" w:rsidRDefault="002C3572" w:rsidP="0088466C">
      <w:pPr>
        <w:pStyle w:val="Paragraphedeliste"/>
        <w:rPr>
          <w:rFonts w:asciiTheme="majorHAnsi" w:hAnsiTheme="majorHAnsi"/>
          <w:i/>
          <w:iCs/>
          <w:sz w:val="20"/>
          <w:szCs w:val="20"/>
          <w:highlight w:val="green"/>
        </w:rPr>
      </w:pPr>
    </w:p>
    <w:p w14:paraId="044C9E5F" w14:textId="77777777" w:rsidR="002C3572" w:rsidRPr="002C3572" w:rsidRDefault="002C3572" w:rsidP="0088466C">
      <w:pPr>
        <w:pStyle w:val="Paragraphedeliste"/>
        <w:rPr>
          <w:rFonts w:asciiTheme="majorHAnsi" w:hAnsiTheme="majorHAnsi"/>
          <w:i/>
          <w:iCs/>
          <w:sz w:val="20"/>
          <w:szCs w:val="20"/>
          <w:highlight w:val="green"/>
        </w:rPr>
      </w:pPr>
    </w:p>
    <w:p w14:paraId="0A64497A" w14:textId="77777777" w:rsidR="002C3572" w:rsidRPr="002C3572" w:rsidRDefault="002C3572" w:rsidP="0088466C">
      <w:pPr>
        <w:pStyle w:val="Paragraphedeliste"/>
        <w:rPr>
          <w:rFonts w:asciiTheme="majorHAnsi" w:hAnsiTheme="majorHAnsi"/>
          <w:i/>
          <w:iCs/>
          <w:sz w:val="20"/>
          <w:szCs w:val="20"/>
          <w:highlight w:val="green"/>
        </w:rPr>
      </w:pPr>
    </w:p>
    <w:p w14:paraId="4463922E" w14:textId="77777777" w:rsidR="002C3572" w:rsidRPr="002C3572" w:rsidRDefault="002C3572" w:rsidP="0088466C">
      <w:pPr>
        <w:pStyle w:val="Paragraphedeliste"/>
        <w:rPr>
          <w:rFonts w:asciiTheme="majorHAnsi" w:hAnsiTheme="majorHAnsi"/>
          <w:i/>
          <w:iCs/>
          <w:sz w:val="20"/>
          <w:szCs w:val="20"/>
          <w:highlight w:val="green"/>
        </w:rPr>
      </w:pPr>
    </w:p>
    <w:p w14:paraId="3AEBC5C7" w14:textId="77777777" w:rsidR="002C3572" w:rsidRPr="002C3572" w:rsidRDefault="002C3572" w:rsidP="0088466C">
      <w:pPr>
        <w:pStyle w:val="Paragraphedeliste"/>
        <w:rPr>
          <w:rFonts w:asciiTheme="majorHAnsi" w:hAnsiTheme="majorHAnsi"/>
          <w:i/>
          <w:iCs/>
          <w:sz w:val="20"/>
          <w:szCs w:val="20"/>
          <w:highlight w:val="green"/>
        </w:rPr>
      </w:pPr>
    </w:p>
    <w:p w14:paraId="020F3FAF" w14:textId="77777777" w:rsidR="002C3572" w:rsidRPr="002C3572" w:rsidRDefault="002C3572" w:rsidP="0088466C">
      <w:pPr>
        <w:pStyle w:val="Paragraphedeliste"/>
        <w:rPr>
          <w:rFonts w:asciiTheme="majorHAnsi" w:hAnsiTheme="majorHAnsi"/>
          <w:i/>
          <w:iCs/>
          <w:sz w:val="20"/>
          <w:szCs w:val="20"/>
          <w:highlight w:val="green"/>
        </w:rPr>
      </w:pPr>
    </w:p>
    <w:p w14:paraId="1E0ACEA1" w14:textId="77777777" w:rsidR="002C3572" w:rsidRPr="002C3572" w:rsidRDefault="002C3572" w:rsidP="0088466C">
      <w:pPr>
        <w:pStyle w:val="Paragraphedeliste"/>
        <w:rPr>
          <w:rFonts w:asciiTheme="majorHAnsi" w:hAnsiTheme="majorHAnsi"/>
          <w:i/>
          <w:iCs/>
          <w:sz w:val="20"/>
          <w:szCs w:val="20"/>
          <w:highlight w:val="green"/>
        </w:rPr>
      </w:pPr>
    </w:p>
    <w:p w14:paraId="1FA5B6DB" w14:textId="77777777" w:rsidR="002C3572" w:rsidRPr="002C3572" w:rsidRDefault="002C3572" w:rsidP="0088466C">
      <w:pPr>
        <w:pStyle w:val="Paragraphedeliste"/>
        <w:rPr>
          <w:rFonts w:asciiTheme="majorHAnsi" w:hAnsiTheme="majorHAnsi"/>
          <w:i/>
          <w:iCs/>
          <w:sz w:val="20"/>
          <w:szCs w:val="20"/>
          <w:highlight w:val="green"/>
        </w:rPr>
      </w:pPr>
    </w:p>
    <w:p w14:paraId="3364BB2A" w14:textId="77777777" w:rsidR="002C3572" w:rsidRPr="002C3572" w:rsidRDefault="002C3572" w:rsidP="0088466C">
      <w:pPr>
        <w:pStyle w:val="Paragraphedeliste"/>
        <w:rPr>
          <w:rFonts w:asciiTheme="majorHAnsi" w:hAnsiTheme="majorHAnsi"/>
          <w:i/>
          <w:iCs/>
          <w:sz w:val="20"/>
          <w:szCs w:val="20"/>
          <w:highlight w:val="green"/>
        </w:rPr>
      </w:pPr>
    </w:p>
    <w:p w14:paraId="3A6CF84D" w14:textId="77777777" w:rsidR="002C3572" w:rsidRPr="002C3572" w:rsidRDefault="002C3572" w:rsidP="0088466C">
      <w:pPr>
        <w:pStyle w:val="Paragraphedeliste"/>
        <w:rPr>
          <w:rFonts w:asciiTheme="majorHAnsi" w:hAnsiTheme="majorHAnsi"/>
          <w:i/>
          <w:iCs/>
          <w:sz w:val="20"/>
          <w:szCs w:val="20"/>
          <w:highlight w:val="green"/>
        </w:rPr>
      </w:pPr>
    </w:p>
    <w:p w14:paraId="017E64BD" w14:textId="77777777" w:rsidR="002C3572" w:rsidRPr="002C3572" w:rsidRDefault="002C3572" w:rsidP="0088466C">
      <w:pPr>
        <w:pStyle w:val="Paragraphedeliste"/>
        <w:rPr>
          <w:rFonts w:asciiTheme="majorHAnsi" w:hAnsiTheme="majorHAnsi"/>
          <w:i/>
          <w:iCs/>
          <w:sz w:val="20"/>
          <w:szCs w:val="20"/>
          <w:highlight w:val="green"/>
        </w:rPr>
      </w:pPr>
    </w:p>
    <w:p w14:paraId="68EB5411" w14:textId="77777777" w:rsidR="002C3572" w:rsidRPr="002C3572" w:rsidRDefault="002C3572" w:rsidP="0088466C">
      <w:pPr>
        <w:pStyle w:val="Paragraphedeliste"/>
        <w:rPr>
          <w:rFonts w:asciiTheme="majorHAnsi" w:hAnsiTheme="majorHAnsi"/>
          <w:i/>
          <w:iCs/>
          <w:sz w:val="20"/>
          <w:szCs w:val="20"/>
          <w:highlight w:val="green"/>
        </w:rPr>
      </w:pPr>
    </w:p>
    <w:p w14:paraId="2704ECDD" w14:textId="77777777" w:rsidR="002C3572" w:rsidRPr="002C3572" w:rsidRDefault="002C3572" w:rsidP="0088466C">
      <w:pPr>
        <w:pStyle w:val="Paragraphedeliste"/>
        <w:rPr>
          <w:rFonts w:asciiTheme="majorHAnsi" w:hAnsiTheme="majorHAnsi"/>
          <w:i/>
          <w:iCs/>
          <w:sz w:val="20"/>
          <w:szCs w:val="20"/>
          <w:highlight w:val="green"/>
        </w:rPr>
      </w:pPr>
    </w:p>
    <w:p w14:paraId="02FFB3AE" w14:textId="77777777" w:rsidR="002C3572" w:rsidRPr="002C3572" w:rsidRDefault="002C3572" w:rsidP="0088466C">
      <w:pPr>
        <w:pStyle w:val="Paragraphedeliste"/>
        <w:rPr>
          <w:rFonts w:asciiTheme="majorHAnsi" w:hAnsiTheme="majorHAnsi"/>
          <w:i/>
          <w:iCs/>
          <w:sz w:val="20"/>
          <w:szCs w:val="20"/>
          <w:highlight w:val="green"/>
        </w:rPr>
      </w:pPr>
    </w:p>
    <w:p w14:paraId="269CC213" w14:textId="77777777" w:rsidR="002C3572" w:rsidRPr="002C3572" w:rsidRDefault="002C3572" w:rsidP="0088466C">
      <w:pPr>
        <w:pStyle w:val="Paragraphedeliste"/>
        <w:rPr>
          <w:rFonts w:asciiTheme="majorHAnsi" w:hAnsiTheme="majorHAnsi"/>
          <w:i/>
          <w:iCs/>
          <w:sz w:val="20"/>
          <w:szCs w:val="20"/>
          <w:highlight w:val="green"/>
        </w:rPr>
      </w:pPr>
    </w:p>
    <w:p w14:paraId="66CE1EA8" w14:textId="77777777" w:rsidR="002C3572" w:rsidRPr="002C3572" w:rsidRDefault="002C3572" w:rsidP="0088466C">
      <w:pPr>
        <w:pStyle w:val="Paragraphedeliste"/>
        <w:rPr>
          <w:rFonts w:asciiTheme="majorHAnsi" w:hAnsiTheme="majorHAnsi"/>
          <w:i/>
          <w:iCs/>
          <w:sz w:val="20"/>
          <w:szCs w:val="20"/>
          <w:highlight w:val="green"/>
        </w:rPr>
      </w:pPr>
    </w:p>
    <w:p w14:paraId="0C7AF604" w14:textId="77777777" w:rsidR="002C3572" w:rsidRPr="002C3572" w:rsidRDefault="002C3572" w:rsidP="0088466C">
      <w:pPr>
        <w:pStyle w:val="Paragraphedeliste"/>
        <w:rPr>
          <w:rFonts w:asciiTheme="majorHAnsi" w:hAnsiTheme="majorHAnsi"/>
          <w:i/>
          <w:iCs/>
          <w:sz w:val="20"/>
          <w:szCs w:val="20"/>
          <w:highlight w:val="green"/>
        </w:rPr>
      </w:pPr>
    </w:p>
    <w:p w14:paraId="643CA8E7" w14:textId="77777777" w:rsidR="002C3572" w:rsidRPr="002C3572" w:rsidRDefault="002C3572" w:rsidP="0088466C">
      <w:pPr>
        <w:pStyle w:val="Paragraphedeliste"/>
        <w:rPr>
          <w:rFonts w:asciiTheme="majorHAnsi" w:hAnsiTheme="majorHAnsi"/>
          <w:i/>
          <w:iCs/>
          <w:sz w:val="20"/>
          <w:szCs w:val="20"/>
          <w:highlight w:val="green"/>
        </w:rPr>
      </w:pPr>
    </w:p>
    <w:p w14:paraId="0628A1A1" w14:textId="77777777" w:rsidR="002C3572" w:rsidRPr="002C3572" w:rsidRDefault="002C3572" w:rsidP="0088466C">
      <w:pPr>
        <w:pStyle w:val="Paragraphedeliste"/>
        <w:rPr>
          <w:rFonts w:asciiTheme="majorHAnsi" w:hAnsiTheme="majorHAnsi"/>
          <w:i/>
          <w:iCs/>
          <w:sz w:val="20"/>
          <w:szCs w:val="20"/>
          <w:highlight w:val="green"/>
        </w:rPr>
      </w:pPr>
    </w:p>
    <w:p w14:paraId="5FCD4CB1" w14:textId="77777777" w:rsidR="002C3572" w:rsidRPr="002C3572" w:rsidRDefault="002C3572" w:rsidP="0088466C">
      <w:pPr>
        <w:pStyle w:val="Paragraphedeliste"/>
        <w:rPr>
          <w:rFonts w:asciiTheme="majorHAnsi" w:hAnsiTheme="majorHAnsi"/>
          <w:i/>
          <w:iCs/>
          <w:sz w:val="20"/>
          <w:szCs w:val="20"/>
          <w:highlight w:val="green"/>
        </w:rPr>
      </w:pPr>
    </w:p>
    <w:p w14:paraId="62040CC6" w14:textId="77777777" w:rsidR="002C3572" w:rsidRPr="002C3572" w:rsidRDefault="002C3572" w:rsidP="0088466C">
      <w:pPr>
        <w:pStyle w:val="Paragraphedeliste"/>
        <w:rPr>
          <w:rFonts w:asciiTheme="majorHAnsi" w:hAnsiTheme="majorHAnsi"/>
          <w:i/>
          <w:iCs/>
          <w:sz w:val="20"/>
          <w:szCs w:val="20"/>
          <w:highlight w:val="green"/>
        </w:rPr>
      </w:pPr>
    </w:p>
    <w:p w14:paraId="506AE60A" w14:textId="77777777" w:rsidR="002C3572" w:rsidRPr="002C3572" w:rsidRDefault="002C3572" w:rsidP="0088466C">
      <w:pPr>
        <w:pStyle w:val="Paragraphedeliste"/>
        <w:rPr>
          <w:rFonts w:asciiTheme="majorHAnsi" w:hAnsiTheme="majorHAnsi"/>
          <w:i/>
          <w:iCs/>
          <w:sz w:val="20"/>
          <w:szCs w:val="20"/>
          <w:highlight w:val="green"/>
        </w:rPr>
      </w:pPr>
    </w:p>
    <w:p w14:paraId="3007ECDE" w14:textId="77777777" w:rsidR="00E5144D" w:rsidRPr="002C3572" w:rsidRDefault="00E5144D" w:rsidP="00E5144D">
      <w:pPr>
        <w:autoSpaceDE w:val="0"/>
        <w:autoSpaceDN w:val="0"/>
        <w:adjustRightInd w:val="0"/>
        <w:ind w:left="720"/>
        <w:rPr>
          <w:rFonts w:asciiTheme="majorBidi" w:hAnsiTheme="majorBidi" w:cstheme="majorBidi"/>
        </w:rPr>
      </w:pPr>
    </w:p>
    <w:p w14:paraId="3B16D551" w14:textId="77777777" w:rsidR="00E5144D" w:rsidRPr="002C3572" w:rsidRDefault="00E5144D" w:rsidP="00E5144D">
      <w:pPr>
        <w:autoSpaceDE w:val="0"/>
        <w:autoSpaceDN w:val="0"/>
        <w:adjustRightInd w:val="0"/>
        <w:rPr>
          <w:rFonts w:asciiTheme="majorBidi" w:hAnsiTheme="majorBidi" w:cstheme="majorBidi"/>
        </w:rPr>
      </w:pPr>
    </w:p>
    <w:p w14:paraId="76026801" w14:textId="77777777" w:rsidR="00E5144D" w:rsidRPr="002C3572" w:rsidRDefault="00E5144D" w:rsidP="00E5144D">
      <w:pPr>
        <w:autoSpaceDE w:val="0"/>
        <w:autoSpaceDN w:val="0"/>
        <w:adjustRightInd w:val="0"/>
      </w:pPr>
    </w:p>
    <w:p w14:paraId="555CD790" w14:textId="77777777" w:rsidR="00E5144D" w:rsidRPr="002C3572" w:rsidRDefault="00E5144D" w:rsidP="00E5144D">
      <w:pPr>
        <w:autoSpaceDE w:val="0"/>
        <w:autoSpaceDN w:val="0"/>
        <w:adjustRightInd w:val="0"/>
      </w:pPr>
    </w:p>
    <w:p w14:paraId="65C68A0C" w14:textId="77777777" w:rsidR="00E5144D" w:rsidRPr="002C3572" w:rsidRDefault="00E5144D" w:rsidP="00E5144D">
      <w:pPr>
        <w:pStyle w:val="Paragraphedeliste"/>
        <w:spacing w:line="276" w:lineRule="auto"/>
        <w:jc w:val="both"/>
        <w:rPr>
          <w:rFonts w:asciiTheme="majorHAnsi" w:hAnsiTheme="majorHAnsi" w:cs="Arial"/>
          <w:sz w:val="22"/>
          <w:szCs w:val="22"/>
          <w:highlight w:val="yellow"/>
        </w:rPr>
      </w:pPr>
    </w:p>
    <w:p w14:paraId="0CAAED4B" w14:textId="77777777" w:rsidR="00E5144D" w:rsidRPr="002C3572" w:rsidRDefault="00E5144D" w:rsidP="00E5144D"/>
    <w:p w14:paraId="145DFE30" w14:textId="77777777" w:rsidR="0088466C" w:rsidRPr="002C3572" w:rsidRDefault="0088466C" w:rsidP="00E5144D"/>
    <w:p w14:paraId="74ED23CB" w14:textId="77777777" w:rsidR="0088466C" w:rsidRPr="002C3572" w:rsidRDefault="0088466C" w:rsidP="00E5144D"/>
    <w:p w14:paraId="488310F7" w14:textId="77777777" w:rsidR="0088466C" w:rsidRPr="002C3572" w:rsidRDefault="0088466C" w:rsidP="00E5144D"/>
    <w:p w14:paraId="672EB50F" w14:textId="77777777" w:rsidR="0088466C" w:rsidRPr="002C3572" w:rsidRDefault="0088466C" w:rsidP="00E5144D"/>
    <w:p w14:paraId="05E4FEC8" w14:textId="77777777" w:rsidR="0088466C" w:rsidRPr="002C3572" w:rsidRDefault="0088466C" w:rsidP="00E5144D"/>
    <w:p w14:paraId="3D0EFB93" w14:textId="77777777" w:rsidR="0088466C" w:rsidRPr="002C3572" w:rsidRDefault="0088466C" w:rsidP="00E5144D"/>
    <w:p w14:paraId="02D603BB" w14:textId="77777777" w:rsidR="0088466C" w:rsidRPr="002C3572" w:rsidRDefault="0088466C" w:rsidP="00E5144D"/>
    <w:p w14:paraId="6759E1CA" w14:textId="77777777" w:rsidR="0088466C" w:rsidRPr="002C3572" w:rsidRDefault="0088466C" w:rsidP="00E5144D"/>
    <w:p w14:paraId="7E37FFD0" w14:textId="77777777" w:rsidR="0088466C" w:rsidRPr="002C3572" w:rsidRDefault="0088466C" w:rsidP="00E5144D"/>
    <w:p w14:paraId="455DC1F4" w14:textId="77777777" w:rsidR="0088466C" w:rsidRPr="002C3572" w:rsidRDefault="0088466C" w:rsidP="00E5144D"/>
    <w:p w14:paraId="38E67CFE" w14:textId="77777777" w:rsidR="0088466C" w:rsidRDefault="0088466C" w:rsidP="00E5144D"/>
    <w:p w14:paraId="7D55DD75" w14:textId="77777777" w:rsidR="007F50A5" w:rsidRDefault="007F50A5" w:rsidP="00E5144D"/>
    <w:p w14:paraId="621DD2C1" w14:textId="77777777" w:rsidR="007F50A5" w:rsidRDefault="007F50A5" w:rsidP="00E5144D"/>
    <w:p w14:paraId="2D2B1CB1" w14:textId="77777777" w:rsidR="007F50A5" w:rsidRDefault="007F50A5" w:rsidP="00E5144D"/>
    <w:p w14:paraId="69F87F53" w14:textId="77777777" w:rsidR="007F50A5" w:rsidRDefault="007F50A5" w:rsidP="00E5144D"/>
    <w:p w14:paraId="7D3988DC" w14:textId="77777777" w:rsidR="007F50A5" w:rsidRPr="002C3572" w:rsidRDefault="007F50A5" w:rsidP="00E5144D"/>
    <w:p w14:paraId="23446DD7" w14:textId="77777777" w:rsidR="0088466C" w:rsidRPr="002C3572" w:rsidRDefault="0088466C" w:rsidP="00E5144D"/>
    <w:p w14:paraId="133685C8" w14:textId="77777777" w:rsidR="0088466C" w:rsidRPr="002C3572" w:rsidRDefault="0088466C" w:rsidP="00E5144D"/>
    <w:p w14:paraId="2DB717BC" w14:textId="77777777" w:rsidR="00305251" w:rsidRPr="007F50A5" w:rsidRDefault="00305251" w:rsidP="00305251">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7F50A5">
        <w:rPr>
          <w:rFonts w:ascii="Cambria" w:hAnsi="Cambria" w:cs="Calibri"/>
          <w:b/>
        </w:rPr>
        <w:t>Semestre: S3</w:t>
      </w:r>
    </w:p>
    <w:p w14:paraId="6416451C" w14:textId="77777777" w:rsidR="00305251" w:rsidRPr="007F50A5" w:rsidRDefault="00305251" w:rsidP="00305251">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F50A5">
        <w:rPr>
          <w:rFonts w:ascii="Cambria" w:hAnsi="Cambria" w:cs="Calibri"/>
          <w:b/>
          <w:bCs/>
          <w:iCs/>
        </w:rPr>
        <w:t xml:space="preserve">Unité d’enseignement: </w:t>
      </w:r>
      <w:r w:rsidRPr="007F50A5">
        <w:rPr>
          <w:rFonts w:asciiTheme="majorHAnsi" w:eastAsia="Calibri" w:hAnsiTheme="majorHAnsi" w:cs="Calibri"/>
        </w:rPr>
        <w:t>UEM 2.1</w:t>
      </w:r>
    </w:p>
    <w:p w14:paraId="45663DC1" w14:textId="77777777" w:rsidR="00305251" w:rsidRPr="007F50A5" w:rsidRDefault="00305251" w:rsidP="00305251">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AA2C9C">
        <w:rPr>
          <w:rFonts w:ascii="Cambria" w:hAnsi="Cambria" w:cs="Calibri"/>
          <w:b/>
          <w:bCs/>
          <w:iCs/>
        </w:rPr>
        <w:lastRenderedPageBreak/>
        <w:t xml:space="preserve">Matière </w:t>
      </w:r>
      <w:r w:rsidR="00973EE4" w:rsidRPr="00AA2C9C">
        <w:rPr>
          <w:rFonts w:ascii="Cambria" w:hAnsi="Cambria" w:cs="Calibri"/>
          <w:b/>
          <w:bCs/>
          <w:iCs/>
        </w:rPr>
        <w:t>3</w:t>
      </w:r>
      <w:r w:rsidRPr="00AA2C9C">
        <w:rPr>
          <w:rFonts w:ascii="Cambria" w:hAnsi="Cambria" w:cs="Calibri"/>
          <w:b/>
          <w:bCs/>
          <w:iCs/>
        </w:rPr>
        <w:t xml:space="preserve">: </w:t>
      </w:r>
      <w:r w:rsidRPr="00AA2C9C">
        <w:rPr>
          <w:rFonts w:asciiTheme="majorHAnsi" w:hAnsiTheme="majorHAnsi"/>
          <w:b/>
          <w:bCs/>
        </w:rPr>
        <w:t>TP Réseaux industriels</w:t>
      </w:r>
    </w:p>
    <w:p w14:paraId="7E5BF53E" w14:textId="77777777" w:rsidR="00305251" w:rsidRPr="007F50A5" w:rsidRDefault="00305251" w:rsidP="00305251">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F50A5">
        <w:rPr>
          <w:rFonts w:ascii="Cambria" w:eastAsia="Calibri" w:hAnsi="Cambria" w:cs="Arial"/>
          <w:b/>
          <w:bCs/>
          <w:color w:val="000000"/>
          <w:lang w:eastAsia="en-US"/>
        </w:rPr>
        <w:t xml:space="preserve">VHS: </w:t>
      </w:r>
      <w:r w:rsidRPr="007F50A5">
        <w:rPr>
          <w:rFonts w:asciiTheme="majorHAnsi" w:eastAsia="Calibri" w:hAnsiTheme="majorHAnsi"/>
        </w:rPr>
        <w:t>22h30</w:t>
      </w:r>
      <w:r w:rsidRPr="007F50A5">
        <w:rPr>
          <w:rFonts w:ascii="Cambria" w:eastAsia="Calibri" w:hAnsi="Cambria" w:cs="Arial"/>
          <w:b/>
          <w:bCs/>
          <w:color w:val="000000"/>
          <w:lang w:eastAsia="en-US"/>
        </w:rPr>
        <w:t xml:space="preserve"> (TP : </w:t>
      </w:r>
      <w:r w:rsidRPr="007F50A5">
        <w:rPr>
          <w:rFonts w:asciiTheme="majorHAnsi" w:eastAsia="Calibri" w:hAnsiTheme="majorHAnsi"/>
        </w:rPr>
        <w:t>1h30</w:t>
      </w:r>
      <w:r w:rsidRPr="007F50A5">
        <w:rPr>
          <w:rFonts w:ascii="Cambria" w:eastAsia="Calibri" w:hAnsi="Cambria" w:cs="Arial"/>
          <w:b/>
          <w:bCs/>
          <w:color w:val="000000"/>
          <w:lang w:eastAsia="en-US"/>
        </w:rPr>
        <w:t>)</w:t>
      </w:r>
    </w:p>
    <w:p w14:paraId="28DC4D73" w14:textId="77777777" w:rsidR="00305251" w:rsidRPr="007F50A5" w:rsidRDefault="00305251" w:rsidP="00305251">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tl/>
          <w:lang w:bidi="ar-DZ"/>
        </w:rPr>
      </w:pPr>
      <w:r w:rsidRPr="007F50A5">
        <w:rPr>
          <w:rFonts w:ascii="Cambria" w:hAnsi="Cambria" w:cs="Calibri"/>
          <w:b/>
          <w:bCs/>
          <w:iCs/>
        </w:rPr>
        <w:t>Crédits: 2</w:t>
      </w:r>
    </w:p>
    <w:p w14:paraId="26940D6B" w14:textId="77777777" w:rsidR="00305251" w:rsidRPr="007F50A5" w:rsidRDefault="00305251" w:rsidP="00305251">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7F50A5">
        <w:rPr>
          <w:rFonts w:ascii="Cambria" w:hAnsi="Cambria" w:cs="Calibri"/>
          <w:b/>
          <w:bCs/>
          <w:iCs/>
        </w:rPr>
        <w:t>Coefficient: 1</w:t>
      </w:r>
    </w:p>
    <w:p w14:paraId="18D39724" w14:textId="77777777" w:rsidR="0088466C" w:rsidRPr="007F50A5" w:rsidRDefault="0088466C" w:rsidP="00305251">
      <w:pPr>
        <w:spacing w:line="276" w:lineRule="auto"/>
        <w:jc w:val="both"/>
        <w:rPr>
          <w:rFonts w:ascii="Cambria" w:hAnsi="Cambria" w:cs="Calibri"/>
          <w:b/>
          <w:u w:val="thick" w:color="F79646"/>
        </w:rPr>
      </w:pPr>
    </w:p>
    <w:p w14:paraId="085A0EAE" w14:textId="77777777" w:rsidR="00305251" w:rsidRPr="007F50A5" w:rsidRDefault="00305251" w:rsidP="00305251">
      <w:pPr>
        <w:spacing w:line="276" w:lineRule="auto"/>
        <w:jc w:val="both"/>
        <w:rPr>
          <w:rFonts w:ascii="Cambria" w:hAnsi="Cambria" w:cs="Calibri"/>
          <w:b/>
          <w:u w:val="thick" w:color="F79646"/>
        </w:rPr>
      </w:pPr>
      <w:r w:rsidRPr="007F50A5">
        <w:rPr>
          <w:rFonts w:ascii="Cambria" w:hAnsi="Cambria" w:cs="Calibri"/>
          <w:b/>
          <w:u w:val="thick" w:color="F79646"/>
        </w:rPr>
        <w:t>Objectifs de l’enseignement:</w:t>
      </w:r>
    </w:p>
    <w:p w14:paraId="01F1F172" w14:textId="77777777" w:rsidR="0088466C" w:rsidRPr="007F50A5" w:rsidRDefault="0088466C" w:rsidP="00305251">
      <w:pPr>
        <w:spacing w:line="276" w:lineRule="auto"/>
        <w:jc w:val="both"/>
        <w:rPr>
          <w:rFonts w:ascii="Cambria" w:hAnsi="Cambria" w:cs="Calibri"/>
          <w:i/>
          <w:u w:val="thick" w:color="F79646"/>
        </w:rPr>
      </w:pPr>
    </w:p>
    <w:p w14:paraId="39C859C9" w14:textId="77777777" w:rsidR="00305251" w:rsidRPr="007F50A5" w:rsidRDefault="00305251" w:rsidP="00305251">
      <w:pPr>
        <w:spacing w:line="276" w:lineRule="auto"/>
        <w:jc w:val="both"/>
        <w:rPr>
          <w:rFonts w:ascii="Cambria" w:hAnsi="Cambria" w:cs="Calibri"/>
          <w:b/>
          <w:u w:val="thick" w:color="F79646"/>
        </w:rPr>
      </w:pPr>
      <w:r w:rsidRPr="007F50A5">
        <w:rPr>
          <w:rFonts w:asciiTheme="majorHAnsi" w:hAnsiTheme="majorHAnsi" w:cs="Arial"/>
          <w:sz w:val="22"/>
          <w:szCs w:val="22"/>
        </w:rPr>
        <w:t>A la fin de cette matière avec la matière Cours/TD associée, l’étudiant sera capable d’utiliser les logiciels industriels (Step-7, Unity Pro, Studio 5000, etc.) pour configurer et programmer un réseau industriel (Profibus, Profinet, CAN, Modbus, etc.) contenant les éléments principaux de communication y compris : le PC industriel, l’HMI, la PLC et les modules d’entrée/sortie. Il aura aussi un bon aperçu sur les différents protocoles inclus dans les couches OSI des bus de terrain (méthodes d’accès, structures de trames, codage, etc.).</w:t>
      </w:r>
    </w:p>
    <w:p w14:paraId="562956C7" w14:textId="77777777" w:rsidR="0088466C" w:rsidRPr="007F50A5" w:rsidRDefault="0088466C" w:rsidP="00305251">
      <w:pPr>
        <w:spacing w:line="276" w:lineRule="auto"/>
        <w:jc w:val="both"/>
        <w:rPr>
          <w:rFonts w:ascii="Cambria" w:hAnsi="Cambria" w:cs="Calibri"/>
          <w:b/>
          <w:u w:val="thick" w:color="F79646"/>
        </w:rPr>
      </w:pPr>
    </w:p>
    <w:p w14:paraId="0AF2EA36" w14:textId="77777777" w:rsidR="00305251" w:rsidRPr="007F50A5" w:rsidRDefault="00305251" w:rsidP="00305251">
      <w:pPr>
        <w:spacing w:line="276" w:lineRule="auto"/>
        <w:jc w:val="both"/>
        <w:rPr>
          <w:rFonts w:ascii="Cambria" w:hAnsi="Cambria" w:cs="Calibri"/>
          <w:b/>
          <w:u w:val="thick" w:color="F79646"/>
        </w:rPr>
      </w:pPr>
      <w:r w:rsidRPr="007F50A5">
        <w:rPr>
          <w:rFonts w:ascii="Cambria" w:hAnsi="Cambria" w:cs="Calibri"/>
          <w:b/>
          <w:u w:val="thick" w:color="F79646"/>
        </w:rPr>
        <w:t xml:space="preserve">Connaissances préalables recommandées: </w:t>
      </w:r>
    </w:p>
    <w:p w14:paraId="240FCBE5" w14:textId="77777777" w:rsidR="0088466C" w:rsidRPr="007F50A5" w:rsidRDefault="0088466C" w:rsidP="00305251">
      <w:pPr>
        <w:spacing w:line="276" w:lineRule="auto"/>
        <w:jc w:val="both"/>
        <w:rPr>
          <w:rFonts w:ascii="Cambria" w:hAnsi="Cambria" w:cs="Calibri"/>
          <w:i/>
          <w:u w:val="thick" w:color="F79646"/>
        </w:rPr>
      </w:pPr>
    </w:p>
    <w:p w14:paraId="0D0DE577" w14:textId="77777777" w:rsidR="00305251" w:rsidRPr="007F50A5" w:rsidRDefault="00305251" w:rsidP="006A1374">
      <w:pPr>
        <w:pStyle w:val="Paragraphedeliste"/>
        <w:numPr>
          <w:ilvl w:val="0"/>
          <w:numId w:val="35"/>
        </w:numPr>
        <w:spacing w:line="276" w:lineRule="auto"/>
        <w:jc w:val="both"/>
        <w:rPr>
          <w:rFonts w:ascii="Cambria" w:hAnsi="Cambria" w:cs="Calibri"/>
          <w:b/>
          <w:u w:val="thick" w:color="F79646"/>
        </w:rPr>
      </w:pPr>
      <w:r w:rsidRPr="007F50A5">
        <w:rPr>
          <w:rFonts w:asciiTheme="majorHAnsi" w:hAnsiTheme="majorHAnsi" w:cs="Arial"/>
          <w:sz w:val="22"/>
          <w:szCs w:val="22"/>
        </w:rPr>
        <w:t>Automates programmable (PLC) ;</w:t>
      </w:r>
    </w:p>
    <w:p w14:paraId="6928AE77" w14:textId="77777777" w:rsidR="00305251" w:rsidRPr="007F50A5" w:rsidRDefault="00305251" w:rsidP="006A1374">
      <w:pPr>
        <w:pStyle w:val="Paragraphedeliste"/>
        <w:numPr>
          <w:ilvl w:val="0"/>
          <w:numId w:val="35"/>
        </w:numPr>
        <w:spacing w:line="276" w:lineRule="auto"/>
        <w:jc w:val="both"/>
        <w:rPr>
          <w:rFonts w:ascii="Cambria" w:hAnsi="Cambria" w:cs="Calibri"/>
          <w:b/>
          <w:u w:val="thick" w:color="F79646"/>
        </w:rPr>
      </w:pPr>
      <w:r w:rsidRPr="007F50A5">
        <w:rPr>
          <w:rFonts w:asciiTheme="majorHAnsi" w:hAnsiTheme="majorHAnsi" w:cs="Arial"/>
          <w:sz w:val="22"/>
          <w:szCs w:val="22"/>
        </w:rPr>
        <w:t>Langages de programmation pour PLC : Contact, Log, List, Stl, Graph (Grafcet) ;</w:t>
      </w:r>
    </w:p>
    <w:p w14:paraId="58B9F9D3" w14:textId="77777777" w:rsidR="00305251" w:rsidRPr="007F50A5" w:rsidRDefault="00305251" w:rsidP="006A1374">
      <w:pPr>
        <w:pStyle w:val="Paragraphedeliste"/>
        <w:numPr>
          <w:ilvl w:val="0"/>
          <w:numId w:val="35"/>
        </w:numPr>
        <w:spacing w:line="276" w:lineRule="auto"/>
        <w:jc w:val="both"/>
        <w:rPr>
          <w:rFonts w:ascii="Cambria" w:hAnsi="Cambria" w:cs="Calibri"/>
          <w:b/>
          <w:u w:val="thick" w:color="F79646"/>
        </w:rPr>
      </w:pPr>
      <w:r w:rsidRPr="007F50A5">
        <w:rPr>
          <w:rFonts w:asciiTheme="majorHAnsi" w:hAnsiTheme="majorHAnsi" w:cs="Arial"/>
          <w:sz w:val="22"/>
          <w:szCs w:val="22"/>
        </w:rPr>
        <w:t>Réseau informatique locaux (LAN) ;</w:t>
      </w:r>
    </w:p>
    <w:p w14:paraId="71B1F163" w14:textId="77777777" w:rsidR="00305251" w:rsidRPr="007F50A5" w:rsidRDefault="00305251" w:rsidP="006A1374">
      <w:pPr>
        <w:pStyle w:val="Paragraphedeliste"/>
        <w:numPr>
          <w:ilvl w:val="0"/>
          <w:numId w:val="35"/>
        </w:numPr>
        <w:spacing w:line="276" w:lineRule="auto"/>
        <w:jc w:val="both"/>
        <w:rPr>
          <w:rFonts w:ascii="Cambria" w:hAnsi="Cambria" w:cs="Calibri"/>
          <w:b/>
          <w:u w:val="thick" w:color="F79646"/>
        </w:rPr>
      </w:pPr>
      <w:r w:rsidRPr="007F50A5">
        <w:rPr>
          <w:rFonts w:asciiTheme="majorHAnsi" w:hAnsiTheme="majorHAnsi" w:cs="Arial"/>
          <w:sz w:val="22"/>
          <w:szCs w:val="22"/>
        </w:rPr>
        <w:t>Capteurs et actionneurs ;</w:t>
      </w:r>
    </w:p>
    <w:p w14:paraId="528645B8" w14:textId="77777777" w:rsidR="00305251" w:rsidRPr="007F50A5" w:rsidRDefault="00305251" w:rsidP="00305251">
      <w:pPr>
        <w:spacing w:line="276" w:lineRule="auto"/>
        <w:jc w:val="both"/>
        <w:rPr>
          <w:rFonts w:ascii="Cambria" w:hAnsi="Cambria" w:cs="Calibri"/>
          <w:i/>
          <w:sz w:val="22"/>
          <w:szCs w:val="22"/>
        </w:rPr>
      </w:pPr>
    </w:p>
    <w:p w14:paraId="042D8D46" w14:textId="77777777" w:rsidR="00305251" w:rsidRPr="007F50A5" w:rsidRDefault="00305251" w:rsidP="00305251">
      <w:pPr>
        <w:jc w:val="both"/>
        <w:rPr>
          <w:rFonts w:ascii="Cambria" w:hAnsi="Cambria" w:cs="Calibri"/>
          <w:b/>
          <w:u w:val="thick" w:color="F79646"/>
        </w:rPr>
      </w:pPr>
      <w:r w:rsidRPr="007F50A5">
        <w:rPr>
          <w:rFonts w:ascii="Cambria" w:hAnsi="Cambria" w:cs="Calibri"/>
          <w:b/>
          <w:u w:val="thick" w:color="F79646"/>
        </w:rPr>
        <w:t>Contenu de la matière: </w:t>
      </w:r>
    </w:p>
    <w:p w14:paraId="62915958" w14:textId="77777777" w:rsidR="00305251" w:rsidRPr="007F50A5" w:rsidRDefault="00305251" w:rsidP="00305251">
      <w:pPr>
        <w:jc w:val="both"/>
        <w:rPr>
          <w:rFonts w:ascii="Cambria" w:hAnsi="Cambria" w:cs="Calibri"/>
          <w:b/>
          <w:sz w:val="22"/>
          <w:szCs w:val="22"/>
          <w:u w:val="thick" w:color="F79646"/>
        </w:rPr>
      </w:pPr>
    </w:p>
    <w:p w14:paraId="7D1D7788" w14:textId="77777777" w:rsidR="00305251" w:rsidRPr="007F50A5" w:rsidRDefault="00305251" w:rsidP="00305251">
      <w:pPr>
        <w:autoSpaceDE w:val="0"/>
        <w:autoSpaceDN w:val="0"/>
        <w:adjustRightInd w:val="0"/>
        <w:rPr>
          <w:rFonts w:ascii="Cambria" w:hAnsi="Cambria" w:cs="Cambria"/>
          <w:b/>
          <w:bCs/>
          <w:color w:val="000000"/>
        </w:rPr>
      </w:pPr>
      <w:r w:rsidRPr="007F50A5">
        <w:rPr>
          <w:rFonts w:ascii="Cambria" w:hAnsi="Cambria" w:cs="Cambria"/>
          <w:b/>
          <w:bCs/>
          <w:color w:val="000000"/>
        </w:rPr>
        <w:t xml:space="preserve">TP1 : </w:t>
      </w:r>
      <w:r w:rsidR="00127067" w:rsidRPr="007F50A5">
        <w:rPr>
          <w:rFonts w:ascii="Cambria" w:hAnsi="Cambria" w:cs="Cambria"/>
          <w:color w:val="000000"/>
        </w:rPr>
        <w:t>PLC (</w:t>
      </w:r>
      <w:r w:rsidRPr="007F50A5">
        <w:rPr>
          <w:rFonts w:ascii="Cambria" w:hAnsi="Cambria" w:cs="Cambria"/>
          <w:color w:val="000000"/>
        </w:rPr>
        <w:t>Entrées/Sorties) avec Step 7, TIA Portal ou Unity Pro. Programmation avec Graph et/ou Ladder et/ou STL et/ou Log et/ou List.</w:t>
      </w:r>
    </w:p>
    <w:p w14:paraId="6E7F9231" w14:textId="77777777" w:rsidR="00305251" w:rsidRPr="007F50A5" w:rsidRDefault="00305251" w:rsidP="00305251">
      <w:pPr>
        <w:autoSpaceDE w:val="0"/>
        <w:autoSpaceDN w:val="0"/>
        <w:adjustRightInd w:val="0"/>
        <w:rPr>
          <w:rFonts w:ascii="Cambria" w:hAnsi="Cambria" w:cs="Cambria"/>
          <w:color w:val="000000"/>
        </w:rPr>
      </w:pPr>
      <w:r w:rsidRPr="007F50A5">
        <w:rPr>
          <w:rFonts w:ascii="Cambria" w:hAnsi="Cambria" w:cs="Cambria"/>
          <w:b/>
          <w:bCs/>
          <w:color w:val="000000"/>
        </w:rPr>
        <w:t xml:space="preserve">TP2 : </w:t>
      </w:r>
      <w:r w:rsidRPr="007F50A5">
        <w:rPr>
          <w:rFonts w:ascii="Cambria" w:hAnsi="Cambria" w:cs="Cambria"/>
          <w:color w:val="000000"/>
        </w:rPr>
        <w:t>Profibus avec STEP 7 ou TIA Portal. Maître avec esclave passive et/ou esclave intelligent. Simulation et/ou pratique.  Utilisation d’un analyseur de protocole pour décoder les messages Profibus.</w:t>
      </w:r>
    </w:p>
    <w:p w14:paraId="2F185052" w14:textId="77777777" w:rsidR="00305251" w:rsidRPr="007F50A5" w:rsidRDefault="00305251" w:rsidP="00305251">
      <w:pPr>
        <w:autoSpaceDE w:val="0"/>
        <w:autoSpaceDN w:val="0"/>
        <w:adjustRightInd w:val="0"/>
        <w:rPr>
          <w:rFonts w:ascii="Cambria" w:hAnsi="Cambria" w:cs="Cambria"/>
          <w:color w:val="000000"/>
        </w:rPr>
      </w:pPr>
      <w:r w:rsidRPr="007F50A5">
        <w:rPr>
          <w:rFonts w:ascii="Cambria" w:hAnsi="Cambria" w:cs="Cambria"/>
          <w:b/>
          <w:bCs/>
          <w:color w:val="000000"/>
        </w:rPr>
        <w:t xml:space="preserve">TP3 : </w:t>
      </w:r>
      <w:r w:rsidRPr="007F50A5">
        <w:rPr>
          <w:rFonts w:ascii="Cambria" w:hAnsi="Cambria" w:cs="Cambria"/>
          <w:color w:val="000000"/>
        </w:rPr>
        <w:t>Profinet avec STEP 7 ou TIA Portal. PLC1 + PLC2 + HMI ou PC industriel. Simulation et/ou pratique.  Utilisation d’un analyseur de protocole pour décoder les messages Profinet.</w:t>
      </w:r>
    </w:p>
    <w:p w14:paraId="52CE30A1" w14:textId="77777777" w:rsidR="00305251" w:rsidRPr="007F50A5" w:rsidRDefault="00305251" w:rsidP="00305251">
      <w:pPr>
        <w:autoSpaceDE w:val="0"/>
        <w:autoSpaceDN w:val="0"/>
        <w:adjustRightInd w:val="0"/>
        <w:rPr>
          <w:rFonts w:ascii="Cambria" w:hAnsi="Cambria" w:cs="Cambria"/>
          <w:color w:val="000000"/>
        </w:rPr>
      </w:pPr>
      <w:r w:rsidRPr="007F50A5">
        <w:rPr>
          <w:rFonts w:ascii="Cambria" w:hAnsi="Cambria" w:cs="Cambria"/>
          <w:b/>
          <w:bCs/>
          <w:color w:val="000000"/>
        </w:rPr>
        <w:t xml:space="preserve">TP4 : </w:t>
      </w:r>
      <w:r w:rsidRPr="007F50A5">
        <w:rPr>
          <w:rFonts w:ascii="Cambria" w:hAnsi="Cambria" w:cs="Cambria"/>
          <w:color w:val="000000"/>
        </w:rPr>
        <w:t>Modbus série avec Unity Pro. Maître + esclave + Ecran d’exploitation.  Utilisation d’un analyseur de protocole pour décoder les messages Modbus.</w:t>
      </w:r>
    </w:p>
    <w:p w14:paraId="4B2C7E55" w14:textId="77777777" w:rsidR="00305251" w:rsidRPr="007F50A5" w:rsidRDefault="00305251" w:rsidP="00305251">
      <w:pPr>
        <w:autoSpaceDE w:val="0"/>
        <w:autoSpaceDN w:val="0"/>
        <w:adjustRightInd w:val="0"/>
        <w:rPr>
          <w:rFonts w:ascii="Cambria" w:hAnsi="Cambria" w:cs="Cambria"/>
          <w:color w:val="000000"/>
        </w:rPr>
      </w:pPr>
      <w:r w:rsidRPr="007F50A5">
        <w:rPr>
          <w:rFonts w:ascii="Cambria" w:hAnsi="Cambria" w:cs="Cambria"/>
          <w:b/>
          <w:bCs/>
          <w:color w:val="000000"/>
          <w:lang w:val="en-US"/>
        </w:rPr>
        <w:t xml:space="preserve">TP5 : </w:t>
      </w:r>
      <w:r w:rsidRPr="007F50A5">
        <w:rPr>
          <w:rFonts w:ascii="Cambria" w:hAnsi="Cambria" w:cs="Cambria"/>
          <w:color w:val="000000"/>
          <w:lang w:val="en-US"/>
        </w:rPr>
        <w:t xml:space="preserve">Modbus TCP/IP avec Unity Pro. </w:t>
      </w:r>
      <w:r w:rsidRPr="007F50A5">
        <w:rPr>
          <w:rFonts w:ascii="Cambria" w:hAnsi="Cambria" w:cs="Cambria"/>
          <w:color w:val="000000"/>
        </w:rPr>
        <w:t>PLC1 + PLC2. Simulation et/ou pratique.  Utilisation d’un analyseur de protocole pour décoder les messages Modbus.</w:t>
      </w:r>
    </w:p>
    <w:p w14:paraId="04F767A9" w14:textId="77777777" w:rsidR="00305251" w:rsidRPr="007F50A5" w:rsidRDefault="00305251" w:rsidP="00305251">
      <w:pPr>
        <w:autoSpaceDE w:val="0"/>
        <w:autoSpaceDN w:val="0"/>
        <w:adjustRightInd w:val="0"/>
        <w:rPr>
          <w:rFonts w:ascii="Cambria" w:hAnsi="Cambria" w:cs="Cambria"/>
          <w:color w:val="000000"/>
        </w:rPr>
      </w:pPr>
    </w:p>
    <w:p w14:paraId="22507DA3" w14:textId="77777777" w:rsidR="00305251" w:rsidRPr="007F50A5" w:rsidRDefault="00305251" w:rsidP="00305251">
      <w:pPr>
        <w:shd w:val="clear" w:color="auto" w:fill="FFFFFF"/>
        <w:jc w:val="both"/>
        <w:rPr>
          <w:rFonts w:ascii="Arial" w:hAnsi="Arial" w:cs="Arial"/>
          <w:bCs/>
          <w:spacing w:val="5"/>
          <w:sz w:val="22"/>
          <w:szCs w:val="22"/>
        </w:rPr>
      </w:pPr>
      <w:r w:rsidRPr="007F50A5">
        <w:rPr>
          <w:rFonts w:ascii="Arial" w:hAnsi="Arial" w:cs="Arial"/>
          <w:b/>
          <w:spacing w:val="5"/>
          <w:sz w:val="22"/>
          <w:szCs w:val="22"/>
        </w:rPr>
        <w:t>TP1 :</w:t>
      </w:r>
      <w:r w:rsidRPr="007F50A5">
        <w:rPr>
          <w:rFonts w:ascii="Arial" w:hAnsi="Arial" w:cs="Arial"/>
          <w:bCs/>
          <w:spacing w:val="5"/>
          <w:sz w:val="22"/>
          <w:szCs w:val="22"/>
        </w:rPr>
        <w:t xml:space="preserve"> Implémentation et mise en œuvre sur RS232, RS485.</w:t>
      </w:r>
    </w:p>
    <w:p w14:paraId="04F09562" w14:textId="77777777" w:rsidR="00305251" w:rsidRPr="007F50A5" w:rsidRDefault="00305251" w:rsidP="00305251">
      <w:pPr>
        <w:shd w:val="clear" w:color="auto" w:fill="FFFFFF"/>
        <w:jc w:val="both"/>
        <w:rPr>
          <w:rFonts w:ascii="Arial" w:hAnsi="Arial" w:cs="Arial"/>
          <w:spacing w:val="5"/>
          <w:sz w:val="22"/>
          <w:szCs w:val="22"/>
        </w:rPr>
      </w:pPr>
      <w:r w:rsidRPr="007F50A5">
        <w:rPr>
          <w:rFonts w:ascii="Arial" w:hAnsi="Arial" w:cs="Arial"/>
          <w:b/>
          <w:spacing w:val="5"/>
          <w:sz w:val="22"/>
          <w:szCs w:val="22"/>
        </w:rPr>
        <w:t>TP2 :</w:t>
      </w:r>
      <w:r w:rsidRPr="007F50A5">
        <w:rPr>
          <w:rFonts w:ascii="Arial" w:hAnsi="Arial" w:cs="Arial"/>
          <w:spacing w:val="5"/>
          <w:sz w:val="22"/>
          <w:szCs w:val="22"/>
        </w:rPr>
        <w:t>Mise en œuvre du Bus CAN entre modules Arduino.</w:t>
      </w:r>
    </w:p>
    <w:p w14:paraId="1C9F88CD" w14:textId="77777777" w:rsidR="00305251" w:rsidRPr="007F50A5" w:rsidRDefault="00305251" w:rsidP="00305251">
      <w:pPr>
        <w:shd w:val="clear" w:color="auto" w:fill="FFFFFF"/>
        <w:jc w:val="both"/>
        <w:rPr>
          <w:rFonts w:ascii="Arial" w:hAnsi="Arial" w:cs="Arial"/>
          <w:bCs/>
          <w:spacing w:val="5"/>
          <w:sz w:val="22"/>
          <w:szCs w:val="22"/>
        </w:rPr>
      </w:pPr>
      <w:r w:rsidRPr="007F50A5">
        <w:rPr>
          <w:rFonts w:ascii="Arial" w:hAnsi="Arial" w:cs="Arial"/>
          <w:b/>
          <w:spacing w:val="5"/>
          <w:sz w:val="22"/>
          <w:szCs w:val="22"/>
        </w:rPr>
        <w:t>TP3 :</w:t>
      </w:r>
      <w:r w:rsidRPr="007F50A5">
        <w:rPr>
          <w:rFonts w:ascii="Arial" w:hAnsi="Arial" w:cs="Arial"/>
          <w:bCs/>
          <w:spacing w:val="5"/>
          <w:sz w:val="22"/>
          <w:szCs w:val="22"/>
        </w:rPr>
        <w:t xml:space="preserve"> Dialogue Modbus entre un PC maître et dispositif esclave. Communication Modbus maître </w:t>
      </w:r>
    </w:p>
    <w:p w14:paraId="2F4FDCCB" w14:textId="77777777" w:rsidR="00305251" w:rsidRPr="007F50A5" w:rsidRDefault="00305251" w:rsidP="00305251">
      <w:pPr>
        <w:shd w:val="clear" w:color="auto" w:fill="FFFFFF"/>
        <w:jc w:val="both"/>
        <w:rPr>
          <w:rFonts w:ascii="Arial" w:hAnsi="Arial" w:cs="Arial"/>
          <w:bCs/>
          <w:spacing w:val="5"/>
          <w:sz w:val="22"/>
          <w:szCs w:val="22"/>
        </w:rPr>
      </w:pPr>
      <w:r w:rsidRPr="007F50A5">
        <w:rPr>
          <w:rFonts w:ascii="Arial" w:hAnsi="Arial" w:cs="Arial"/>
          <w:bCs/>
          <w:spacing w:val="5"/>
          <w:sz w:val="22"/>
          <w:szCs w:val="22"/>
        </w:rPr>
        <w:t xml:space="preserve">         depuis un automate programmable industriel.</w:t>
      </w:r>
    </w:p>
    <w:p w14:paraId="25D613B1" w14:textId="77777777" w:rsidR="00305251" w:rsidRPr="007F50A5" w:rsidRDefault="00305251" w:rsidP="00305251">
      <w:pPr>
        <w:shd w:val="clear" w:color="auto" w:fill="FFFFFF"/>
        <w:jc w:val="both"/>
        <w:rPr>
          <w:rFonts w:ascii="Arial" w:hAnsi="Arial" w:cs="Arial"/>
          <w:bCs/>
          <w:sz w:val="22"/>
          <w:szCs w:val="22"/>
        </w:rPr>
      </w:pPr>
      <w:r w:rsidRPr="007F50A5">
        <w:rPr>
          <w:rFonts w:ascii="Arial" w:hAnsi="Arial" w:cs="Arial"/>
          <w:b/>
          <w:spacing w:val="5"/>
          <w:sz w:val="22"/>
          <w:szCs w:val="22"/>
        </w:rPr>
        <w:t>TP4 :</w:t>
      </w:r>
      <w:r w:rsidRPr="007F50A5">
        <w:rPr>
          <w:rFonts w:ascii="Arial" w:hAnsi="Arial" w:cs="Arial"/>
          <w:bCs/>
          <w:sz w:val="22"/>
          <w:szCs w:val="22"/>
        </w:rPr>
        <w:t xml:space="preserve">Etude de réseau industriel Profibus (à base d’Arduino ou visite d’une usine). </w:t>
      </w:r>
    </w:p>
    <w:p w14:paraId="20BE2CC4" w14:textId="77777777" w:rsidR="00305251" w:rsidRPr="007F50A5" w:rsidRDefault="00305251" w:rsidP="00305251">
      <w:pPr>
        <w:shd w:val="clear" w:color="auto" w:fill="FFFFFF"/>
        <w:jc w:val="both"/>
        <w:rPr>
          <w:rFonts w:ascii="Arial" w:hAnsi="Arial" w:cs="Arial"/>
          <w:bCs/>
          <w:spacing w:val="5"/>
          <w:sz w:val="22"/>
          <w:szCs w:val="22"/>
        </w:rPr>
      </w:pPr>
      <w:r w:rsidRPr="007F50A5">
        <w:rPr>
          <w:rFonts w:ascii="Arial" w:hAnsi="Arial" w:cs="Arial"/>
          <w:b/>
          <w:spacing w:val="5"/>
          <w:sz w:val="22"/>
          <w:szCs w:val="22"/>
        </w:rPr>
        <w:t>TP5 :</w:t>
      </w:r>
      <w:r w:rsidRPr="007F50A5">
        <w:rPr>
          <w:rFonts w:ascii="Arial" w:hAnsi="Arial" w:cs="Arial"/>
          <w:bCs/>
          <w:spacing w:val="5"/>
          <w:sz w:val="22"/>
          <w:szCs w:val="22"/>
        </w:rPr>
        <w:t xml:space="preserve"> Echange données via réseau Ethernet industriel.</w:t>
      </w:r>
    </w:p>
    <w:p w14:paraId="3AC82F46" w14:textId="77777777" w:rsidR="00305251" w:rsidRPr="007F50A5" w:rsidRDefault="00305251" w:rsidP="00305251">
      <w:pPr>
        <w:shd w:val="clear" w:color="auto" w:fill="FFFFFF"/>
        <w:jc w:val="both"/>
        <w:rPr>
          <w:rFonts w:ascii="Arial" w:hAnsi="Arial" w:cs="Arial"/>
          <w:bCs/>
          <w:sz w:val="22"/>
          <w:szCs w:val="22"/>
        </w:rPr>
      </w:pPr>
      <w:r w:rsidRPr="007F50A5">
        <w:rPr>
          <w:rFonts w:ascii="Arial" w:hAnsi="Arial" w:cs="Arial"/>
          <w:b/>
          <w:spacing w:val="5"/>
          <w:sz w:val="22"/>
          <w:szCs w:val="22"/>
        </w:rPr>
        <w:t xml:space="preserve">TP6 : </w:t>
      </w:r>
      <w:r w:rsidRPr="007F50A5">
        <w:rPr>
          <w:rFonts w:ascii="Arial" w:hAnsi="Arial" w:cs="Arial"/>
          <w:bCs/>
          <w:spacing w:val="5"/>
          <w:sz w:val="22"/>
          <w:szCs w:val="22"/>
        </w:rPr>
        <w:t>Elaboration d’un réseau local industriel sans fils</w:t>
      </w:r>
      <w:r w:rsidRPr="007F50A5">
        <w:rPr>
          <w:rFonts w:ascii="Arial" w:hAnsi="Arial" w:cs="Arial"/>
          <w:bCs/>
          <w:sz w:val="22"/>
          <w:szCs w:val="22"/>
        </w:rPr>
        <w:t>.</w:t>
      </w:r>
    </w:p>
    <w:p w14:paraId="2CCA62A1" w14:textId="77777777" w:rsidR="00305251" w:rsidRPr="007F50A5" w:rsidRDefault="00305251" w:rsidP="00305251">
      <w:pPr>
        <w:autoSpaceDE w:val="0"/>
        <w:autoSpaceDN w:val="0"/>
        <w:adjustRightInd w:val="0"/>
        <w:rPr>
          <w:rFonts w:ascii="Cambria" w:hAnsi="Cambria" w:cs="Cambria"/>
          <w:color w:val="000000"/>
        </w:rPr>
      </w:pPr>
    </w:p>
    <w:p w14:paraId="6B3677ED" w14:textId="77777777" w:rsidR="00305251" w:rsidRPr="007F50A5" w:rsidRDefault="00305251" w:rsidP="00305251">
      <w:pPr>
        <w:spacing w:line="276" w:lineRule="auto"/>
        <w:jc w:val="both"/>
        <w:rPr>
          <w:rFonts w:ascii="Cambria" w:hAnsi="Cambria" w:cs="Arial"/>
          <w:b/>
        </w:rPr>
      </w:pPr>
      <w:r w:rsidRPr="007F50A5">
        <w:rPr>
          <w:rFonts w:ascii="Cambria" w:hAnsi="Cambria" w:cs="Arial"/>
          <w:b/>
          <w:u w:val="thick" w:color="F79646"/>
        </w:rPr>
        <w:t>Mode d’évaluation:</w:t>
      </w:r>
    </w:p>
    <w:p w14:paraId="23A3BD34" w14:textId="77777777" w:rsidR="00305251" w:rsidRPr="007F50A5" w:rsidRDefault="00305251" w:rsidP="00305251">
      <w:pPr>
        <w:spacing w:line="276" w:lineRule="auto"/>
        <w:jc w:val="both"/>
        <w:rPr>
          <w:rFonts w:ascii="Cambria" w:hAnsi="Cambria" w:cs="Arial"/>
          <w:b/>
          <w:sz w:val="22"/>
          <w:szCs w:val="22"/>
          <w:u w:val="thick" w:color="F79646"/>
        </w:rPr>
      </w:pPr>
      <w:r w:rsidRPr="007F50A5">
        <w:rPr>
          <w:rFonts w:ascii="Cambria" w:hAnsi="Cambria" w:cs="Arial"/>
          <w:sz w:val="22"/>
          <w:szCs w:val="22"/>
        </w:rPr>
        <w:t>Contrôle continu:    100 %.</w:t>
      </w:r>
    </w:p>
    <w:p w14:paraId="5B9E4257" w14:textId="77777777" w:rsidR="00305251" w:rsidRPr="007F50A5" w:rsidRDefault="00305251" w:rsidP="00305251">
      <w:pPr>
        <w:spacing w:line="276" w:lineRule="auto"/>
        <w:jc w:val="both"/>
        <w:rPr>
          <w:rFonts w:ascii="Cambria" w:hAnsi="Cambria" w:cs="Arial"/>
          <w:b/>
          <w:sz w:val="22"/>
          <w:szCs w:val="22"/>
        </w:rPr>
      </w:pPr>
    </w:p>
    <w:p w14:paraId="6163E443" w14:textId="77777777" w:rsidR="00305251" w:rsidRPr="007F50A5" w:rsidRDefault="00305251" w:rsidP="00305251">
      <w:pPr>
        <w:spacing w:line="276" w:lineRule="auto"/>
        <w:jc w:val="both"/>
        <w:rPr>
          <w:rFonts w:ascii="Cambria" w:hAnsi="Cambria"/>
        </w:rPr>
      </w:pPr>
      <w:r w:rsidRPr="007F50A5">
        <w:rPr>
          <w:rFonts w:ascii="Cambria" w:hAnsi="Cambria" w:cs="Arial"/>
          <w:b/>
          <w:u w:val="thick" w:color="F79646"/>
        </w:rPr>
        <w:t>Références bibliographiques</w:t>
      </w:r>
      <w:r w:rsidRPr="007F50A5">
        <w:rPr>
          <w:rFonts w:ascii="Cambria" w:hAnsi="Cambria" w:cs="Arial"/>
          <w:b/>
          <w:iCs/>
          <w:u w:val="thick" w:color="F79646"/>
        </w:rPr>
        <w:t>:</w:t>
      </w:r>
    </w:p>
    <w:p w14:paraId="5038C451" w14:textId="77777777" w:rsidR="00305251" w:rsidRPr="007F50A5" w:rsidRDefault="00305251" w:rsidP="00305251">
      <w:pPr>
        <w:spacing w:line="276" w:lineRule="auto"/>
        <w:jc w:val="both"/>
        <w:rPr>
          <w:rFonts w:ascii="Cambria" w:hAnsi="Cambria"/>
        </w:rPr>
      </w:pPr>
    </w:p>
    <w:p w14:paraId="2CD0396F" w14:textId="77777777" w:rsidR="00305251" w:rsidRPr="007F50A5" w:rsidRDefault="00305251" w:rsidP="006A1374">
      <w:pPr>
        <w:pStyle w:val="Paragraphedeliste"/>
        <w:numPr>
          <w:ilvl w:val="0"/>
          <w:numId w:val="57"/>
        </w:numPr>
        <w:rPr>
          <w:rFonts w:asciiTheme="majorHAnsi" w:hAnsiTheme="majorHAnsi"/>
          <w:i/>
          <w:iCs/>
          <w:sz w:val="20"/>
          <w:szCs w:val="20"/>
          <w:lang w:val="en-US"/>
        </w:rPr>
      </w:pPr>
      <w:r w:rsidRPr="007F50A5">
        <w:rPr>
          <w:rFonts w:asciiTheme="majorHAnsi" w:hAnsiTheme="majorHAnsi"/>
          <w:i/>
          <w:iCs/>
          <w:sz w:val="20"/>
          <w:szCs w:val="20"/>
          <w:lang w:val="en-US"/>
        </w:rPr>
        <w:t>https://www.se.com/;</w:t>
      </w:r>
    </w:p>
    <w:p w14:paraId="4B382147" w14:textId="77777777" w:rsidR="00305251" w:rsidRPr="007F50A5" w:rsidRDefault="00305251" w:rsidP="006A1374">
      <w:pPr>
        <w:pStyle w:val="Paragraphedeliste"/>
        <w:numPr>
          <w:ilvl w:val="0"/>
          <w:numId w:val="57"/>
        </w:numPr>
        <w:rPr>
          <w:rFonts w:asciiTheme="majorHAnsi" w:hAnsiTheme="majorHAnsi"/>
          <w:i/>
          <w:iCs/>
          <w:sz w:val="20"/>
          <w:szCs w:val="20"/>
          <w:lang w:val="en-US"/>
        </w:rPr>
      </w:pPr>
      <w:hyperlink r:id="rId37" w:history="1">
        <w:r w:rsidRPr="007F50A5">
          <w:rPr>
            <w:i/>
            <w:iCs/>
            <w:sz w:val="20"/>
            <w:szCs w:val="20"/>
            <w:lang w:val="en-US"/>
          </w:rPr>
          <w:t>https://support.industry.siemens.com/</w:t>
        </w:r>
      </w:hyperlink>
      <w:r w:rsidRPr="007F50A5">
        <w:rPr>
          <w:rFonts w:asciiTheme="majorHAnsi" w:hAnsiTheme="majorHAnsi"/>
          <w:i/>
          <w:iCs/>
          <w:sz w:val="20"/>
          <w:szCs w:val="20"/>
          <w:lang w:val="en-US"/>
        </w:rPr>
        <w:t>.</w:t>
      </w:r>
    </w:p>
    <w:p w14:paraId="43618559" w14:textId="77777777" w:rsidR="00305251" w:rsidRPr="007F50A5" w:rsidRDefault="00305251" w:rsidP="006A1374">
      <w:pPr>
        <w:pStyle w:val="Paragraphedeliste"/>
        <w:numPr>
          <w:ilvl w:val="0"/>
          <w:numId w:val="57"/>
        </w:numPr>
        <w:rPr>
          <w:rFonts w:asciiTheme="majorHAnsi" w:hAnsiTheme="majorHAnsi"/>
          <w:i/>
          <w:iCs/>
          <w:sz w:val="20"/>
          <w:szCs w:val="20"/>
          <w:lang w:val="en-US"/>
        </w:rPr>
      </w:pPr>
      <w:r w:rsidRPr="007F50A5">
        <w:rPr>
          <w:rFonts w:asciiTheme="majorHAnsi" w:hAnsiTheme="majorHAnsi"/>
          <w:i/>
          <w:iCs/>
          <w:sz w:val="20"/>
          <w:szCs w:val="20"/>
        </w:rPr>
        <w:lastRenderedPageBreak/>
        <w:t xml:space="preserve">Belgacem Jarray, Réseaux industriels : Bus, Interfaces, Ethernet Industriel, Hart. Cours et exercices corrigés. </w:t>
      </w:r>
      <w:r w:rsidRPr="007F50A5">
        <w:rPr>
          <w:rFonts w:asciiTheme="majorHAnsi" w:hAnsiTheme="majorHAnsi"/>
          <w:i/>
          <w:iCs/>
          <w:sz w:val="20"/>
          <w:szCs w:val="20"/>
          <w:lang w:val="en-US"/>
        </w:rPr>
        <w:t>Ellipses, 2017.</w:t>
      </w:r>
    </w:p>
    <w:p w14:paraId="0F457808" w14:textId="77777777" w:rsidR="00305251" w:rsidRPr="007F50A5" w:rsidRDefault="00305251" w:rsidP="006A1374">
      <w:pPr>
        <w:pStyle w:val="Paragraphedeliste"/>
        <w:numPr>
          <w:ilvl w:val="0"/>
          <w:numId w:val="57"/>
        </w:numPr>
        <w:rPr>
          <w:rFonts w:asciiTheme="majorHAnsi" w:hAnsiTheme="majorHAnsi"/>
          <w:i/>
          <w:iCs/>
          <w:sz w:val="20"/>
          <w:szCs w:val="20"/>
          <w:lang w:val="en-US"/>
        </w:rPr>
      </w:pPr>
      <w:r w:rsidRPr="007F50A5">
        <w:rPr>
          <w:rFonts w:asciiTheme="majorHAnsi" w:hAnsiTheme="majorHAnsi"/>
          <w:i/>
          <w:iCs/>
          <w:sz w:val="20"/>
          <w:szCs w:val="20"/>
        </w:rPr>
        <w:t xml:space="preserve">J.F. Hérold, O.Guilloton et P. ANAYA, Informatiques industrielle et réseaux en 20 fiches. </w:t>
      </w:r>
      <w:r w:rsidRPr="007F50A5">
        <w:rPr>
          <w:rFonts w:asciiTheme="majorHAnsi" w:hAnsiTheme="majorHAnsi"/>
          <w:i/>
          <w:iCs/>
          <w:sz w:val="20"/>
          <w:szCs w:val="20"/>
          <w:lang w:val="en-US"/>
        </w:rPr>
        <w:t>Dunod, 2010.</w:t>
      </w:r>
    </w:p>
    <w:p w14:paraId="771A966E" w14:textId="77777777" w:rsidR="00305251" w:rsidRPr="007F50A5" w:rsidRDefault="00305251" w:rsidP="006A1374">
      <w:pPr>
        <w:pStyle w:val="Paragraphedeliste"/>
        <w:numPr>
          <w:ilvl w:val="0"/>
          <w:numId w:val="57"/>
        </w:numPr>
        <w:rPr>
          <w:rFonts w:asciiTheme="majorHAnsi" w:hAnsiTheme="majorHAnsi"/>
          <w:i/>
          <w:iCs/>
          <w:sz w:val="20"/>
          <w:szCs w:val="20"/>
          <w:lang w:val="en-US"/>
        </w:rPr>
      </w:pPr>
      <w:r w:rsidRPr="007F50A5">
        <w:rPr>
          <w:rFonts w:asciiTheme="majorHAnsi" w:hAnsiTheme="majorHAnsi"/>
          <w:i/>
          <w:iCs/>
          <w:sz w:val="20"/>
          <w:szCs w:val="20"/>
        </w:rPr>
        <w:t xml:space="preserve">Jean-Pierre Thomesse, Les réseaux Locaux industriels. </w:t>
      </w:r>
      <w:r w:rsidRPr="007F50A5">
        <w:rPr>
          <w:rFonts w:asciiTheme="majorHAnsi" w:hAnsiTheme="majorHAnsi"/>
          <w:i/>
          <w:iCs/>
          <w:sz w:val="20"/>
          <w:szCs w:val="20"/>
          <w:lang w:val="en-US"/>
        </w:rPr>
        <w:t>Eyrolles, 1994.</w:t>
      </w:r>
    </w:p>
    <w:p w14:paraId="5209FDC2" w14:textId="77777777" w:rsidR="00305251" w:rsidRPr="007F50A5" w:rsidRDefault="00305251" w:rsidP="006A1374">
      <w:pPr>
        <w:pStyle w:val="Paragraphedeliste"/>
        <w:numPr>
          <w:ilvl w:val="0"/>
          <w:numId w:val="57"/>
        </w:numPr>
        <w:rPr>
          <w:rFonts w:asciiTheme="majorHAnsi" w:hAnsiTheme="majorHAnsi"/>
          <w:i/>
          <w:iCs/>
          <w:sz w:val="20"/>
          <w:szCs w:val="20"/>
          <w:lang w:val="en-US"/>
        </w:rPr>
      </w:pPr>
      <w:r w:rsidRPr="007F50A5">
        <w:rPr>
          <w:rFonts w:asciiTheme="majorHAnsi" w:hAnsiTheme="majorHAnsi"/>
          <w:i/>
          <w:iCs/>
          <w:sz w:val="20"/>
          <w:szCs w:val="20"/>
        </w:rPr>
        <w:t>Pascal Vrignat, Réseaux locaux industriels - Cours et travaux pratiques. </w:t>
      </w:r>
      <w:r w:rsidRPr="007F50A5">
        <w:rPr>
          <w:rFonts w:asciiTheme="majorHAnsi" w:hAnsiTheme="majorHAnsi"/>
          <w:i/>
          <w:iCs/>
          <w:sz w:val="20"/>
          <w:szCs w:val="20"/>
          <w:lang w:val="en-US"/>
        </w:rPr>
        <w:t>Gaëtan Morin, 1999.</w:t>
      </w:r>
    </w:p>
    <w:p w14:paraId="6458E8CC" w14:textId="77777777" w:rsidR="00305251" w:rsidRPr="007F50A5" w:rsidRDefault="00305251" w:rsidP="006A1374">
      <w:pPr>
        <w:pStyle w:val="Paragraphedeliste"/>
        <w:numPr>
          <w:ilvl w:val="0"/>
          <w:numId w:val="57"/>
        </w:numPr>
        <w:rPr>
          <w:rFonts w:asciiTheme="majorHAnsi" w:hAnsiTheme="majorHAnsi"/>
          <w:i/>
          <w:iCs/>
          <w:sz w:val="20"/>
          <w:szCs w:val="20"/>
          <w:lang w:val="en-US"/>
        </w:rPr>
      </w:pPr>
      <w:r w:rsidRPr="007F50A5">
        <w:rPr>
          <w:rFonts w:asciiTheme="majorHAnsi" w:hAnsiTheme="majorHAnsi"/>
          <w:i/>
          <w:iCs/>
          <w:sz w:val="20"/>
          <w:szCs w:val="20"/>
        </w:rPr>
        <w:t xml:space="preserve">Ciame, Réseaux de terrain : critères de sûreté de fonctionnement. </w:t>
      </w:r>
      <w:r w:rsidRPr="007F50A5">
        <w:rPr>
          <w:rFonts w:asciiTheme="majorHAnsi" w:hAnsiTheme="majorHAnsi"/>
          <w:i/>
          <w:iCs/>
          <w:sz w:val="20"/>
          <w:szCs w:val="20"/>
          <w:lang w:val="en-US"/>
        </w:rPr>
        <w:t xml:space="preserve">Lavoisier, 2009. </w:t>
      </w:r>
    </w:p>
    <w:p w14:paraId="41E7B479" w14:textId="77777777" w:rsidR="00305251" w:rsidRPr="007F50A5" w:rsidRDefault="00305251" w:rsidP="006A1374">
      <w:pPr>
        <w:pStyle w:val="Paragraphedeliste"/>
        <w:numPr>
          <w:ilvl w:val="0"/>
          <w:numId w:val="57"/>
        </w:numPr>
        <w:rPr>
          <w:rFonts w:asciiTheme="majorHAnsi" w:hAnsiTheme="majorHAnsi"/>
          <w:i/>
          <w:iCs/>
          <w:sz w:val="20"/>
          <w:szCs w:val="20"/>
          <w:lang w:val="en-US"/>
        </w:rPr>
      </w:pPr>
      <w:r w:rsidRPr="007F50A5">
        <w:rPr>
          <w:rFonts w:asciiTheme="majorHAnsi" w:hAnsiTheme="majorHAnsi"/>
          <w:i/>
          <w:iCs/>
          <w:sz w:val="20"/>
          <w:szCs w:val="20"/>
        </w:rPr>
        <w:t xml:space="preserve">Ciame, Réseaux de terrain : Description et critères de choix. </w:t>
      </w:r>
      <w:r w:rsidRPr="007F50A5">
        <w:rPr>
          <w:rFonts w:asciiTheme="majorHAnsi" w:hAnsiTheme="majorHAnsi"/>
          <w:i/>
          <w:iCs/>
          <w:sz w:val="20"/>
          <w:szCs w:val="20"/>
          <w:lang w:val="en-US"/>
        </w:rPr>
        <w:t>Hermes, 2001.</w:t>
      </w:r>
    </w:p>
    <w:p w14:paraId="7103620B" w14:textId="77777777" w:rsidR="00305251" w:rsidRPr="007F50A5" w:rsidRDefault="00305251" w:rsidP="00305251">
      <w:pPr>
        <w:tabs>
          <w:tab w:val="left" w:pos="993"/>
        </w:tabs>
        <w:spacing w:line="276" w:lineRule="auto"/>
        <w:ind w:left="360"/>
        <w:jc w:val="both"/>
        <w:rPr>
          <w:rFonts w:asciiTheme="majorHAnsi" w:hAnsiTheme="majorHAnsi" w:cs="Arial"/>
          <w:sz w:val="22"/>
          <w:szCs w:val="22"/>
          <w:lang w:val="en-US"/>
        </w:rPr>
      </w:pPr>
    </w:p>
    <w:p w14:paraId="29D522E7" w14:textId="77777777" w:rsidR="0068119F" w:rsidRDefault="0068119F" w:rsidP="0068119F">
      <w:pPr>
        <w:spacing w:line="276" w:lineRule="auto"/>
        <w:jc w:val="both"/>
        <w:rPr>
          <w:rFonts w:asciiTheme="majorHAnsi" w:hAnsiTheme="majorHAnsi"/>
          <w:i/>
          <w:iCs/>
          <w:sz w:val="22"/>
          <w:szCs w:val="22"/>
          <w:lang w:val="en-US"/>
        </w:rPr>
      </w:pPr>
    </w:p>
    <w:p w14:paraId="70A8C8C3" w14:textId="77777777" w:rsidR="00305251" w:rsidRDefault="00305251" w:rsidP="0068119F">
      <w:pPr>
        <w:spacing w:line="276" w:lineRule="auto"/>
        <w:jc w:val="both"/>
        <w:rPr>
          <w:rFonts w:asciiTheme="majorHAnsi" w:hAnsiTheme="majorHAnsi"/>
          <w:i/>
          <w:iCs/>
          <w:sz w:val="22"/>
          <w:szCs w:val="22"/>
          <w:lang w:val="en-US"/>
        </w:rPr>
      </w:pPr>
    </w:p>
    <w:p w14:paraId="162AE0AC" w14:textId="77777777" w:rsidR="00305251" w:rsidRDefault="00305251" w:rsidP="0068119F">
      <w:pPr>
        <w:spacing w:line="276" w:lineRule="auto"/>
        <w:jc w:val="both"/>
        <w:rPr>
          <w:rFonts w:asciiTheme="majorHAnsi" w:hAnsiTheme="majorHAnsi"/>
          <w:i/>
          <w:iCs/>
          <w:sz w:val="22"/>
          <w:szCs w:val="22"/>
          <w:lang w:val="en-US"/>
        </w:rPr>
      </w:pPr>
    </w:p>
    <w:p w14:paraId="05F9D578" w14:textId="77777777" w:rsidR="00305251" w:rsidRDefault="00305251" w:rsidP="0068119F">
      <w:pPr>
        <w:spacing w:line="276" w:lineRule="auto"/>
        <w:jc w:val="both"/>
        <w:rPr>
          <w:rFonts w:asciiTheme="majorHAnsi" w:hAnsiTheme="majorHAnsi"/>
          <w:i/>
          <w:iCs/>
          <w:sz w:val="22"/>
          <w:szCs w:val="22"/>
          <w:lang w:val="en-US"/>
        </w:rPr>
      </w:pPr>
    </w:p>
    <w:p w14:paraId="5C7F0BCC" w14:textId="77777777" w:rsidR="00305251" w:rsidRDefault="00305251" w:rsidP="0068119F">
      <w:pPr>
        <w:spacing w:line="276" w:lineRule="auto"/>
        <w:jc w:val="both"/>
        <w:rPr>
          <w:rFonts w:asciiTheme="majorHAnsi" w:hAnsiTheme="majorHAnsi"/>
          <w:i/>
          <w:iCs/>
          <w:sz w:val="22"/>
          <w:szCs w:val="22"/>
          <w:lang w:val="en-US"/>
        </w:rPr>
      </w:pPr>
    </w:p>
    <w:p w14:paraId="10F47B96" w14:textId="77777777" w:rsidR="00305251" w:rsidRDefault="00305251" w:rsidP="0068119F">
      <w:pPr>
        <w:spacing w:line="276" w:lineRule="auto"/>
        <w:jc w:val="both"/>
        <w:rPr>
          <w:rFonts w:asciiTheme="majorHAnsi" w:hAnsiTheme="majorHAnsi"/>
          <w:i/>
          <w:iCs/>
          <w:sz w:val="22"/>
          <w:szCs w:val="22"/>
          <w:lang w:val="en-US"/>
        </w:rPr>
      </w:pPr>
    </w:p>
    <w:p w14:paraId="0E35E13E" w14:textId="77777777" w:rsidR="00305251" w:rsidRDefault="00305251" w:rsidP="0068119F">
      <w:pPr>
        <w:spacing w:line="276" w:lineRule="auto"/>
        <w:jc w:val="both"/>
        <w:rPr>
          <w:rFonts w:asciiTheme="majorHAnsi" w:hAnsiTheme="majorHAnsi"/>
          <w:i/>
          <w:iCs/>
          <w:sz w:val="22"/>
          <w:szCs w:val="22"/>
          <w:lang w:val="en-US"/>
        </w:rPr>
      </w:pPr>
    </w:p>
    <w:p w14:paraId="440EC065" w14:textId="77777777" w:rsidR="00305251" w:rsidRDefault="00305251" w:rsidP="0068119F">
      <w:pPr>
        <w:spacing w:line="276" w:lineRule="auto"/>
        <w:jc w:val="both"/>
        <w:rPr>
          <w:rFonts w:asciiTheme="majorHAnsi" w:hAnsiTheme="majorHAnsi"/>
          <w:i/>
          <w:iCs/>
          <w:sz w:val="22"/>
          <w:szCs w:val="22"/>
          <w:lang w:val="en-US"/>
        </w:rPr>
      </w:pPr>
    </w:p>
    <w:p w14:paraId="04F7B75D" w14:textId="77777777" w:rsidR="00305251" w:rsidRDefault="00305251" w:rsidP="0068119F">
      <w:pPr>
        <w:spacing w:line="276" w:lineRule="auto"/>
        <w:jc w:val="both"/>
        <w:rPr>
          <w:rFonts w:asciiTheme="majorHAnsi" w:hAnsiTheme="majorHAnsi"/>
          <w:i/>
          <w:iCs/>
          <w:sz w:val="22"/>
          <w:szCs w:val="22"/>
          <w:lang w:val="en-US"/>
        </w:rPr>
      </w:pPr>
    </w:p>
    <w:p w14:paraId="2E422801" w14:textId="77777777" w:rsidR="00305251" w:rsidRDefault="00305251" w:rsidP="0068119F">
      <w:pPr>
        <w:spacing w:line="276" w:lineRule="auto"/>
        <w:jc w:val="both"/>
        <w:rPr>
          <w:rFonts w:asciiTheme="majorHAnsi" w:hAnsiTheme="majorHAnsi"/>
          <w:i/>
          <w:iCs/>
          <w:sz w:val="22"/>
          <w:szCs w:val="22"/>
          <w:lang w:val="en-US"/>
        </w:rPr>
      </w:pPr>
    </w:p>
    <w:p w14:paraId="3B057133" w14:textId="77777777" w:rsidR="00305251" w:rsidRDefault="00305251" w:rsidP="0068119F">
      <w:pPr>
        <w:spacing w:line="276" w:lineRule="auto"/>
        <w:jc w:val="both"/>
        <w:rPr>
          <w:rFonts w:asciiTheme="majorHAnsi" w:hAnsiTheme="majorHAnsi"/>
          <w:i/>
          <w:iCs/>
          <w:sz w:val="22"/>
          <w:szCs w:val="22"/>
          <w:lang w:val="en-US"/>
        </w:rPr>
      </w:pPr>
    </w:p>
    <w:p w14:paraId="5AD48C44" w14:textId="77777777" w:rsidR="00305251" w:rsidRDefault="00305251" w:rsidP="0068119F">
      <w:pPr>
        <w:spacing w:line="276" w:lineRule="auto"/>
        <w:jc w:val="both"/>
        <w:rPr>
          <w:rFonts w:asciiTheme="majorHAnsi" w:hAnsiTheme="majorHAnsi"/>
          <w:i/>
          <w:iCs/>
          <w:sz w:val="22"/>
          <w:szCs w:val="22"/>
          <w:lang w:val="en-US"/>
        </w:rPr>
      </w:pPr>
    </w:p>
    <w:p w14:paraId="2715E545" w14:textId="77777777" w:rsidR="00305251" w:rsidRDefault="00305251" w:rsidP="0068119F">
      <w:pPr>
        <w:spacing w:line="276" w:lineRule="auto"/>
        <w:jc w:val="both"/>
        <w:rPr>
          <w:rFonts w:asciiTheme="majorHAnsi" w:hAnsiTheme="majorHAnsi"/>
          <w:i/>
          <w:iCs/>
          <w:sz w:val="22"/>
          <w:szCs w:val="22"/>
          <w:lang w:val="en-US"/>
        </w:rPr>
      </w:pPr>
    </w:p>
    <w:p w14:paraId="0E09565F" w14:textId="77777777" w:rsidR="00305251" w:rsidRDefault="00305251" w:rsidP="0068119F">
      <w:pPr>
        <w:spacing w:line="276" w:lineRule="auto"/>
        <w:jc w:val="both"/>
        <w:rPr>
          <w:rFonts w:asciiTheme="majorHAnsi" w:hAnsiTheme="majorHAnsi"/>
          <w:i/>
          <w:iCs/>
          <w:sz w:val="22"/>
          <w:szCs w:val="22"/>
          <w:lang w:val="en-US"/>
        </w:rPr>
      </w:pPr>
    </w:p>
    <w:p w14:paraId="174326DF" w14:textId="77777777" w:rsidR="00305251" w:rsidRDefault="00305251" w:rsidP="0068119F">
      <w:pPr>
        <w:spacing w:line="276" w:lineRule="auto"/>
        <w:jc w:val="both"/>
        <w:rPr>
          <w:rFonts w:asciiTheme="majorHAnsi" w:hAnsiTheme="majorHAnsi"/>
          <w:i/>
          <w:iCs/>
          <w:sz w:val="22"/>
          <w:szCs w:val="22"/>
          <w:lang w:val="en-US"/>
        </w:rPr>
      </w:pPr>
    </w:p>
    <w:p w14:paraId="063700DF" w14:textId="77777777" w:rsidR="00305251" w:rsidRDefault="00305251" w:rsidP="0068119F">
      <w:pPr>
        <w:spacing w:line="276" w:lineRule="auto"/>
        <w:jc w:val="both"/>
        <w:rPr>
          <w:rFonts w:asciiTheme="majorHAnsi" w:hAnsiTheme="majorHAnsi"/>
          <w:i/>
          <w:iCs/>
          <w:sz w:val="22"/>
          <w:szCs w:val="22"/>
          <w:lang w:val="en-US"/>
        </w:rPr>
      </w:pPr>
    </w:p>
    <w:p w14:paraId="072925E9" w14:textId="77777777" w:rsidR="00305251" w:rsidRDefault="00305251" w:rsidP="0068119F">
      <w:pPr>
        <w:spacing w:line="276" w:lineRule="auto"/>
        <w:jc w:val="both"/>
        <w:rPr>
          <w:rFonts w:asciiTheme="majorHAnsi" w:hAnsiTheme="majorHAnsi"/>
          <w:i/>
          <w:iCs/>
          <w:sz w:val="22"/>
          <w:szCs w:val="22"/>
          <w:lang w:val="en-US"/>
        </w:rPr>
      </w:pPr>
    </w:p>
    <w:p w14:paraId="50A00647" w14:textId="77777777" w:rsidR="00305251" w:rsidRDefault="00305251" w:rsidP="0068119F">
      <w:pPr>
        <w:spacing w:line="276" w:lineRule="auto"/>
        <w:jc w:val="both"/>
        <w:rPr>
          <w:rFonts w:asciiTheme="majorHAnsi" w:hAnsiTheme="majorHAnsi"/>
          <w:i/>
          <w:iCs/>
          <w:sz w:val="22"/>
          <w:szCs w:val="22"/>
          <w:lang w:val="en-US"/>
        </w:rPr>
      </w:pPr>
    </w:p>
    <w:p w14:paraId="261DB932" w14:textId="77777777" w:rsidR="00305251" w:rsidRDefault="00305251" w:rsidP="0068119F">
      <w:pPr>
        <w:spacing w:line="276" w:lineRule="auto"/>
        <w:jc w:val="both"/>
        <w:rPr>
          <w:rFonts w:asciiTheme="majorHAnsi" w:hAnsiTheme="majorHAnsi"/>
          <w:i/>
          <w:iCs/>
          <w:sz w:val="22"/>
          <w:szCs w:val="22"/>
          <w:lang w:val="en-US"/>
        </w:rPr>
      </w:pPr>
    </w:p>
    <w:p w14:paraId="5D56801D" w14:textId="77777777" w:rsidR="00305251" w:rsidRDefault="00305251" w:rsidP="0068119F">
      <w:pPr>
        <w:spacing w:line="276" w:lineRule="auto"/>
        <w:jc w:val="both"/>
        <w:rPr>
          <w:rFonts w:asciiTheme="majorHAnsi" w:hAnsiTheme="majorHAnsi"/>
          <w:i/>
          <w:iCs/>
          <w:sz w:val="22"/>
          <w:szCs w:val="22"/>
          <w:lang w:val="en-US"/>
        </w:rPr>
      </w:pPr>
    </w:p>
    <w:p w14:paraId="5A7DC747" w14:textId="77777777" w:rsidR="00305251" w:rsidRDefault="00305251" w:rsidP="0068119F">
      <w:pPr>
        <w:spacing w:line="276" w:lineRule="auto"/>
        <w:jc w:val="both"/>
        <w:rPr>
          <w:rFonts w:asciiTheme="majorHAnsi" w:hAnsiTheme="majorHAnsi"/>
          <w:i/>
          <w:iCs/>
          <w:sz w:val="22"/>
          <w:szCs w:val="22"/>
          <w:lang w:val="en-US"/>
        </w:rPr>
      </w:pPr>
    </w:p>
    <w:p w14:paraId="2652DA78" w14:textId="77777777" w:rsidR="00305251" w:rsidRDefault="00305251" w:rsidP="0068119F">
      <w:pPr>
        <w:spacing w:line="276" w:lineRule="auto"/>
        <w:jc w:val="both"/>
        <w:rPr>
          <w:rFonts w:asciiTheme="majorHAnsi" w:hAnsiTheme="majorHAnsi"/>
          <w:i/>
          <w:iCs/>
          <w:sz w:val="22"/>
          <w:szCs w:val="22"/>
          <w:lang w:val="en-US"/>
        </w:rPr>
      </w:pPr>
    </w:p>
    <w:p w14:paraId="5393E1BE" w14:textId="77777777" w:rsidR="00305251" w:rsidRDefault="00305251" w:rsidP="0068119F">
      <w:pPr>
        <w:spacing w:line="276" w:lineRule="auto"/>
        <w:jc w:val="both"/>
        <w:rPr>
          <w:rFonts w:asciiTheme="majorHAnsi" w:hAnsiTheme="majorHAnsi"/>
          <w:i/>
          <w:iCs/>
          <w:sz w:val="22"/>
          <w:szCs w:val="22"/>
          <w:lang w:val="en-US"/>
        </w:rPr>
      </w:pPr>
    </w:p>
    <w:p w14:paraId="6B48200B" w14:textId="77777777" w:rsidR="00305251" w:rsidRDefault="00305251" w:rsidP="0068119F">
      <w:pPr>
        <w:spacing w:line="276" w:lineRule="auto"/>
        <w:jc w:val="both"/>
        <w:rPr>
          <w:rFonts w:asciiTheme="majorHAnsi" w:hAnsiTheme="majorHAnsi"/>
          <w:i/>
          <w:iCs/>
          <w:sz w:val="22"/>
          <w:szCs w:val="22"/>
          <w:lang w:val="en-US"/>
        </w:rPr>
      </w:pPr>
    </w:p>
    <w:p w14:paraId="49024706" w14:textId="77777777" w:rsidR="00305251" w:rsidRDefault="00305251" w:rsidP="0068119F">
      <w:pPr>
        <w:spacing w:line="276" w:lineRule="auto"/>
        <w:jc w:val="both"/>
        <w:rPr>
          <w:rFonts w:asciiTheme="majorHAnsi" w:hAnsiTheme="majorHAnsi"/>
          <w:i/>
          <w:iCs/>
          <w:sz w:val="22"/>
          <w:szCs w:val="22"/>
          <w:lang w:val="en-US"/>
        </w:rPr>
      </w:pPr>
    </w:p>
    <w:p w14:paraId="776B82EC" w14:textId="77777777" w:rsidR="00305251" w:rsidRDefault="00305251" w:rsidP="0068119F">
      <w:pPr>
        <w:spacing w:line="276" w:lineRule="auto"/>
        <w:jc w:val="both"/>
        <w:rPr>
          <w:rFonts w:asciiTheme="majorHAnsi" w:hAnsiTheme="majorHAnsi"/>
          <w:i/>
          <w:iCs/>
          <w:sz w:val="22"/>
          <w:szCs w:val="22"/>
          <w:lang w:val="en-US"/>
        </w:rPr>
      </w:pPr>
    </w:p>
    <w:p w14:paraId="728A9E74" w14:textId="77777777" w:rsidR="00305251" w:rsidRDefault="00305251" w:rsidP="0068119F">
      <w:pPr>
        <w:spacing w:line="276" w:lineRule="auto"/>
        <w:jc w:val="both"/>
        <w:rPr>
          <w:rFonts w:asciiTheme="majorHAnsi" w:hAnsiTheme="majorHAnsi"/>
          <w:i/>
          <w:iCs/>
          <w:sz w:val="22"/>
          <w:szCs w:val="22"/>
          <w:lang w:val="en-US"/>
        </w:rPr>
      </w:pPr>
    </w:p>
    <w:p w14:paraId="4AEDB8C2" w14:textId="77777777" w:rsidR="00305251" w:rsidRDefault="00305251" w:rsidP="0068119F">
      <w:pPr>
        <w:spacing w:line="276" w:lineRule="auto"/>
        <w:jc w:val="both"/>
        <w:rPr>
          <w:rFonts w:asciiTheme="majorHAnsi" w:hAnsiTheme="majorHAnsi"/>
          <w:i/>
          <w:iCs/>
          <w:sz w:val="22"/>
          <w:szCs w:val="22"/>
          <w:lang w:val="en-US"/>
        </w:rPr>
      </w:pPr>
    </w:p>
    <w:p w14:paraId="1CD5C49E" w14:textId="77777777" w:rsidR="00305251" w:rsidRDefault="00305251" w:rsidP="0068119F">
      <w:pPr>
        <w:spacing w:line="276" w:lineRule="auto"/>
        <w:jc w:val="both"/>
        <w:rPr>
          <w:rFonts w:asciiTheme="majorHAnsi" w:hAnsiTheme="majorHAnsi"/>
          <w:i/>
          <w:iCs/>
          <w:sz w:val="22"/>
          <w:szCs w:val="22"/>
          <w:lang w:val="en-US"/>
        </w:rPr>
      </w:pPr>
    </w:p>
    <w:p w14:paraId="4FE4A894" w14:textId="77777777" w:rsidR="00305251" w:rsidRDefault="00305251" w:rsidP="0068119F">
      <w:pPr>
        <w:spacing w:line="276" w:lineRule="auto"/>
        <w:jc w:val="both"/>
        <w:rPr>
          <w:rFonts w:asciiTheme="majorHAnsi" w:hAnsiTheme="majorHAnsi"/>
          <w:i/>
          <w:iCs/>
          <w:sz w:val="22"/>
          <w:szCs w:val="22"/>
          <w:lang w:val="en-US"/>
        </w:rPr>
      </w:pPr>
    </w:p>
    <w:p w14:paraId="1224250A" w14:textId="77777777" w:rsidR="00305251" w:rsidRDefault="00305251" w:rsidP="0068119F">
      <w:pPr>
        <w:spacing w:line="276" w:lineRule="auto"/>
        <w:jc w:val="both"/>
        <w:rPr>
          <w:rFonts w:asciiTheme="majorHAnsi" w:hAnsiTheme="majorHAnsi"/>
          <w:i/>
          <w:iCs/>
          <w:sz w:val="22"/>
          <w:szCs w:val="22"/>
          <w:lang w:val="en-US"/>
        </w:rPr>
      </w:pPr>
    </w:p>
    <w:p w14:paraId="0FAD99FF" w14:textId="77777777" w:rsidR="00305251" w:rsidRDefault="00305251" w:rsidP="0068119F">
      <w:pPr>
        <w:spacing w:line="276" w:lineRule="auto"/>
        <w:jc w:val="both"/>
        <w:rPr>
          <w:rFonts w:asciiTheme="majorHAnsi" w:hAnsiTheme="majorHAnsi"/>
          <w:i/>
          <w:iCs/>
          <w:sz w:val="22"/>
          <w:szCs w:val="22"/>
          <w:lang w:val="en-US"/>
        </w:rPr>
      </w:pPr>
    </w:p>
    <w:p w14:paraId="11F9894E" w14:textId="77777777" w:rsidR="00305251" w:rsidRDefault="00305251" w:rsidP="0068119F">
      <w:pPr>
        <w:spacing w:line="276" w:lineRule="auto"/>
        <w:jc w:val="both"/>
        <w:rPr>
          <w:rFonts w:asciiTheme="majorHAnsi" w:hAnsiTheme="majorHAnsi"/>
          <w:i/>
          <w:iCs/>
          <w:sz w:val="22"/>
          <w:szCs w:val="22"/>
          <w:lang w:val="en-US"/>
        </w:rPr>
      </w:pPr>
    </w:p>
    <w:p w14:paraId="2D153B9F" w14:textId="77777777" w:rsidR="00305251" w:rsidRDefault="00305251" w:rsidP="0068119F">
      <w:pPr>
        <w:spacing w:line="276" w:lineRule="auto"/>
        <w:jc w:val="both"/>
        <w:rPr>
          <w:rFonts w:asciiTheme="majorHAnsi" w:hAnsiTheme="majorHAnsi"/>
          <w:i/>
          <w:iCs/>
          <w:sz w:val="22"/>
          <w:szCs w:val="22"/>
          <w:lang w:val="en-US"/>
        </w:rPr>
      </w:pPr>
    </w:p>
    <w:p w14:paraId="229D04C7" w14:textId="77777777" w:rsidR="00305251" w:rsidRDefault="00305251" w:rsidP="0068119F">
      <w:pPr>
        <w:spacing w:line="276" w:lineRule="auto"/>
        <w:jc w:val="both"/>
        <w:rPr>
          <w:rFonts w:asciiTheme="majorHAnsi" w:hAnsiTheme="majorHAnsi"/>
          <w:i/>
          <w:iCs/>
          <w:sz w:val="22"/>
          <w:szCs w:val="22"/>
          <w:lang w:val="en-US"/>
        </w:rPr>
      </w:pPr>
    </w:p>
    <w:p w14:paraId="7CCCFABD" w14:textId="77777777" w:rsidR="00305251" w:rsidRDefault="00305251" w:rsidP="0068119F">
      <w:pPr>
        <w:spacing w:line="276" w:lineRule="auto"/>
        <w:jc w:val="both"/>
        <w:rPr>
          <w:rFonts w:asciiTheme="majorHAnsi" w:hAnsiTheme="majorHAnsi"/>
          <w:i/>
          <w:iCs/>
          <w:sz w:val="22"/>
          <w:szCs w:val="22"/>
          <w:lang w:val="en-US"/>
        </w:rPr>
      </w:pPr>
    </w:p>
    <w:p w14:paraId="5EBC2A8E" w14:textId="77777777" w:rsidR="00305251" w:rsidRDefault="00305251" w:rsidP="0068119F">
      <w:pPr>
        <w:spacing w:line="276" w:lineRule="auto"/>
        <w:jc w:val="both"/>
        <w:rPr>
          <w:rFonts w:asciiTheme="majorHAnsi" w:hAnsiTheme="majorHAnsi"/>
          <w:i/>
          <w:iCs/>
          <w:sz w:val="22"/>
          <w:szCs w:val="22"/>
          <w:lang w:val="en-US"/>
        </w:rPr>
      </w:pPr>
    </w:p>
    <w:p w14:paraId="73B97A33" w14:textId="77777777" w:rsidR="00305251" w:rsidRDefault="00305251" w:rsidP="0068119F">
      <w:pPr>
        <w:spacing w:line="276" w:lineRule="auto"/>
        <w:jc w:val="both"/>
        <w:rPr>
          <w:rFonts w:asciiTheme="majorHAnsi" w:hAnsiTheme="majorHAnsi"/>
          <w:i/>
          <w:iCs/>
          <w:sz w:val="22"/>
          <w:szCs w:val="22"/>
          <w:lang w:val="en-US"/>
        </w:rPr>
      </w:pPr>
    </w:p>
    <w:p w14:paraId="2D91F6F5" w14:textId="77777777" w:rsidR="00305251" w:rsidRDefault="00305251" w:rsidP="0068119F">
      <w:pPr>
        <w:spacing w:line="276" w:lineRule="auto"/>
        <w:jc w:val="both"/>
        <w:rPr>
          <w:rFonts w:asciiTheme="majorHAnsi" w:hAnsiTheme="majorHAnsi"/>
          <w:i/>
          <w:iCs/>
          <w:sz w:val="22"/>
          <w:szCs w:val="22"/>
          <w:lang w:val="en-US"/>
        </w:rPr>
      </w:pPr>
    </w:p>
    <w:p w14:paraId="53BBD55E" w14:textId="77777777" w:rsidR="00305251" w:rsidRDefault="00305251" w:rsidP="0068119F">
      <w:pPr>
        <w:spacing w:line="276" w:lineRule="auto"/>
        <w:jc w:val="both"/>
        <w:rPr>
          <w:rFonts w:asciiTheme="majorHAnsi" w:hAnsiTheme="majorHAnsi"/>
          <w:i/>
          <w:iCs/>
          <w:sz w:val="22"/>
          <w:szCs w:val="22"/>
          <w:lang w:val="en-US"/>
        </w:rPr>
      </w:pPr>
    </w:p>
    <w:p w14:paraId="67F5521C" w14:textId="77777777" w:rsidR="00305251" w:rsidRPr="00AA2C9C" w:rsidRDefault="00305251" w:rsidP="00305251">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AA2C9C">
        <w:rPr>
          <w:rFonts w:asciiTheme="majorHAnsi" w:hAnsiTheme="majorHAnsi" w:cs="Calibri"/>
          <w:b/>
        </w:rPr>
        <w:t>Semestre: 3</w:t>
      </w:r>
    </w:p>
    <w:p w14:paraId="495BE9A4" w14:textId="77777777" w:rsidR="00305251" w:rsidRPr="00AA2C9C" w:rsidRDefault="00305251" w:rsidP="00305251">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AA2C9C">
        <w:rPr>
          <w:rFonts w:asciiTheme="majorHAnsi" w:hAnsiTheme="majorHAnsi" w:cs="Calibri"/>
          <w:b/>
          <w:bCs/>
          <w:iCs/>
        </w:rPr>
        <w:t>Unité d’enseignement: UEM 1.3</w:t>
      </w:r>
    </w:p>
    <w:p w14:paraId="661F20E0" w14:textId="77777777" w:rsidR="00305251" w:rsidRPr="00AA2C9C" w:rsidRDefault="00305251" w:rsidP="00305251">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lang w:eastAsia="en-US"/>
        </w:rPr>
      </w:pPr>
      <w:r w:rsidRPr="00AA2C9C">
        <w:rPr>
          <w:rFonts w:asciiTheme="majorHAnsi" w:hAnsiTheme="majorHAnsi" w:cs="Calibri"/>
          <w:b/>
          <w:bCs/>
          <w:iCs/>
        </w:rPr>
        <w:lastRenderedPageBreak/>
        <w:t>Matière 4 : Etude et Réalisation des projets</w:t>
      </w:r>
    </w:p>
    <w:p w14:paraId="533D2B95" w14:textId="77777777" w:rsidR="00305251" w:rsidRPr="00AA2C9C" w:rsidRDefault="00DE176A" w:rsidP="00DE176A">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eastAsia="Calibri" w:hAnsiTheme="majorHAnsi" w:cs="Arial"/>
          <w:b/>
          <w:bCs/>
          <w:lang w:eastAsia="en-US"/>
        </w:rPr>
        <w:t>VHS: 45h00 (Cours: 1h3</w:t>
      </w:r>
      <w:r w:rsidR="00305251" w:rsidRPr="00AA2C9C">
        <w:rPr>
          <w:rFonts w:asciiTheme="majorHAnsi" w:eastAsia="Calibri" w:hAnsiTheme="majorHAnsi" w:cs="Arial"/>
          <w:b/>
          <w:bCs/>
          <w:lang w:eastAsia="en-US"/>
        </w:rPr>
        <w:t>0, TP: 1h30)</w:t>
      </w:r>
    </w:p>
    <w:p w14:paraId="6CBDD6C8" w14:textId="77777777" w:rsidR="00305251" w:rsidRPr="00AA2C9C" w:rsidRDefault="00305251" w:rsidP="00305251">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AA2C9C">
        <w:rPr>
          <w:rFonts w:asciiTheme="majorHAnsi" w:hAnsiTheme="majorHAnsi" w:cs="Calibri"/>
          <w:b/>
          <w:bCs/>
          <w:iCs/>
        </w:rPr>
        <w:t>Crédits: 3</w:t>
      </w:r>
    </w:p>
    <w:p w14:paraId="49E5A6D3" w14:textId="77777777" w:rsidR="00305251" w:rsidRPr="007F50A5" w:rsidRDefault="00305251" w:rsidP="00305251">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AA2C9C">
        <w:rPr>
          <w:rFonts w:asciiTheme="majorHAnsi" w:hAnsiTheme="majorHAnsi" w:cs="Calibri"/>
          <w:b/>
          <w:bCs/>
          <w:iCs/>
        </w:rPr>
        <w:t>Coefficient: 2</w:t>
      </w:r>
    </w:p>
    <w:p w14:paraId="0A3DC359" w14:textId="77777777" w:rsidR="00305251" w:rsidRPr="007F50A5" w:rsidRDefault="00305251" w:rsidP="00305251">
      <w:pPr>
        <w:spacing w:line="276" w:lineRule="auto"/>
        <w:jc w:val="both"/>
        <w:rPr>
          <w:rFonts w:asciiTheme="majorHAnsi" w:hAnsiTheme="majorHAnsi" w:cs="Calibri"/>
          <w:b/>
          <w:u w:val="thick" w:color="F79646"/>
        </w:rPr>
      </w:pPr>
    </w:p>
    <w:p w14:paraId="7E7BE6E0" w14:textId="77777777" w:rsidR="00305251" w:rsidRPr="007F50A5" w:rsidRDefault="00305251" w:rsidP="00305251">
      <w:pPr>
        <w:spacing w:line="276" w:lineRule="auto"/>
        <w:jc w:val="both"/>
        <w:rPr>
          <w:rFonts w:asciiTheme="majorHAnsi" w:hAnsiTheme="majorHAnsi" w:cs="Calibri"/>
          <w:i/>
          <w:sz w:val="22"/>
          <w:szCs w:val="22"/>
          <w:u w:val="thick" w:color="F79646"/>
        </w:rPr>
      </w:pPr>
      <w:r w:rsidRPr="007F50A5">
        <w:rPr>
          <w:rFonts w:asciiTheme="majorHAnsi" w:hAnsiTheme="majorHAnsi" w:cs="Calibri"/>
          <w:b/>
          <w:sz w:val="22"/>
          <w:szCs w:val="22"/>
          <w:u w:val="thick" w:color="F79646"/>
        </w:rPr>
        <w:t>Objectifs de l’enseignement:</w:t>
      </w:r>
    </w:p>
    <w:p w14:paraId="72550C65" w14:textId="77777777" w:rsidR="00305251" w:rsidRPr="007F50A5" w:rsidRDefault="00305251" w:rsidP="00305251">
      <w:pPr>
        <w:jc w:val="both"/>
        <w:rPr>
          <w:rFonts w:asciiTheme="majorHAnsi" w:hAnsiTheme="majorHAnsi"/>
          <w:sz w:val="22"/>
          <w:szCs w:val="22"/>
        </w:rPr>
      </w:pPr>
      <w:r w:rsidRPr="007F50A5">
        <w:rPr>
          <w:rFonts w:asciiTheme="majorHAnsi" w:hAnsiTheme="majorHAnsi"/>
          <w:sz w:val="22"/>
          <w:szCs w:val="22"/>
        </w:rPr>
        <w:t>Réaliser une carte électronique qui constitue un système embarqué pour une application donnée.</w:t>
      </w:r>
    </w:p>
    <w:p w14:paraId="43C9639F" w14:textId="77777777" w:rsidR="00305251" w:rsidRPr="007F50A5" w:rsidRDefault="00305251" w:rsidP="00305251">
      <w:pPr>
        <w:jc w:val="both"/>
        <w:rPr>
          <w:rFonts w:asciiTheme="majorHAnsi" w:hAnsiTheme="majorHAnsi"/>
          <w:sz w:val="22"/>
          <w:szCs w:val="22"/>
        </w:rPr>
      </w:pPr>
      <w:r w:rsidRPr="007F50A5">
        <w:rPr>
          <w:rFonts w:asciiTheme="majorHAnsi" w:hAnsiTheme="majorHAnsi"/>
          <w:sz w:val="22"/>
          <w:szCs w:val="22"/>
        </w:rPr>
        <w:t>Développement du code et conception matérielle conjointe. </w:t>
      </w:r>
    </w:p>
    <w:p w14:paraId="1FFF9804" w14:textId="77777777" w:rsidR="00305251" w:rsidRPr="007F50A5" w:rsidRDefault="00305251" w:rsidP="00305251">
      <w:pPr>
        <w:spacing w:line="276" w:lineRule="auto"/>
        <w:jc w:val="both"/>
        <w:rPr>
          <w:rFonts w:asciiTheme="majorHAnsi" w:hAnsiTheme="majorHAnsi" w:cs="Calibri"/>
          <w:b/>
          <w:sz w:val="22"/>
          <w:szCs w:val="22"/>
          <w:u w:val="thick" w:color="F79646"/>
        </w:rPr>
      </w:pPr>
    </w:p>
    <w:p w14:paraId="2B778F58" w14:textId="77777777" w:rsidR="00305251" w:rsidRPr="007F50A5" w:rsidRDefault="00305251" w:rsidP="00305251">
      <w:pPr>
        <w:spacing w:line="276" w:lineRule="auto"/>
        <w:jc w:val="both"/>
        <w:rPr>
          <w:rFonts w:asciiTheme="majorHAnsi" w:hAnsiTheme="majorHAnsi" w:cs="Calibri"/>
          <w:i/>
          <w:sz w:val="22"/>
          <w:szCs w:val="22"/>
          <w:u w:val="thick" w:color="F79646"/>
        </w:rPr>
      </w:pPr>
      <w:r w:rsidRPr="007F50A5">
        <w:rPr>
          <w:rFonts w:asciiTheme="majorHAnsi" w:hAnsiTheme="majorHAnsi" w:cs="Calibri"/>
          <w:b/>
          <w:sz w:val="22"/>
          <w:szCs w:val="22"/>
          <w:u w:val="thick" w:color="F79646"/>
        </w:rPr>
        <w:t xml:space="preserve">Connaissances préalables recommandées: </w:t>
      </w:r>
    </w:p>
    <w:p w14:paraId="24C2FE29" w14:textId="77777777" w:rsidR="00305251" w:rsidRPr="007F50A5" w:rsidRDefault="00305251" w:rsidP="00305251">
      <w:pPr>
        <w:rPr>
          <w:rFonts w:asciiTheme="majorHAnsi" w:hAnsiTheme="majorHAnsi" w:cs="Arial"/>
          <w:iCs/>
          <w:sz w:val="22"/>
          <w:szCs w:val="22"/>
        </w:rPr>
      </w:pPr>
      <w:r w:rsidRPr="007F50A5">
        <w:rPr>
          <w:rFonts w:asciiTheme="majorHAnsi" w:hAnsiTheme="majorHAnsi" w:cs="Arial"/>
          <w:iCs/>
          <w:sz w:val="22"/>
          <w:szCs w:val="22"/>
        </w:rPr>
        <w:t>Programmation, systèmes à  microprocesseurs et à microcontrôleurs.</w:t>
      </w:r>
    </w:p>
    <w:p w14:paraId="679D208B" w14:textId="77777777" w:rsidR="00305251" w:rsidRPr="007F50A5" w:rsidRDefault="00305251" w:rsidP="00305251">
      <w:pPr>
        <w:rPr>
          <w:rFonts w:asciiTheme="majorHAnsi" w:hAnsiTheme="majorHAnsi" w:cs="Calibri"/>
          <w:i/>
          <w:sz w:val="22"/>
          <w:szCs w:val="22"/>
        </w:rPr>
      </w:pPr>
    </w:p>
    <w:p w14:paraId="11F65070" w14:textId="77777777" w:rsidR="00305251" w:rsidRPr="007F50A5" w:rsidRDefault="00305251" w:rsidP="00305251">
      <w:pPr>
        <w:jc w:val="both"/>
        <w:rPr>
          <w:rFonts w:asciiTheme="majorHAnsi" w:hAnsiTheme="majorHAnsi" w:cs="Calibri"/>
          <w:b/>
          <w:sz w:val="22"/>
          <w:szCs w:val="22"/>
          <w:u w:val="thick" w:color="F79646"/>
        </w:rPr>
      </w:pPr>
      <w:r w:rsidRPr="007F50A5">
        <w:rPr>
          <w:rFonts w:asciiTheme="majorHAnsi" w:hAnsiTheme="majorHAnsi" w:cs="Calibri"/>
          <w:b/>
          <w:sz w:val="22"/>
          <w:szCs w:val="22"/>
          <w:u w:val="thick" w:color="F79646"/>
        </w:rPr>
        <w:t>Contenu de la matière: </w:t>
      </w:r>
    </w:p>
    <w:p w14:paraId="3178874B" w14:textId="77777777" w:rsidR="00305251" w:rsidRPr="007F50A5" w:rsidRDefault="00305251" w:rsidP="00305251">
      <w:pPr>
        <w:autoSpaceDE w:val="0"/>
        <w:autoSpaceDN w:val="0"/>
        <w:adjustRightInd w:val="0"/>
        <w:rPr>
          <w:rFonts w:asciiTheme="majorHAnsi" w:hAnsiTheme="majorHAnsi" w:cstheme="majorBidi"/>
          <w:b/>
          <w:bCs/>
          <w:sz w:val="22"/>
          <w:szCs w:val="22"/>
        </w:rPr>
      </w:pPr>
    </w:p>
    <w:p w14:paraId="77EB2155" w14:textId="77777777" w:rsidR="00305251" w:rsidRPr="007F50A5" w:rsidRDefault="00305251" w:rsidP="00305251">
      <w:pPr>
        <w:tabs>
          <w:tab w:val="center" w:pos="8505"/>
        </w:tabs>
        <w:jc w:val="both"/>
        <w:rPr>
          <w:rFonts w:asciiTheme="majorHAnsi" w:hAnsiTheme="majorHAnsi" w:cstheme="minorBidi"/>
          <w:b/>
          <w:sz w:val="22"/>
          <w:szCs w:val="22"/>
        </w:rPr>
      </w:pPr>
      <w:r w:rsidRPr="007F50A5">
        <w:rPr>
          <w:rFonts w:asciiTheme="majorHAnsi" w:hAnsiTheme="majorHAnsi" w:cstheme="minorBidi"/>
          <w:b/>
          <w:sz w:val="22"/>
          <w:szCs w:val="22"/>
        </w:rPr>
        <w:t>Chapitre 1 : Etude d’un logiciel de simulation</w:t>
      </w:r>
      <w:r w:rsidRPr="007F50A5">
        <w:rPr>
          <w:rFonts w:asciiTheme="majorHAnsi" w:hAnsiTheme="majorHAnsi" w:cstheme="minorBidi"/>
          <w:b/>
          <w:sz w:val="22"/>
          <w:szCs w:val="22"/>
        </w:rPr>
        <w:tab/>
        <w:t>(3 Semaines)</w:t>
      </w:r>
    </w:p>
    <w:p w14:paraId="126AB8F6" w14:textId="77777777" w:rsidR="00305251" w:rsidRPr="007F50A5" w:rsidRDefault="00305251" w:rsidP="00305251">
      <w:pPr>
        <w:tabs>
          <w:tab w:val="center" w:pos="8505"/>
        </w:tabs>
        <w:jc w:val="both"/>
        <w:rPr>
          <w:rFonts w:asciiTheme="majorHAnsi" w:hAnsiTheme="majorHAnsi" w:cstheme="minorBidi"/>
          <w:bCs/>
          <w:sz w:val="22"/>
          <w:szCs w:val="22"/>
        </w:rPr>
      </w:pPr>
      <w:r w:rsidRPr="007F50A5">
        <w:rPr>
          <w:rFonts w:asciiTheme="majorHAnsi" w:hAnsiTheme="majorHAnsi" w:cstheme="minorBidi"/>
          <w:bCs/>
          <w:sz w:val="22"/>
          <w:szCs w:val="22"/>
        </w:rPr>
        <w:t>Prise en main d’un environnement de conception (exemple « </w:t>
      </w:r>
      <w:r w:rsidRPr="007F50A5">
        <w:rPr>
          <w:rFonts w:asciiTheme="majorHAnsi" w:hAnsiTheme="majorHAnsi" w:cstheme="minorBidi"/>
          <w:bCs/>
          <w:i/>
          <w:iCs/>
          <w:sz w:val="22"/>
          <w:szCs w:val="22"/>
        </w:rPr>
        <w:t>Proteus Design Suite</w:t>
      </w:r>
      <w:r w:rsidRPr="007F50A5">
        <w:rPr>
          <w:rFonts w:asciiTheme="majorHAnsi" w:hAnsiTheme="majorHAnsi" w:cstheme="minorBidi"/>
          <w:bCs/>
          <w:sz w:val="22"/>
          <w:szCs w:val="22"/>
        </w:rPr>
        <w:t> »), simulation, analyse de circuits électroniques et développement de circuits imprimés</w:t>
      </w:r>
    </w:p>
    <w:p w14:paraId="23466B3E" w14:textId="77777777" w:rsidR="00305251" w:rsidRPr="007F50A5" w:rsidRDefault="00305251" w:rsidP="00305251">
      <w:pPr>
        <w:tabs>
          <w:tab w:val="center" w:pos="8505"/>
        </w:tabs>
        <w:jc w:val="both"/>
        <w:rPr>
          <w:rFonts w:asciiTheme="majorHAnsi" w:hAnsiTheme="majorHAnsi" w:cstheme="minorBidi"/>
          <w:bCs/>
          <w:sz w:val="22"/>
          <w:szCs w:val="22"/>
        </w:rPr>
      </w:pPr>
      <w:r w:rsidRPr="007F50A5">
        <w:rPr>
          <w:rFonts w:asciiTheme="majorHAnsi" w:hAnsiTheme="majorHAnsi" w:cstheme="minorBidi"/>
          <w:bCs/>
          <w:sz w:val="22"/>
          <w:szCs w:val="22"/>
        </w:rPr>
        <w:tab/>
      </w:r>
    </w:p>
    <w:p w14:paraId="5F8CF400" w14:textId="77777777" w:rsidR="00305251" w:rsidRPr="007F50A5" w:rsidRDefault="00305251" w:rsidP="00305251">
      <w:pPr>
        <w:tabs>
          <w:tab w:val="center" w:pos="8505"/>
        </w:tabs>
        <w:jc w:val="both"/>
        <w:rPr>
          <w:rFonts w:asciiTheme="majorHAnsi" w:hAnsiTheme="majorHAnsi" w:cstheme="minorBidi"/>
          <w:b/>
          <w:sz w:val="22"/>
          <w:szCs w:val="22"/>
        </w:rPr>
      </w:pPr>
      <w:r w:rsidRPr="007F50A5">
        <w:rPr>
          <w:rFonts w:asciiTheme="majorHAnsi" w:hAnsiTheme="majorHAnsi" w:cstheme="minorBidi"/>
          <w:b/>
          <w:sz w:val="22"/>
          <w:szCs w:val="22"/>
        </w:rPr>
        <w:t>Chapitre 2 : Définition et conduite d’un projet</w:t>
      </w:r>
      <w:r w:rsidRPr="007F50A5">
        <w:rPr>
          <w:rFonts w:asciiTheme="majorHAnsi" w:hAnsiTheme="majorHAnsi" w:cstheme="minorBidi"/>
          <w:b/>
          <w:sz w:val="22"/>
          <w:szCs w:val="22"/>
        </w:rPr>
        <w:tab/>
        <w:t>(2 Semaines)</w:t>
      </w:r>
    </w:p>
    <w:p w14:paraId="3D7992F8" w14:textId="77777777" w:rsidR="00305251" w:rsidRPr="007F50A5" w:rsidRDefault="00305251" w:rsidP="00305251">
      <w:pPr>
        <w:autoSpaceDE w:val="0"/>
        <w:autoSpaceDN w:val="0"/>
        <w:adjustRightInd w:val="0"/>
        <w:jc w:val="both"/>
        <w:rPr>
          <w:rFonts w:asciiTheme="majorHAnsi" w:hAnsiTheme="majorHAnsi" w:cs="Arial"/>
          <w:bCs/>
          <w:sz w:val="22"/>
          <w:szCs w:val="22"/>
        </w:rPr>
      </w:pPr>
      <w:r w:rsidRPr="007F50A5">
        <w:rPr>
          <w:rFonts w:asciiTheme="majorHAnsi" w:hAnsiTheme="majorHAnsi" w:cs="Arial"/>
          <w:bCs/>
          <w:sz w:val="22"/>
          <w:szCs w:val="22"/>
        </w:rPr>
        <w:t>Etude du projet (un système embarqué simple répondant  aux besoins d’un secteur particulier tel que le médical, la voiture ou la domotique) établissement du cahier de charge, choix techniques, coût, échéancier et planification de l’exécution des travaux, documentation, choix de composants</w:t>
      </w:r>
      <w:r w:rsidRPr="007F50A5">
        <w:rPr>
          <w:rFonts w:asciiTheme="majorHAnsi" w:eastAsiaTheme="minorHAnsi" w:hAnsiTheme="majorHAnsi" w:cs="Arial"/>
          <w:bCs/>
          <w:sz w:val="22"/>
          <w:szCs w:val="22"/>
          <w:lang w:val="fr-CH" w:eastAsia="en-US"/>
        </w:rPr>
        <w:t>.</w:t>
      </w:r>
    </w:p>
    <w:p w14:paraId="7C080E4E" w14:textId="77777777" w:rsidR="00305251" w:rsidRPr="007F50A5" w:rsidRDefault="00305251" w:rsidP="00305251">
      <w:pPr>
        <w:autoSpaceDE w:val="0"/>
        <w:autoSpaceDN w:val="0"/>
        <w:adjustRightInd w:val="0"/>
        <w:jc w:val="both"/>
        <w:rPr>
          <w:rFonts w:asciiTheme="majorHAnsi" w:hAnsiTheme="majorHAnsi" w:cs="Arial"/>
          <w:b/>
          <w:bCs/>
          <w:sz w:val="22"/>
          <w:szCs w:val="22"/>
          <w:lang w:val="fr-CH"/>
        </w:rPr>
      </w:pPr>
    </w:p>
    <w:p w14:paraId="5C19BAD9" w14:textId="77777777" w:rsidR="00305251" w:rsidRPr="007F50A5" w:rsidRDefault="00305251" w:rsidP="00305251">
      <w:pPr>
        <w:tabs>
          <w:tab w:val="center" w:pos="8505"/>
        </w:tabs>
        <w:jc w:val="both"/>
        <w:rPr>
          <w:rFonts w:asciiTheme="majorHAnsi" w:hAnsiTheme="majorHAnsi" w:cstheme="minorBidi"/>
          <w:b/>
          <w:sz w:val="22"/>
          <w:szCs w:val="22"/>
        </w:rPr>
      </w:pPr>
      <w:r w:rsidRPr="007F50A5">
        <w:rPr>
          <w:rFonts w:asciiTheme="majorHAnsi" w:hAnsiTheme="majorHAnsi" w:cstheme="minorBidi"/>
          <w:b/>
          <w:sz w:val="22"/>
          <w:szCs w:val="22"/>
        </w:rPr>
        <w:t>Chapitre 3 : Réalisation de la partie électronique</w:t>
      </w:r>
      <w:r w:rsidRPr="007F50A5">
        <w:rPr>
          <w:rFonts w:asciiTheme="majorHAnsi" w:hAnsiTheme="majorHAnsi" w:cstheme="minorBidi"/>
          <w:b/>
          <w:sz w:val="22"/>
          <w:szCs w:val="22"/>
        </w:rPr>
        <w:tab/>
        <w:t>(3 Semaines)</w:t>
      </w:r>
    </w:p>
    <w:p w14:paraId="6222020D" w14:textId="77777777" w:rsidR="00305251" w:rsidRPr="007F50A5" w:rsidRDefault="00305251" w:rsidP="00305251">
      <w:pPr>
        <w:adjustRightInd w:val="0"/>
        <w:jc w:val="both"/>
        <w:rPr>
          <w:rFonts w:asciiTheme="majorHAnsi" w:hAnsiTheme="majorHAnsi" w:cs="Arial"/>
          <w:b/>
          <w:bCs/>
          <w:i/>
          <w:iCs/>
          <w:sz w:val="22"/>
          <w:szCs w:val="22"/>
        </w:rPr>
      </w:pPr>
    </w:p>
    <w:p w14:paraId="4DB5AA27" w14:textId="77777777" w:rsidR="00305251" w:rsidRPr="007F50A5" w:rsidRDefault="00305251" w:rsidP="00305251">
      <w:pPr>
        <w:tabs>
          <w:tab w:val="center" w:pos="8505"/>
        </w:tabs>
        <w:jc w:val="both"/>
        <w:rPr>
          <w:rFonts w:asciiTheme="majorHAnsi" w:hAnsiTheme="majorHAnsi" w:cstheme="minorBidi"/>
          <w:b/>
          <w:sz w:val="22"/>
          <w:szCs w:val="22"/>
        </w:rPr>
      </w:pPr>
      <w:r w:rsidRPr="007F50A5">
        <w:rPr>
          <w:rFonts w:asciiTheme="majorHAnsi" w:hAnsiTheme="majorHAnsi" w:cstheme="minorBidi"/>
          <w:b/>
          <w:sz w:val="22"/>
          <w:szCs w:val="22"/>
        </w:rPr>
        <w:t>Chapitre 4 : Réalisation de la partie logicielle</w:t>
      </w:r>
      <w:r w:rsidRPr="007F50A5">
        <w:rPr>
          <w:rFonts w:asciiTheme="majorHAnsi" w:hAnsiTheme="majorHAnsi" w:cstheme="minorBidi"/>
          <w:b/>
          <w:sz w:val="22"/>
          <w:szCs w:val="22"/>
        </w:rPr>
        <w:tab/>
        <w:t>(3 Semaines)</w:t>
      </w:r>
    </w:p>
    <w:p w14:paraId="4D4D768E" w14:textId="77777777" w:rsidR="00305251" w:rsidRPr="007F50A5" w:rsidRDefault="00305251" w:rsidP="00305251">
      <w:pPr>
        <w:adjustRightInd w:val="0"/>
        <w:jc w:val="both"/>
        <w:rPr>
          <w:rFonts w:asciiTheme="majorHAnsi" w:hAnsiTheme="majorHAnsi" w:cs="Arial"/>
          <w:b/>
          <w:bCs/>
          <w:i/>
          <w:iCs/>
          <w:sz w:val="22"/>
          <w:szCs w:val="22"/>
        </w:rPr>
      </w:pPr>
    </w:p>
    <w:p w14:paraId="2FC9FE01" w14:textId="77777777" w:rsidR="00305251" w:rsidRPr="007F50A5" w:rsidRDefault="00305251" w:rsidP="00305251">
      <w:pPr>
        <w:tabs>
          <w:tab w:val="center" w:pos="8505"/>
        </w:tabs>
        <w:jc w:val="both"/>
        <w:rPr>
          <w:rFonts w:asciiTheme="majorHAnsi" w:hAnsiTheme="majorHAnsi" w:cstheme="minorBidi"/>
          <w:b/>
          <w:sz w:val="22"/>
          <w:szCs w:val="22"/>
        </w:rPr>
      </w:pPr>
      <w:r w:rsidRPr="007F50A5">
        <w:rPr>
          <w:rFonts w:asciiTheme="majorHAnsi" w:hAnsiTheme="majorHAnsi" w:cstheme="minorBidi"/>
          <w:b/>
          <w:sz w:val="22"/>
          <w:szCs w:val="22"/>
        </w:rPr>
        <w:t>Chapitre 5 : Simulation et tests</w:t>
      </w:r>
      <w:r w:rsidRPr="007F50A5">
        <w:rPr>
          <w:rFonts w:asciiTheme="majorHAnsi" w:hAnsiTheme="majorHAnsi" w:cstheme="minorBidi"/>
          <w:b/>
          <w:sz w:val="22"/>
          <w:szCs w:val="22"/>
        </w:rPr>
        <w:tab/>
        <w:t>(2 Semaines)</w:t>
      </w:r>
    </w:p>
    <w:p w14:paraId="73222CB9" w14:textId="77777777" w:rsidR="00305251" w:rsidRPr="007F50A5" w:rsidRDefault="00305251" w:rsidP="00305251">
      <w:pPr>
        <w:tabs>
          <w:tab w:val="center" w:pos="8505"/>
        </w:tabs>
        <w:jc w:val="both"/>
        <w:rPr>
          <w:rFonts w:asciiTheme="majorHAnsi" w:hAnsiTheme="majorHAnsi" w:cstheme="minorBidi"/>
          <w:b/>
          <w:sz w:val="22"/>
          <w:szCs w:val="22"/>
        </w:rPr>
      </w:pPr>
    </w:p>
    <w:p w14:paraId="011AB68A" w14:textId="77777777" w:rsidR="00305251" w:rsidRPr="007F50A5" w:rsidRDefault="00305251" w:rsidP="00305251">
      <w:pPr>
        <w:tabs>
          <w:tab w:val="center" w:pos="8505"/>
        </w:tabs>
        <w:jc w:val="both"/>
        <w:rPr>
          <w:rFonts w:asciiTheme="majorHAnsi" w:hAnsiTheme="majorHAnsi" w:cstheme="minorBidi"/>
          <w:b/>
          <w:sz w:val="22"/>
          <w:szCs w:val="22"/>
        </w:rPr>
      </w:pPr>
      <w:r w:rsidRPr="007F50A5">
        <w:rPr>
          <w:rFonts w:asciiTheme="majorHAnsi" w:hAnsiTheme="majorHAnsi" w:cstheme="minorBidi"/>
          <w:b/>
          <w:sz w:val="22"/>
          <w:szCs w:val="22"/>
        </w:rPr>
        <w:t>Chapitre 6 : Rapport technique</w:t>
      </w:r>
      <w:r w:rsidRPr="007F50A5">
        <w:rPr>
          <w:rFonts w:asciiTheme="majorHAnsi" w:hAnsiTheme="majorHAnsi" w:cstheme="minorBidi"/>
          <w:b/>
          <w:sz w:val="22"/>
          <w:szCs w:val="22"/>
        </w:rPr>
        <w:tab/>
        <w:t>(2 Semaines)</w:t>
      </w:r>
    </w:p>
    <w:p w14:paraId="78D96D06" w14:textId="77777777" w:rsidR="00305251" w:rsidRPr="007F50A5" w:rsidRDefault="00305251" w:rsidP="00305251">
      <w:pPr>
        <w:adjustRightInd w:val="0"/>
        <w:jc w:val="both"/>
        <w:rPr>
          <w:rFonts w:asciiTheme="majorHAnsi" w:hAnsiTheme="majorHAnsi" w:cs="Arial"/>
          <w:sz w:val="22"/>
          <w:szCs w:val="22"/>
        </w:rPr>
      </w:pPr>
      <w:r w:rsidRPr="007F50A5">
        <w:rPr>
          <w:rFonts w:asciiTheme="majorHAnsi" w:hAnsiTheme="majorHAnsi" w:cs="Arial"/>
          <w:sz w:val="22"/>
          <w:szCs w:val="22"/>
        </w:rPr>
        <w:t>Rédaction du dossier technique et soutenance.</w:t>
      </w:r>
    </w:p>
    <w:p w14:paraId="4838756B" w14:textId="77777777" w:rsidR="00305251" w:rsidRPr="007F50A5" w:rsidRDefault="00305251" w:rsidP="00305251">
      <w:pPr>
        <w:autoSpaceDE w:val="0"/>
        <w:autoSpaceDN w:val="0"/>
        <w:adjustRightInd w:val="0"/>
        <w:rPr>
          <w:rFonts w:asciiTheme="majorHAnsi" w:hAnsiTheme="majorHAnsi" w:cstheme="majorBidi"/>
          <w:b/>
          <w:bCs/>
          <w:sz w:val="22"/>
          <w:szCs w:val="22"/>
        </w:rPr>
      </w:pPr>
    </w:p>
    <w:p w14:paraId="38FD6103" w14:textId="77777777" w:rsidR="00305251" w:rsidRPr="007F50A5" w:rsidRDefault="00305251" w:rsidP="00305251">
      <w:pPr>
        <w:spacing w:line="276" w:lineRule="auto"/>
        <w:jc w:val="both"/>
        <w:rPr>
          <w:rFonts w:asciiTheme="majorHAnsi" w:hAnsiTheme="majorHAnsi" w:cs="Arial"/>
          <w:b/>
          <w:sz w:val="22"/>
          <w:szCs w:val="22"/>
        </w:rPr>
      </w:pPr>
      <w:r w:rsidRPr="007F50A5">
        <w:rPr>
          <w:rFonts w:asciiTheme="majorHAnsi" w:hAnsiTheme="majorHAnsi" w:cs="Arial"/>
          <w:b/>
          <w:sz w:val="22"/>
          <w:szCs w:val="22"/>
          <w:u w:val="thick" w:color="F79646"/>
        </w:rPr>
        <w:t>Mode d’évaluation:</w:t>
      </w:r>
    </w:p>
    <w:p w14:paraId="6B7F9371" w14:textId="77777777" w:rsidR="00305251" w:rsidRPr="007F50A5" w:rsidRDefault="00305251" w:rsidP="00305251">
      <w:pPr>
        <w:spacing w:line="276" w:lineRule="auto"/>
        <w:jc w:val="both"/>
        <w:rPr>
          <w:rFonts w:asciiTheme="majorHAnsi" w:hAnsiTheme="majorHAnsi" w:cs="Arial"/>
          <w:b/>
          <w:sz w:val="22"/>
          <w:szCs w:val="22"/>
          <w:u w:val="thick" w:color="F79646"/>
        </w:rPr>
      </w:pPr>
      <w:r w:rsidRPr="007F50A5">
        <w:rPr>
          <w:rFonts w:asciiTheme="majorHAnsi" w:hAnsiTheme="majorHAnsi" w:cs="Arial"/>
          <w:sz w:val="22"/>
          <w:szCs w:val="22"/>
        </w:rPr>
        <w:t>Contrôle continu:    100% ;    Examen:    00%.</w:t>
      </w:r>
    </w:p>
    <w:p w14:paraId="184850B6" w14:textId="77777777" w:rsidR="00305251" w:rsidRPr="007F50A5" w:rsidRDefault="00305251" w:rsidP="00305251">
      <w:pPr>
        <w:spacing w:line="276" w:lineRule="auto"/>
        <w:jc w:val="both"/>
        <w:rPr>
          <w:rFonts w:asciiTheme="majorHAnsi" w:hAnsiTheme="majorHAnsi" w:cs="Arial"/>
          <w:b/>
          <w:sz w:val="22"/>
          <w:szCs w:val="22"/>
        </w:rPr>
      </w:pPr>
    </w:p>
    <w:p w14:paraId="294D16EF" w14:textId="77777777" w:rsidR="00305251" w:rsidRPr="007F50A5" w:rsidRDefault="00305251" w:rsidP="00305251">
      <w:pPr>
        <w:spacing w:line="276" w:lineRule="auto"/>
        <w:jc w:val="both"/>
        <w:rPr>
          <w:rFonts w:asciiTheme="majorHAnsi" w:hAnsiTheme="majorHAnsi" w:cs="Arial"/>
          <w:b/>
          <w:iCs/>
          <w:u w:val="thick" w:color="F79646"/>
        </w:rPr>
      </w:pPr>
      <w:r w:rsidRPr="007F50A5">
        <w:rPr>
          <w:rFonts w:asciiTheme="majorHAnsi" w:hAnsiTheme="majorHAnsi" w:cs="Arial"/>
          <w:b/>
          <w:u w:val="thick" w:color="F79646"/>
        </w:rPr>
        <w:t>Références bibliographiques</w:t>
      </w:r>
      <w:r w:rsidRPr="007F50A5">
        <w:rPr>
          <w:rFonts w:asciiTheme="majorHAnsi" w:hAnsiTheme="majorHAnsi" w:cs="Arial"/>
          <w:b/>
          <w:iCs/>
          <w:u w:val="thick" w:color="F79646"/>
        </w:rPr>
        <w:t>:</w:t>
      </w:r>
    </w:p>
    <w:p w14:paraId="0D7586E0" w14:textId="77777777" w:rsidR="0088466C" w:rsidRPr="007F50A5" w:rsidRDefault="0088466C" w:rsidP="00305251">
      <w:pPr>
        <w:spacing w:line="276" w:lineRule="auto"/>
        <w:jc w:val="both"/>
        <w:rPr>
          <w:rFonts w:asciiTheme="majorHAnsi" w:hAnsiTheme="majorHAnsi" w:cs="Arial"/>
          <w:b/>
          <w:iCs/>
          <w:u w:val="thick" w:color="F79646"/>
        </w:rPr>
      </w:pPr>
    </w:p>
    <w:p w14:paraId="70C3EDC1" w14:textId="77777777" w:rsidR="00305251" w:rsidRPr="007F50A5" w:rsidRDefault="00305251" w:rsidP="006A1374">
      <w:pPr>
        <w:pStyle w:val="Paragraphedeliste"/>
        <w:numPr>
          <w:ilvl w:val="0"/>
          <w:numId w:val="58"/>
        </w:numPr>
        <w:rPr>
          <w:rFonts w:asciiTheme="majorHAnsi" w:hAnsiTheme="majorHAnsi"/>
          <w:i/>
          <w:iCs/>
          <w:sz w:val="20"/>
          <w:szCs w:val="20"/>
        </w:rPr>
      </w:pPr>
      <w:hyperlink r:id="rId38" w:history="1">
        <w:r w:rsidRPr="007F50A5">
          <w:rPr>
            <w:i/>
            <w:iCs/>
          </w:rPr>
          <w:t>https://labcenter.s3.amazonaws.com/downloads/Tutorials.pdf</w:t>
        </w:r>
      </w:hyperlink>
    </w:p>
    <w:p w14:paraId="2784EFAA" w14:textId="77777777" w:rsidR="00305251" w:rsidRPr="007F50A5" w:rsidRDefault="00305251" w:rsidP="006A1374">
      <w:pPr>
        <w:pStyle w:val="Paragraphedeliste"/>
        <w:numPr>
          <w:ilvl w:val="0"/>
          <w:numId w:val="58"/>
        </w:numPr>
        <w:rPr>
          <w:rFonts w:asciiTheme="majorHAnsi" w:hAnsiTheme="majorHAnsi"/>
          <w:i/>
          <w:iCs/>
          <w:sz w:val="20"/>
          <w:szCs w:val="20"/>
        </w:rPr>
      </w:pPr>
      <w:hyperlink r:id="rId39" w:history="1">
        <w:r w:rsidRPr="007F50A5">
          <w:t>https://en.wikipedia.org/wiki/Proteus_Design_Suite</w:t>
        </w:r>
      </w:hyperlink>
    </w:p>
    <w:p w14:paraId="31EB0BA0" w14:textId="77777777" w:rsidR="00305251" w:rsidRPr="007F50A5" w:rsidRDefault="00305251" w:rsidP="006A1374">
      <w:pPr>
        <w:pStyle w:val="Paragraphedeliste"/>
        <w:numPr>
          <w:ilvl w:val="0"/>
          <w:numId w:val="58"/>
        </w:numPr>
        <w:rPr>
          <w:rFonts w:asciiTheme="majorHAnsi" w:hAnsiTheme="majorHAnsi"/>
          <w:i/>
          <w:iCs/>
          <w:sz w:val="20"/>
          <w:szCs w:val="20"/>
        </w:rPr>
      </w:pPr>
      <w:hyperlink r:id="rId40" w:history="1">
        <w:r w:rsidRPr="007F50A5">
          <w:t>http://www.coursexercices.com/PDF_Cours_Exercices_Telecharger.php?q=proteus+ares+tutorial</w:t>
        </w:r>
      </w:hyperlink>
    </w:p>
    <w:p w14:paraId="2129BBD0" w14:textId="77777777" w:rsidR="00305251" w:rsidRPr="007F50A5" w:rsidRDefault="00305251" w:rsidP="006A1374">
      <w:pPr>
        <w:pStyle w:val="Paragraphedeliste"/>
        <w:numPr>
          <w:ilvl w:val="0"/>
          <w:numId w:val="58"/>
        </w:numPr>
        <w:rPr>
          <w:rFonts w:asciiTheme="majorHAnsi" w:hAnsiTheme="majorHAnsi"/>
          <w:i/>
          <w:iCs/>
          <w:sz w:val="20"/>
          <w:szCs w:val="20"/>
        </w:rPr>
      </w:pPr>
      <w:hyperlink r:id="rId41" w:history="1">
        <w:r w:rsidRPr="007F50A5">
          <w:t>https://www.ele.uva.es/~jesman/BigSeti/ftp/Cajon_Desastre/Software-Manuales/EBook%20-%20Proteus%20Manual.pdf</w:t>
        </w:r>
      </w:hyperlink>
    </w:p>
    <w:p w14:paraId="5916E75D" w14:textId="77777777" w:rsidR="00305251" w:rsidRPr="007F50A5" w:rsidRDefault="00305251" w:rsidP="006A1374">
      <w:pPr>
        <w:pStyle w:val="Paragraphedeliste"/>
        <w:numPr>
          <w:ilvl w:val="0"/>
          <w:numId w:val="58"/>
        </w:numPr>
        <w:rPr>
          <w:rFonts w:asciiTheme="majorHAnsi" w:hAnsiTheme="majorHAnsi"/>
          <w:i/>
          <w:iCs/>
          <w:sz w:val="20"/>
          <w:szCs w:val="20"/>
          <w:lang w:val="en-US"/>
        </w:rPr>
      </w:pPr>
      <w:hyperlink r:id="rId42" w:history="1">
        <w:r w:rsidRPr="007F50A5">
          <w:rPr>
            <w:lang w:val="en-US"/>
          </w:rPr>
          <w:t>https://www.arduino.cc/</w:t>
        </w:r>
      </w:hyperlink>
    </w:p>
    <w:p w14:paraId="5EB6BB97" w14:textId="77777777" w:rsidR="00305251" w:rsidRPr="007F50A5" w:rsidRDefault="00305251" w:rsidP="006A1374">
      <w:pPr>
        <w:pStyle w:val="Paragraphedeliste"/>
        <w:numPr>
          <w:ilvl w:val="0"/>
          <w:numId w:val="58"/>
        </w:numPr>
        <w:rPr>
          <w:rFonts w:asciiTheme="majorHAnsi" w:hAnsiTheme="majorHAnsi"/>
          <w:i/>
          <w:iCs/>
          <w:sz w:val="20"/>
          <w:szCs w:val="20"/>
          <w:lang w:val="en-US"/>
        </w:rPr>
      </w:pPr>
      <w:hyperlink r:id="rId43" w:history="1">
        <w:r w:rsidRPr="007F50A5">
          <w:rPr>
            <w:lang w:val="en-US"/>
          </w:rPr>
          <w:t>https://www.manager-go.com/gestion-de-projet/</w:t>
        </w:r>
      </w:hyperlink>
    </w:p>
    <w:p w14:paraId="234783C6" w14:textId="77777777" w:rsidR="00305251" w:rsidRPr="007F50A5" w:rsidRDefault="00305251" w:rsidP="006A1374">
      <w:pPr>
        <w:pStyle w:val="Paragraphedeliste"/>
        <w:numPr>
          <w:ilvl w:val="0"/>
          <w:numId w:val="58"/>
        </w:numPr>
        <w:rPr>
          <w:rFonts w:asciiTheme="majorHAnsi" w:hAnsiTheme="majorHAnsi"/>
          <w:i/>
          <w:iCs/>
          <w:sz w:val="20"/>
          <w:szCs w:val="20"/>
          <w:lang w:val="en-US"/>
        </w:rPr>
      </w:pPr>
      <w:hyperlink r:id="rId44" w:history="1">
        <w:r w:rsidRPr="007F50A5">
          <w:rPr>
            <w:lang w:val="en-US"/>
          </w:rPr>
          <w:t>https://www.techno-science.net/definition/729.html</w:t>
        </w:r>
      </w:hyperlink>
    </w:p>
    <w:p w14:paraId="0996F656" w14:textId="77777777" w:rsidR="00305251" w:rsidRPr="007F50A5" w:rsidRDefault="00305251" w:rsidP="006A1374">
      <w:pPr>
        <w:pStyle w:val="Paragraphedeliste"/>
        <w:numPr>
          <w:ilvl w:val="0"/>
          <w:numId w:val="58"/>
        </w:numPr>
        <w:rPr>
          <w:rFonts w:asciiTheme="majorHAnsi" w:hAnsiTheme="majorHAnsi"/>
          <w:i/>
          <w:iCs/>
          <w:sz w:val="20"/>
          <w:szCs w:val="20"/>
          <w:lang w:val="en-US"/>
        </w:rPr>
      </w:pPr>
      <w:hyperlink r:id="rId45" w:history="1">
        <w:r w:rsidRPr="007F50A5">
          <w:rPr>
            <w:lang w:val="en-US"/>
          </w:rPr>
          <w:t>https://formation.aapq.org/etape.php</w:t>
        </w:r>
      </w:hyperlink>
    </w:p>
    <w:p w14:paraId="7F74E594" w14:textId="77777777" w:rsidR="00305251" w:rsidRPr="007F50A5" w:rsidRDefault="00305251" w:rsidP="006A1374">
      <w:pPr>
        <w:pStyle w:val="Paragraphedeliste"/>
        <w:numPr>
          <w:ilvl w:val="0"/>
          <w:numId w:val="58"/>
        </w:numPr>
        <w:rPr>
          <w:rFonts w:asciiTheme="majorHAnsi" w:hAnsiTheme="majorHAnsi"/>
          <w:i/>
          <w:iCs/>
          <w:sz w:val="20"/>
          <w:szCs w:val="20"/>
          <w:lang w:val="en-US"/>
        </w:rPr>
      </w:pPr>
      <w:hyperlink r:id="rId46" w:history="1">
        <w:r w:rsidRPr="007F50A5">
          <w:rPr>
            <w:lang w:val="en-US"/>
          </w:rPr>
          <w:t>https://www.nutcache.com/fr/blog/demarche-de-projet/</w:t>
        </w:r>
      </w:hyperlink>
    </w:p>
    <w:p w14:paraId="429862A4" w14:textId="77777777" w:rsidR="00305251" w:rsidRPr="007F50A5" w:rsidRDefault="00305251" w:rsidP="00305251">
      <w:pPr>
        <w:spacing w:line="276" w:lineRule="auto"/>
        <w:jc w:val="both"/>
        <w:rPr>
          <w:rFonts w:asciiTheme="majorHAnsi" w:hAnsiTheme="majorHAnsi"/>
          <w:i/>
          <w:iCs/>
          <w:sz w:val="20"/>
          <w:szCs w:val="20"/>
          <w:lang w:val="en-US"/>
        </w:rPr>
      </w:pPr>
    </w:p>
    <w:p w14:paraId="6B0CFB6D" w14:textId="77777777" w:rsidR="00305251" w:rsidRPr="007F50A5" w:rsidRDefault="00305251" w:rsidP="00305251">
      <w:pPr>
        <w:spacing w:line="276" w:lineRule="auto"/>
        <w:jc w:val="both"/>
        <w:rPr>
          <w:rFonts w:asciiTheme="majorHAnsi" w:hAnsiTheme="majorHAnsi"/>
          <w:i/>
          <w:iCs/>
          <w:sz w:val="20"/>
          <w:szCs w:val="20"/>
          <w:lang w:val="en-US"/>
        </w:rPr>
      </w:pPr>
    </w:p>
    <w:p w14:paraId="6C167A3C" w14:textId="77777777" w:rsidR="00305251" w:rsidRPr="007F50A5" w:rsidRDefault="00305251" w:rsidP="00305251">
      <w:pPr>
        <w:spacing w:line="276" w:lineRule="auto"/>
        <w:jc w:val="both"/>
        <w:rPr>
          <w:rFonts w:asciiTheme="majorHAnsi" w:hAnsiTheme="majorHAnsi"/>
          <w:i/>
          <w:iCs/>
          <w:sz w:val="20"/>
          <w:szCs w:val="20"/>
          <w:lang w:val="en-US"/>
        </w:rPr>
      </w:pPr>
    </w:p>
    <w:p w14:paraId="355C3088" w14:textId="77777777" w:rsidR="00DE176A" w:rsidRPr="00F40569" w:rsidRDefault="00DE176A" w:rsidP="00DE176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bookmarkStart w:id="6" w:name="_Hlk198808311"/>
      <w:r w:rsidRPr="00F40569">
        <w:rPr>
          <w:rFonts w:asciiTheme="majorBidi" w:hAnsiTheme="majorBidi" w:cstheme="majorBidi"/>
          <w:b/>
          <w:color w:val="000000" w:themeColor="text1"/>
        </w:rPr>
        <w:t xml:space="preserve">Semestre: </w:t>
      </w:r>
      <w:r>
        <w:rPr>
          <w:rFonts w:asciiTheme="majorBidi" w:hAnsiTheme="majorBidi" w:cstheme="majorBidi"/>
          <w:b/>
          <w:color w:val="000000" w:themeColor="text1"/>
        </w:rPr>
        <w:t>3</w:t>
      </w:r>
    </w:p>
    <w:p w14:paraId="2CBE9811" w14:textId="77777777" w:rsidR="00DE176A" w:rsidRPr="00F40569" w:rsidRDefault="00DE176A" w:rsidP="00DE176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F40569">
        <w:rPr>
          <w:rFonts w:asciiTheme="majorBidi" w:hAnsiTheme="majorBidi" w:cstheme="majorBidi"/>
          <w:b/>
          <w:color w:val="000000" w:themeColor="text1"/>
        </w:rPr>
        <w:lastRenderedPageBreak/>
        <w:t>Unité d’enseignement : UET 2.</w:t>
      </w:r>
      <w:r>
        <w:rPr>
          <w:rFonts w:asciiTheme="majorBidi" w:hAnsiTheme="majorBidi" w:cstheme="majorBidi"/>
          <w:b/>
          <w:color w:val="000000" w:themeColor="text1"/>
        </w:rPr>
        <w:t>1</w:t>
      </w:r>
    </w:p>
    <w:p w14:paraId="26DC82AB" w14:textId="77777777" w:rsidR="00DE176A" w:rsidRDefault="00DE176A" w:rsidP="00DE176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eastAsia="Times New Roman" w:hAnsiTheme="majorBidi" w:cstheme="majorBidi"/>
          <w:b/>
          <w:bCs/>
          <w:color w:val="000000" w:themeColor="text1"/>
          <w:lang w:eastAsia="fr-FR"/>
        </w:rPr>
      </w:pPr>
      <w:r w:rsidRPr="00F40569">
        <w:rPr>
          <w:rFonts w:asciiTheme="majorBidi" w:hAnsiTheme="majorBidi" w:cstheme="majorBidi"/>
          <w:b/>
          <w:color w:val="000000" w:themeColor="text1"/>
        </w:rPr>
        <w:t xml:space="preserve">Matière 1 : </w:t>
      </w:r>
      <w:r>
        <w:rPr>
          <w:rFonts w:asciiTheme="majorBidi" w:eastAsia="Times New Roman" w:hAnsiTheme="majorBidi" w:cstheme="majorBidi"/>
          <w:b/>
          <w:bCs/>
          <w:color w:val="000000" w:themeColor="text1"/>
          <w:lang w:eastAsia="fr-FR"/>
        </w:rPr>
        <w:t xml:space="preserve">Reverse Engineering </w:t>
      </w:r>
    </w:p>
    <w:p w14:paraId="748DA053" w14:textId="77777777" w:rsidR="00DE176A" w:rsidRPr="00F40569" w:rsidRDefault="00DE176A" w:rsidP="00DE176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F40569">
        <w:rPr>
          <w:rFonts w:asciiTheme="majorBidi" w:hAnsiTheme="majorBidi" w:cstheme="majorBidi"/>
          <w:b/>
          <w:color w:val="000000" w:themeColor="text1"/>
        </w:rPr>
        <w:t>VHS</w:t>
      </w:r>
      <w:r>
        <w:rPr>
          <w:rFonts w:asciiTheme="majorBidi" w:hAnsiTheme="majorBidi" w:cstheme="majorBidi"/>
          <w:b/>
          <w:color w:val="000000" w:themeColor="text1"/>
        </w:rPr>
        <w:t xml:space="preserve"> </w:t>
      </w:r>
      <w:r w:rsidRPr="00F40569">
        <w:rPr>
          <w:rFonts w:asciiTheme="majorBidi" w:hAnsiTheme="majorBidi" w:cstheme="majorBidi"/>
          <w:b/>
          <w:color w:val="000000" w:themeColor="text1"/>
        </w:rPr>
        <w:t xml:space="preserve">: </w:t>
      </w:r>
      <w:r>
        <w:rPr>
          <w:rFonts w:asciiTheme="majorBidi" w:hAnsiTheme="majorBidi" w:cstheme="majorBidi"/>
          <w:b/>
          <w:color w:val="000000" w:themeColor="text1"/>
        </w:rPr>
        <w:t>45</w:t>
      </w:r>
      <w:r w:rsidRPr="00F40569">
        <w:rPr>
          <w:rFonts w:asciiTheme="majorBidi" w:hAnsiTheme="majorBidi" w:cstheme="majorBidi"/>
          <w:b/>
          <w:color w:val="000000" w:themeColor="text1"/>
        </w:rPr>
        <w:t>h</w:t>
      </w:r>
      <w:r>
        <w:rPr>
          <w:rFonts w:asciiTheme="majorBidi" w:hAnsiTheme="majorBidi" w:cstheme="majorBidi"/>
          <w:b/>
          <w:color w:val="000000" w:themeColor="text1"/>
        </w:rPr>
        <w:t>0</w:t>
      </w:r>
      <w:r w:rsidRPr="00F40569">
        <w:rPr>
          <w:rFonts w:asciiTheme="majorBidi" w:hAnsiTheme="majorBidi" w:cstheme="majorBidi"/>
          <w:b/>
          <w:color w:val="000000" w:themeColor="text1"/>
        </w:rPr>
        <w:t xml:space="preserve">0 (Cours : 1h30 </w:t>
      </w:r>
      <w:r>
        <w:rPr>
          <w:rFonts w:asciiTheme="majorBidi" w:hAnsiTheme="majorBidi" w:cstheme="majorBidi"/>
          <w:b/>
          <w:color w:val="000000" w:themeColor="text1"/>
        </w:rPr>
        <w:t>et</w:t>
      </w:r>
      <w:r w:rsidRPr="00F40569">
        <w:rPr>
          <w:rFonts w:asciiTheme="majorBidi" w:hAnsiTheme="majorBidi" w:cstheme="majorBidi"/>
          <w:b/>
          <w:color w:val="000000" w:themeColor="text1"/>
        </w:rPr>
        <w:t xml:space="preserve"> Atelier : 1h</w:t>
      </w:r>
      <w:r>
        <w:rPr>
          <w:rFonts w:asciiTheme="majorBidi" w:hAnsiTheme="majorBidi" w:cstheme="majorBidi"/>
          <w:b/>
          <w:color w:val="000000" w:themeColor="text1"/>
        </w:rPr>
        <w:t>3</w:t>
      </w:r>
      <w:r w:rsidRPr="00F40569">
        <w:rPr>
          <w:rFonts w:asciiTheme="majorBidi" w:hAnsiTheme="majorBidi" w:cstheme="majorBidi"/>
          <w:b/>
          <w:color w:val="000000" w:themeColor="text1"/>
        </w:rPr>
        <w:t>0)</w:t>
      </w:r>
    </w:p>
    <w:p w14:paraId="784C97EB" w14:textId="77777777" w:rsidR="00DE176A" w:rsidRPr="00F40569" w:rsidRDefault="00DE176A" w:rsidP="00DE176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F40569">
        <w:rPr>
          <w:rFonts w:asciiTheme="majorBidi" w:hAnsiTheme="majorBidi" w:cstheme="majorBidi"/>
          <w:b/>
          <w:color w:val="000000" w:themeColor="text1"/>
        </w:rPr>
        <w:t xml:space="preserve">Crédits: </w:t>
      </w:r>
      <w:r>
        <w:rPr>
          <w:rFonts w:asciiTheme="majorBidi" w:hAnsiTheme="majorBidi" w:cstheme="majorBidi"/>
          <w:b/>
          <w:color w:val="000000" w:themeColor="text1"/>
        </w:rPr>
        <w:t>2</w:t>
      </w:r>
    </w:p>
    <w:p w14:paraId="2D6D17AC" w14:textId="77777777" w:rsidR="00DE176A" w:rsidRPr="00F40569" w:rsidRDefault="00DE176A" w:rsidP="00DE176A">
      <w:pPr>
        <w:pBdr>
          <w:top w:val="single" w:sz="12" w:space="1" w:color="auto"/>
          <w:left w:val="single" w:sz="12" w:space="4" w:color="auto"/>
          <w:bottom w:val="single" w:sz="12" w:space="1" w:color="auto"/>
          <w:right w:val="single" w:sz="12" w:space="4" w:color="auto"/>
        </w:pBdr>
        <w:shd w:val="clear" w:color="auto" w:fill="DAEEF3"/>
        <w:spacing w:line="276" w:lineRule="auto"/>
        <w:rPr>
          <w:rFonts w:asciiTheme="majorBidi" w:hAnsiTheme="majorBidi" w:cstheme="majorBidi"/>
          <w:b/>
          <w:color w:val="000000" w:themeColor="text1"/>
        </w:rPr>
      </w:pPr>
      <w:r w:rsidRPr="00F40569">
        <w:rPr>
          <w:rFonts w:asciiTheme="majorBidi" w:hAnsiTheme="majorBidi" w:cstheme="majorBidi"/>
          <w:b/>
          <w:color w:val="000000" w:themeColor="text1"/>
        </w:rPr>
        <w:t xml:space="preserve">Coefficient: </w:t>
      </w:r>
      <w:r>
        <w:rPr>
          <w:rFonts w:asciiTheme="majorBidi" w:hAnsiTheme="majorBidi" w:cstheme="majorBidi"/>
          <w:b/>
          <w:color w:val="000000" w:themeColor="text1"/>
        </w:rPr>
        <w:t>2</w:t>
      </w:r>
    </w:p>
    <w:p w14:paraId="4D31DA5B" w14:textId="77777777" w:rsidR="00DE176A" w:rsidRDefault="00DE176A" w:rsidP="00DE176A">
      <w:pPr>
        <w:jc w:val="right"/>
        <w:rPr>
          <w:rFonts w:asciiTheme="majorBidi" w:hAnsiTheme="majorBidi" w:cstheme="majorBidi"/>
          <w:b/>
          <w:color w:val="000000" w:themeColor="text1"/>
          <w:u w:val="thick" w:color="F79646" w:themeColor="accent6"/>
          <w:rtl/>
        </w:rPr>
      </w:pPr>
    </w:p>
    <w:p w14:paraId="0C92A9BB" w14:textId="77777777" w:rsidR="00DE176A" w:rsidRDefault="00DE176A" w:rsidP="00DE176A">
      <w:pPr>
        <w:ind w:left="720"/>
        <w:jc w:val="both"/>
        <w:rPr>
          <w:rFonts w:asciiTheme="majorBidi" w:hAnsiTheme="majorBidi" w:cstheme="majorBidi"/>
          <w:b/>
        </w:rPr>
      </w:pPr>
    </w:p>
    <w:p w14:paraId="71862826" w14:textId="77777777" w:rsidR="00DE176A" w:rsidRPr="00095C0A" w:rsidRDefault="00DE176A" w:rsidP="00DE176A">
      <w:pPr>
        <w:jc w:val="both"/>
        <w:rPr>
          <w:rFonts w:asciiTheme="majorBidi" w:hAnsiTheme="majorBidi" w:cstheme="majorBidi"/>
          <w:b/>
        </w:rPr>
      </w:pPr>
      <w:r w:rsidRPr="00095C0A">
        <w:rPr>
          <w:rFonts w:asciiTheme="majorBidi" w:hAnsiTheme="majorBidi" w:cstheme="majorBidi"/>
          <w:b/>
        </w:rPr>
        <w:t xml:space="preserve">Objectifs de l’enseignement : </w:t>
      </w:r>
    </w:p>
    <w:p w14:paraId="42BF2301" w14:textId="77777777" w:rsidR="00DE176A" w:rsidRDefault="00DE176A" w:rsidP="00DE176A">
      <w:pPr>
        <w:ind w:left="720"/>
        <w:jc w:val="both"/>
        <w:rPr>
          <w:rFonts w:asciiTheme="majorBidi" w:hAnsiTheme="majorBidi" w:cstheme="majorBidi"/>
        </w:rPr>
      </w:pPr>
    </w:p>
    <w:p w14:paraId="39AEB81A" w14:textId="77777777" w:rsidR="00DE176A" w:rsidRDefault="00DE176A" w:rsidP="00DE176A">
      <w:pPr>
        <w:ind w:left="720"/>
        <w:jc w:val="both"/>
        <w:rPr>
          <w:rFonts w:asciiTheme="majorBidi" w:hAnsiTheme="majorBidi" w:cstheme="majorBidi"/>
        </w:rPr>
      </w:pPr>
    </w:p>
    <w:p w14:paraId="7ED99602" w14:textId="77777777" w:rsidR="00DE176A" w:rsidRPr="008B6F6B" w:rsidRDefault="00DE176A" w:rsidP="006A1374">
      <w:pPr>
        <w:numPr>
          <w:ilvl w:val="0"/>
          <w:numId w:val="90"/>
        </w:numPr>
        <w:jc w:val="both"/>
        <w:rPr>
          <w:rFonts w:asciiTheme="majorBidi" w:hAnsiTheme="majorBidi" w:cstheme="majorBidi"/>
        </w:rPr>
      </w:pPr>
      <w:r w:rsidRPr="008B6F6B">
        <w:rPr>
          <w:rFonts w:asciiTheme="majorBidi" w:hAnsiTheme="majorBidi" w:cstheme="majorBidi"/>
        </w:rPr>
        <w:t xml:space="preserve">Comprendre les principes et les objectifs du </w:t>
      </w:r>
      <w:r>
        <w:rPr>
          <w:rFonts w:asciiTheme="majorBidi" w:hAnsiTheme="majorBidi" w:cstheme="majorBidi"/>
        </w:rPr>
        <w:t>R</w:t>
      </w:r>
      <w:r w:rsidRPr="008B6F6B">
        <w:rPr>
          <w:rFonts w:asciiTheme="majorBidi" w:hAnsiTheme="majorBidi" w:cstheme="majorBidi"/>
        </w:rPr>
        <w:t xml:space="preserve">everse </w:t>
      </w:r>
      <w:r>
        <w:rPr>
          <w:rFonts w:asciiTheme="majorBidi" w:hAnsiTheme="majorBidi" w:cstheme="majorBidi"/>
        </w:rPr>
        <w:t>E</w:t>
      </w:r>
      <w:r w:rsidRPr="008B6F6B">
        <w:rPr>
          <w:rFonts w:asciiTheme="majorBidi" w:hAnsiTheme="majorBidi" w:cstheme="majorBidi"/>
        </w:rPr>
        <w:t xml:space="preserve">ngineering </w:t>
      </w:r>
      <w:r>
        <w:rPr>
          <w:rFonts w:asciiTheme="majorBidi" w:hAnsiTheme="majorBidi" w:cstheme="majorBidi"/>
        </w:rPr>
        <w:t xml:space="preserve">(RE) </w:t>
      </w:r>
      <w:r w:rsidRPr="008B6F6B">
        <w:rPr>
          <w:rFonts w:asciiTheme="majorBidi" w:hAnsiTheme="majorBidi" w:cstheme="majorBidi"/>
        </w:rPr>
        <w:t>dans le domaine</w:t>
      </w:r>
      <w:r>
        <w:rPr>
          <w:rFonts w:asciiTheme="majorBidi" w:hAnsiTheme="majorBidi" w:cstheme="majorBidi"/>
        </w:rPr>
        <w:t xml:space="preserve"> des sciences et de technologie (ST), </w:t>
      </w:r>
    </w:p>
    <w:p w14:paraId="7C5CBF63" w14:textId="77777777" w:rsidR="00DE176A" w:rsidRDefault="00DE176A" w:rsidP="006A1374">
      <w:pPr>
        <w:numPr>
          <w:ilvl w:val="0"/>
          <w:numId w:val="90"/>
        </w:numPr>
        <w:jc w:val="both"/>
        <w:rPr>
          <w:rFonts w:asciiTheme="majorBidi" w:hAnsiTheme="majorBidi" w:cstheme="majorBidi"/>
        </w:rPr>
      </w:pPr>
      <w:r>
        <w:rPr>
          <w:rFonts w:asciiTheme="majorBidi" w:hAnsiTheme="majorBidi" w:cstheme="majorBidi"/>
        </w:rPr>
        <w:t>S’initier aux o</w:t>
      </w:r>
      <w:r w:rsidRPr="008B6F6B">
        <w:rPr>
          <w:rFonts w:asciiTheme="majorBidi" w:hAnsiTheme="majorBidi" w:cstheme="majorBidi"/>
        </w:rPr>
        <w:t xml:space="preserve">utils et </w:t>
      </w:r>
      <w:r>
        <w:rPr>
          <w:rFonts w:asciiTheme="majorBidi" w:hAnsiTheme="majorBidi" w:cstheme="majorBidi"/>
        </w:rPr>
        <w:t xml:space="preserve">aux </w:t>
      </w:r>
      <w:r w:rsidRPr="008B6F6B">
        <w:rPr>
          <w:rFonts w:asciiTheme="majorBidi" w:hAnsiTheme="majorBidi" w:cstheme="majorBidi"/>
        </w:rPr>
        <w:t>méthodes d</w:t>
      </w:r>
      <w:r>
        <w:rPr>
          <w:rFonts w:asciiTheme="majorBidi" w:hAnsiTheme="majorBidi" w:cstheme="majorBidi"/>
        </w:rPr>
        <w:t xml:space="preserve">u RE dans la spécialité concernée. </w:t>
      </w:r>
    </w:p>
    <w:p w14:paraId="0D273221" w14:textId="77777777" w:rsidR="00DE176A" w:rsidRDefault="00DE176A" w:rsidP="006A1374">
      <w:pPr>
        <w:numPr>
          <w:ilvl w:val="0"/>
          <w:numId w:val="90"/>
        </w:numPr>
        <w:jc w:val="both"/>
        <w:rPr>
          <w:rFonts w:asciiTheme="majorBidi" w:hAnsiTheme="majorBidi" w:cstheme="majorBidi"/>
        </w:rPr>
      </w:pPr>
      <w:r>
        <w:rPr>
          <w:rFonts w:asciiTheme="majorBidi" w:hAnsiTheme="majorBidi" w:cstheme="majorBidi"/>
        </w:rPr>
        <w:t>Appréhender la valeur et l’éthique des principes du RE dans le design, la fabrication et l’assurance qualité</w:t>
      </w:r>
      <w:r w:rsidRPr="0071684A">
        <w:rPr>
          <w:rFonts w:asciiTheme="majorBidi" w:hAnsiTheme="majorBidi" w:cstheme="majorBidi"/>
        </w:rPr>
        <w:t xml:space="preserve"> </w:t>
      </w:r>
      <w:r>
        <w:rPr>
          <w:rFonts w:asciiTheme="majorBidi" w:hAnsiTheme="majorBidi" w:cstheme="majorBidi"/>
        </w:rPr>
        <w:t xml:space="preserve">de produits,  </w:t>
      </w:r>
    </w:p>
    <w:p w14:paraId="33BAC487" w14:textId="77777777" w:rsidR="00DE176A" w:rsidRPr="0071684A" w:rsidRDefault="00DE176A" w:rsidP="006A1374">
      <w:pPr>
        <w:pStyle w:val="Paragraphedeliste"/>
        <w:numPr>
          <w:ilvl w:val="0"/>
          <w:numId w:val="90"/>
        </w:numPr>
        <w:jc w:val="both"/>
        <w:rPr>
          <w:rFonts w:asciiTheme="majorBidi" w:hAnsiTheme="majorBidi" w:cstheme="majorBidi"/>
        </w:rPr>
      </w:pPr>
      <w:r w:rsidRPr="0071684A">
        <w:rPr>
          <w:rFonts w:asciiTheme="majorBidi" w:hAnsiTheme="majorBidi" w:cstheme="majorBidi"/>
        </w:rPr>
        <w:t xml:space="preserve">Encourager </w:t>
      </w:r>
      <w:r>
        <w:rPr>
          <w:rFonts w:asciiTheme="majorBidi" w:hAnsiTheme="majorBidi" w:cstheme="majorBidi"/>
        </w:rPr>
        <w:t>l</w:t>
      </w:r>
      <w:r w:rsidRPr="0071684A">
        <w:rPr>
          <w:rFonts w:asciiTheme="majorBidi" w:hAnsiTheme="majorBidi" w:cstheme="majorBidi"/>
        </w:rPr>
        <w:t>a pensée critique, la curiosité technique</w:t>
      </w:r>
      <w:r>
        <w:rPr>
          <w:rFonts w:asciiTheme="majorBidi" w:hAnsiTheme="majorBidi" w:cstheme="majorBidi"/>
        </w:rPr>
        <w:t xml:space="preserve">, </w:t>
      </w:r>
      <w:r w:rsidRPr="0071684A">
        <w:rPr>
          <w:rFonts w:asciiTheme="majorBidi" w:hAnsiTheme="majorBidi" w:cstheme="majorBidi"/>
        </w:rPr>
        <w:t>l’ingénierie inverse raisonnée</w:t>
      </w:r>
      <w:r>
        <w:rPr>
          <w:rFonts w:asciiTheme="majorBidi" w:hAnsiTheme="majorBidi" w:cstheme="majorBidi"/>
        </w:rPr>
        <w:t xml:space="preserve"> et</w:t>
      </w:r>
      <w:r w:rsidRPr="0071684A">
        <w:rPr>
          <w:rFonts w:asciiTheme="majorBidi" w:hAnsiTheme="majorBidi" w:cstheme="majorBidi"/>
        </w:rPr>
        <w:t xml:space="preserve"> l</w:t>
      </w:r>
      <w:r>
        <w:rPr>
          <w:rFonts w:asciiTheme="majorBidi" w:hAnsiTheme="majorBidi" w:cstheme="majorBidi"/>
        </w:rPr>
        <w:t>’innovation,</w:t>
      </w:r>
    </w:p>
    <w:p w14:paraId="1F122CC9" w14:textId="77777777" w:rsidR="00DE176A" w:rsidRPr="008B6F6B" w:rsidRDefault="00DE176A" w:rsidP="006A1374">
      <w:pPr>
        <w:numPr>
          <w:ilvl w:val="0"/>
          <w:numId w:val="90"/>
        </w:numPr>
        <w:jc w:val="both"/>
        <w:rPr>
          <w:rFonts w:asciiTheme="majorBidi" w:hAnsiTheme="majorBidi" w:cstheme="majorBidi"/>
        </w:rPr>
      </w:pPr>
      <w:r w:rsidRPr="008B6F6B">
        <w:rPr>
          <w:rFonts w:asciiTheme="majorBidi" w:hAnsiTheme="majorBidi" w:cstheme="majorBidi"/>
        </w:rPr>
        <w:t>Apprendre à analyser, documenter et modéliser un système existant sans documentation initiale.</w:t>
      </w:r>
    </w:p>
    <w:p w14:paraId="174CE846" w14:textId="77777777" w:rsidR="00DE176A" w:rsidRDefault="00DE176A" w:rsidP="00DE176A">
      <w:pPr>
        <w:jc w:val="both"/>
        <w:rPr>
          <w:rFonts w:asciiTheme="majorBidi" w:hAnsiTheme="majorBidi" w:cstheme="majorBidi"/>
        </w:rPr>
      </w:pPr>
    </w:p>
    <w:p w14:paraId="7C778351" w14:textId="77777777" w:rsidR="00DE176A" w:rsidRPr="008B6F6B" w:rsidRDefault="00DE176A" w:rsidP="00DE176A">
      <w:pPr>
        <w:ind w:firstLine="360"/>
        <w:jc w:val="both"/>
        <w:rPr>
          <w:rFonts w:asciiTheme="majorBidi" w:hAnsiTheme="majorBidi" w:cstheme="majorBidi"/>
        </w:rPr>
      </w:pPr>
      <w:r w:rsidRPr="008B6F6B">
        <w:rPr>
          <w:rFonts w:asciiTheme="majorBidi" w:hAnsiTheme="majorBidi" w:cstheme="majorBidi"/>
          <w:b/>
          <w:bCs/>
        </w:rPr>
        <w:t>Compétences visées</w:t>
      </w:r>
    </w:p>
    <w:p w14:paraId="0FF5BBFB" w14:textId="77777777" w:rsidR="00DE176A" w:rsidRPr="000A3473" w:rsidRDefault="00DE176A" w:rsidP="006A1374">
      <w:pPr>
        <w:numPr>
          <w:ilvl w:val="0"/>
          <w:numId w:val="101"/>
        </w:numPr>
        <w:jc w:val="both"/>
        <w:rPr>
          <w:rFonts w:asciiTheme="majorBidi" w:eastAsia="Calibri" w:hAnsiTheme="majorBidi" w:cstheme="majorBidi"/>
        </w:rPr>
      </w:pPr>
      <w:r w:rsidRPr="000A3473">
        <w:rPr>
          <w:rFonts w:asciiTheme="majorBidi" w:eastAsia="Calibri" w:hAnsiTheme="majorBidi" w:cstheme="majorBidi"/>
        </w:rPr>
        <w:t xml:space="preserve">Décomposer et analyser un système </w:t>
      </w:r>
      <w:r>
        <w:rPr>
          <w:rFonts w:asciiTheme="majorBidi" w:eastAsia="Calibri" w:hAnsiTheme="majorBidi" w:cstheme="majorBidi"/>
        </w:rPr>
        <w:t xml:space="preserve">existant, </w:t>
      </w:r>
    </w:p>
    <w:p w14:paraId="613941E8" w14:textId="77777777" w:rsidR="00DE176A" w:rsidRPr="000A3473" w:rsidRDefault="00DE176A" w:rsidP="006A1374">
      <w:pPr>
        <w:numPr>
          <w:ilvl w:val="0"/>
          <w:numId w:val="101"/>
        </w:numPr>
        <w:jc w:val="both"/>
        <w:rPr>
          <w:rFonts w:asciiTheme="majorBidi" w:eastAsia="Calibri" w:hAnsiTheme="majorBidi" w:cstheme="majorBidi"/>
        </w:rPr>
      </w:pPr>
      <w:r w:rsidRPr="000A3473">
        <w:rPr>
          <w:rFonts w:asciiTheme="majorBidi" w:eastAsia="Calibri" w:hAnsiTheme="majorBidi" w:cstheme="majorBidi"/>
        </w:rPr>
        <w:t xml:space="preserve">Reproduire </w:t>
      </w:r>
      <w:r>
        <w:rPr>
          <w:rFonts w:asciiTheme="majorBidi" w:eastAsia="Calibri" w:hAnsiTheme="majorBidi" w:cstheme="majorBidi"/>
        </w:rPr>
        <w:t xml:space="preserve">fidèlement </w:t>
      </w:r>
      <w:r w:rsidRPr="000A3473">
        <w:rPr>
          <w:rFonts w:asciiTheme="majorBidi" w:eastAsia="Calibri" w:hAnsiTheme="majorBidi" w:cstheme="majorBidi"/>
        </w:rPr>
        <w:t xml:space="preserve">un schéma </w:t>
      </w:r>
      <w:r>
        <w:rPr>
          <w:rFonts w:asciiTheme="majorBidi" w:eastAsia="Calibri" w:hAnsiTheme="majorBidi" w:cstheme="majorBidi"/>
        </w:rPr>
        <w:t xml:space="preserve">technique </w:t>
      </w:r>
      <w:r w:rsidRPr="000A3473">
        <w:rPr>
          <w:rFonts w:asciiTheme="majorBidi" w:eastAsia="Calibri" w:hAnsiTheme="majorBidi" w:cstheme="majorBidi"/>
        </w:rPr>
        <w:t>ou un modèle 3D à partir d’un produit existant</w:t>
      </w:r>
      <w:r>
        <w:rPr>
          <w:rFonts w:asciiTheme="majorBidi" w:eastAsia="Calibri" w:hAnsiTheme="majorBidi" w:cstheme="majorBidi"/>
        </w:rPr>
        <w:t>,</w:t>
      </w:r>
    </w:p>
    <w:p w14:paraId="6CA2442F" w14:textId="77777777" w:rsidR="00DE176A" w:rsidRPr="000A3473" w:rsidRDefault="00DE176A" w:rsidP="006A1374">
      <w:pPr>
        <w:numPr>
          <w:ilvl w:val="0"/>
          <w:numId w:val="101"/>
        </w:numPr>
        <w:jc w:val="both"/>
        <w:rPr>
          <w:rFonts w:asciiTheme="majorBidi" w:eastAsia="Calibri" w:hAnsiTheme="majorBidi" w:cstheme="majorBidi"/>
        </w:rPr>
      </w:pPr>
      <w:r w:rsidRPr="000A3473">
        <w:rPr>
          <w:rFonts w:asciiTheme="majorBidi" w:eastAsia="Calibri" w:hAnsiTheme="majorBidi" w:cstheme="majorBidi"/>
        </w:rPr>
        <w:t>Appliquer des outils de diagnostic et de simulation</w:t>
      </w:r>
      <w:r>
        <w:rPr>
          <w:rFonts w:asciiTheme="majorBidi" w:eastAsia="Calibri" w:hAnsiTheme="majorBidi" w:cstheme="majorBidi"/>
        </w:rPr>
        <w:t>,</w:t>
      </w:r>
    </w:p>
    <w:p w14:paraId="281EB649" w14:textId="77777777" w:rsidR="00DE176A" w:rsidRDefault="00DE176A" w:rsidP="006A1374">
      <w:pPr>
        <w:numPr>
          <w:ilvl w:val="0"/>
          <w:numId w:val="101"/>
        </w:numPr>
        <w:jc w:val="both"/>
        <w:rPr>
          <w:rFonts w:asciiTheme="majorBidi" w:eastAsia="Calibri" w:hAnsiTheme="majorBidi" w:cstheme="majorBidi"/>
        </w:rPr>
      </w:pPr>
      <w:r w:rsidRPr="00D43AD2">
        <w:rPr>
          <w:rFonts w:asciiTheme="majorBidi" w:eastAsia="Calibri" w:hAnsiTheme="majorBidi" w:cstheme="majorBidi"/>
        </w:rPr>
        <w:t xml:space="preserve">Travailler en groupe sur un projet exploratoire, </w:t>
      </w:r>
    </w:p>
    <w:p w14:paraId="3D43E80F" w14:textId="77777777" w:rsidR="00DE176A" w:rsidRPr="00D43AD2" w:rsidRDefault="00DE176A" w:rsidP="006A1374">
      <w:pPr>
        <w:numPr>
          <w:ilvl w:val="0"/>
          <w:numId w:val="101"/>
        </w:numPr>
        <w:jc w:val="both"/>
        <w:rPr>
          <w:rFonts w:asciiTheme="majorBidi" w:eastAsia="Calibri" w:hAnsiTheme="majorBidi" w:cstheme="majorBidi"/>
        </w:rPr>
      </w:pPr>
      <w:r w:rsidRPr="00D43AD2">
        <w:rPr>
          <w:rFonts w:asciiTheme="majorBidi" w:eastAsia="Calibri" w:hAnsiTheme="majorBidi" w:cstheme="majorBidi"/>
        </w:rPr>
        <w:t>Identifier les limites juridiques de la rétroconception</w:t>
      </w:r>
    </w:p>
    <w:p w14:paraId="712A639C" w14:textId="77777777" w:rsidR="00DE176A" w:rsidRPr="008B6F6B" w:rsidRDefault="00DE176A" w:rsidP="00DE176A">
      <w:pPr>
        <w:jc w:val="both"/>
        <w:rPr>
          <w:rFonts w:asciiTheme="majorBidi" w:eastAsia="Calibri" w:hAnsiTheme="majorBidi" w:cstheme="majorBidi"/>
        </w:rPr>
      </w:pPr>
    </w:p>
    <w:p w14:paraId="023C418D" w14:textId="77777777" w:rsidR="00DE176A" w:rsidRPr="008B6F6B" w:rsidRDefault="00DE176A" w:rsidP="00DE176A">
      <w:pPr>
        <w:jc w:val="both"/>
        <w:rPr>
          <w:rFonts w:asciiTheme="majorBidi" w:eastAsia="Calibri" w:hAnsiTheme="majorBidi" w:cstheme="majorBidi"/>
        </w:rPr>
      </w:pPr>
    </w:p>
    <w:p w14:paraId="5CAB64A9" w14:textId="77777777" w:rsidR="00DE176A" w:rsidRPr="00D43AD2" w:rsidRDefault="00DE176A" w:rsidP="00DE176A">
      <w:pPr>
        <w:ind w:left="720" w:hanging="410"/>
        <w:jc w:val="right"/>
        <w:rPr>
          <w:rFonts w:asciiTheme="majorBidi" w:hAnsiTheme="majorBidi" w:cstheme="majorBidi"/>
        </w:rPr>
      </w:pPr>
      <w:r w:rsidRPr="00D43AD2">
        <w:rPr>
          <w:rFonts w:asciiTheme="majorBidi" w:hAnsiTheme="majorBidi" w:cstheme="majorBidi"/>
        </w:rPr>
        <w:t>A</w:t>
      </w:r>
      <w:r w:rsidRPr="00D43AD2">
        <w:rPr>
          <w:rFonts w:asciiTheme="majorBidi" w:hAnsiTheme="majorBidi" w:cstheme="majorBidi"/>
          <w:b/>
          <w:bCs/>
        </w:rPr>
        <w:t>daptabilité aux spécialités du domaine Sciences et Technologi</w:t>
      </w:r>
      <w:r>
        <w:rPr>
          <w:rFonts w:asciiTheme="majorBidi" w:hAnsiTheme="majorBidi" w:cstheme="majorBidi"/>
          <w:b/>
          <w:bCs/>
        </w:rPr>
        <w:t xml:space="preserve">e </w:t>
      </w:r>
      <w:r w:rsidRPr="00D43AD2">
        <w:rPr>
          <w:rFonts w:asciiTheme="majorBidi" w:hAnsiTheme="majorBidi" w:cstheme="majorBidi"/>
          <w:b/>
          <w:bCs/>
        </w:rPr>
        <w:t>: é</w:t>
      </w:r>
    </w:p>
    <w:p w14:paraId="36418835" w14:textId="77777777" w:rsidR="00DE176A" w:rsidRDefault="00DE176A" w:rsidP="006A1374">
      <w:pPr>
        <w:numPr>
          <w:ilvl w:val="0"/>
          <w:numId w:val="101"/>
        </w:numPr>
        <w:jc w:val="both"/>
        <w:rPr>
          <w:rFonts w:asciiTheme="majorBidi" w:hAnsiTheme="majorBidi" w:cstheme="majorBidi"/>
        </w:rPr>
      </w:pPr>
      <w:r w:rsidRPr="00D43AD2">
        <w:rPr>
          <w:rFonts w:asciiTheme="majorBidi" w:hAnsiTheme="majorBidi" w:cstheme="majorBidi"/>
        </w:rPr>
        <w:t>Toutes les spécialités du domaine ST sont concernée</w:t>
      </w:r>
      <w:r>
        <w:rPr>
          <w:rFonts w:asciiTheme="majorBidi" w:hAnsiTheme="majorBidi" w:cstheme="majorBidi"/>
        </w:rPr>
        <w:t>s suivant</w:t>
      </w:r>
    </w:p>
    <w:p w14:paraId="0B131773" w14:textId="77777777" w:rsidR="00DE176A" w:rsidRPr="00D43AD2" w:rsidRDefault="00DE176A" w:rsidP="006A1374">
      <w:pPr>
        <w:numPr>
          <w:ilvl w:val="0"/>
          <w:numId w:val="101"/>
        </w:numPr>
        <w:jc w:val="both"/>
        <w:rPr>
          <w:rFonts w:asciiTheme="majorBidi" w:hAnsiTheme="majorBidi" w:cstheme="majorBidi"/>
          <w:rtl/>
        </w:rPr>
      </w:pPr>
      <w:r w:rsidRPr="00D43AD2">
        <w:rPr>
          <w:rFonts w:asciiTheme="majorBidi" w:hAnsiTheme="majorBidi" w:cstheme="majorBidi"/>
        </w:rPr>
        <w:t>Exemples </w:t>
      </w:r>
      <w:r>
        <w:rPr>
          <w:rFonts w:asciiTheme="majorBidi" w:hAnsiTheme="majorBidi" w:cstheme="majorBidi"/>
        </w:rPr>
        <w:t xml:space="preserve">de taches </w:t>
      </w:r>
      <w:r w:rsidRPr="00D43AD2">
        <w:rPr>
          <w:rFonts w:asciiTheme="majorBidi" w:hAnsiTheme="majorBidi" w:cstheme="majorBidi"/>
        </w:rPr>
        <w:t xml:space="preserve">:  Documentation technique numérique, résultats de veille technologique, Gestion de projets techniques, Collaboration autour de plans, Analyses de rapports, </w:t>
      </w:r>
      <w:r>
        <w:rPr>
          <w:rFonts w:asciiTheme="majorBidi" w:hAnsiTheme="majorBidi" w:cstheme="majorBidi"/>
        </w:rPr>
        <w:t>C</w:t>
      </w:r>
      <w:r w:rsidRPr="00D43AD2">
        <w:rPr>
          <w:rFonts w:asciiTheme="majorBidi" w:hAnsiTheme="majorBidi" w:cstheme="majorBidi"/>
        </w:rPr>
        <w:t>ompréhens</w:t>
      </w:r>
      <w:r>
        <w:rPr>
          <w:rFonts w:asciiTheme="majorBidi" w:hAnsiTheme="majorBidi" w:cstheme="majorBidi"/>
        </w:rPr>
        <w:t>ion</w:t>
      </w:r>
      <w:r w:rsidRPr="00D43AD2">
        <w:rPr>
          <w:rFonts w:asciiTheme="majorBidi" w:hAnsiTheme="majorBidi" w:cstheme="majorBidi"/>
        </w:rPr>
        <w:t xml:space="preserve"> de </w:t>
      </w:r>
      <w:r>
        <w:rPr>
          <w:rFonts w:asciiTheme="majorBidi" w:hAnsiTheme="majorBidi" w:cstheme="majorBidi"/>
        </w:rPr>
        <w:t>p</w:t>
      </w:r>
      <w:r w:rsidRPr="00D43AD2">
        <w:rPr>
          <w:rFonts w:asciiTheme="majorBidi" w:hAnsiTheme="majorBidi" w:cstheme="majorBidi"/>
        </w:rPr>
        <w:t>rocédés industriels</w:t>
      </w:r>
      <w:r>
        <w:rPr>
          <w:rFonts w:asciiTheme="majorBidi" w:hAnsiTheme="majorBidi" w:cstheme="majorBidi"/>
        </w:rPr>
        <w:t xml:space="preserve">, </w:t>
      </w:r>
      <w:r w:rsidRPr="00D43AD2">
        <w:rPr>
          <w:rFonts w:asciiTheme="majorBidi" w:hAnsiTheme="majorBidi" w:cstheme="majorBidi"/>
        </w:rPr>
        <w:t xml:space="preserve">Suivi de données de production, </w:t>
      </w:r>
      <w:r>
        <w:rPr>
          <w:rFonts w:asciiTheme="majorBidi" w:hAnsiTheme="majorBidi" w:cstheme="majorBidi"/>
        </w:rPr>
        <w:t xml:space="preserve">Techniques de </w:t>
      </w:r>
      <w:r w:rsidRPr="00D43AD2">
        <w:rPr>
          <w:rFonts w:asciiTheme="majorBidi" w:hAnsiTheme="majorBidi" w:cstheme="majorBidi"/>
        </w:rPr>
        <w:t>reporting</w:t>
      </w:r>
      <w:r>
        <w:rPr>
          <w:rFonts w:asciiTheme="majorBidi" w:hAnsiTheme="majorBidi" w:cstheme="majorBidi"/>
        </w:rPr>
        <w:t>, Prototypage, Essais)</w:t>
      </w:r>
    </w:p>
    <w:p w14:paraId="7677411C" w14:textId="77777777" w:rsidR="00DE176A" w:rsidRPr="008B6F6B" w:rsidRDefault="00DE176A" w:rsidP="00DE176A">
      <w:pPr>
        <w:jc w:val="both"/>
        <w:rPr>
          <w:rFonts w:asciiTheme="majorBidi" w:hAnsiTheme="majorBidi" w:cstheme="majorBidi"/>
          <w:b/>
          <w:bCs/>
        </w:rPr>
      </w:pPr>
    </w:p>
    <w:p w14:paraId="5809C110" w14:textId="77777777" w:rsidR="00DE176A" w:rsidRPr="008B6F6B" w:rsidRDefault="00DE176A" w:rsidP="00DE176A">
      <w:pPr>
        <w:tabs>
          <w:tab w:val="left" w:pos="8554"/>
        </w:tabs>
        <w:jc w:val="both"/>
        <w:rPr>
          <w:rFonts w:asciiTheme="majorBidi" w:hAnsiTheme="majorBidi" w:cstheme="majorBidi"/>
          <w:b/>
          <w:bCs/>
        </w:rPr>
      </w:pPr>
      <w:r w:rsidRPr="008B6F6B">
        <w:rPr>
          <w:rFonts w:asciiTheme="majorBidi" w:hAnsiTheme="majorBidi" w:cstheme="majorBidi"/>
          <w:b/>
          <w:bCs/>
        </w:rPr>
        <w:t>Prérequis :</w:t>
      </w:r>
      <w:r>
        <w:rPr>
          <w:rFonts w:asciiTheme="majorBidi" w:hAnsiTheme="majorBidi" w:cstheme="majorBidi"/>
          <w:b/>
          <w:bCs/>
        </w:rPr>
        <w:tab/>
        <w:t xml:space="preserve"> </w:t>
      </w:r>
    </w:p>
    <w:p w14:paraId="09406040" w14:textId="77777777" w:rsidR="00DE176A" w:rsidRPr="008B6F6B" w:rsidRDefault="00DE176A" w:rsidP="00DE176A">
      <w:pPr>
        <w:jc w:val="both"/>
        <w:rPr>
          <w:rFonts w:asciiTheme="majorBidi" w:hAnsiTheme="majorBidi" w:cstheme="majorBidi"/>
          <w:rtl/>
        </w:rPr>
      </w:pPr>
    </w:p>
    <w:p w14:paraId="05B93E23" w14:textId="77777777" w:rsidR="00DE176A" w:rsidRPr="00D43AD2" w:rsidRDefault="00DE176A" w:rsidP="00DE176A">
      <w:pPr>
        <w:ind w:firstLine="426"/>
        <w:jc w:val="both"/>
        <w:rPr>
          <w:rFonts w:asciiTheme="majorBidi" w:hAnsiTheme="majorBidi" w:cstheme="majorBidi"/>
        </w:rPr>
      </w:pPr>
      <w:r>
        <w:rPr>
          <w:rFonts w:asciiTheme="majorBidi" w:hAnsiTheme="majorBidi" w:cstheme="majorBidi"/>
        </w:rPr>
        <w:sym w:font="Symbol" w:char="F02D"/>
      </w:r>
      <w:r>
        <w:rPr>
          <w:rFonts w:asciiTheme="majorBidi" w:hAnsiTheme="majorBidi" w:cstheme="majorBidi"/>
        </w:rPr>
        <w:t xml:space="preserve"> </w:t>
      </w:r>
      <w:r w:rsidRPr="00D43AD2">
        <w:rPr>
          <w:rFonts w:asciiTheme="majorBidi" w:hAnsiTheme="majorBidi" w:cstheme="majorBidi"/>
        </w:rPr>
        <w:t>Connaissances fondamentales dans la spécialité</w:t>
      </w:r>
      <w:r>
        <w:rPr>
          <w:rFonts w:asciiTheme="majorBidi" w:hAnsiTheme="majorBidi" w:cstheme="majorBidi"/>
        </w:rPr>
        <w:t xml:space="preserve">. </w:t>
      </w:r>
    </w:p>
    <w:p w14:paraId="2E9171C0" w14:textId="77777777" w:rsidR="00DE176A" w:rsidRPr="008B6F6B" w:rsidRDefault="00DE176A" w:rsidP="00DE176A">
      <w:pPr>
        <w:rPr>
          <w:rFonts w:asciiTheme="majorBidi" w:hAnsiTheme="majorBidi" w:cstheme="majorBidi"/>
          <w:b/>
          <w:color w:val="000000" w:themeColor="text1"/>
          <w:u w:val="thick" w:color="F79646" w:themeColor="accent6"/>
        </w:rPr>
      </w:pPr>
    </w:p>
    <w:p w14:paraId="1CC58C99" w14:textId="77777777" w:rsidR="00DE176A" w:rsidRDefault="00DE176A" w:rsidP="00DE176A">
      <w:pPr>
        <w:rPr>
          <w:rFonts w:asciiTheme="majorBidi" w:hAnsiTheme="majorBidi" w:cstheme="majorBidi"/>
          <w:b/>
          <w:color w:val="000000" w:themeColor="text1"/>
          <w:u w:val="thick" w:color="F79646" w:themeColor="accent6"/>
        </w:rPr>
      </w:pPr>
      <w:r w:rsidRPr="008B6F6B">
        <w:rPr>
          <w:rFonts w:asciiTheme="majorBidi" w:hAnsiTheme="majorBidi" w:cstheme="majorBidi"/>
          <w:b/>
          <w:color w:val="000000" w:themeColor="text1"/>
          <w:u w:val="thick" w:color="F79646" w:themeColor="accent6"/>
        </w:rPr>
        <w:t>Contenu de la matière :</w:t>
      </w:r>
    </w:p>
    <w:p w14:paraId="61AF85BF" w14:textId="77777777" w:rsidR="00DE176A" w:rsidRPr="008B6F6B" w:rsidRDefault="00DE176A" w:rsidP="00DE176A">
      <w:pPr>
        <w:rPr>
          <w:rFonts w:asciiTheme="majorBidi" w:hAnsiTheme="majorBidi" w:cstheme="majorBidi"/>
          <w:b/>
          <w:color w:val="000000" w:themeColor="text1"/>
          <w:u w:val="thick" w:color="F79646" w:themeColor="accent6"/>
        </w:rPr>
      </w:pPr>
    </w:p>
    <w:p w14:paraId="25AAEB1F" w14:textId="77777777" w:rsidR="00DE176A" w:rsidRPr="000A3473" w:rsidRDefault="00DE176A" w:rsidP="00DE176A">
      <w:pPr>
        <w:ind w:left="708" w:hanging="708"/>
        <w:jc w:val="both"/>
        <w:rPr>
          <w:rFonts w:asciiTheme="majorBidi" w:eastAsia="Calibri" w:hAnsiTheme="majorBidi" w:cstheme="majorBidi"/>
          <w:b/>
          <w:bCs/>
        </w:rPr>
      </w:pPr>
      <w:r w:rsidRPr="000A3473">
        <w:rPr>
          <w:rFonts w:asciiTheme="majorBidi" w:eastAsia="Calibri" w:hAnsiTheme="majorBidi" w:cstheme="majorBidi"/>
          <w:b/>
          <w:bCs/>
        </w:rPr>
        <w:t xml:space="preserve">1. Introduction à la </w:t>
      </w:r>
      <w:r>
        <w:rPr>
          <w:rFonts w:asciiTheme="majorBidi" w:eastAsia="Calibri" w:hAnsiTheme="majorBidi" w:cstheme="majorBidi"/>
          <w:b/>
          <w:bCs/>
        </w:rPr>
        <w:t>Réverse Engineering</w:t>
      </w:r>
    </w:p>
    <w:p w14:paraId="290ACBF8" w14:textId="77777777" w:rsidR="00DE176A" w:rsidRPr="005F08FC" w:rsidRDefault="00DE176A" w:rsidP="006A1374">
      <w:pPr>
        <w:numPr>
          <w:ilvl w:val="0"/>
          <w:numId w:val="91"/>
        </w:numPr>
        <w:contextualSpacing/>
        <w:jc w:val="both"/>
        <w:rPr>
          <w:rFonts w:asciiTheme="majorBidi" w:eastAsia="Calibri" w:hAnsiTheme="majorBidi" w:cstheme="majorBidi"/>
        </w:rPr>
      </w:pPr>
      <w:r>
        <w:rPr>
          <w:rFonts w:asciiTheme="majorBidi" w:eastAsia="Calibri" w:hAnsiTheme="majorBidi" w:cstheme="majorBidi"/>
        </w:rPr>
        <w:t>Historique, e</w:t>
      </w:r>
      <w:r w:rsidRPr="000A3473">
        <w:rPr>
          <w:rFonts w:asciiTheme="majorBidi" w:eastAsia="Calibri" w:hAnsiTheme="majorBidi" w:cstheme="majorBidi"/>
        </w:rPr>
        <w:t>njeux légaux et éthiques</w:t>
      </w:r>
      <w:r>
        <w:rPr>
          <w:rFonts w:asciiTheme="majorBidi" w:eastAsia="Calibri" w:hAnsiTheme="majorBidi" w:cstheme="majorBidi"/>
        </w:rPr>
        <w:t xml:space="preserve"> du RE, </w:t>
      </w:r>
    </w:p>
    <w:p w14:paraId="1E3FBC6B" w14:textId="77777777" w:rsidR="00DE176A" w:rsidRPr="000A3473" w:rsidRDefault="00DE176A" w:rsidP="006A1374">
      <w:pPr>
        <w:numPr>
          <w:ilvl w:val="0"/>
          <w:numId w:val="91"/>
        </w:numPr>
        <w:contextualSpacing/>
        <w:jc w:val="both"/>
        <w:rPr>
          <w:rFonts w:asciiTheme="majorBidi" w:eastAsia="Calibri" w:hAnsiTheme="majorBidi" w:cstheme="majorBidi"/>
        </w:rPr>
      </w:pPr>
      <w:r w:rsidRPr="000A3473">
        <w:rPr>
          <w:rFonts w:asciiTheme="majorBidi" w:eastAsia="Calibri" w:hAnsiTheme="majorBidi" w:cstheme="majorBidi"/>
        </w:rPr>
        <w:t xml:space="preserve">Définitions et champs d'application : </w:t>
      </w:r>
      <w:r>
        <w:rPr>
          <w:rFonts w:asciiTheme="majorBidi" w:eastAsia="Calibri" w:hAnsiTheme="majorBidi" w:cstheme="majorBidi"/>
        </w:rPr>
        <w:t>Approches (</w:t>
      </w:r>
      <w:r w:rsidRPr="000A3473">
        <w:rPr>
          <w:rFonts w:asciiTheme="majorBidi" w:eastAsia="Calibri" w:hAnsiTheme="majorBidi" w:cstheme="majorBidi"/>
        </w:rPr>
        <w:t>matériel</w:t>
      </w:r>
      <w:r>
        <w:rPr>
          <w:rFonts w:asciiTheme="majorBidi" w:eastAsia="Calibri" w:hAnsiTheme="majorBidi" w:cstheme="majorBidi"/>
        </w:rPr>
        <w:t>s</w:t>
      </w:r>
      <w:r w:rsidRPr="000A3473">
        <w:rPr>
          <w:rFonts w:asciiTheme="majorBidi" w:eastAsia="Calibri" w:hAnsiTheme="majorBidi" w:cstheme="majorBidi"/>
        </w:rPr>
        <w:t>, logiciel</w:t>
      </w:r>
      <w:r>
        <w:rPr>
          <w:rFonts w:asciiTheme="majorBidi" w:eastAsia="Calibri" w:hAnsiTheme="majorBidi" w:cstheme="majorBidi"/>
        </w:rPr>
        <w:t>s</w:t>
      </w:r>
      <w:r w:rsidRPr="000A3473">
        <w:rPr>
          <w:rFonts w:asciiTheme="majorBidi" w:eastAsia="Calibri" w:hAnsiTheme="majorBidi" w:cstheme="majorBidi"/>
        </w:rPr>
        <w:t xml:space="preserve">, </w:t>
      </w:r>
      <w:r>
        <w:rPr>
          <w:rFonts w:asciiTheme="majorBidi" w:eastAsia="Calibri" w:hAnsiTheme="majorBidi" w:cstheme="majorBidi"/>
        </w:rPr>
        <w:t>procédés…)</w:t>
      </w:r>
    </w:p>
    <w:p w14:paraId="0E2C07C0" w14:textId="77777777" w:rsidR="00DE176A" w:rsidRPr="00D43AD2" w:rsidRDefault="00DE176A" w:rsidP="006A1374">
      <w:pPr>
        <w:numPr>
          <w:ilvl w:val="0"/>
          <w:numId w:val="91"/>
        </w:numPr>
        <w:contextualSpacing/>
        <w:jc w:val="both"/>
        <w:rPr>
          <w:rFonts w:asciiTheme="majorBidi" w:eastAsia="Calibri" w:hAnsiTheme="majorBidi" w:cstheme="majorBidi"/>
          <w:b/>
          <w:bCs/>
        </w:rPr>
      </w:pPr>
      <w:r w:rsidRPr="00D43AD2">
        <w:rPr>
          <w:rFonts w:asciiTheme="majorBidi" w:eastAsia="Calibri" w:hAnsiTheme="majorBidi" w:cstheme="majorBidi"/>
        </w:rPr>
        <w:t xml:space="preserve">Domaines : maintenance, re-fabrication, cybersécurité, veille concurrentielle </w:t>
      </w:r>
    </w:p>
    <w:p w14:paraId="4A32110A" w14:textId="77777777" w:rsidR="00DE176A" w:rsidRPr="00D43AD2" w:rsidRDefault="00DE176A" w:rsidP="00DE176A">
      <w:pPr>
        <w:ind w:left="720"/>
        <w:contextualSpacing/>
        <w:jc w:val="both"/>
        <w:rPr>
          <w:rFonts w:asciiTheme="majorBidi" w:eastAsia="Calibri" w:hAnsiTheme="majorBidi" w:cstheme="majorBidi"/>
          <w:b/>
          <w:bCs/>
        </w:rPr>
      </w:pPr>
    </w:p>
    <w:p w14:paraId="7DC480A0" w14:textId="77777777" w:rsidR="00DE176A" w:rsidRPr="000A3473" w:rsidRDefault="00DE176A" w:rsidP="00DE176A">
      <w:pPr>
        <w:ind w:left="708" w:hanging="708"/>
        <w:jc w:val="both"/>
        <w:rPr>
          <w:rFonts w:asciiTheme="majorBidi" w:eastAsia="Calibri" w:hAnsiTheme="majorBidi" w:cstheme="majorBidi"/>
          <w:b/>
          <w:bCs/>
        </w:rPr>
      </w:pPr>
      <w:r w:rsidRPr="000A3473">
        <w:rPr>
          <w:rFonts w:asciiTheme="majorBidi" w:eastAsia="Calibri" w:hAnsiTheme="majorBidi" w:cstheme="majorBidi"/>
          <w:b/>
          <w:bCs/>
        </w:rPr>
        <w:t>2. Méthodologie générale</w:t>
      </w:r>
    </w:p>
    <w:p w14:paraId="76876BB7" w14:textId="77777777" w:rsidR="00DE176A" w:rsidRPr="000A3473" w:rsidRDefault="00DE176A" w:rsidP="006A1374">
      <w:pPr>
        <w:numPr>
          <w:ilvl w:val="0"/>
          <w:numId w:val="92"/>
        </w:numPr>
        <w:contextualSpacing/>
        <w:jc w:val="both"/>
        <w:rPr>
          <w:rFonts w:asciiTheme="majorBidi" w:eastAsia="Calibri" w:hAnsiTheme="majorBidi" w:cstheme="majorBidi"/>
        </w:rPr>
      </w:pPr>
      <w:r w:rsidRPr="000A3473">
        <w:rPr>
          <w:rFonts w:asciiTheme="majorBidi" w:eastAsia="Calibri" w:hAnsiTheme="majorBidi" w:cstheme="majorBidi"/>
        </w:rPr>
        <w:t>Analyse d’un système “boîte noire” (black box)</w:t>
      </w:r>
    </w:p>
    <w:p w14:paraId="443C3368" w14:textId="77777777" w:rsidR="00DE176A" w:rsidRPr="000A3473" w:rsidRDefault="00DE176A" w:rsidP="006A1374">
      <w:pPr>
        <w:numPr>
          <w:ilvl w:val="0"/>
          <w:numId w:val="92"/>
        </w:numPr>
        <w:contextualSpacing/>
        <w:jc w:val="both"/>
        <w:rPr>
          <w:rFonts w:asciiTheme="majorBidi" w:eastAsia="Calibri" w:hAnsiTheme="majorBidi" w:cstheme="majorBidi"/>
        </w:rPr>
      </w:pPr>
      <w:r w:rsidRPr="000A3473">
        <w:rPr>
          <w:rFonts w:asciiTheme="majorBidi" w:eastAsia="Calibri" w:hAnsiTheme="majorBidi" w:cstheme="majorBidi"/>
        </w:rPr>
        <w:t>Décomposition fonctionnelle</w:t>
      </w:r>
    </w:p>
    <w:p w14:paraId="548CF439" w14:textId="77777777" w:rsidR="00DE176A" w:rsidRDefault="00DE176A" w:rsidP="006A1374">
      <w:pPr>
        <w:numPr>
          <w:ilvl w:val="0"/>
          <w:numId w:val="92"/>
        </w:numPr>
        <w:contextualSpacing/>
        <w:jc w:val="both"/>
        <w:rPr>
          <w:rFonts w:asciiTheme="majorBidi" w:eastAsia="Calibri" w:hAnsiTheme="majorBidi" w:cstheme="majorBidi"/>
        </w:rPr>
      </w:pPr>
      <w:r w:rsidRPr="000A3473">
        <w:rPr>
          <w:rFonts w:asciiTheme="majorBidi" w:eastAsia="Calibri" w:hAnsiTheme="majorBidi" w:cstheme="majorBidi"/>
        </w:rPr>
        <w:t>Diagrammes de blocs, entrées/sorties, flux d’énergie ou d’information</w:t>
      </w:r>
    </w:p>
    <w:p w14:paraId="3E820793" w14:textId="77777777" w:rsidR="00DE176A" w:rsidRPr="000A3473" w:rsidRDefault="00DE176A" w:rsidP="00DE176A">
      <w:pPr>
        <w:ind w:left="720"/>
        <w:contextualSpacing/>
        <w:jc w:val="both"/>
        <w:rPr>
          <w:rFonts w:asciiTheme="majorBidi" w:eastAsia="Calibri" w:hAnsiTheme="majorBidi" w:cstheme="majorBidi"/>
        </w:rPr>
      </w:pPr>
    </w:p>
    <w:p w14:paraId="1D695637" w14:textId="77777777" w:rsidR="00DE176A" w:rsidRPr="000A3473" w:rsidRDefault="00DE176A" w:rsidP="00DE176A">
      <w:pPr>
        <w:ind w:left="708" w:hanging="708"/>
        <w:jc w:val="both"/>
        <w:rPr>
          <w:rFonts w:asciiTheme="majorBidi" w:eastAsia="Calibri" w:hAnsiTheme="majorBidi" w:cstheme="majorBidi"/>
          <w:b/>
          <w:bCs/>
        </w:rPr>
      </w:pPr>
      <w:r w:rsidRPr="000A3473">
        <w:rPr>
          <w:rFonts w:asciiTheme="majorBidi" w:eastAsia="Calibri" w:hAnsiTheme="majorBidi" w:cstheme="majorBidi"/>
          <w:b/>
          <w:bCs/>
        </w:rPr>
        <w:lastRenderedPageBreak/>
        <w:t>3. Reverse engineering matériel</w:t>
      </w:r>
    </w:p>
    <w:p w14:paraId="6D1D3E37" w14:textId="77777777" w:rsidR="00DE176A" w:rsidRPr="000A3473" w:rsidRDefault="00DE176A" w:rsidP="006A1374">
      <w:pPr>
        <w:numPr>
          <w:ilvl w:val="0"/>
          <w:numId w:val="93"/>
        </w:numPr>
        <w:contextualSpacing/>
        <w:jc w:val="both"/>
        <w:rPr>
          <w:rFonts w:asciiTheme="majorBidi" w:eastAsia="Calibri" w:hAnsiTheme="majorBidi" w:cstheme="majorBidi"/>
        </w:rPr>
      </w:pPr>
      <w:r w:rsidRPr="000A3473">
        <w:rPr>
          <w:rFonts w:asciiTheme="majorBidi" w:eastAsia="Calibri" w:hAnsiTheme="majorBidi" w:cstheme="majorBidi"/>
        </w:rPr>
        <w:t>Cartes électroniques : inspection visuelle, repérage de composants</w:t>
      </w:r>
    </w:p>
    <w:p w14:paraId="15E8B3B4" w14:textId="77777777" w:rsidR="00DE176A" w:rsidRPr="000A3473" w:rsidRDefault="00DE176A" w:rsidP="006A1374">
      <w:pPr>
        <w:numPr>
          <w:ilvl w:val="0"/>
          <w:numId w:val="93"/>
        </w:numPr>
        <w:contextualSpacing/>
        <w:jc w:val="both"/>
        <w:rPr>
          <w:rFonts w:asciiTheme="majorBidi" w:eastAsia="Calibri" w:hAnsiTheme="majorBidi" w:cstheme="majorBidi"/>
        </w:rPr>
      </w:pPr>
      <w:r w:rsidRPr="000A3473">
        <w:rPr>
          <w:rFonts w:asciiTheme="majorBidi" w:eastAsia="Calibri" w:hAnsiTheme="majorBidi" w:cstheme="majorBidi"/>
        </w:rPr>
        <w:t>Utilisation d’outils : multimètre, oscilloscope, analyseur logique</w:t>
      </w:r>
    </w:p>
    <w:p w14:paraId="1B42AD46" w14:textId="77777777" w:rsidR="00DE176A" w:rsidRPr="000A3473" w:rsidRDefault="00DE176A" w:rsidP="006A1374">
      <w:pPr>
        <w:numPr>
          <w:ilvl w:val="0"/>
          <w:numId w:val="93"/>
        </w:numPr>
        <w:contextualSpacing/>
        <w:jc w:val="both"/>
        <w:rPr>
          <w:rFonts w:asciiTheme="majorBidi" w:eastAsia="Calibri" w:hAnsiTheme="majorBidi" w:cstheme="majorBidi"/>
        </w:rPr>
      </w:pPr>
      <w:r w:rsidRPr="000A3473">
        <w:rPr>
          <w:rFonts w:asciiTheme="majorBidi" w:eastAsia="Calibri" w:hAnsiTheme="majorBidi" w:cstheme="majorBidi"/>
        </w:rPr>
        <w:t>Reconnaissance de schémas électroniques</w:t>
      </w:r>
    </w:p>
    <w:p w14:paraId="67FE28B3" w14:textId="77777777" w:rsidR="00DE176A" w:rsidRDefault="00DE176A" w:rsidP="006A1374">
      <w:pPr>
        <w:numPr>
          <w:ilvl w:val="0"/>
          <w:numId w:val="93"/>
        </w:numPr>
        <w:contextualSpacing/>
        <w:jc w:val="both"/>
        <w:rPr>
          <w:rFonts w:asciiTheme="majorBidi" w:eastAsia="Calibri" w:hAnsiTheme="majorBidi" w:cstheme="majorBidi"/>
        </w:rPr>
      </w:pPr>
      <w:r w:rsidRPr="000A3473">
        <w:rPr>
          <w:rFonts w:asciiTheme="majorBidi" w:eastAsia="Calibri" w:hAnsiTheme="majorBidi" w:cstheme="majorBidi"/>
        </w:rPr>
        <w:t>Reconstitution de schémas sous KiCad / Proteus</w:t>
      </w:r>
    </w:p>
    <w:p w14:paraId="1C6C45CD" w14:textId="77777777" w:rsidR="00DE176A" w:rsidRPr="000A3473" w:rsidRDefault="00DE176A" w:rsidP="00DE176A">
      <w:pPr>
        <w:ind w:left="1080"/>
        <w:contextualSpacing/>
        <w:jc w:val="both"/>
        <w:rPr>
          <w:rFonts w:asciiTheme="majorBidi" w:eastAsia="Calibri" w:hAnsiTheme="majorBidi" w:cstheme="majorBidi"/>
        </w:rPr>
      </w:pPr>
    </w:p>
    <w:p w14:paraId="00BE9D19" w14:textId="77777777" w:rsidR="00DE176A" w:rsidRPr="000A3473" w:rsidRDefault="00DE176A" w:rsidP="00DE176A">
      <w:pPr>
        <w:ind w:left="708" w:hanging="708"/>
        <w:jc w:val="both"/>
        <w:rPr>
          <w:rFonts w:asciiTheme="majorBidi" w:eastAsia="Calibri" w:hAnsiTheme="majorBidi" w:cstheme="majorBidi"/>
          <w:b/>
          <w:bCs/>
        </w:rPr>
      </w:pPr>
      <w:r w:rsidRPr="000A3473">
        <w:rPr>
          <w:rFonts w:asciiTheme="majorBidi" w:eastAsia="Calibri" w:hAnsiTheme="majorBidi" w:cstheme="majorBidi"/>
          <w:b/>
          <w:bCs/>
        </w:rPr>
        <w:t>4. Reverse engineering logiciel</w:t>
      </w:r>
    </w:p>
    <w:p w14:paraId="2B9D7078" w14:textId="77777777" w:rsidR="00DE176A" w:rsidRPr="000A3473" w:rsidRDefault="00DE176A" w:rsidP="006A1374">
      <w:pPr>
        <w:numPr>
          <w:ilvl w:val="0"/>
          <w:numId w:val="94"/>
        </w:numPr>
        <w:contextualSpacing/>
        <w:jc w:val="both"/>
        <w:rPr>
          <w:rFonts w:asciiTheme="majorBidi" w:eastAsia="Calibri" w:hAnsiTheme="majorBidi" w:cstheme="majorBidi"/>
        </w:rPr>
      </w:pPr>
      <w:r w:rsidRPr="000A3473">
        <w:rPr>
          <w:rFonts w:asciiTheme="majorBidi" w:eastAsia="Calibri" w:hAnsiTheme="majorBidi" w:cstheme="majorBidi"/>
        </w:rPr>
        <w:t>Analyse statique de binaires (ex : .exe, .hex)</w:t>
      </w:r>
    </w:p>
    <w:p w14:paraId="51F081C3" w14:textId="77777777" w:rsidR="00DE176A" w:rsidRPr="000A3473" w:rsidRDefault="00DE176A" w:rsidP="006A1374">
      <w:pPr>
        <w:numPr>
          <w:ilvl w:val="0"/>
          <w:numId w:val="94"/>
        </w:numPr>
        <w:contextualSpacing/>
        <w:jc w:val="both"/>
        <w:rPr>
          <w:rFonts w:asciiTheme="majorBidi" w:eastAsia="Calibri" w:hAnsiTheme="majorBidi" w:cstheme="majorBidi"/>
        </w:rPr>
      </w:pPr>
      <w:r w:rsidRPr="000A3473">
        <w:rPr>
          <w:rFonts w:asciiTheme="majorBidi" w:eastAsia="Calibri" w:hAnsiTheme="majorBidi" w:cstheme="majorBidi"/>
        </w:rPr>
        <w:t>Décompilation, désassemblage (introduction à Ghidra, IDA Free, ou Hopper)</w:t>
      </w:r>
    </w:p>
    <w:p w14:paraId="12AEF6D6" w14:textId="77777777" w:rsidR="00DE176A" w:rsidRPr="000A3473" w:rsidRDefault="00DE176A" w:rsidP="006A1374">
      <w:pPr>
        <w:numPr>
          <w:ilvl w:val="0"/>
          <w:numId w:val="94"/>
        </w:numPr>
        <w:contextualSpacing/>
        <w:jc w:val="both"/>
        <w:rPr>
          <w:rFonts w:asciiTheme="majorBidi" w:eastAsia="Calibri" w:hAnsiTheme="majorBidi" w:cstheme="majorBidi"/>
        </w:rPr>
      </w:pPr>
      <w:r w:rsidRPr="000A3473">
        <w:rPr>
          <w:rFonts w:asciiTheme="majorBidi" w:eastAsia="Calibri" w:hAnsiTheme="majorBidi" w:cstheme="majorBidi"/>
        </w:rPr>
        <w:t>Observation de comportements : sniffing, monitoring (ex : Wireshark)</w:t>
      </w:r>
    </w:p>
    <w:p w14:paraId="5D403B91" w14:textId="77777777" w:rsidR="00DE176A" w:rsidRDefault="00DE176A" w:rsidP="006A1374">
      <w:pPr>
        <w:numPr>
          <w:ilvl w:val="0"/>
          <w:numId w:val="94"/>
        </w:numPr>
        <w:contextualSpacing/>
        <w:jc w:val="both"/>
        <w:rPr>
          <w:rFonts w:asciiTheme="majorBidi" w:eastAsia="Calibri" w:hAnsiTheme="majorBidi" w:cstheme="majorBidi"/>
        </w:rPr>
      </w:pPr>
      <w:r w:rsidRPr="000A3473">
        <w:rPr>
          <w:rFonts w:asciiTheme="majorBidi" w:eastAsia="Calibri" w:hAnsiTheme="majorBidi" w:cstheme="majorBidi"/>
        </w:rPr>
        <w:t>Cas des microcontrôleurs : lecture mémoire flash, extraction firmware</w:t>
      </w:r>
    </w:p>
    <w:p w14:paraId="043A22FD" w14:textId="77777777" w:rsidR="00DE176A" w:rsidRPr="000A3473" w:rsidRDefault="00DE176A" w:rsidP="00DE176A">
      <w:pPr>
        <w:ind w:left="1080"/>
        <w:contextualSpacing/>
        <w:jc w:val="both"/>
        <w:rPr>
          <w:rFonts w:asciiTheme="majorBidi" w:eastAsia="Calibri" w:hAnsiTheme="majorBidi" w:cstheme="majorBidi"/>
        </w:rPr>
      </w:pPr>
    </w:p>
    <w:p w14:paraId="455CFA4F" w14:textId="77777777" w:rsidR="00DE176A" w:rsidRPr="000A3473" w:rsidRDefault="00DE176A" w:rsidP="00DE176A">
      <w:pPr>
        <w:ind w:left="708" w:hanging="708"/>
        <w:jc w:val="both"/>
        <w:rPr>
          <w:rFonts w:asciiTheme="majorBidi" w:eastAsia="Calibri" w:hAnsiTheme="majorBidi" w:cstheme="majorBidi"/>
          <w:b/>
          <w:bCs/>
        </w:rPr>
      </w:pPr>
      <w:r w:rsidRPr="000A3473">
        <w:rPr>
          <w:rFonts w:asciiTheme="majorBidi" w:eastAsia="Calibri" w:hAnsiTheme="majorBidi" w:cstheme="majorBidi"/>
          <w:b/>
          <w:bCs/>
        </w:rPr>
        <w:t>5. Reverse engineering mécanique</w:t>
      </w:r>
    </w:p>
    <w:p w14:paraId="1AFB7D98" w14:textId="77777777" w:rsidR="00DE176A" w:rsidRPr="000A3473" w:rsidRDefault="00DE176A" w:rsidP="006A1374">
      <w:pPr>
        <w:numPr>
          <w:ilvl w:val="0"/>
          <w:numId w:val="95"/>
        </w:numPr>
        <w:contextualSpacing/>
        <w:jc w:val="both"/>
        <w:rPr>
          <w:rFonts w:asciiTheme="majorBidi" w:eastAsia="Calibri" w:hAnsiTheme="majorBidi" w:cstheme="majorBidi"/>
        </w:rPr>
      </w:pPr>
      <w:r w:rsidRPr="000A3473">
        <w:rPr>
          <w:rFonts w:asciiTheme="majorBidi" w:eastAsia="Calibri" w:hAnsiTheme="majorBidi" w:cstheme="majorBidi"/>
        </w:rPr>
        <w:t>Numérisation 3D : scanner, mesures manuelles</w:t>
      </w:r>
    </w:p>
    <w:p w14:paraId="3D0E0257" w14:textId="77777777" w:rsidR="00DE176A" w:rsidRPr="000A3473" w:rsidRDefault="00DE176A" w:rsidP="006A1374">
      <w:pPr>
        <w:numPr>
          <w:ilvl w:val="0"/>
          <w:numId w:val="95"/>
        </w:numPr>
        <w:contextualSpacing/>
        <w:jc w:val="both"/>
        <w:rPr>
          <w:rFonts w:asciiTheme="majorBidi" w:eastAsia="Calibri" w:hAnsiTheme="majorBidi" w:cstheme="majorBidi"/>
        </w:rPr>
      </w:pPr>
      <w:r w:rsidRPr="000A3473">
        <w:rPr>
          <w:rFonts w:asciiTheme="majorBidi" w:eastAsia="Calibri" w:hAnsiTheme="majorBidi" w:cstheme="majorBidi"/>
        </w:rPr>
        <w:t>Reproduction de modèles CAO à partir de pièces existantes</w:t>
      </w:r>
    </w:p>
    <w:p w14:paraId="5D7CA071" w14:textId="77777777" w:rsidR="00DE176A" w:rsidRPr="000A3473" w:rsidRDefault="00DE176A" w:rsidP="006A1374">
      <w:pPr>
        <w:numPr>
          <w:ilvl w:val="0"/>
          <w:numId w:val="95"/>
        </w:numPr>
        <w:contextualSpacing/>
        <w:jc w:val="both"/>
        <w:rPr>
          <w:rFonts w:asciiTheme="majorBidi" w:eastAsia="Calibri" w:hAnsiTheme="majorBidi" w:cstheme="majorBidi"/>
        </w:rPr>
      </w:pPr>
      <w:r w:rsidRPr="000A3473">
        <w:rPr>
          <w:rFonts w:asciiTheme="majorBidi" w:eastAsia="Calibri" w:hAnsiTheme="majorBidi" w:cstheme="majorBidi"/>
        </w:rPr>
        <w:t>Logiciels utilisés : SolidWorks, Fusion360</w:t>
      </w:r>
    </w:p>
    <w:p w14:paraId="1123EAEB" w14:textId="77777777" w:rsidR="00DE176A" w:rsidRPr="000A3473" w:rsidRDefault="00DE176A" w:rsidP="00DE176A">
      <w:pPr>
        <w:ind w:left="708" w:hanging="708"/>
        <w:jc w:val="both"/>
        <w:rPr>
          <w:rFonts w:asciiTheme="majorBidi" w:eastAsia="Calibri" w:hAnsiTheme="majorBidi" w:cstheme="majorBidi"/>
          <w:b/>
          <w:bCs/>
        </w:rPr>
      </w:pPr>
      <w:r w:rsidRPr="000A3473">
        <w:rPr>
          <w:rFonts w:asciiTheme="majorBidi" w:eastAsia="Calibri" w:hAnsiTheme="majorBidi" w:cstheme="majorBidi"/>
          <w:b/>
          <w:bCs/>
        </w:rPr>
        <w:t>6. Sécurité et détection d’intrusion</w:t>
      </w:r>
    </w:p>
    <w:p w14:paraId="29F7E103" w14:textId="77777777" w:rsidR="00DE176A" w:rsidRPr="000A3473" w:rsidRDefault="00DE176A" w:rsidP="006A1374">
      <w:pPr>
        <w:numPr>
          <w:ilvl w:val="0"/>
          <w:numId w:val="96"/>
        </w:numPr>
        <w:contextualSpacing/>
        <w:jc w:val="both"/>
        <w:rPr>
          <w:rFonts w:asciiTheme="majorBidi" w:eastAsia="Calibri" w:hAnsiTheme="majorBidi" w:cstheme="majorBidi"/>
        </w:rPr>
      </w:pPr>
      <w:r w:rsidRPr="000A3473">
        <w:rPr>
          <w:rFonts w:asciiTheme="majorBidi" w:eastAsia="Calibri" w:hAnsiTheme="majorBidi" w:cstheme="majorBidi"/>
        </w:rPr>
        <w:t>Reverse engineering dans la cybersécurité : détection de malware, vulnérabilités</w:t>
      </w:r>
    </w:p>
    <w:p w14:paraId="257FE6F0" w14:textId="77777777" w:rsidR="00DE176A" w:rsidRPr="000A3473" w:rsidRDefault="00DE176A" w:rsidP="006A1374">
      <w:pPr>
        <w:numPr>
          <w:ilvl w:val="0"/>
          <w:numId w:val="96"/>
        </w:numPr>
        <w:contextualSpacing/>
        <w:jc w:val="both"/>
        <w:rPr>
          <w:rFonts w:asciiTheme="majorBidi" w:eastAsia="Calibri" w:hAnsiTheme="majorBidi" w:cstheme="majorBidi"/>
        </w:rPr>
      </w:pPr>
      <w:r w:rsidRPr="000A3473">
        <w:rPr>
          <w:rFonts w:asciiTheme="majorBidi" w:eastAsia="Calibri" w:hAnsiTheme="majorBidi" w:cstheme="majorBidi"/>
        </w:rPr>
        <w:t>Signature de logiciels, protections contre le RE (obfuscation, chiffrement)</w:t>
      </w:r>
    </w:p>
    <w:p w14:paraId="36CB5D87" w14:textId="77777777" w:rsidR="00DE176A" w:rsidRPr="000A3473" w:rsidRDefault="00DE176A" w:rsidP="00DE176A">
      <w:pPr>
        <w:ind w:left="708" w:hanging="708"/>
        <w:jc w:val="both"/>
        <w:rPr>
          <w:rFonts w:asciiTheme="majorBidi" w:eastAsia="Calibri" w:hAnsiTheme="majorBidi" w:cstheme="majorBidi"/>
          <w:b/>
          <w:bCs/>
        </w:rPr>
      </w:pPr>
      <w:r w:rsidRPr="000A3473">
        <w:rPr>
          <w:rFonts w:asciiTheme="majorBidi" w:eastAsia="Calibri" w:hAnsiTheme="majorBidi" w:cstheme="majorBidi"/>
          <w:b/>
          <w:bCs/>
        </w:rPr>
        <w:t>7. Cas d’études réels</w:t>
      </w:r>
    </w:p>
    <w:p w14:paraId="32CFE3CD" w14:textId="77777777" w:rsidR="00DE176A" w:rsidRPr="000A3473" w:rsidRDefault="00DE176A" w:rsidP="006A1374">
      <w:pPr>
        <w:numPr>
          <w:ilvl w:val="0"/>
          <w:numId w:val="97"/>
        </w:numPr>
        <w:jc w:val="both"/>
        <w:rPr>
          <w:rFonts w:asciiTheme="majorBidi" w:eastAsia="Calibri" w:hAnsiTheme="majorBidi" w:cstheme="majorBidi"/>
        </w:rPr>
      </w:pPr>
      <w:r w:rsidRPr="000A3473">
        <w:rPr>
          <w:rFonts w:asciiTheme="majorBidi" w:eastAsia="Calibri" w:hAnsiTheme="majorBidi" w:cstheme="majorBidi"/>
        </w:rPr>
        <w:t>Analyse d’un produit obsolète ou inconnu (souris, alimentation, module Bluetooth, etc.)</w:t>
      </w:r>
      <w:r>
        <w:rPr>
          <w:rFonts w:asciiTheme="majorBidi" w:eastAsia="Calibri" w:hAnsiTheme="majorBidi" w:cstheme="majorBidi"/>
        </w:rPr>
        <w:t xml:space="preserve">  </w:t>
      </w:r>
    </w:p>
    <w:p w14:paraId="6C630E8E" w14:textId="77777777" w:rsidR="00DE176A" w:rsidRPr="000A3473" w:rsidRDefault="00DE176A" w:rsidP="006A1374">
      <w:pPr>
        <w:numPr>
          <w:ilvl w:val="0"/>
          <w:numId w:val="97"/>
        </w:numPr>
        <w:jc w:val="both"/>
        <w:rPr>
          <w:rFonts w:asciiTheme="majorBidi" w:eastAsia="Calibri" w:hAnsiTheme="majorBidi" w:cstheme="majorBidi"/>
        </w:rPr>
      </w:pPr>
      <w:r w:rsidRPr="000A3473">
        <w:rPr>
          <w:rFonts w:asciiTheme="majorBidi" w:eastAsia="Calibri" w:hAnsiTheme="majorBidi" w:cstheme="majorBidi"/>
        </w:rPr>
        <w:t>Exemple de rétroconception de pièce mécanique ou système simple (ventilateur, boîtier)</w:t>
      </w:r>
    </w:p>
    <w:p w14:paraId="2F324AAF" w14:textId="77777777" w:rsidR="00DE176A" w:rsidRPr="003C30AE" w:rsidRDefault="00DE176A" w:rsidP="00DE176A">
      <w:pPr>
        <w:rPr>
          <w:rFonts w:asciiTheme="majorBidi" w:hAnsiTheme="majorBidi" w:cstheme="majorBidi"/>
        </w:rPr>
      </w:pPr>
    </w:p>
    <w:p w14:paraId="3767E109" w14:textId="77777777" w:rsidR="00DE176A" w:rsidRPr="00095C0A" w:rsidRDefault="00DE176A" w:rsidP="00DE176A">
      <w:pPr>
        <w:rPr>
          <w:rFonts w:asciiTheme="majorBidi" w:hAnsiTheme="majorBidi" w:cstheme="majorBidi"/>
          <w:b/>
        </w:rPr>
      </w:pPr>
      <w:r w:rsidRPr="00095C0A">
        <w:rPr>
          <w:rFonts w:asciiTheme="majorBidi" w:hAnsiTheme="majorBidi" w:cstheme="majorBidi"/>
          <w:b/>
        </w:rPr>
        <w:t xml:space="preserve">Exemples de TP </w:t>
      </w:r>
      <w:r>
        <w:rPr>
          <w:rFonts w:asciiTheme="majorBidi" w:hAnsiTheme="majorBidi" w:cstheme="majorBidi"/>
          <w:b/>
        </w:rPr>
        <w:t>(base les 4 Génies)</w:t>
      </w:r>
    </w:p>
    <w:p w14:paraId="2730D85C" w14:textId="77777777" w:rsidR="00DE176A" w:rsidRPr="00095C0A" w:rsidRDefault="00DE176A" w:rsidP="00DE176A">
      <w:pPr>
        <w:rPr>
          <w:rFonts w:asciiTheme="majorBidi" w:hAnsiTheme="majorBidi" w:cstheme="majorBidi"/>
          <w:b/>
        </w:rPr>
      </w:pPr>
    </w:p>
    <w:p w14:paraId="17E8FCD8" w14:textId="77777777" w:rsidR="00DE176A" w:rsidRPr="00095C0A" w:rsidRDefault="00DE176A" w:rsidP="006A1374">
      <w:pPr>
        <w:pStyle w:val="Paragraphedeliste"/>
        <w:numPr>
          <w:ilvl w:val="0"/>
          <w:numId w:val="102"/>
        </w:numPr>
        <w:rPr>
          <w:rFonts w:asciiTheme="majorBidi" w:hAnsiTheme="majorBidi" w:cstheme="majorBidi"/>
          <w:b/>
        </w:rPr>
      </w:pPr>
      <w:r w:rsidRPr="00095C0A">
        <w:rPr>
          <w:rFonts w:asciiTheme="majorBidi" w:hAnsiTheme="majorBidi" w:cstheme="majorBidi"/>
          <w:b/>
        </w:rPr>
        <w:t xml:space="preserve">Génie Electrique : </w:t>
      </w:r>
    </w:p>
    <w:p w14:paraId="60389F84" w14:textId="77777777" w:rsidR="00DE176A" w:rsidRDefault="00DE176A" w:rsidP="006A1374">
      <w:pPr>
        <w:pStyle w:val="Paragraphedeliste"/>
        <w:numPr>
          <w:ilvl w:val="0"/>
          <w:numId w:val="111"/>
        </w:numPr>
        <w:rPr>
          <w:rFonts w:asciiTheme="majorBidi" w:hAnsiTheme="majorBidi" w:cstheme="majorBidi"/>
        </w:rPr>
      </w:pPr>
      <w:r w:rsidRPr="002842F5">
        <w:rPr>
          <w:rFonts w:asciiTheme="majorBidi" w:hAnsiTheme="majorBidi" w:cstheme="majorBidi"/>
        </w:rPr>
        <w:t xml:space="preserve">Rétro-ingénierie d’un module électronique sans schéma </w:t>
      </w:r>
    </w:p>
    <w:p w14:paraId="774C7BDE" w14:textId="77777777" w:rsidR="00DE176A" w:rsidRPr="002842F5" w:rsidRDefault="00DE176A" w:rsidP="006A1374">
      <w:pPr>
        <w:pStyle w:val="Paragraphedeliste"/>
        <w:numPr>
          <w:ilvl w:val="0"/>
          <w:numId w:val="111"/>
        </w:numPr>
        <w:rPr>
          <w:rFonts w:asciiTheme="majorBidi" w:hAnsiTheme="majorBidi" w:cstheme="majorBidi"/>
        </w:rPr>
      </w:pPr>
      <w:r>
        <w:rPr>
          <w:rFonts w:asciiTheme="majorBidi" w:hAnsiTheme="majorBidi" w:cstheme="majorBidi"/>
        </w:rPr>
        <w:t xml:space="preserve">Exemple : </w:t>
      </w:r>
      <w:r w:rsidRPr="002842F5">
        <w:rPr>
          <w:rFonts w:asciiTheme="majorBidi" w:hAnsiTheme="majorBidi" w:cstheme="majorBidi"/>
        </w:rPr>
        <w:t xml:space="preserve"> module Bluetooth</w:t>
      </w:r>
      <w:r>
        <w:rPr>
          <w:rFonts w:asciiTheme="majorBidi" w:hAnsiTheme="majorBidi" w:cstheme="majorBidi"/>
        </w:rPr>
        <w:t xml:space="preserve">, </w:t>
      </w:r>
      <w:r w:rsidRPr="002842F5">
        <w:rPr>
          <w:rFonts w:asciiTheme="majorBidi" w:hAnsiTheme="majorBidi" w:cstheme="majorBidi"/>
        </w:rPr>
        <w:t xml:space="preserve">relais temporisé </w:t>
      </w:r>
    </w:p>
    <w:p w14:paraId="4C38E996" w14:textId="77777777" w:rsidR="00DE176A" w:rsidRPr="002842F5" w:rsidRDefault="00DE176A" w:rsidP="006A1374">
      <w:pPr>
        <w:pStyle w:val="Paragraphedeliste"/>
        <w:numPr>
          <w:ilvl w:val="0"/>
          <w:numId w:val="111"/>
        </w:numPr>
        <w:rPr>
          <w:rFonts w:asciiTheme="majorBidi" w:hAnsiTheme="majorBidi" w:cstheme="majorBidi"/>
        </w:rPr>
      </w:pPr>
      <w:r w:rsidRPr="002842F5">
        <w:rPr>
          <w:rFonts w:asciiTheme="majorBidi" w:hAnsiTheme="majorBidi" w:cstheme="majorBidi"/>
        </w:rPr>
        <w:t>Objectifs : identifier le fonctionnement, dessiner le schéma, proposer une variante améliorée.</w:t>
      </w:r>
    </w:p>
    <w:p w14:paraId="3E65F5BC" w14:textId="77777777" w:rsidR="00DE176A" w:rsidRPr="002842F5" w:rsidRDefault="00DE176A" w:rsidP="006A1374">
      <w:pPr>
        <w:pStyle w:val="Paragraphedeliste"/>
        <w:numPr>
          <w:ilvl w:val="0"/>
          <w:numId w:val="111"/>
        </w:numPr>
        <w:rPr>
          <w:rFonts w:asciiTheme="majorBidi" w:hAnsiTheme="majorBidi" w:cstheme="majorBidi"/>
        </w:rPr>
      </w:pPr>
      <w:r w:rsidRPr="002842F5">
        <w:rPr>
          <w:rFonts w:asciiTheme="majorBidi" w:hAnsiTheme="majorBidi" w:cstheme="majorBidi"/>
        </w:rPr>
        <w:t>Identification de composants (IC, transistors, résistances, etc.).</w:t>
      </w:r>
    </w:p>
    <w:p w14:paraId="689109C2" w14:textId="77777777" w:rsidR="00DE176A" w:rsidRPr="002842F5" w:rsidRDefault="00DE176A" w:rsidP="006A1374">
      <w:pPr>
        <w:pStyle w:val="Paragraphedeliste"/>
        <w:numPr>
          <w:ilvl w:val="0"/>
          <w:numId w:val="112"/>
        </w:numPr>
        <w:rPr>
          <w:rFonts w:asciiTheme="majorBidi" w:hAnsiTheme="majorBidi" w:cstheme="majorBidi"/>
        </w:rPr>
      </w:pPr>
      <w:r w:rsidRPr="002842F5">
        <w:rPr>
          <w:rFonts w:asciiTheme="majorBidi" w:hAnsiTheme="majorBidi" w:cstheme="majorBidi"/>
        </w:rPr>
        <w:t>Utilisation d’outils : multimètre, oscilloscope, analyseur logique.</w:t>
      </w:r>
    </w:p>
    <w:p w14:paraId="1F3036DD" w14:textId="77777777" w:rsidR="00DE176A" w:rsidRPr="002842F5" w:rsidRDefault="00DE176A" w:rsidP="006A1374">
      <w:pPr>
        <w:pStyle w:val="Paragraphedeliste"/>
        <w:numPr>
          <w:ilvl w:val="0"/>
          <w:numId w:val="111"/>
        </w:numPr>
        <w:rPr>
          <w:rFonts w:asciiTheme="majorBidi" w:hAnsiTheme="majorBidi" w:cstheme="majorBidi"/>
        </w:rPr>
      </w:pPr>
      <w:r w:rsidRPr="002842F5">
        <w:rPr>
          <w:rFonts w:asciiTheme="majorBidi" w:hAnsiTheme="majorBidi" w:cstheme="majorBidi"/>
        </w:rPr>
        <w:t>Lecture et extraction de firmware depuis un microcontrôleur.</w:t>
      </w:r>
    </w:p>
    <w:p w14:paraId="17B57888" w14:textId="77777777" w:rsidR="00DE176A" w:rsidRPr="002842F5" w:rsidRDefault="00DE176A" w:rsidP="006A1374">
      <w:pPr>
        <w:pStyle w:val="Paragraphedeliste"/>
        <w:numPr>
          <w:ilvl w:val="0"/>
          <w:numId w:val="111"/>
        </w:numPr>
        <w:rPr>
          <w:rFonts w:asciiTheme="majorBidi" w:hAnsiTheme="majorBidi" w:cstheme="majorBidi"/>
        </w:rPr>
      </w:pPr>
      <w:r w:rsidRPr="002842F5">
        <w:rPr>
          <w:rFonts w:asciiTheme="majorBidi" w:hAnsiTheme="majorBidi" w:cstheme="majorBidi"/>
        </w:rPr>
        <w:t>Introduction à la détection de contrefaçons électroniques.</w:t>
      </w:r>
    </w:p>
    <w:p w14:paraId="27DDAE62" w14:textId="77777777" w:rsidR="00DE176A" w:rsidRDefault="00DE176A" w:rsidP="00DE176A">
      <w:pPr>
        <w:rPr>
          <w:rFonts w:asciiTheme="majorBidi" w:hAnsiTheme="majorBidi" w:cstheme="majorBidi"/>
        </w:rPr>
      </w:pPr>
    </w:p>
    <w:p w14:paraId="7E77A92F" w14:textId="77777777" w:rsidR="00DE176A" w:rsidRDefault="00DE176A" w:rsidP="006A1374">
      <w:pPr>
        <w:pStyle w:val="Paragraphedeliste"/>
        <w:numPr>
          <w:ilvl w:val="0"/>
          <w:numId w:val="107"/>
        </w:numPr>
        <w:rPr>
          <w:rFonts w:asciiTheme="majorBidi" w:hAnsiTheme="majorBidi" w:cstheme="majorBidi"/>
        </w:rPr>
      </w:pPr>
      <w:r w:rsidRPr="002842F5">
        <w:rPr>
          <w:rFonts w:asciiTheme="majorBidi" w:hAnsiTheme="majorBidi" w:cstheme="majorBidi"/>
          <w:b/>
        </w:rPr>
        <w:t>Génie Mécanique :</w:t>
      </w:r>
      <w:r w:rsidRPr="002842F5">
        <w:rPr>
          <w:rFonts w:asciiTheme="majorBidi" w:hAnsiTheme="majorBidi" w:cstheme="majorBidi"/>
        </w:rPr>
        <w:t xml:space="preserve"> </w:t>
      </w:r>
    </w:p>
    <w:p w14:paraId="4FA26A22" w14:textId="77777777" w:rsidR="00DE176A" w:rsidRPr="002842F5" w:rsidRDefault="00DE176A" w:rsidP="006A1374">
      <w:pPr>
        <w:pStyle w:val="Paragraphedeliste"/>
        <w:numPr>
          <w:ilvl w:val="0"/>
          <w:numId w:val="104"/>
        </w:numPr>
        <w:rPr>
          <w:rFonts w:asciiTheme="majorBidi" w:hAnsiTheme="majorBidi" w:cstheme="majorBidi"/>
        </w:rPr>
      </w:pPr>
      <w:r w:rsidRPr="002842F5">
        <w:rPr>
          <w:rFonts w:asciiTheme="majorBidi" w:hAnsiTheme="majorBidi" w:cstheme="majorBidi"/>
        </w:rPr>
        <w:t xml:space="preserve">Rétro-ingénierie d’un mécanisme simple </w:t>
      </w:r>
    </w:p>
    <w:p w14:paraId="24CE7025" w14:textId="77777777" w:rsidR="00DE176A" w:rsidRPr="00095C0A" w:rsidRDefault="00DE176A" w:rsidP="006A1374">
      <w:pPr>
        <w:pStyle w:val="Paragraphedeliste"/>
        <w:numPr>
          <w:ilvl w:val="2"/>
          <w:numId w:val="104"/>
        </w:numPr>
        <w:ind w:left="709" w:hanging="425"/>
        <w:rPr>
          <w:rFonts w:asciiTheme="majorBidi" w:hAnsiTheme="majorBidi" w:cstheme="majorBidi"/>
        </w:rPr>
      </w:pPr>
      <w:r>
        <w:rPr>
          <w:rFonts w:asciiTheme="majorBidi" w:hAnsiTheme="majorBidi" w:cstheme="majorBidi"/>
        </w:rPr>
        <w:t xml:space="preserve">Exemples : </w:t>
      </w:r>
      <w:r w:rsidRPr="00095C0A">
        <w:rPr>
          <w:rFonts w:asciiTheme="majorBidi" w:hAnsiTheme="majorBidi" w:cstheme="majorBidi"/>
        </w:rPr>
        <w:t>pompe manuelle, clé dynamométrique, mini-presse</w:t>
      </w:r>
      <w:r>
        <w:rPr>
          <w:rFonts w:asciiTheme="majorBidi" w:hAnsiTheme="majorBidi" w:cstheme="majorBidi"/>
        </w:rPr>
        <w:t>..</w:t>
      </w:r>
    </w:p>
    <w:p w14:paraId="1EB11475" w14:textId="77777777" w:rsidR="00DE176A" w:rsidRPr="00095C0A" w:rsidRDefault="00DE176A" w:rsidP="006A1374">
      <w:pPr>
        <w:pStyle w:val="Paragraphedeliste"/>
        <w:numPr>
          <w:ilvl w:val="2"/>
          <w:numId w:val="104"/>
        </w:numPr>
        <w:ind w:left="709" w:hanging="425"/>
        <w:rPr>
          <w:rFonts w:asciiTheme="majorBidi" w:hAnsiTheme="majorBidi" w:cstheme="majorBidi"/>
        </w:rPr>
      </w:pPr>
      <w:r w:rsidRPr="00095C0A">
        <w:rPr>
          <w:rFonts w:asciiTheme="majorBidi" w:hAnsiTheme="majorBidi" w:cstheme="majorBidi"/>
        </w:rPr>
        <w:t>Démontage mécanique d’un système (pompe, engrenage, vérin…).</w:t>
      </w:r>
    </w:p>
    <w:p w14:paraId="0A6A9E41" w14:textId="77777777" w:rsidR="00DE176A" w:rsidRPr="00095C0A" w:rsidRDefault="00DE176A" w:rsidP="006A1374">
      <w:pPr>
        <w:pStyle w:val="Paragraphedeliste"/>
        <w:numPr>
          <w:ilvl w:val="0"/>
          <w:numId w:val="103"/>
        </w:numPr>
        <w:rPr>
          <w:rFonts w:asciiTheme="majorBidi" w:hAnsiTheme="majorBidi" w:cstheme="majorBidi"/>
        </w:rPr>
      </w:pPr>
      <w:r w:rsidRPr="00095C0A">
        <w:rPr>
          <w:rFonts w:asciiTheme="majorBidi" w:hAnsiTheme="majorBidi" w:cstheme="majorBidi"/>
        </w:rPr>
        <w:t>Mesures et reconstruction de plans ou modèles 3D avec logiciel CAO (SolidWorks, Fusion360).</w:t>
      </w:r>
    </w:p>
    <w:p w14:paraId="3745DD9C" w14:textId="77777777" w:rsidR="00DE176A" w:rsidRPr="00095C0A" w:rsidRDefault="00DE176A" w:rsidP="006A1374">
      <w:pPr>
        <w:pStyle w:val="Paragraphedeliste"/>
        <w:numPr>
          <w:ilvl w:val="0"/>
          <w:numId w:val="103"/>
        </w:numPr>
        <w:rPr>
          <w:rFonts w:asciiTheme="majorBidi" w:hAnsiTheme="majorBidi" w:cstheme="majorBidi"/>
        </w:rPr>
      </w:pPr>
      <w:r w:rsidRPr="00095C0A">
        <w:rPr>
          <w:rFonts w:asciiTheme="majorBidi" w:hAnsiTheme="majorBidi" w:cstheme="majorBidi"/>
        </w:rPr>
        <w:t>Identification de matériaux et modes de fabrication.</w:t>
      </w:r>
    </w:p>
    <w:p w14:paraId="0E5373C8" w14:textId="77777777" w:rsidR="00DE176A" w:rsidRPr="00095C0A" w:rsidRDefault="00DE176A" w:rsidP="006A1374">
      <w:pPr>
        <w:pStyle w:val="Paragraphedeliste"/>
        <w:numPr>
          <w:ilvl w:val="0"/>
          <w:numId w:val="103"/>
        </w:numPr>
        <w:rPr>
          <w:rFonts w:asciiTheme="majorBidi" w:hAnsiTheme="majorBidi" w:cstheme="majorBidi"/>
        </w:rPr>
      </w:pPr>
      <w:r w:rsidRPr="00095C0A">
        <w:rPr>
          <w:rFonts w:asciiTheme="majorBidi" w:hAnsiTheme="majorBidi" w:cstheme="majorBidi"/>
        </w:rPr>
        <w:t>Simulation fonctionnelle à partir du modèle recréé.</w:t>
      </w:r>
    </w:p>
    <w:p w14:paraId="328D656C" w14:textId="77777777" w:rsidR="00DE176A" w:rsidRPr="00095C0A" w:rsidRDefault="00DE176A" w:rsidP="00DE176A">
      <w:pPr>
        <w:rPr>
          <w:rFonts w:asciiTheme="majorBidi" w:hAnsiTheme="majorBidi" w:cstheme="majorBidi"/>
        </w:rPr>
      </w:pPr>
    </w:p>
    <w:p w14:paraId="7578A8B0" w14:textId="77777777" w:rsidR="00DE176A" w:rsidRPr="002842F5" w:rsidRDefault="00DE176A" w:rsidP="006A1374">
      <w:pPr>
        <w:pStyle w:val="Paragraphedeliste"/>
        <w:numPr>
          <w:ilvl w:val="0"/>
          <w:numId w:val="107"/>
        </w:numPr>
        <w:rPr>
          <w:rFonts w:asciiTheme="majorBidi" w:hAnsiTheme="majorBidi" w:cstheme="majorBidi"/>
        </w:rPr>
      </w:pPr>
      <w:r w:rsidRPr="002842F5">
        <w:rPr>
          <w:rFonts w:asciiTheme="majorBidi" w:hAnsiTheme="majorBidi" w:cstheme="majorBidi"/>
          <w:b/>
        </w:rPr>
        <w:t>Génie Civil :</w:t>
      </w:r>
      <w:r w:rsidRPr="002842F5">
        <w:rPr>
          <w:rFonts w:asciiTheme="majorBidi" w:hAnsiTheme="majorBidi" w:cstheme="majorBidi"/>
        </w:rPr>
        <w:t xml:space="preserve">    </w:t>
      </w:r>
    </w:p>
    <w:p w14:paraId="30EC5A94" w14:textId="77777777" w:rsidR="00DE176A" w:rsidRPr="002842F5" w:rsidRDefault="00DE176A" w:rsidP="006A1374">
      <w:pPr>
        <w:pStyle w:val="Paragraphedeliste"/>
        <w:numPr>
          <w:ilvl w:val="0"/>
          <w:numId w:val="108"/>
        </w:numPr>
        <w:rPr>
          <w:rFonts w:asciiTheme="majorBidi" w:hAnsiTheme="majorBidi" w:cstheme="majorBidi"/>
        </w:rPr>
      </w:pPr>
      <w:r w:rsidRPr="002842F5">
        <w:rPr>
          <w:rFonts w:asciiTheme="majorBidi" w:hAnsiTheme="majorBidi" w:cstheme="majorBidi"/>
        </w:rPr>
        <w:t xml:space="preserve">Analyse d’ouvrages existants sans plans (murs, dalles, structures…). </w:t>
      </w:r>
    </w:p>
    <w:p w14:paraId="765BB64E" w14:textId="77777777" w:rsidR="00DE176A" w:rsidRPr="002842F5" w:rsidRDefault="00DE176A" w:rsidP="006A1374">
      <w:pPr>
        <w:pStyle w:val="Paragraphedeliste"/>
        <w:numPr>
          <w:ilvl w:val="0"/>
          <w:numId w:val="108"/>
        </w:numPr>
        <w:rPr>
          <w:rFonts w:asciiTheme="majorBidi" w:hAnsiTheme="majorBidi" w:cstheme="majorBidi"/>
        </w:rPr>
      </w:pPr>
      <w:r w:rsidRPr="002842F5">
        <w:rPr>
          <w:rFonts w:asciiTheme="majorBidi" w:hAnsiTheme="majorBidi" w:cstheme="majorBidi"/>
        </w:rPr>
        <w:t>Exemples : escalier métallique, appui de fenêtre, coffrage)</w:t>
      </w:r>
    </w:p>
    <w:p w14:paraId="376DC6AC" w14:textId="77777777" w:rsidR="00DE176A" w:rsidRPr="00095C0A" w:rsidRDefault="00DE176A" w:rsidP="006A1374">
      <w:pPr>
        <w:pStyle w:val="Paragraphedeliste"/>
        <w:numPr>
          <w:ilvl w:val="0"/>
          <w:numId w:val="106"/>
        </w:numPr>
        <w:rPr>
          <w:rFonts w:asciiTheme="majorBidi" w:hAnsiTheme="majorBidi" w:cstheme="majorBidi"/>
        </w:rPr>
      </w:pPr>
      <w:r w:rsidRPr="00095C0A">
        <w:rPr>
          <w:rFonts w:asciiTheme="majorBidi" w:hAnsiTheme="majorBidi" w:cstheme="majorBidi"/>
        </w:rPr>
        <w:t xml:space="preserve">Étude et rétroconception d’un élément de structure existant </w:t>
      </w:r>
    </w:p>
    <w:p w14:paraId="096B838A" w14:textId="77777777" w:rsidR="00DE176A" w:rsidRPr="00095C0A" w:rsidRDefault="00DE176A" w:rsidP="006A1374">
      <w:pPr>
        <w:pStyle w:val="Paragraphedeliste"/>
        <w:numPr>
          <w:ilvl w:val="0"/>
          <w:numId w:val="105"/>
        </w:numPr>
        <w:rPr>
          <w:rFonts w:asciiTheme="majorBidi" w:hAnsiTheme="majorBidi" w:cstheme="majorBidi"/>
        </w:rPr>
      </w:pPr>
      <w:r w:rsidRPr="00095C0A">
        <w:rPr>
          <w:rFonts w:asciiTheme="majorBidi" w:hAnsiTheme="majorBidi" w:cstheme="majorBidi"/>
        </w:rPr>
        <w:t>Identification des matériaux, des assemblages et des contraintes.</w:t>
      </w:r>
    </w:p>
    <w:p w14:paraId="7CA1EA72" w14:textId="77777777" w:rsidR="00DE176A" w:rsidRPr="00095C0A" w:rsidRDefault="00DE176A" w:rsidP="006A1374">
      <w:pPr>
        <w:pStyle w:val="Paragraphedeliste"/>
        <w:numPr>
          <w:ilvl w:val="0"/>
          <w:numId w:val="105"/>
        </w:numPr>
        <w:rPr>
          <w:rFonts w:asciiTheme="majorBidi" w:hAnsiTheme="majorBidi" w:cstheme="majorBidi"/>
        </w:rPr>
      </w:pPr>
      <w:r w:rsidRPr="00095C0A">
        <w:rPr>
          <w:rFonts w:asciiTheme="majorBidi" w:hAnsiTheme="majorBidi" w:cstheme="majorBidi"/>
        </w:rPr>
        <w:t>Modélisation de l’ouvrage via Revit, AutoCAD ou SketchUp.</w:t>
      </w:r>
    </w:p>
    <w:p w14:paraId="6AAC02C9" w14:textId="77777777" w:rsidR="00DE176A" w:rsidRDefault="00DE176A" w:rsidP="006A1374">
      <w:pPr>
        <w:pStyle w:val="Paragraphedeliste"/>
        <w:numPr>
          <w:ilvl w:val="0"/>
          <w:numId w:val="105"/>
        </w:numPr>
        <w:rPr>
          <w:rFonts w:asciiTheme="majorBidi" w:hAnsiTheme="majorBidi" w:cstheme="majorBidi"/>
        </w:rPr>
      </w:pPr>
      <w:r w:rsidRPr="00095C0A">
        <w:rPr>
          <w:rFonts w:asciiTheme="majorBidi" w:hAnsiTheme="majorBidi" w:cstheme="majorBidi"/>
        </w:rPr>
        <w:lastRenderedPageBreak/>
        <w:t>Étude de réhabilitation ou reproduction d’éléments structurels anciens.</w:t>
      </w:r>
    </w:p>
    <w:p w14:paraId="63F3BE19" w14:textId="77777777" w:rsidR="00DE176A" w:rsidRDefault="00DE176A" w:rsidP="00DE176A">
      <w:pPr>
        <w:rPr>
          <w:rFonts w:asciiTheme="majorBidi" w:hAnsiTheme="majorBidi" w:cstheme="majorBidi"/>
        </w:rPr>
      </w:pPr>
    </w:p>
    <w:p w14:paraId="18D0A033" w14:textId="77777777" w:rsidR="00DE176A" w:rsidRPr="002842F5" w:rsidRDefault="00DE176A" w:rsidP="006A1374">
      <w:pPr>
        <w:pStyle w:val="Paragraphedeliste"/>
        <w:numPr>
          <w:ilvl w:val="0"/>
          <w:numId w:val="107"/>
        </w:numPr>
        <w:rPr>
          <w:rFonts w:asciiTheme="majorBidi" w:hAnsiTheme="majorBidi" w:cstheme="majorBidi"/>
          <w:b/>
        </w:rPr>
      </w:pPr>
      <w:r w:rsidRPr="002842F5">
        <w:rPr>
          <w:rFonts w:asciiTheme="majorBidi" w:hAnsiTheme="majorBidi" w:cstheme="majorBidi"/>
          <w:b/>
        </w:rPr>
        <w:t xml:space="preserve">Génie des Procédés : </w:t>
      </w:r>
    </w:p>
    <w:p w14:paraId="169E7336" w14:textId="77777777" w:rsidR="00DE176A" w:rsidRPr="002842F5" w:rsidRDefault="00DE176A" w:rsidP="006A1374">
      <w:pPr>
        <w:pStyle w:val="Paragraphedeliste"/>
        <w:numPr>
          <w:ilvl w:val="0"/>
          <w:numId w:val="109"/>
        </w:numPr>
        <w:rPr>
          <w:rFonts w:asciiTheme="majorBidi" w:hAnsiTheme="majorBidi" w:cstheme="majorBidi"/>
        </w:rPr>
      </w:pPr>
      <w:r w:rsidRPr="002842F5">
        <w:rPr>
          <w:rFonts w:asciiTheme="majorBidi" w:hAnsiTheme="majorBidi" w:cstheme="majorBidi"/>
        </w:rPr>
        <w:t xml:space="preserve">Rétroconception d’un module de laboratoire </w:t>
      </w:r>
    </w:p>
    <w:p w14:paraId="57B69850" w14:textId="77777777" w:rsidR="00DE176A" w:rsidRPr="002842F5" w:rsidRDefault="00DE176A" w:rsidP="006A1374">
      <w:pPr>
        <w:pStyle w:val="Paragraphedeliste"/>
        <w:numPr>
          <w:ilvl w:val="0"/>
          <w:numId w:val="109"/>
        </w:numPr>
        <w:rPr>
          <w:rFonts w:asciiTheme="majorBidi" w:hAnsiTheme="majorBidi" w:cstheme="majorBidi"/>
        </w:rPr>
      </w:pPr>
      <w:r w:rsidRPr="002842F5">
        <w:rPr>
          <w:rFonts w:asciiTheme="majorBidi" w:hAnsiTheme="majorBidi" w:cstheme="majorBidi"/>
        </w:rPr>
        <w:t>Exemples : instruments, distillation, filtration, échange</w:t>
      </w:r>
      <w:r>
        <w:rPr>
          <w:rFonts w:asciiTheme="majorBidi" w:hAnsiTheme="majorBidi" w:cstheme="majorBidi"/>
        </w:rPr>
        <w:t>ur, réacteur simple</w:t>
      </w:r>
      <w:r w:rsidRPr="002842F5">
        <w:rPr>
          <w:rFonts w:asciiTheme="majorBidi" w:hAnsiTheme="majorBidi" w:cstheme="majorBidi"/>
        </w:rPr>
        <w:t>s…</w:t>
      </w:r>
    </w:p>
    <w:p w14:paraId="12FE09A9" w14:textId="77777777" w:rsidR="00DE176A" w:rsidRPr="002842F5" w:rsidRDefault="00DE176A" w:rsidP="006A1374">
      <w:pPr>
        <w:pStyle w:val="Paragraphedeliste"/>
        <w:numPr>
          <w:ilvl w:val="0"/>
          <w:numId w:val="110"/>
        </w:numPr>
        <w:rPr>
          <w:rFonts w:asciiTheme="majorBidi" w:hAnsiTheme="majorBidi" w:cstheme="majorBidi"/>
        </w:rPr>
      </w:pPr>
      <w:r w:rsidRPr="002842F5">
        <w:rPr>
          <w:rFonts w:asciiTheme="majorBidi" w:hAnsiTheme="majorBidi" w:cstheme="majorBidi"/>
        </w:rPr>
        <w:t>Analyse de systèmes industriels existants (colonne de distillation, échangeur, réacteur…).</w:t>
      </w:r>
    </w:p>
    <w:p w14:paraId="36C54EA5" w14:textId="77777777" w:rsidR="00DE176A" w:rsidRPr="002842F5" w:rsidRDefault="00DE176A" w:rsidP="006A1374">
      <w:pPr>
        <w:pStyle w:val="Paragraphedeliste"/>
        <w:numPr>
          <w:ilvl w:val="0"/>
          <w:numId w:val="110"/>
        </w:numPr>
        <w:rPr>
          <w:rFonts w:asciiTheme="majorBidi" w:hAnsiTheme="majorBidi" w:cstheme="majorBidi"/>
        </w:rPr>
      </w:pPr>
      <w:r w:rsidRPr="002842F5">
        <w:rPr>
          <w:rFonts w:asciiTheme="majorBidi" w:hAnsiTheme="majorBidi" w:cstheme="majorBidi"/>
        </w:rPr>
        <w:t>Reconstitution des schémas PFD et PID à partir de l’observation d’une installation.</w:t>
      </w:r>
    </w:p>
    <w:p w14:paraId="4A66D6E6" w14:textId="77777777" w:rsidR="00DE176A" w:rsidRPr="002842F5" w:rsidRDefault="00DE176A" w:rsidP="006A1374">
      <w:pPr>
        <w:pStyle w:val="Paragraphedeliste"/>
        <w:numPr>
          <w:ilvl w:val="0"/>
          <w:numId w:val="110"/>
        </w:numPr>
        <w:rPr>
          <w:rFonts w:asciiTheme="majorBidi" w:hAnsiTheme="majorBidi" w:cstheme="majorBidi"/>
        </w:rPr>
      </w:pPr>
      <w:r w:rsidRPr="002842F5">
        <w:rPr>
          <w:rFonts w:asciiTheme="majorBidi" w:hAnsiTheme="majorBidi" w:cstheme="majorBidi"/>
        </w:rPr>
        <w:t>Identification des capteurs, actionneurs, organes de commande.</w:t>
      </w:r>
    </w:p>
    <w:p w14:paraId="664F0FEB" w14:textId="77777777" w:rsidR="00DE176A" w:rsidRPr="002842F5" w:rsidRDefault="00DE176A" w:rsidP="006A1374">
      <w:pPr>
        <w:pStyle w:val="Paragraphedeliste"/>
        <w:numPr>
          <w:ilvl w:val="0"/>
          <w:numId w:val="110"/>
        </w:numPr>
        <w:rPr>
          <w:rFonts w:asciiTheme="majorBidi" w:hAnsiTheme="majorBidi" w:cstheme="majorBidi"/>
        </w:rPr>
      </w:pPr>
      <w:r w:rsidRPr="002842F5">
        <w:rPr>
          <w:rFonts w:asciiTheme="majorBidi" w:hAnsiTheme="majorBidi" w:cstheme="majorBidi"/>
        </w:rPr>
        <w:t>Étude de flux de matière/énergie dans un procédé.</w:t>
      </w:r>
    </w:p>
    <w:p w14:paraId="02228676" w14:textId="77777777" w:rsidR="00DE176A" w:rsidRPr="00095C0A" w:rsidRDefault="00DE176A" w:rsidP="00DE176A">
      <w:pPr>
        <w:rPr>
          <w:rFonts w:asciiTheme="majorBidi" w:hAnsiTheme="majorBidi" w:cstheme="majorBidi"/>
          <w:b/>
          <w:bCs/>
        </w:rPr>
      </w:pPr>
    </w:p>
    <w:p w14:paraId="018D196A" w14:textId="77777777" w:rsidR="00DE176A" w:rsidRPr="0071684A" w:rsidRDefault="00DE176A" w:rsidP="00DE176A">
      <w:pPr>
        <w:rPr>
          <w:rFonts w:asciiTheme="majorBidi" w:hAnsiTheme="majorBidi" w:cstheme="majorBidi"/>
        </w:rPr>
      </w:pPr>
    </w:p>
    <w:p w14:paraId="1D14A1FF" w14:textId="77777777" w:rsidR="00DE176A" w:rsidRPr="008B6F6B" w:rsidRDefault="00DE176A" w:rsidP="00DE176A">
      <w:pPr>
        <w:rPr>
          <w:rFonts w:asciiTheme="majorBidi" w:hAnsiTheme="majorBidi" w:cstheme="majorBidi"/>
          <w:b/>
          <w:bCs/>
          <w:rtl/>
        </w:rPr>
      </w:pPr>
    </w:p>
    <w:p w14:paraId="3B977DBC" w14:textId="77777777" w:rsidR="00DE176A" w:rsidRPr="002842F5" w:rsidRDefault="00DE176A" w:rsidP="00DE176A">
      <w:pPr>
        <w:tabs>
          <w:tab w:val="left" w:pos="709"/>
        </w:tabs>
        <w:rPr>
          <w:rFonts w:asciiTheme="majorBidi" w:eastAsia="Calibri" w:hAnsiTheme="majorBidi" w:cstheme="majorBidi"/>
        </w:rPr>
      </w:pPr>
      <w:r w:rsidRPr="002842F5">
        <w:rPr>
          <w:rFonts w:asciiTheme="majorBidi" w:hAnsiTheme="majorBidi" w:cstheme="majorBidi"/>
          <w:b/>
          <w:u w:val="thick" w:color="F79646" w:themeColor="accent6"/>
        </w:rPr>
        <w:t xml:space="preserve">Mode d’évaluation : </w:t>
      </w:r>
    </w:p>
    <w:p w14:paraId="3DBF74A5" w14:textId="77777777" w:rsidR="00DE176A" w:rsidRPr="008B6F6B" w:rsidRDefault="00DE176A" w:rsidP="006A1374">
      <w:pPr>
        <w:pStyle w:val="Paragraphedeliste"/>
        <w:numPr>
          <w:ilvl w:val="0"/>
          <w:numId w:val="98"/>
        </w:numPr>
        <w:tabs>
          <w:tab w:val="left" w:pos="709"/>
        </w:tabs>
        <w:rPr>
          <w:rFonts w:asciiTheme="majorBidi" w:eastAsia="Calibri" w:hAnsiTheme="majorBidi" w:cstheme="majorBidi"/>
        </w:rPr>
      </w:pPr>
      <w:r w:rsidRPr="008B6F6B">
        <w:rPr>
          <w:rFonts w:asciiTheme="majorBidi" w:eastAsia="Calibri" w:hAnsiTheme="majorBidi" w:cstheme="majorBidi"/>
        </w:rPr>
        <w:t>TP techniques</w:t>
      </w:r>
      <w:r>
        <w:rPr>
          <w:rFonts w:asciiTheme="majorBidi" w:eastAsia="Calibri" w:hAnsiTheme="majorBidi" w:cstheme="majorBidi"/>
        </w:rPr>
        <w:t xml:space="preserve"> </w:t>
      </w:r>
    </w:p>
    <w:p w14:paraId="74EAA9EA" w14:textId="77777777" w:rsidR="00DE176A" w:rsidRPr="002842F5" w:rsidRDefault="00DE176A" w:rsidP="006A1374">
      <w:pPr>
        <w:numPr>
          <w:ilvl w:val="0"/>
          <w:numId w:val="98"/>
        </w:numPr>
        <w:tabs>
          <w:tab w:val="left" w:pos="709"/>
        </w:tabs>
        <w:contextualSpacing/>
        <w:rPr>
          <w:rFonts w:asciiTheme="majorBidi" w:hAnsiTheme="majorBidi" w:cstheme="majorBidi"/>
          <w:bCs/>
          <w:u w:val="thick" w:color="F79646" w:themeColor="accent6"/>
        </w:rPr>
      </w:pPr>
      <w:r w:rsidRPr="002842F5">
        <w:rPr>
          <w:rFonts w:asciiTheme="majorBidi" w:eastAsia="Calibri" w:hAnsiTheme="majorBidi" w:cstheme="majorBidi"/>
        </w:rPr>
        <w:t xml:space="preserve">Mini-projet de rétro-ingénierie (rapport + soutenance) </w:t>
      </w:r>
    </w:p>
    <w:p w14:paraId="69857D40" w14:textId="77777777" w:rsidR="00DE176A" w:rsidRPr="002842F5" w:rsidRDefault="00DE176A" w:rsidP="006A1374">
      <w:pPr>
        <w:numPr>
          <w:ilvl w:val="0"/>
          <w:numId w:val="98"/>
        </w:numPr>
        <w:tabs>
          <w:tab w:val="left" w:pos="709"/>
        </w:tabs>
        <w:contextualSpacing/>
        <w:rPr>
          <w:rFonts w:asciiTheme="majorBidi" w:hAnsiTheme="majorBidi" w:cstheme="majorBidi"/>
          <w:bCs/>
          <w:u w:val="thick" w:color="F79646" w:themeColor="accent6"/>
        </w:rPr>
      </w:pPr>
      <w:r w:rsidRPr="002842F5">
        <w:rPr>
          <w:rFonts w:asciiTheme="majorBidi" w:eastAsia="Calibri" w:hAnsiTheme="majorBidi" w:cstheme="majorBidi"/>
        </w:rPr>
        <w:t>Examen final (QCM + étude de cas)</w:t>
      </w:r>
      <w:r w:rsidRPr="002842F5">
        <w:rPr>
          <w:rFonts w:asciiTheme="majorBidi" w:eastAsia="Calibri" w:hAnsiTheme="majorBidi" w:cstheme="majorBidi"/>
        </w:rPr>
        <w:tab/>
        <w:t xml:space="preserve"> </w:t>
      </w:r>
    </w:p>
    <w:p w14:paraId="4122FB35" w14:textId="77777777" w:rsidR="00DE176A" w:rsidRPr="002842F5" w:rsidRDefault="00DE176A" w:rsidP="00DE176A">
      <w:pPr>
        <w:tabs>
          <w:tab w:val="left" w:pos="709"/>
        </w:tabs>
        <w:ind w:left="1080"/>
        <w:contextualSpacing/>
        <w:rPr>
          <w:rFonts w:asciiTheme="majorBidi" w:hAnsiTheme="majorBidi" w:cstheme="majorBidi"/>
          <w:bCs/>
          <w:u w:val="thick" w:color="F79646" w:themeColor="accent6"/>
        </w:rPr>
      </w:pPr>
    </w:p>
    <w:p w14:paraId="760BFCDD" w14:textId="77777777" w:rsidR="00DE176A" w:rsidRPr="002842F5" w:rsidRDefault="00DE176A" w:rsidP="006A1374">
      <w:pPr>
        <w:numPr>
          <w:ilvl w:val="0"/>
          <w:numId w:val="98"/>
        </w:numPr>
        <w:tabs>
          <w:tab w:val="left" w:pos="709"/>
        </w:tabs>
        <w:contextualSpacing/>
        <w:rPr>
          <w:rFonts w:asciiTheme="majorBidi" w:hAnsiTheme="majorBidi" w:cstheme="majorBidi"/>
          <w:bCs/>
          <w:u w:val="thick" w:color="F79646" w:themeColor="accent6"/>
        </w:rPr>
      </w:pPr>
      <w:r w:rsidRPr="002842F5">
        <w:rPr>
          <w:rFonts w:asciiTheme="majorBidi" w:hAnsiTheme="majorBidi" w:cstheme="majorBidi"/>
          <w:bCs/>
        </w:rPr>
        <w:t>Examen</w:t>
      </w:r>
      <w:r>
        <w:rPr>
          <w:rFonts w:asciiTheme="majorBidi" w:hAnsiTheme="majorBidi" w:cstheme="majorBidi"/>
          <w:bCs/>
        </w:rPr>
        <w:t> :</w:t>
      </w:r>
      <w:r w:rsidRPr="002842F5">
        <w:rPr>
          <w:rFonts w:asciiTheme="majorBidi" w:hAnsiTheme="majorBidi" w:cstheme="majorBidi"/>
          <w:bCs/>
        </w:rPr>
        <w:t xml:space="preserve"> 60%</w:t>
      </w:r>
      <w:r w:rsidRPr="002842F5">
        <w:rPr>
          <w:rFonts w:asciiTheme="majorBidi" w:hAnsiTheme="majorBidi" w:cstheme="majorBidi"/>
          <w:bCs/>
          <w:u w:val="thick" w:color="F79646" w:themeColor="accent6"/>
        </w:rPr>
        <w:t xml:space="preserve"> et CC TP : 40%</w:t>
      </w:r>
    </w:p>
    <w:p w14:paraId="44F0979B" w14:textId="77777777" w:rsidR="00DE176A" w:rsidRPr="008B6F6B" w:rsidRDefault="00DE176A" w:rsidP="00DE176A">
      <w:pPr>
        <w:rPr>
          <w:rFonts w:asciiTheme="majorBidi" w:hAnsiTheme="majorBidi" w:cstheme="majorBidi"/>
          <w:b/>
          <w:u w:val="thick" w:color="F79646"/>
        </w:rPr>
      </w:pPr>
    </w:p>
    <w:p w14:paraId="5CF4EFBF" w14:textId="77777777" w:rsidR="00DE176A" w:rsidRPr="008B6F6B" w:rsidRDefault="00DE176A" w:rsidP="00DE176A">
      <w:pPr>
        <w:rPr>
          <w:rFonts w:asciiTheme="majorBidi" w:hAnsiTheme="majorBidi" w:cstheme="majorBidi"/>
          <w:b/>
          <w:u w:val="thick" w:color="F79646"/>
        </w:rPr>
      </w:pPr>
      <w:r w:rsidRPr="008B6F6B">
        <w:rPr>
          <w:rFonts w:asciiTheme="majorBidi" w:hAnsiTheme="majorBidi" w:cstheme="majorBidi"/>
          <w:b/>
          <w:u w:val="thick" w:color="F79646"/>
        </w:rPr>
        <w:t>Références bibliographiques </w:t>
      </w:r>
      <w:r w:rsidRPr="008B6F6B">
        <w:rPr>
          <w:rFonts w:asciiTheme="majorBidi" w:hAnsiTheme="majorBidi" w:cstheme="majorBidi"/>
          <w:b/>
        </w:rPr>
        <w:t>: </w:t>
      </w:r>
    </w:p>
    <w:p w14:paraId="3B9E5571" w14:textId="77777777" w:rsidR="00DE176A" w:rsidRPr="00DE176A" w:rsidRDefault="00DE176A" w:rsidP="006A1374">
      <w:pPr>
        <w:numPr>
          <w:ilvl w:val="0"/>
          <w:numId w:val="100"/>
        </w:numPr>
        <w:contextualSpacing/>
        <w:rPr>
          <w:rFonts w:asciiTheme="majorBidi" w:eastAsia="Calibri" w:hAnsiTheme="majorBidi" w:cstheme="majorBidi"/>
          <w:lang w:val="en-US"/>
        </w:rPr>
      </w:pPr>
      <w:r w:rsidRPr="00DE176A">
        <w:rPr>
          <w:rFonts w:asciiTheme="majorBidi" w:eastAsia="Calibri" w:hAnsiTheme="majorBidi" w:cstheme="majorBidi"/>
          <w:lang w:val="en-US"/>
        </w:rPr>
        <w:t>Reverse Engineering for Beginners – Dennis Yurichev (gratuit en ligne)</w:t>
      </w:r>
    </w:p>
    <w:p w14:paraId="4440AED6" w14:textId="77777777" w:rsidR="00DE176A" w:rsidRPr="00DE176A" w:rsidRDefault="00DE176A" w:rsidP="006A1374">
      <w:pPr>
        <w:numPr>
          <w:ilvl w:val="0"/>
          <w:numId w:val="100"/>
        </w:numPr>
        <w:contextualSpacing/>
        <w:rPr>
          <w:rFonts w:asciiTheme="majorBidi" w:eastAsia="Calibri" w:hAnsiTheme="majorBidi" w:cstheme="majorBidi"/>
          <w:lang w:val="en-US"/>
        </w:rPr>
      </w:pPr>
      <w:r w:rsidRPr="00DE176A">
        <w:rPr>
          <w:rFonts w:asciiTheme="majorBidi" w:eastAsia="Calibri" w:hAnsiTheme="majorBidi" w:cstheme="majorBidi"/>
          <w:lang w:val="en-US"/>
        </w:rPr>
        <w:t>The IDA Pro Book – Chris Eagle (logiciels)</w:t>
      </w:r>
    </w:p>
    <w:p w14:paraId="008018F8" w14:textId="77777777" w:rsidR="00DE176A" w:rsidRPr="000A3473" w:rsidRDefault="00DE176A" w:rsidP="006A1374">
      <w:pPr>
        <w:numPr>
          <w:ilvl w:val="0"/>
          <w:numId w:val="100"/>
        </w:numPr>
        <w:contextualSpacing/>
        <w:rPr>
          <w:rFonts w:asciiTheme="majorBidi" w:eastAsia="Calibri" w:hAnsiTheme="majorBidi" w:cstheme="majorBidi"/>
        </w:rPr>
      </w:pPr>
      <w:r w:rsidRPr="000A3473">
        <w:rPr>
          <w:rFonts w:asciiTheme="majorBidi" w:eastAsia="Calibri" w:hAnsiTheme="majorBidi" w:cstheme="majorBidi"/>
        </w:rPr>
        <w:t>Practical Reverse Engineering – Bruce Dang</w:t>
      </w:r>
    </w:p>
    <w:p w14:paraId="4D4A91AC" w14:textId="77777777" w:rsidR="00DE176A" w:rsidRPr="000A3473" w:rsidRDefault="00DE176A" w:rsidP="006A1374">
      <w:pPr>
        <w:numPr>
          <w:ilvl w:val="0"/>
          <w:numId w:val="100"/>
        </w:numPr>
        <w:contextualSpacing/>
        <w:rPr>
          <w:rFonts w:asciiTheme="majorBidi" w:eastAsia="Calibri" w:hAnsiTheme="majorBidi" w:cstheme="majorBidi"/>
        </w:rPr>
      </w:pPr>
      <w:r w:rsidRPr="000A3473">
        <w:rPr>
          <w:rFonts w:asciiTheme="majorBidi" w:eastAsia="Calibri" w:hAnsiTheme="majorBidi" w:cstheme="majorBidi"/>
        </w:rPr>
        <w:t>Documentation :</w:t>
      </w:r>
    </w:p>
    <w:p w14:paraId="40C35A70" w14:textId="77777777" w:rsidR="00DE176A" w:rsidRPr="000A3473" w:rsidRDefault="00DE176A" w:rsidP="006A1374">
      <w:pPr>
        <w:numPr>
          <w:ilvl w:val="1"/>
          <w:numId w:val="99"/>
        </w:numPr>
        <w:rPr>
          <w:rFonts w:asciiTheme="majorBidi" w:eastAsia="Calibri" w:hAnsiTheme="majorBidi" w:cstheme="majorBidi"/>
        </w:rPr>
      </w:pPr>
      <w:r w:rsidRPr="000A3473">
        <w:rPr>
          <w:rFonts w:asciiTheme="majorBidi" w:eastAsia="Calibri" w:hAnsiTheme="majorBidi" w:cstheme="majorBidi"/>
        </w:rPr>
        <w:t>https://ghidra-sre.org</w:t>
      </w:r>
    </w:p>
    <w:p w14:paraId="21714FA9" w14:textId="77777777" w:rsidR="00DE176A" w:rsidRPr="000A3473" w:rsidRDefault="00DE176A" w:rsidP="006A1374">
      <w:pPr>
        <w:numPr>
          <w:ilvl w:val="1"/>
          <w:numId w:val="99"/>
        </w:numPr>
        <w:rPr>
          <w:rFonts w:asciiTheme="majorBidi" w:eastAsia="Calibri" w:hAnsiTheme="majorBidi" w:cstheme="majorBidi"/>
        </w:rPr>
      </w:pPr>
      <w:r w:rsidRPr="000A3473">
        <w:rPr>
          <w:rFonts w:asciiTheme="majorBidi" w:eastAsia="Calibri" w:hAnsiTheme="majorBidi" w:cstheme="majorBidi"/>
        </w:rPr>
        <w:t>https://www.kicad.org</w:t>
      </w:r>
    </w:p>
    <w:p w14:paraId="1309B920" w14:textId="77777777" w:rsidR="00DE176A" w:rsidRPr="008B6F6B" w:rsidRDefault="00DE176A" w:rsidP="006A1374">
      <w:pPr>
        <w:numPr>
          <w:ilvl w:val="1"/>
          <w:numId w:val="99"/>
        </w:numPr>
        <w:rPr>
          <w:rFonts w:asciiTheme="majorBidi" w:eastAsia="Calibri" w:hAnsiTheme="majorBidi" w:cstheme="majorBidi"/>
        </w:rPr>
      </w:pPr>
      <w:r w:rsidRPr="000A3473">
        <w:rPr>
          <w:rFonts w:asciiTheme="majorBidi" w:eastAsia="Calibri" w:hAnsiTheme="majorBidi" w:cstheme="majorBidi"/>
        </w:rPr>
        <w:t>https://www.autodesk.com/products/fusion-360</w:t>
      </w:r>
    </w:p>
    <w:p w14:paraId="770FB2F9" w14:textId="77777777" w:rsidR="00DE176A" w:rsidRPr="003C30AE" w:rsidRDefault="00DE176A" w:rsidP="00DE176A">
      <w:pPr>
        <w:rPr>
          <w:rFonts w:asciiTheme="majorBidi" w:hAnsiTheme="majorBidi" w:cstheme="majorBidi"/>
        </w:rPr>
      </w:pPr>
    </w:p>
    <w:bookmarkEnd w:id="6"/>
    <w:p w14:paraId="3051FD0F" w14:textId="77777777" w:rsidR="00DE176A" w:rsidRPr="008B6F6B" w:rsidRDefault="00DE176A" w:rsidP="00DE176A">
      <w:pPr>
        <w:rPr>
          <w:rFonts w:asciiTheme="majorBidi" w:hAnsiTheme="majorBidi" w:cstheme="majorBidi"/>
          <w:rtl/>
        </w:rPr>
      </w:pPr>
    </w:p>
    <w:p w14:paraId="5465F300" w14:textId="77777777" w:rsidR="0085618E" w:rsidRDefault="0085618E" w:rsidP="0085618E">
      <w:pPr>
        <w:jc w:val="both"/>
        <w:rPr>
          <w:rFonts w:ascii="Cambria" w:hAnsi="Cambria" w:cs="Arial"/>
          <w:b/>
        </w:rPr>
      </w:pPr>
    </w:p>
    <w:p w14:paraId="66283CEF" w14:textId="77777777" w:rsidR="0085618E" w:rsidRDefault="0085618E" w:rsidP="0085618E">
      <w:pPr>
        <w:jc w:val="both"/>
        <w:rPr>
          <w:rFonts w:ascii="Cambria" w:hAnsi="Cambria" w:cs="Arial"/>
          <w:b/>
        </w:rPr>
      </w:pPr>
    </w:p>
    <w:p w14:paraId="30B69948" w14:textId="77777777" w:rsidR="0085618E" w:rsidRDefault="0085618E" w:rsidP="0085618E">
      <w:pPr>
        <w:jc w:val="both"/>
        <w:rPr>
          <w:rFonts w:ascii="Cambria" w:hAnsi="Cambria" w:cs="Arial"/>
          <w:b/>
        </w:rPr>
      </w:pPr>
    </w:p>
    <w:p w14:paraId="68232DAE" w14:textId="77777777" w:rsidR="0085618E" w:rsidRDefault="0085618E" w:rsidP="0085618E">
      <w:pPr>
        <w:spacing w:after="200" w:line="276" w:lineRule="auto"/>
        <w:rPr>
          <w:rFonts w:ascii="Cambria" w:hAnsi="Cambria" w:cs="Arial"/>
          <w:b/>
        </w:rPr>
      </w:pPr>
      <w:r>
        <w:rPr>
          <w:rFonts w:ascii="Cambria" w:hAnsi="Cambria" w:cs="Arial"/>
          <w:b/>
        </w:rPr>
        <w:br w:type="page"/>
      </w:r>
    </w:p>
    <w:p w14:paraId="289C53D7" w14:textId="77777777" w:rsidR="0085618E" w:rsidRPr="003E599E" w:rsidRDefault="0085618E" w:rsidP="0085618E">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3E599E">
        <w:rPr>
          <w:rFonts w:asciiTheme="majorHAnsi" w:hAnsiTheme="majorHAnsi" w:cs="Calibri"/>
          <w:b/>
        </w:rPr>
        <w:lastRenderedPageBreak/>
        <w:t xml:space="preserve">Semestre : </w:t>
      </w:r>
      <w:r>
        <w:rPr>
          <w:rFonts w:asciiTheme="majorHAnsi" w:hAnsiTheme="majorHAnsi" w:cs="Calibri"/>
          <w:b/>
        </w:rPr>
        <w:t>3</w:t>
      </w:r>
    </w:p>
    <w:p w14:paraId="10491A9A" w14:textId="77777777" w:rsidR="0085618E" w:rsidRPr="003E599E" w:rsidRDefault="0085618E" w:rsidP="0085618E">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Unité d’enseignement : UET2.</w:t>
      </w:r>
      <w:r w:rsidRPr="003E599E">
        <w:rPr>
          <w:rFonts w:asciiTheme="majorHAnsi" w:hAnsiTheme="majorHAnsi" w:cs="Calibri"/>
          <w:b/>
          <w:bCs/>
          <w:iCs/>
        </w:rPr>
        <w:t>1</w:t>
      </w:r>
    </w:p>
    <w:p w14:paraId="5F8E41F6" w14:textId="77777777" w:rsidR="0085618E" w:rsidRPr="00A60760" w:rsidRDefault="0085618E" w:rsidP="0085618E">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3E599E">
        <w:rPr>
          <w:rFonts w:asciiTheme="majorHAnsi" w:hAnsiTheme="majorHAnsi" w:cs="Calibri"/>
          <w:b/>
          <w:bCs/>
          <w:iCs/>
        </w:rPr>
        <w:t>Matière :</w:t>
      </w:r>
      <w:r w:rsidRPr="0094605D">
        <w:rPr>
          <w:rFonts w:asciiTheme="majorHAnsi" w:eastAsia="Calibri" w:hAnsiTheme="majorHAnsi" w:cs="Calibri"/>
          <w:b/>
          <w:bCs/>
        </w:rPr>
        <w:t>Recherche documentaire et conception de mémoire</w:t>
      </w:r>
    </w:p>
    <w:p w14:paraId="6F856729" w14:textId="77777777" w:rsidR="0085618E" w:rsidRPr="003E599E" w:rsidRDefault="0085618E" w:rsidP="0085618E">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eastAsia="Calibri" w:hAnsiTheme="majorHAnsi" w:cs="Arial"/>
          <w:b/>
          <w:bCs/>
          <w:color w:val="000000"/>
        </w:rPr>
        <w:t>VHS : 22h30 (Cours : 1h30)</w:t>
      </w:r>
    </w:p>
    <w:p w14:paraId="6BD38634" w14:textId="77777777" w:rsidR="0085618E" w:rsidRPr="003E599E" w:rsidRDefault="0085618E" w:rsidP="0085618E">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Crédit : 1</w:t>
      </w:r>
    </w:p>
    <w:p w14:paraId="2CD071E7" w14:textId="77777777" w:rsidR="0085618E" w:rsidRPr="003E599E" w:rsidRDefault="0085618E" w:rsidP="0085618E">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Coefficient : 1</w:t>
      </w:r>
    </w:p>
    <w:p w14:paraId="53AE6BE1" w14:textId="77777777" w:rsidR="0085618E" w:rsidRPr="003E599E" w:rsidRDefault="0085618E" w:rsidP="0085618E">
      <w:pPr>
        <w:jc w:val="both"/>
        <w:rPr>
          <w:rFonts w:asciiTheme="majorHAnsi" w:hAnsiTheme="majorHAnsi" w:cs="Calibri"/>
          <w:b/>
        </w:rPr>
      </w:pPr>
    </w:p>
    <w:p w14:paraId="656D8315" w14:textId="77777777" w:rsidR="00DF7CFC" w:rsidRPr="00520F73" w:rsidRDefault="00DF7CFC" w:rsidP="00DF7CFC">
      <w:pPr>
        <w:jc w:val="both"/>
        <w:rPr>
          <w:rFonts w:asciiTheme="majorHAnsi" w:hAnsiTheme="majorHAnsi"/>
          <w:i/>
        </w:rPr>
      </w:pPr>
      <w:r w:rsidRPr="00520F73">
        <w:rPr>
          <w:rFonts w:asciiTheme="majorHAnsi" w:hAnsiTheme="majorHAnsi" w:cs="Arial"/>
          <w:b/>
          <w:u w:val="single" w:color="FF0000"/>
        </w:rPr>
        <w:t>Objectifs de l’enseignement</w:t>
      </w:r>
      <w:r w:rsidRPr="00520F73">
        <w:rPr>
          <w:rFonts w:asciiTheme="majorHAnsi" w:hAnsiTheme="majorHAnsi"/>
        </w:rPr>
        <w:t> :</w:t>
      </w:r>
    </w:p>
    <w:p w14:paraId="354AAF7F" w14:textId="77777777" w:rsidR="00DF7CFC" w:rsidRPr="004F75C7" w:rsidRDefault="00DF7CFC" w:rsidP="00DF7CFC">
      <w:pPr>
        <w:jc w:val="both"/>
        <w:rPr>
          <w:rFonts w:asciiTheme="majorHAnsi" w:hAnsiTheme="majorHAnsi"/>
          <w:bCs/>
          <w:sz w:val="22"/>
          <w:szCs w:val="22"/>
        </w:rPr>
      </w:pPr>
      <w:r w:rsidRPr="004F75C7">
        <w:rPr>
          <w:rFonts w:asciiTheme="majorHAnsi" w:hAnsiTheme="majorHAnsi" w:cs="Calibri"/>
          <w:bCs/>
          <w:sz w:val="22"/>
          <w:szCs w:val="22"/>
        </w:rPr>
        <w:t xml:space="preserve">Donner à l’étudiant les outils nécessaires afin de rechercher l’information utile pour mieux l’exploiter dans son projet de fin d’études. </w:t>
      </w:r>
      <w:r w:rsidRPr="004F75C7">
        <w:rPr>
          <w:rFonts w:asciiTheme="majorHAnsi" w:hAnsiTheme="majorHAnsi" w:cs="TimesNewRomanPS-ItalicMT"/>
          <w:bCs/>
          <w:sz w:val="22"/>
          <w:szCs w:val="22"/>
        </w:rPr>
        <w:t xml:space="preserve">L’aider à franchir les différentes étapes menant à la rédaction d’un document scientifique. Lui signifier </w:t>
      </w:r>
      <w:r w:rsidRPr="004F75C7">
        <w:rPr>
          <w:rFonts w:asciiTheme="majorHAnsi" w:hAnsiTheme="majorHAnsi"/>
          <w:bCs/>
          <w:sz w:val="22"/>
          <w:szCs w:val="22"/>
        </w:rPr>
        <w:t xml:space="preserve">l'importance de la communication et lui </w:t>
      </w:r>
      <w:r w:rsidRPr="004F75C7">
        <w:rPr>
          <w:rFonts w:asciiTheme="majorHAnsi" w:hAnsiTheme="majorHAnsi" w:cs="TimesNewRomanPS-ItalicMT"/>
          <w:bCs/>
          <w:sz w:val="22"/>
          <w:szCs w:val="22"/>
        </w:rPr>
        <w:t>apprendre à présenter de manière rigoureuse et pédagogique le travail effectué.</w:t>
      </w:r>
    </w:p>
    <w:p w14:paraId="0D3B6013" w14:textId="77777777" w:rsidR="00DF7CFC" w:rsidRPr="004F75C7" w:rsidRDefault="00DF7CFC" w:rsidP="00DF7CFC">
      <w:pPr>
        <w:jc w:val="both"/>
        <w:rPr>
          <w:rFonts w:asciiTheme="majorHAnsi" w:hAnsiTheme="majorHAnsi"/>
          <w:bCs/>
          <w:sz w:val="22"/>
          <w:szCs w:val="22"/>
        </w:rPr>
      </w:pPr>
    </w:p>
    <w:p w14:paraId="39E17093" w14:textId="77777777" w:rsidR="00DF7CFC" w:rsidRDefault="00DF7CFC" w:rsidP="00DF7CFC">
      <w:pPr>
        <w:jc w:val="both"/>
        <w:rPr>
          <w:rFonts w:asciiTheme="majorHAnsi" w:hAnsiTheme="majorHAnsi" w:cs="Calibri"/>
          <w:b/>
          <w:sz w:val="22"/>
          <w:szCs w:val="22"/>
          <w:u w:val="thick" w:color="F79646"/>
        </w:rPr>
      </w:pPr>
    </w:p>
    <w:p w14:paraId="18A88FAC" w14:textId="77777777" w:rsidR="00DF7CFC" w:rsidRPr="004F75C7" w:rsidRDefault="00DF7CFC" w:rsidP="00DF7CFC">
      <w:pPr>
        <w:jc w:val="both"/>
        <w:rPr>
          <w:rFonts w:asciiTheme="majorHAnsi" w:hAnsiTheme="majorHAnsi" w:cs="Calibri"/>
          <w:i/>
          <w:sz w:val="22"/>
          <w:szCs w:val="22"/>
          <w:u w:val="thick" w:color="F79646"/>
        </w:rPr>
      </w:pPr>
      <w:r w:rsidRPr="004F75C7">
        <w:rPr>
          <w:rFonts w:asciiTheme="majorHAnsi" w:hAnsiTheme="majorHAnsi" w:cs="Calibri"/>
          <w:b/>
          <w:sz w:val="22"/>
          <w:szCs w:val="22"/>
          <w:u w:val="thick" w:color="F79646"/>
        </w:rPr>
        <w:t xml:space="preserve">Connaissances préalables recommandées : </w:t>
      </w:r>
    </w:p>
    <w:p w14:paraId="159C6BEA" w14:textId="77777777" w:rsidR="00DF7CFC" w:rsidRPr="004F75C7" w:rsidRDefault="00DF7CFC" w:rsidP="00DF7CFC">
      <w:pPr>
        <w:jc w:val="both"/>
        <w:rPr>
          <w:rFonts w:asciiTheme="majorHAnsi" w:hAnsiTheme="majorHAnsi" w:cs="Arial"/>
          <w:sz w:val="22"/>
          <w:szCs w:val="22"/>
        </w:rPr>
      </w:pPr>
      <w:r w:rsidRPr="004F75C7">
        <w:rPr>
          <w:rFonts w:asciiTheme="majorHAnsi" w:hAnsiTheme="majorHAnsi" w:cs="Arial"/>
          <w:sz w:val="22"/>
          <w:szCs w:val="22"/>
        </w:rPr>
        <w:t>Méthodologie de la rédaction, Méthodologie de la présentation.</w:t>
      </w:r>
    </w:p>
    <w:p w14:paraId="2CE4ACDA" w14:textId="77777777" w:rsidR="00DF7CFC" w:rsidRPr="004F75C7" w:rsidRDefault="00DF7CFC" w:rsidP="00DF7CFC">
      <w:pPr>
        <w:jc w:val="both"/>
        <w:rPr>
          <w:rFonts w:asciiTheme="majorHAnsi" w:hAnsiTheme="majorHAnsi" w:cs="Arial"/>
          <w:sz w:val="22"/>
          <w:szCs w:val="22"/>
        </w:rPr>
      </w:pPr>
    </w:p>
    <w:p w14:paraId="5BC7ED8D" w14:textId="77777777" w:rsidR="00DF7CFC" w:rsidRDefault="00DF7CFC" w:rsidP="00DF7CFC">
      <w:pPr>
        <w:jc w:val="both"/>
        <w:rPr>
          <w:rFonts w:asciiTheme="majorHAnsi" w:hAnsiTheme="majorHAnsi"/>
          <w:b/>
          <w:sz w:val="22"/>
          <w:szCs w:val="22"/>
          <w:u w:val="thick" w:color="F79646"/>
        </w:rPr>
      </w:pPr>
    </w:p>
    <w:p w14:paraId="1FF12992" w14:textId="77777777" w:rsidR="00DF7CFC" w:rsidRPr="004F75C7" w:rsidRDefault="00DF7CFC" w:rsidP="00DF7CFC">
      <w:pPr>
        <w:jc w:val="both"/>
        <w:rPr>
          <w:rFonts w:asciiTheme="majorHAnsi" w:hAnsiTheme="majorHAnsi"/>
          <w:b/>
          <w:sz w:val="22"/>
          <w:szCs w:val="22"/>
        </w:rPr>
      </w:pPr>
      <w:r w:rsidRPr="004F75C7">
        <w:rPr>
          <w:rFonts w:asciiTheme="majorHAnsi" w:hAnsiTheme="majorHAnsi"/>
          <w:b/>
          <w:sz w:val="22"/>
          <w:szCs w:val="22"/>
          <w:u w:val="thick" w:color="F79646"/>
        </w:rPr>
        <w:t>Contenu de la matière</w:t>
      </w:r>
      <w:r w:rsidRPr="004F75C7">
        <w:rPr>
          <w:rFonts w:asciiTheme="majorHAnsi" w:hAnsiTheme="majorHAnsi"/>
          <w:b/>
          <w:sz w:val="22"/>
          <w:szCs w:val="22"/>
        </w:rPr>
        <w:t xml:space="preserve">:  </w:t>
      </w:r>
    </w:p>
    <w:p w14:paraId="01D4765F" w14:textId="77777777" w:rsidR="00DF7CFC" w:rsidRPr="004F75C7" w:rsidRDefault="00DF7CFC" w:rsidP="00DF7CFC">
      <w:pPr>
        <w:outlineLvl w:val="3"/>
        <w:rPr>
          <w:rFonts w:asciiTheme="majorHAnsi" w:eastAsia="Times New Roman" w:hAnsiTheme="majorHAnsi"/>
          <w:b/>
          <w:bCs/>
          <w:sz w:val="22"/>
          <w:szCs w:val="22"/>
          <w:lang w:eastAsia="fr-FR"/>
        </w:rPr>
      </w:pPr>
    </w:p>
    <w:p w14:paraId="4ECDD40E" w14:textId="77777777" w:rsidR="00DF7CFC" w:rsidRPr="004F75C7" w:rsidRDefault="00DF7CFC" w:rsidP="00DF7CFC">
      <w:pPr>
        <w:outlineLvl w:val="3"/>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t>Partie I- : Recherche documentaire :</w:t>
      </w:r>
    </w:p>
    <w:p w14:paraId="494D0A1C" w14:textId="77777777" w:rsidR="00DF7CFC" w:rsidRPr="004F75C7" w:rsidRDefault="00DF7CFC" w:rsidP="00DF7CFC">
      <w:pPr>
        <w:rPr>
          <w:rFonts w:asciiTheme="majorHAnsi" w:eastAsia="Times New Roman" w:hAnsiTheme="majorHAnsi"/>
          <w:b/>
          <w:bCs/>
          <w:sz w:val="22"/>
          <w:szCs w:val="22"/>
          <w:lang w:eastAsia="fr-FR"/>
        </w:rPr>
      </w:pPr>
    </w:p>
    <w:p w14:paraId="2B89A9AB" w14:textId="77777777" w:rsidR="00DF7CFC" w:rsidRPr="004F75C7" w:rsidRDefault="00DF7CFC" w:rsidP="00DF7CFC">
      <w:pPr>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t xml:space="preserve">Chapitre I-1 : Définition du sujet </w:t>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hAnsiTheme="majorHAnsi"/>
          <w:b/>
          <w:bCs/>
          <w:sz w:val="22"/>
          <w:szCs w:val="22"/>
        </w:rPr>
        <w:t>(02  Semaines)</w:t>
      </w:r>
    </w:p>
    <w:p w14:paraId="5B3EC243" w14:textId="77777777" w:rsidR="00DF7CFC" w:rsidRPr="004F75C7" w:rsidRDefault="00DF7CFC" w:rsidP="006A1374">
      <w:pPr>
        <w:pStyle w:val="Paragraphedeliste"/>
        <w:numPr>
          <w:ilvl w:val="0"/>
          <w:numId w:val="25"/>
        </w:numPr>
        <w:tabs>
          <w:tab w:val="left" w:pos="1843"/>
        </w:tabs>
        <w:ind w:left="1418" w:firstLine="0"/>
        <w:rPr>
          <w:rFonts w:asciiTheme="majorHAnsi" w:eastAsia="Times New Roman" w:hAnsiTheme="majorHAnsi"/>
          <w:sz w:val="22"/>
          <w:szCs w:val="22"/>
          <w:lang w:eastAsia="fr-FR"/>
        </w:rPr>
      </w:pPr>
      <w:r w:rsidRPr="004F75C7">
        <w:rPr>
          <w:rFonts w:asciiTheme="majorHAnsi" w:eastAsia="Times New Roman" w:hAnsiTheme="majorHAnsi"/>
          <w:sz w:val="22"/>
          <w:szCs w:val="22"/>
          <w:lang w:eastAsia="fr-FR"/>
        </w:rPr>
        <w:t>Intitulé du sujet</w:t>
      </w:r>
    </w:p>
    <w:p w14:paraId="11AF6693" w14:textId="77777777" w:rsidR="00DF7CFC" w:rsidRPr="004F75C7" w:rsidRDefault="00DF7CFC" w:rsidP="006A1374">
      <w:pPr>
        <w:pStyle w:val="Paragraphedeliste"/>
        <w:numPr>
          <w:ilvl w:val="0"/>
          <w:numId w:val="25"/>
        </w:numPr>
        <w:tabs>
          <w:tab w:val="left" w:pos="1843"/>
        </w:tabs>
        <w:ind w:left="1418" w:firstLine="0"/>
        <w:rPr>
          <w:rFonts w:asciiTheme="majorHAnsi" w:hAnsiTheme="majorHAnsi"/>
          <w:sz w:val="22"/>
          <w:szCs w:val="22"/>
        </w:rPr>
      </w:pPr>
      <w:r w:rsidRPr="004F75C7">
        <w:rPr>
          <w:rFonts w:asciiTheme="majorHAnsi" w:hAnsiTheme="majorHAnsi"/>
          <w:sz w:val="22"/>
          <w:szCs w:val="22"/>
        </w:rPr>
        <w:t>Liste des mots clés concernant le sujet</w:t>
      </w:r>
    </w:p>
    <w:p w14:paraId="10FECDE7" w14:textId="77777777" w:rsidR="00DF7CFC" w:rsidRPr="004F75C7" w:rsidRDefault="00DF7CFC" w:rsidP="006A1374">
      <w:pPr>
        <w:pStyle w:val="Paragraphedeliste"/>
        <w:numPr>
          <w:ilvl w:val="0"/>
          <w:numId w:val="25"/>
        </w:numPr>
        <w:tabs>
          <w:tab w:val="left" w:pos="1843"/>
        </w:tabs>
        <w:ind w:left="1890" w:hanging="472"/>
        <w:rPr>
          <w:rFonts w:asciiTheme="majorHAnsi" w:hAnsiTheme="majorHAnsi"/>
          <w:sz w:val="22"/>
          <w:szCs w:val="22"/>
        </w:rPr>
      </w:pPr>
      <w:r w:rsidRPr="004F75C7">
        <w:rPr>
          <w:rFonts w:asciiTheme="majorHAnsi" w:eastAsia="Times New Roman" w:hAnsiTheme="majorHAnsi"/>
          <w:sz w:val="22"/>
          <w:szCs w:val="22"/>
          <w:lang w:eastAsia="fr-FR"/>
        </w:rPr>
        <w:t>Rassembler l'information de base (</w:t>
      </w:r>
      <w:r w:rsidRPr="004F75C7">
        <w:rPr>
          <w:rFonts w:asciiTheme="majorHAnsi" w:hAnsiTheme="majorHAnsi"/>
          <w:sz w:val="22"/>
          <w:szCs w:val="22"/>
        </w:rPr>
        <w:t>acquisition du vocabulaire spécialisé,</w:t>
      </w:r>
      <w:r w:rsidRPr="004F75C7">
        <w:rPr>
          <w:rFonts w:asciiTheme="majorHAnsi" w:eastAsia="Times New Roman" w:hAnsiTheme="majorHAnsi"/>
          <w:sz w:val="22"/>
          <w:szCs w:val="22"/>
          <w:lang w:eastAsia="fr-FR"/>
        </w:rPr>
        <w:t xml:space="preserve"> signification des termes, définition linguistique)</w:t>
      </w:r>
    </w:p>
    <w:p w14:paraId="1A2DC8BF" w14:textId="77777777" w:rsidR="00DF7CFC" w:rsidRPr="004F75C7" w:rsidRDefault="00DF7CFC" w:rsidP="006A1374">
      <w:pPr>
        <w:pStyle w:val="Paragraphedeliste"/>
        <w:numPr>
          <w:ilvl w:val="0"/>
          <w:numId w:val="25"/>
        </w:numPr>
        <w:tabs>
          <w:tab w:val="left" w:pos="1843"/>
        </w:tabs>
        <w:ind w:left="1418" w:firstLine="0"/>
        <w:rPr>
          <w:rFonts w:asciiTheme="majorHAnsi" w:hAnsiTheme="majorHAnsi"/>
          <w:sz w:val="22"/>
          <w:szCs w:val="22"/>
        </w:rPr>
      </w:pPr>
      <w:r w:rsidRPr="004F75C7">
        <w:rPr>
          <w:rFonts w:asciiTheme="majorHAnsi" w:eastAsia="Times New Roman" w:hAnsiTheme="majorHAnsi"/>
          <w:sz w:val="22"/>
          <w:szCs w:val="22"/>
          <w:lang w:eastAsia="fr-FR"/>
        </w:rPr>
        <w:t>Les informations recherchées </w:t>
      </w:r>
    </w:p>
    <w:p w14:paraId="697B1935" w14:textId="77777777" w:rsidR="00DF7CFC" w:rsidRPr="004F75C7" w:rsidRDefault="00DF7CFC" w:rsidP="006A1374">
      <w:pPr>
        <w:pStyle w:val="Paragraphedeliste"/>
        <w:numPr>
          <w:ilvl w:val="0"/>
          <w:numId w:val="25"/>
        </w:numPr>
        <w:tabs>
          <w:tab w:val="left" w:pos="1843"/>
        </w:tabs>
        <w:ind w:left="1418" w:firstLine="0"/>
        <w:jc w:val="both"/>
        <w:rPr>
          <w:rFonts w:asciiTheme="majorHAnsi" w:hAnsiTheme="majorHAnsi"/>
          <w:sz w:val="22"/>
          <w:szCs w:val="22"/>
        </w:rPr>
      </w:pPr>
      <w:r w:rsidRPr="004F75C7">
        <w:rPr>
          <w:rFonts w:asciiTheme="majorHAnsi" w:hAnsiTheme="majorHAnsi"/>
          <w:sz w:val="22"/>
          <w:szCs w:val="22"/>
        </w:rPr>
        <w:t>Faire le point sur ses connaissances dans le domaine</w:t>
      </w:r>
    </w:p>
    <w:p w14:paraId="3282ED95" w14:textId="77777777" w:rsidR="00DF7CFC" w:rsidRPr="004F75C7" w:rsidRDefault="00DF7CFC" w:rsidP="00DF7CFC">
      <w:pPr>
        <w:pStyle w:val="Paragraphedeliste"/>
        <w:ind w:left="1571"/>
        <w:rPr>
          <w:rFonts w:asciiTheme="majorHAnsi" w:hAnsiTheme="majorHAnsi"/>
          <w:sz w:val="22"/>
          <w:szCs w:val="22"/>
        </w:rPr>
      </w:pPr>
    </w:p>
    <w:p w14:paraId="63E1331C" w14:textId="77777777" w:rsidR="00DF7CFC" w:rsidRPr="004F75C7" w:rsidRDefault="00DF7CFC" w:rsidP="00DF7CFC">
      <w:pPr>
        <w:jc w:val="both"/>
        <w:rPr>
          <w:rFonts w:asciiTheme="majorHAnsi" w:hAnsiTheme="majorHAnsi"/>
          <w:b/>
          <w:bCs/>
          <w:sz w:val="22"/>
          <w:szCs w:val="22"/>
        </w:rPr>
      </w:pPr>
      <w:r w:rsidRPr="004F75C7">
        <w:rPr>
          <w:rFonts w:asciiTheme="majorHAnsi" w:eastAsia="Times New Roman" w:hAnsiTheme="majorHAnsi"/>
          <w:b/>
          <w:bCs/>
          <w:sz w:val="22"/>
          <w:szCs w:val="22"/>
          <w:lang w:eastAsia="fr-FR"/>
        </w:rPr>
        <w:t xml:space="preserve">Chapitre I-2 : </w:t>
      </w:r>
      <w:r w:rsidRPr="004F75C7">
        <w:rPr>
          <w:rFonts w:asciiTheme="majorHAnsi" w:hAnsiTheme="majorHAnsi"/>
          <w:b/>
          <w:bCs/>
          <w:sz w:val="22"/>
          <w:szCs w:val="22"/>
        </w:rPr>
        <w:t>Sélectionner les sources d'information</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(02  Semaines)</w:t>
      </w:r>
    </w:p>
    <w:p w14:paraId="5172AC09" w14:textId="77777777" w:rsidR="00DF7CFC" w:rsidRPr="004F75C7" w:rsidRDefault="00DF7CFC" w:rsidP="006A1374">
      <w:pPr>
        <w:pStyle w:val="Paragraphedeliste"/>
        <w:numPr>
          <w:ilvl w:val="0"/>
          <w:numId w:val="26"/>
        </w:numPr>
        <w:rPr>
          <w:rFonts w:asciiTheme="majorHAnsi" w:eastAsia="Times New Roman" w:hAnsiTheme="majorHAnsi"/>
          <w:sz w:val="22"/>
          <w:szCs w:val="22"/>
          <w:lang w:eastAsia="fr-FR"/>
        </w:rPr>
      </w:pPr>
      <w:r w:rsidRPr="004F75C7">
        <w:rPr>
          <w:rFonts w:asciiTheme="majorHAnsi" w:hAnsiTheme="majorHAnsi"/>
          <w:sz w:val="22"/>
          <w:szCs w:val="22"/>
        </w:rPr>
        <w:t>Type de documents (L</w:t>
      </w:r>
      <w:r w:rsidRPr="004F75C7">
        <w:rPr>
          <w:rFonts w:asciiTheme="majorHAnsi" w:eastAsia="Times New Roman" w:hAnsiTheme="majorHAnsi"/>
          <w:sz w:val="22"/>
          <w:szCs w:val="22"/>
          <w:lang w:eastAsia="fr-FR"/>
        </w:rPr>
        <w:t>ivres, Thèses, Mémoires, Articles de périodiques, Actes de colloques, Documents audiovisuels…)</w:t>
      </w:r>
    </w:p>
    <w:p w14:paraId="373EC091" w14:textId="77777777" w:rsidR="00DF7CFC" w:rsidRPr="004F75C7" w:rsidRDefault="00DF7CFC" w:rsidP="006A1374">
      <w:pPr>
        <w:pStyle w:val="Paragraphedeliste"/>
        <w:numPr>
          <w:ilvl w:val="0"/>
          <w:numId w:val="26"/>
        </w:numPr>
        <w:jc w:val="both"/>
        <w:rPr>
          <w:rFonts w:asciiTheme="majorHAnsi" w:hAnsiTheme="majorHAnsi"/>
          <w:sz w:val="22"/>
          <w:szCs w:val="22"/>
        </w:rPr>
      </w:pPr>
      <w:r w:rsidRPr="004F75C7">
        <w:rPr>
          <w:rFonts w:asciiTheme="majorHAnsi" w:hAnsiTheme="majorHAnsi"/>
          <w:sz w:val="22"/>
          <w:szCs w:val="22"/>
        </w:rPr>
        <w:t>Type de ressources (Bibliothèques, Internet…)</w:t>
      </w:r>
    </w:p>
    <w:p w14:paraId="7D6E58B5" w14:textId="77777777" w:rsidR="00DF7CFC" w:rsidRPr="004F75C7" w:rsidRDefault="00DF7CFC" w:rsidP="006A1374">
      <w:pPr>
        <w:pStyle w:val="Paragraphedeliste"/>
        <w:numPr>
          <w:ilvl w:val="0"/>
          <w:numId w:val="26"/>
        </w:numPr>
        <w:jc w:val="both"/>
        <w:rPr>
          <w:rFonts w:asciiTheme="majorHAnsi" w:hAnsiTheme="majorHAnsi"/>
          <w:sz w:val="22"/>
          <w:szCs w:val="22"/>
        </w:rPr>
      </w:pPr>
      <w:r w:rsidRPr="004F75C7">
        <w:rPr>
          <w:rFonts w:asciiTheme="majorHAnsi" w:hAnsiTheme="majorHAnsi"/>
          <w:sz w:val="22"/>
          <w:szCs w:val="22"/>
        </w:rPr>
        <w:t>Evaluer la qualité et la pertinence des sources d’information</w:t>
      </w:r>
    </w:p>
    <w:p w14:paraId="0D4E1663" w14:textId="77777777" w:rsidR="00DF7CFC" w:rsidRPr="004F75C7" w:rsidRDefault="00DF7CFC" w:rsidP="00DF7CFC">
      <w:pPr>
        <w:ind w:left="720"/>
        <w:jc w:val="both"/>
        <w:rPr>
          <w:rFonts w:asciiTheme="majorHAnsi" w:eastAsia="Times New Roman" w:hAnsiTheme="majorHAnsi"/>
          <w:b/>
          <w:bCs/>
          <w:sz w:val="22"/>
          <w:szCs w:val="22"/>
          <w:lang w:eastAsia="fr-FR"/>
        </w:rPr>
      </w:pPr>
    </w:p>
    <w:p w14:paraId="07BD868C" w14:textId="77777777" w:rsidR="00DF7CFC" w:rsidRPr="004F75C7" w:rsidRDefault="00DF7CFC" w:rsidP="00DF7CFC">
      <w:pPr>
        <w:jc w:val="both"/>
        <w:rPr>
          <w:rFonts w:asciiTheme="majorHAnsi" w:hAnsiTheme="majorHAnsi"/>
          <w:b/>
          <w:bCs/>
          <w:sz w:val="22"/>
          <w:szCs w:val="22"/>
        </w:rPr>
      </w:pPr>
      <w:r w:rsidRPr="004F75C7">
        <w:rPr>
          <w:rFonts w:asciiTheme="majorHAnsi" w:eastAsia="Times New Roman" w:hAnsiTheme="majorHAnsi"/>
          <w:b/>
          <w:bCs/>
          <w:sz w:val="22"/>
          <w:szCs w:val="22"/>
          <w:lang w:eastAsia="fr-FR"/>
        </w:rPr>
        <w:t xml:space="preserve">Chapitre I-3 : </w:t>
      </w:r>
      <w:r w:rsidRPr="004F75C7">
        <w:rPr>
          <w:rFonts w:asciiTheme="majorHAnsi" w:hAnsiTheme="majorHAnsi"/>
          <w:b/>
          <w:bCs/>
          <w:sz w:val="22"/>
          <w:szCs w:val="22"/>
        </w:rPr>
        <w:t>Localiser les documents</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 xml:space="preserve">(01  Semaine) </w:t>
      </w:r>
    </w:p>
    <w:p w14:paraId="0CDF4D47" w14:textId="77777777" w:rsidR="00DF7CFC" w:rsidRPr="004F75C7" w:rsidRDefault="00DF7CFC" w:rsidP="006A1374">
      <w:pPr>
        <w:pStyle w:val="Paragraphedeliste"/>
        <w:numPr>
          <w:ilvl w:val="0"/>
          <w:numId w:val="26"/>
        </w:numPr>
        <w:jc w:val="both"/>
        <w:rPr>
          <w:rFonts w:asciiTheme="majorHAnsi" w:hAnsiTheme="majorHAnsi"/>
          <w:sz w:val="22"/>
          <w:szCs w:val="22"/>
        </w:rPr>
      </w:pPr>
      <w:r w:rsidRPr="004F75C7">
        <w:rPr>
          <w:rFonts w:asciiTheme="majorHAnsi" w:hAnsiTheme="majorHAnsi"/>
          <w:sz w:val="22"/>
          <w:szCs w:val="22"/>
        </w:rPr>
        <w:t>Les techniques de recherche</w:t>
      </w:r>
    </w:p>
    <w:p w14:paraId="6DA45AE8" w14:textId="77777777" w:rsidR="00DF7CFC" w:rsidRPr="004F75C7" w:rsidRDefault="00DF7CFC" w:rsidP="006A1374">
      <w:pPr>
        <w:pStyle w:val="Paragraphedeliste"/>
        <w:numPr>
          <w:ilvl w:val="0"/>
          <w:numId w:val="26"/>
        </w:numPr>
        <w:jc w:val="both"/>
        <w:rPr>
          <w:rFonts w:asciiTheme="majorHAnsi" w:hAnsiTheme="majorHAnsi"/>
          <w:sz w:val="22"/>
          <w:szCs w:val="22"/>
        </w:rPr>
      </w:pPr>
      <w:r w:rsidRPr="004F75C7">
        <w:rPr>
          <w:rFonts w:asciiTheme="majorHAnsi" w:hAnsiTheme="majorHAnsi"/>
          <w:sz w:val="22"/>
          <w:szCs w:val="22"/>
        </w:rPr>
        <w:t>Les opérateurs de recherche</w:t>
      </w:r>
    </w:p>
    <w:p w14:paraId="5540665F" w14:textId="77777777" w:rsidR="00DF7CFC" w:rsidRPr="004F75C7" w:rsidRDefault="00DF7CFC" w:rsidP="00DF7CFC">
      <w:pPr>
        <w:rPr>
          <w:rFonts w:asciiTheme="majorHAnsi" w:eastAsia="Times New Roman" w:hAnsiTheme="majorHAnsi"/>
          <w:sz w:val="22"/>
          <w:szCs w:val="22"/>
          <w:lang w:eastAsia="fr-FR"/>
        </w:rPr>
      </w:pPr>
    </w:p>
    <w:p w14:paraId="22A44087" w14:textId="77777777" w:rsidR="00DF7CFC" w:rsidRPr="004F75C7" w:rsidRDefault="00DF7CFC" w:rsidP="00DF7CFC">
      <w:pPr>
        <w:jc w:val="both"/>
        <w:rPr>
          <w:rFonts w:asciiTheme="majorHAnsi" w:hAnsiTheme="majorHAnsi"/>
          <w:b/>
          <w:bCs/>
          <w:sz w:val="22"/>
          <w:szCs w:val="22"/>
        </w:rPr>
      </w:pPr>
      <w:r w:rsidRPr="004F75C7">
        <w:rPr>
          <w:rFonts w:asciiTheme="majorHAnsi" w:eastAsia="Times New Roman" w:hAnsiTheme="majorHAnsi"/>
          <w:b/>
          <w:bCs/>
          <w:sz w:val="22"/>
          <w:szCs w:val="22"/>
          <w:lang w:eastAsia="fr-FR"/>
        </w:rPr>
        <w:t>Chapitre I-4 </w:t>
      </w:r>
      <w:r w:rsidRPr="004F75C7">
        <w:rPr>
          <w:rFonts w:asciiTheme="majorHAnsi" w:hAnsiTheme="majorHAnsi"/>
          <w:b/>
          <w:bCs/>
          <w:sz w:val="22"/>
          <w:szCs w:val="22"/>
        </w:rPr>
        <w:t>: Traiter l’information</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(02  Semaines)</w:t>
      </w:r>
    </w:p>
    <w:p w14:paraId="124C31BE" w14:textId="77777777" w:rsidR="00DF7CFC" w:rsidRPr="004F75C7" w:rsidRDefault="00DF7CFC" w:rsidP="006A1374">
      <w:pPr>
        <w:pStyle w:val="Paragraphedeliste"/>
        <w:numPr>
          <w:ilvl w:val="0"/>
          <w:numId w:val="26"/>
        </w:numPr>
        <w:jc w:val="both"/>
        <w:rPr>
          <w:rFonts w:asciiTheme="majorHAnsi" w:hAnsiTheme="majorHAnsi"/>
          <w:sz w:val="22"/>
          <w:szCs w:val="22"/>
        </w:rPr>
      </w:pPr>
      <w:r w:rsidRPr="004F75C7">
        <w:rPr>
          <w:rFonts w:asciiTheme="majorHAnsi" w:hAnsiTheme="majorHAnsi"/>
          <w:sz w:val="22"/>
          <w:szCs w:val="22"/>
        </w:rPr>
        <w:t>Organisation du travail</w:t>
      </w:r>
    </w:p>
    <w:p w14:paraId="101D106E" w14:textId="77777777" w:rsidR="00DF7CFC" w:rsidRPr="004F75C7" w:rsidRDefault="00DF7CFC" w:rsidP="006A1374">
      <w:pPr>
        <w:pStyle w:val="Paragraphedeliste"/>
        <w:numPr>
          <w:ilvl w:val="0"/>
          <w:numId w:val="26"/>
        </w:numPr>
        <w:jc w:val="both"/>
        <w:rPr>
          <w:rFonts w:asciiTheme="majorHAnsi" w:hAnsiTheme="majorHAnsi"/>
          <w:sz w:val="22"/>
          <w:szCs w:val="22"/>
        </w:rPr>
      </w:pPr>
      <w:r w:rsidRPr="004F75C7">
        <w:rPr>
          <w:rFonts w:asciiTheme="majorHAnsi" w:hAnsiTheme="majorHAnsi"/>
          <w:sz w:val="22"/>
          <w:szCs w:val="22"/>
        </w:rPr>
        <w:t>Les questions de départ</w:t>
      </w:r>
    </w:p>
    <w:p w14:paraId="460C0D99" w14:textId="77777777" w:rsidR="00DF7CFC" w:rsidRPr="004F75C7" w:rsidRDefault="00DF7CFC" w:rsidP="006A1374">
      <w:pPr>
        <w:pStyle w:val="Paragraphedeliste"/>
        <w:numPr>
          <w:ilvl w:val="0"/>
          <w:numId w:val="26"/>
        </w:numPr>
        <w:jc w:val="both"/>
        <w:rPr>
          <w:rFonts w:asciiTheme="majorHAnsi" w:hAnsiTheme="majorHAnsi"/>
          <w:sz w:val="22"/>
          <w:szCs w:val="22"/>
        </w:rPr>
      </w:pPr>
      <w:r w:rsidRPr="004F75C7">
        <w:rPr>
          <w:rFonts w:asciiTheme="majorHAnsi" w:hAnsiTheme="majorHAnsi"/>
          <w:sz w:val="22"/>
          <w:szCs w:val="22"/>
        </w:rPr>
        <w:t>Synthèse des documents retenus</w:t>
      </w:r>
    </w:p>
    <w:p w14:paraId="577284EA" w14:textId="77777777" w:rsidR="00DF7CFC" w:rsidRPr="004F75C7" w:rsidRDefault="00DF7CFC" w:rsidP="006A1374">
      <w:pPr>
        <w:pStyle w:val="Paragraphedeliste"/>
        <w:numPr>
          <w:ilvl w:val="0"/>
          <w:numId w:val="26"/>
        </w:numPr>
        <w:jc w:val="both"/>
        <w:rPr>
          <w:rFonts w:asciiTheme="majorHAnsi" w:hAnsiTheme="majorHAnsi"/>
          <w:sz w:val="22"/>
          <w:szCs w:val="22"/>
        </w:rPr>
      </w:pPr>
      <w:r w:rsidRPr="004F75C7">
        <w:rPr>
          <w:rFonts w:asciiTheme="majorHAnsi" w:hAnsiTheme="majorHAnsi"/>
          <w:sz w:val="22"/>
          <w:szCs w:val="22"/>
        </w:rPr>
        <w:t>Liens entre différentes parties</w:t>
      </w:r>
    </w:p>
    <w:p w14:paraId="5F61F925" w14:textId="77777777" w:rsidR="00DF7CFC" w:rsidRPr="004F75C7" w:rsidRDefault="00DF7CFC" w:rsidP="006A1374">
      <w:pPr>
        <w:pStyle w:val="Paragraphedeliste"/>
        <w:numPr>
          <w:ilvl w:val="0"/>
          <w:numId w:val="26"/>
        </w:numPr>
        <w:jc w:val="both"/>
        <w:rPr>
          <w:rFonts w:asciiTheme="majorHAnsi" w:hAnsiTheme="majorHAnsi"/>
          <w:sz w:val="22"/>
          <w:szCs w:val="22"/>
        </w:rPr>
      </w:pPr>
      <w:r w:rsidRPr="004F75C7">
        <w:rPr>
          <w:rFonts w:asciiTheme="majorHAnsi" w:hAnsiTheme="majorHAnsi"/>
          <w:sz w:val="22"/>
          <w:szCs w:val="22"/>
        </w:rPr>
        <w:t>Plan final de la recherche documentaire</w:t>
      </w:r>
    </w:p>
    <w:p w14:paraId="4C9FEF1C" w14:textId="77777777" w:rsidR="00DF7CFC" w:rsidRPr="004F75C7" w:rsidRDefault="00DF7CFC" w:rsidP="00DF7CFC">
      <w:pPr>
        <w:ind w:firstLine="360"/>
        <w:rPr>
          <w:rFonts w:asciiTheme="majorHAnsi" w:eastAsia="Times New Roman" w:hAnsiTheme="majorHAnsi"/>
          <w:sz w:val="22"/>
          <w:szCs w:val="22"/>
          <w:lang w:eastAsia="fr-FR"/>
        </w:rPr>
      </w:pPr>
    </w:p>
    <w:p w14:paraId="2EA4E9E0" w14:textId="77777777" w:rsidR="00DF7CFC" w:rsidRPr="004F75C7" w:rsidRDefault="00DF7CFC" w:rsidP="00DF7CFC">
      <w:pPr>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t>Chapitre I-5 : Présentation de la bibliographie</w:t>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eastAsia="Times New Roman" w:hAnsiTheme="majorHAnsi"/>
          <w:b/>
          <w:bCs/>
          <w:sz w:val="22"/>
          <w:szCs w:val="22"/>
          <w:lang w:eastAsia="fr-FR"/>
        </w:rPr>
        <w:tab/>
      </w:r>
      <w:r>
        <w:rPr>
          <w:rFonts w:asciiTheme="majorHAnsi" w:hAnsiTheme="majorHAnsi"/>
          <w:b/>
          <w:bCs/>
          <w:sz w:val="22"/>
          <w:szCs w:val="22"/>
        </w:rPr>
        <w:t>(01  Semaine)</w:t>
      </w:r>
    </w:p>
    <w:p w14:paraId="07AD1503" w14:textId="77777777" w:rsidR="00DF7CFC" w:rsidRPr="004F75C7" w:rsidRDefault="00DF7CFC" w:rsidP="006A1374">
      <w:pPr>
        <w:pStyle w:val="Paragraphedeliste"/>
        <w:numPr>
          <w:ilvl w:val="0"/>
          <w:numId w:val="26"/>
        </w:numPr>
        <w:rPr>
          <w:rFonts w:asciiTheme="majorHAnsi" w:eastAsia="Times New Roman" w:hAnsiTheme="majorHAnsi"/>
          <w:sz w:val="22"/>
          <w:szCs w:val="22"/>
          <w:lang w:eastAsia="fr-FR"/>
        </w:rPr>
      </w:pPr>
      <w:r w:rsidRPr="004F75C7">
        <w:rPr>
          <w:rFonts w:asciiTheme="majorHAnsi" w:eastAsia="Times New Roman" w:hAnsiTheme="majorHAnsi"/>
          <w:sz w:val="22"/>
          <w:szCs w:val="22"/>
          <w:lang w:eastAsia="fr-FR"/>
        </w:rPr>
        <w:t>Les systèmes de présentation d’une bibliographie (Le système Harvard, Le système Vancouver, Le système mixte…)</w:t>
      </w:r>
    </w:p>
    <w:p w14:paraId="160BD761" w14:textId="77777777" w:rsidR="00DF7CFC" w:rsidRPr="004F75C7" w:rsidRDefault="00DF7CFC" w:rsidP="006A1374">
      <w:pPr>
        <w:pStyle w:val="Paragraphedeliste"/>
        <w:numPr>
          <w:ilvl w:val="0"/>
          <w:numId w:val="26"/>
        </w:numPr>
        <w:rPr>
          <w:rFonts w:asciiTheme="majorHAnsi" w:eastAsia="Times New Roman" w:hAnsiTheme="majorHAnsi"/>
          <w:sz w:val="22"/>
          <w:szCs w:val="22"/>
          <w:lang w:eastAsia="fr-FR"/>
        </w:rPr>
      </w:pPr>
      <w:r w:rsidRPr="004F75C7">
        <w:rPr>
          <w:rFonts w:asciiTheme="majorHAnsi" w:eastAsia="Times New Roman" w:hAnsiTheme="majorHAnsi"/>
          <w:sz w:val="22"/>
          <w:szCs w:val="22"/>
          <w:lang w:eastAsia="fr-FR"/>
        </w:rPr>
        <w:t>Présentation des documents.</w:t>
      </w:r>
    </w:p>
    <w:p w14:paraId="5F525C0F" w14:textId="77777777" w:rsidR="00DF7CFC" w:rsidRPr="004F75C7" w:rsidRDefault="00DF7CFC" w:rsidP="006A1374">
      <w:pPr>
        <w:pStyle w:val="Paragraphedeliste"/>
        <w:numPr>
          <w:ilvl w:val="0"/>
          <w:numId w:val="26"/>
        </w:numPr>
        <w:rPr>
          <w:rFonts w:asciiTheme="majorHAnsi" w:eastAsia="Times New Roman" w:hAnsiTheme="majorHAnsi"/>
          <w:sz w:val="22"/>
          <w:szCs w:val="22"/>
          <w:lang w:eastAsia="fr-FR"/>
        </w:rPr>
      </w:pPr>
      <w:r w:rsidRPr="004F75C7">
        <w:rPr>
          <w:rFonts w:asciiTheme="majorHAnsi" w:eastAsia="Times New Roman" w:hAnsiTheme="majorHAnsi"/>
          <w:sz w:val="22"/>
          <w:szCs w:val="22"/>
          <w:lang w:eastAsia="fr-FR"/>
        </w:rPr>
        <w:t>Citation des sources</w:t>
      </w:r>
    </w:p>
    <w:p w14:paraId="75A291A6" w14:textId="77777777" w:rsidR="00DF7CFC" w:rsidRPr="004F75C7" w:rsidRDefault="00DF7CFC" w:rsidP="00DF7CFC">
      <w:pPr>
        <w:rPr>
          <w:rFonts w:asciiTheme="majorHAnsi" w:hAnsiTheme="majorHAnsi"/>
          <w:sz w:val="22"/>
          <w:szCs w:val="22"/>
        </w:rPr>
      </w:pPr>
    </w:p>
    <w:p w14:paraId="78BA8436" w14:textId="77777777" w:rsidR="00DF7CFC" w:rsidRPr="004F75C7" w:rsidRDefault="00DF7CFC" w:rsidP="00DF7CFC">
      <w:pPr>
        <w:jc w:val="both"/>
        <w:rPr>
          <w:rFonts w:asciiTheme="majorHAnsi" w:hAnsiTheme="majorHAnsi"/>
          <w:b/>
          <w:sz w:val="22"/>
          <w:szCs w:val="22"/>
        </w:rPr>
      </w:pPr>
    </w:p>
    <w:p w14:paraId="266F1603" w14:textId="77777777" w:rsidR="00DF7CFC" w:rsidRPr="004F75C7" w:rsidRDefault="00DF7CFC" w:rsidP="00DF7CFC">
      <w:pPr>
        <w:jc w:val="both"/>
        <w:rPr>
          <w:rFonts w:asciiTheme="majorHAnsi" w:hAnsiTheme="majorHAnsi"/>
          <w:b/>
          <w:sz w:val="22"/>
          <w:szCs w:val="22"/>
        </w:rPr>
      </w:pPr>
    </w:p>
    <w:p w14:paraId="0EAC3773" w14:textId="77777777" w:rsidR="00DF7CFC" w:rsidRPr="004F75C7" w:rsidRDefault="00DF7CFC" w:rsidP="00766877">
      <w:pPr>
        <w:outlineLvl w:val="3"/>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lastRenderedPageBreak/>
        <w:t>Partie II : Conception d</w:t>
      </w:r>
      <w:r w:rsidR="00766877">
        <w:rPr>
          <w:rFonts w:asciiTheme="majorHAnsi" w:eastAsia="Times New Roman" w:hAnsiTheme="majorHAnsi"/>
          <w:b/>
          <w:bCs/>
          <w:sz w:val="22"/>
          <w:szCs w:val="22"/>
          <w:lang w:eastAsia="fr-FR"/>
        </w:rPr>
        <w:t>e</w:t>
      </w:r>
      <w:r w:rsidRPr="004F75C7">
        <w:rPr>
          <w:rFonts w:asciiTheme="majorHAnsi" w:eastAsia="Times New Roman" w:hAnsiTheme="majorHAnsi"/>
          <w:b/>
          <w:bCs/>
          <w:sz w:val="22"/>
          <w:szCs w:val="22"/>
          <w:lang w:eastAsia="fr-FR"/>
        </w:rPr>
        <w:t xml:space="preserve"> mémoire</w:t>
      </w:r>
    </w:p>
    <w:p w14:paraId="7FD7FFC1" w14:textId="77777777" w:rsidR="00DF7CFC" w:rsidRPr="004F75C7" w:rsidRDefault="00DF7CFC" w:rsidP="00DF7CFC">
      <w:pPr>
        <w:outlineLvl w:val="3"/>
        <w:rPr>
          <w:rFonts w:asciiTheme="majorHAnsi" w:eastAsia="Times New Roman" w:hAnsiTheme="majorHAnsi"/>
          <w:b/>
          <w:bCs/>
          <w:sz w:val="22"/>
          <w:szCs w:val="22"/>
          <w:lang w:eastAsia="fr-FR"/>
        </w:rPr>
      </w:pPr>
    </w:p>
    <w:p w14:paraId="1C7B8C2C" w14:textId="77777777" w:rsidR="00DF7CFC" w:rsidRPr="000712AA" w:rsidRDefault="00DF7CFC" w:rsidP="00DF7CFC">
      <w:pPr>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t>Chapitre II-1 </w:t>
      </w:r>
      <w:r w:rsidRPr="004F75C7">
        <w:rPr>
          <w:rFonts w:asciiTheme="majorHAnsi" w:hAnsiTheme="majorHAnsi" w:cstheme="majorBidi"/>
          <w:b/>
          <w:bCs/>
          <w:sz w:val="22"/>
          <w:szCs w:val="22"/>
        </w:rPr>
        <w:t>: Plan et étapes du mémoire</w:t>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r>
      <w:r>
        <w:rPr>
          <w:rFonts w:asciiTheme="majorHAnsi" w:hAnsiTheme="majorHAnsi"/>
          <w:b/>
          <w:bCs/>
          <w:sz w:val="22"/>
          <w:szCs w:val="22"/>
        </w:rPr>
        <w:tab/>
        <w:t>(02  Semaines)</w:t>
      </w:r>
    </w:p>
    <w:p w14:paraId="4ABD2D9B" w14:textId="77777777" w:rsidR="00DF7CFC" w:rsidRPr="004F75C7" w:rsidRDefault="00DF7CFC" w:rsidP="006A1374">
      <w:pPr>
        <w:pStyle w:val="titre0"/>
        <w:numPr>
          <w:ilvl w:val="0"/>
          <w:numId w:val="28"/>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Cerner et délimiter le sujet (Résumé)</w:t>
      </w:r>
    </w:p>
    <w:p w14:paraId="568B60EF" w14:textId="77777777" w:rsidR="00DF7CFC" w:rsidRPr="004F75C7" w:rsidRDefault="00DF7CFC" w:rsidP="006A1374">
      <w:pPr>
        <w:pStyle w:val="titre0"/>
        <w:numPr>
          <w:ilvl w:val="0"/>
          <w:numId w:val="28"/>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Problématique et objectifs du mémoire</w:t>
      </w:r>
    </w:p>
    <w:p w14:paraId="3C12918F" w14:textId="77777777" w:rsidR="00DF7CFC" w:rsidRPr="004F75C7" w:rsidRDefault="00DF7CFC" w:rsidP="006A1374">
      <w:pPr>
        <w:pStyle w:val="titre0"/>
        <w:numPr>
          <w:ilvl w:val="0"/>
          <w:numId w:val="28"/>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 xml:space="preserve">Les autres sections utiles (Les remerciements, La table des abréviations…) </w:t>
      </w:r>
    </w:p>
    <w:p w14:paraId="2F66E188" w14:textId="77777777" w:rsidR="00DF7CFC" w:rsidRPr="004F75C7" w:rsidRDefault="00DF7CFC" w:rsidP="006A1374">
      <w:pPr>
        <w:pStyle w:val="Paragraphedeliste"/>
        <w:numPr>
          <w:ilvl w:val="0"/>
          <w:numId w:val="28"/>
        </w:numPr>
        <w:ind w:left="1843" w:hanging="425"/>
        <w:rPr>
          <w:rFonts w:asciiTheme="majorHAnsi" w:hAnsiTheme="majorHAnsi" w:cstheme="majorBidi"/>
          <w:sz w:val="22"/>
          <w:szCs w:val="22"/>
        </w:rPr>
      </w:pPr>
      <w:r w:rsidRPr="004F75C7">
        <w:rPr>
          <w:rFonts w:asciiTheme="majorHAnsi" w:hAnsiTheme="majorHAnsi" w:cstheme="majorBidi"/>
          <w:sz w:val="22"/>
          <w:szCs w:val="22"/>
        </w:rPr>
        <w:t>L'introduction (</w:t>
      </w:r>
      <w:r w:rsidRPr="004F75C7">
        <w:rPr>
          <w:rFonts w:asciiTheme="majorHAnsi" w:hAnsiTheme="majorHAnsi" w:cstheme="majorBidi"/>
          <w:i/>
          <w:iCs/>
          <w:sz w:val="22"/>
          <w:szCs w:val="22"/>
        </w:rPr>
        <w:t>La rédaction de</w:t>
      </w:r>
      <w:r w:rsidRPr="004F75C7">
        <w:rPr>
          <w:rFonts w:asciiTheme="majorHAnsi" w:eastAsia="Times New Roman" w:hAnsiTheme="majorHAnsi" w:cstheme="majorBidi"/>
          <w:i/>
          <w:iCs/>
          <w:sz w:val="22"/>
          <w:szCs w:val="22"/>
          <w:lang w:eastAsia="fr-FR"/>
        </w:rPr>
        <w:t xml:space="preserve"> l’introduction en dernier lieu)</w:t>
      </w:r>
    </w:p>
    <w:p w14:paraId="18E6FC4B" w14:textId="77777777" w:rsidR="00DF7CFC" w:rsidRPr="004F75C7" w:rsidRDefault="00DF7CFC" w:rsidP="006A1374">
      <w:pPr>
        <w:pStyle w:val="titre0"/>
        <w:numPr>
          <w:ilvl w:val="0"/>
          <w:numId w:val="28"/>
        </w:numPr>
        <w:spacing w:before="0" w:beforeAutospacing="0" w:after="0" w:afterAutospacing="0"/>
        <w:ind w:left="1843" w:hanging="425"/>
        <w:rPr>
          <w:rFonts w:asciiTheme="majorHAnsi" w:hAnsiTheme="majorHAnsi" w:cstheme="majorBidi"/>
          <w:sz w:val="22"/>
          <w:szCs w:val="22"/>
        </w:rPr>
      </w:pPr>
      <w:r w:rsidRPr="004F75C7">
        <w:rPr>
          <w:rFonts w:asciiTheme="majorHAnsi" w:hAnsiTheme="majorHAnsi" w:cstheme="majorBidi"/>
          <w:sz w:val="22"/>
          <w:szCs w:val="22"/>
        </w:rPr>
        <w:t>État de la littérature spécialisée</w:t>
      </w:r>
    </w:p>
    <w:p w14:paraId="70699393" w14:textId="77777777" w:rsidR="00DF7CFC" w:rsidRPr="004F75C7" w:rsidRDefault="00DF7CFC" w:rsidP="006A1374">
      <w:pPr>
        <w:pStyle w:val="titre0"/>
        <w:numPr>
          <w:ilvl w:val="0"/>
          <w:numId w:val="28"/>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Formulation des hypothèses</w:t>
      </w:r>
    </w:p>
    <w:p w14:paraId="1D4F4F70" w14:textId="77777777" w:rsidR="00DF7CFC" w:rsidRPr="004F75C7" w:rsidRDefault="00DF7CFC" w:rsidP="006A1374">
      <w:pPr>
        <w:pStyle w:val="titre0"/>
        <w:numPr>
          <w:ilvl w:val="0"/>
          <w:numId w:val="28"/>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Méthodologie</w:t>
      </w:r>
    </w:p>
    <w:p w14:paraId="06A737DC" w14:textId="77777777" w:rsidR="00DF7CFC" w:rsidRPr="004F75C7" w:rsidRDefault="00DF7CFC" w:rsidP="006A1374">
      <w:pPr>
        <w:pStyle w:val="titre0"/>
        <w:numPr>
          <w:ilvl w:val="0"/>
          <w:numId w:val="28"/>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Résultats</w:t>
      </w:r>
    </w:p>
    <w:p w14:paraId="5816A0ED" w14:textId="77777777" w:rsidR="00DF7CFC" w:rsidRPr="004F75C7" w:rsidRDefault="00DF7CFC" w:rsidP="006A1374">
      <w:pPr>
        <w:pStyle w:val="titre0"/>
        <w:numPr>
          <w:ilvl w:val="0"/>
          <w:numId w:val="28"/>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Discussion</w:t>
      </w:r>
    </w:p>
    <w:p w14:paraId="7728922A" w14:textId="77777777" w:rsidR="00DF7CFC" w:rsidRPr="004F75C7" w:rsidRDefault="00DF7CFC" w:rsidP="006A1374">
      <w:pPr>
        <w:pStyle w:val="titre0"/>
        <w:numPr>
          <w:ilvl w:val="0"/>
          <w:numId w:val="28"/>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Recommandations</w:t>
      </w:r>
    </w:p>
    <w:p w14:paraId="6A7C4EF0" w14:textId="77777777" w:rsidR="00DF7CFC" w:rsidRPr="004F75C7" w:rsidRDefault="00DF7CFC" w:rsidP="006A1374">
      <w:pPr>
        <w:pStyle w:val="titre0"/>
        <w:numPr>
          <w:ilvl w:val="0"/>
          <w:numId w:val="28"/>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Conclusion et perspectives</w:t>
      </w:r>
    </w:p>
    <w:p w14:paraId="3DED4CCA" w14:textId="77777777" w:rsidR="00DF7CFC" w:rsidRPr="004F75C7" w:rsidRDefault="00DF7CFC" w:rsidP="006A1374">
      <w:pPr>
        <w:pStyle w:val="titre0"/>
        <w:numPr>
          <w:ilvl w:val="0"/>
          <w:numId w:val="28"/>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 xml:space="preserve">La table des matières </w:t>
      </w:r>
    </w:p>
    <w:p w14:paraId="53A7C809" w14:textId="77777777" w:rsidR="00DF7CFC" w:rsidRPr="004F75C7" w:rsidRDefault="00DF7CFC" w:rsidP="006A1374">
      <w:pPr>
        <w:pStyle w:val="Paragraphedeliste"/>
        <w:numPr>
          <w:ilvl w:val="0"/>
          <w:numId w:val="28"/>
        </w:numPr>
        <w:ind w:left="1843" w:hanging="425"/>
        <w:rPr>
          <w:rFonts w:asciiTheme="majorHAnsi" w:eastAsia="Times New Roman" w:hAnsiTheme="majorHAnsi" w:cstheme="majorBidi"/>
          <w:sz w:val="22"/>
          <w:szCs w:val="22"/>
          <w:lang w:eastAsia="fr-FR"/>
        </w:rPr>
      </w:pPr>
      <w:r w:rsidRPr="004F75C7">
        <w:rPr>
          <w:rFonts w:asciiTheme="majorHAnsi" w:eastAsia="Times New Roman" w:hAnsiTheme="majorHAnsi" w:cstheme="majorBidi"/>
          <w:sz w:val="22"/>
          <w:szCs w:val="22"/>
          <w:lang w:eastAsia="fr-FR"/>
        </w:rPr>
        <w:t>La bibliographie</w:t>
      </w:r>
    </w:p>
    <w:p w14:paraId="66B1D543" w14:textId="77777777" w:rsidR="00DF7CFC" w:rsidRPr="004F75C7" w:rsidRDefault="00DF7CFC" w:rsidP="006A1374">
      <w:pPr>
        <w:pStyle w:val="titre0"/>
        <w:numPr>
          <w:ilvl w:val="0"/>
          <w:numId w:val="28"/>
        </w:numPr>
        <w:spacing w:before="0" w:beforeAutospacing="0" w:after="0" w:afterAutospacing="0"/>
        <w:ind w:left="1843" w:hanging="425"/>
        <w:rPr>
          <w:rFonts w:asciiTheme="majorHAnsi" w:hAnsiTheme="majorHAnsi" w:cstheme="majorBidi"/>
          <w:sz w:val="22"/>
          <w:szCs w:val="22"/>
        </w:rPr>
      </w:pPr>
      <w:r w:rsidRPr="004F75C7">
        <w:rPr>
          <w:rFonts w:asciiTheme="majorHAnsi" w:hAnsiTheme="majorHAnsi" w:cstheme="majorBidi"/>
          <w:sz w:val="22"/>
          <w:szCs w:val="22"/>
        </w:rPr>
        <w:t>Les annexes</w:t>
      </w:r>
    </w:p>
    <w:p w14:paraId="4F4F5CEE" w14:textId="77777777" w:rsidR="00DF7CFC" w:rsidRPr="004F75C7" w:rsidRDefault="00DF7CFC" w:rsidP="00DF7CFC">
      <w:pPr>
        <w:rPr>
          <w:rFonts w:asciiTheme="majorHAnsi" w:hAnsiTheme="majorHAnsi" w:cstheme="majorBidi"/>
          <w:b/>
          <w:bCs/>
          <w:sz w:val="22"/>
          <w:szCs w:val="22"/>
        </w:rPr>
      </w:pPr>
    </w:p>
    <w:p w14:paraId="32ACFE63" w14:textId="77777777" w:rsidR="00DF7CFC" w:rsidRPr="000712AA" w:rsidRDefault="00DF7CFC" w:rsidP="00DF7CFC">
      <w:pPr>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t>Chapitre II- 2 </w:t>
      </w:r>
      <w:r w:rsidRPr="004F75C7">
        <w:rPr>
          <w:rFonts w:asciiTheme="majorHAnsi" w:hAnsiTheme="majorHAnsi" w:cstheme="majorBidi"/>
          <w:b/>
          <w:bCs/>
          <w:sz w:val="22"/>
          <w:szCs w:val="22"/>
        </w:rPr>
        <w:t>: Techniques et normes de rédaction </w:t>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b/>
          <w:bCs/>
          <w:sz w:val="22"/>
          <w:szCs w:val="22"/>
        </w:rPr>
        <w:t>(02  Semaines)</w:t>
      </w:r>
    </w:p>
    <w:p w14:paraId="31A7F355" w14:textId="77777777" w:rsidR="00DF7CFC" w:rsidRPr="004F75C7" w:rsidRDefault="00DF7CFC" w:rsidP="006A1374">
      <w:pPr>
        <w:pStyle w:val="titre0"/>
        <w:numPr>
          <w:ilvl w:val="0"/>
          <w:numId w:val="27"/>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 xml:space="preserve">La mise en forme. </w:t>
      </w:r>
      <w:r w:rsidRPr="004F75C7">
        <w:rPr>
          <w:rFonts w:asciiTheme="majorHAnsi" w:hAnsiTheme="majorHAnsi" w:cs="TimesNewRomanPS-ItalicMT"/>
          <w:sz w:val="22"/>
          <w:szCs w:val="22"/>
        </w:rPr>
        <w:t>Numérotation des chapitres, des figures et des tableaux.</w:t>
      </w:r>
    </w:p>
    <w:p w14:paraId="132ED5C7" w14:textId="77777777" w:rsidR="00DF7CFC" w:rsidRPr="004F75C7" w:rsidRDefault="00DF7CFC" w:rsidP="006A1374">
      <w:pPr>
        <w:pStyle w:val="Paragraphedeliste"/>
        <w:numPr>
          <w:ilvl w:val="0"/>
          <w:numId w:val="27"/>
        </w:numPr>
        <w:ind w:left="1843" w:hanging="425"/>
        <w:rPr>
          <w:rFonts w:asciiTheme="majorHAnsi" w:eastAsia="Times New Roman" w:hAnsiTheme="majorHAnsi"/>
          <w:sz w:val="22"/>
          <w:szCs w:val="22"/>
          <w:lang w:eastAsia="fr-FR"/>
        </w:rPr>
      </w:pPr>
      <w:r w:rsidRPr="004F75C7">
        <w:rPr>
          <w:rFonts w:asciiTheme="majorHAnsi" w:eastAsia="Times New Roman" w:hAnsiTheme="majorHAnsi"/>
          <w:sz w:val="22"/>
          <w:szCs w:val="22"/>
          <w:lang w:eastAsia="fr-FR"/>
        </w:rPr>
        <w:t>La page de garde</w:t>
      </w:r>
    </w:p>
    <w:p w14:paraId="06CBFB3A" w14:textId="77777777" w:rsidR="00DF7CFC" w:rsidRPr="004F75C7" w:rsidRDefault="00DF7CFC" w:rsidP="006A1374">
      <w:pPr>
        <w:pStyle w:val="Paragraphedeliste"/>
        <w:numPr>
          <w:ilvl w:val="0"/>
          <w:numId w:val="27"/>
        </w:numPr>
        <w:ind w:left="1843" w:hanging="425"/>
        <w:rPr>
          <w:rFonts w:asciiTheme="majorHAnsi" w:eastAsia="Times New Roman" w:hAnsiTheme="majorHAnsi"/>
          <w:sz w:val="22"/>
          <w:szCs w:val="22"/>
          <w:lang w:eastAsia="fr-FR"/>
        </w:rPr>
      </w:pPr>
      <w:r w:rsidRPr="004F75C7">
        <w:rPr>
          <w:rFonts w:asciiTheme="majorHAnsi" w:eastAsia="Times New Roman" w:hAnsiTheme="majorHAnsi"/>
          <w:sz w:val="22"/>
          <w:szCs w:val="22"/>
          <w:lang w:eastAsia="fr-FR"/>
        </w:rPr>
        <w:t>La typographie et la ponctuation</w:t>
      </w:r>
    </w:p>
    <w:p w14:paraId="5A71A1EE" w14:textId="77777777" w:rsidR="00DF7CFC" w:rsidRPr="004F75C7" w:rsidRDefault="00DF7CFC" w:rsidP="006A1374">
      <w:pPr>
        <w:pStyle w:val="titre0"/>
        <w:numPr>
          <w:ilvl w:val="0"/>
          <w:numId w:val="27"/>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 xml:space="preserve">La rédaction. La langue scientifique : style, grammaire, syntaxe. </w:t>
      </w:r>
    </w:p>
    <w:p w14:paraId="545E1AB3" w14:textId="77777777" w:rsidR="00DF7CFC" w:rsidRPr="004F75C7" w:rsidRDefault="00DF7CFC" w:rsidP="006A1374">
      <w:pPr>
        <w:pStyle w:val="Paragraphedeliste"/>
        <w:numPr>
          <w:ilvl w:val="0"/>
          <w:numId w:val="27"/>
        </w:numPr>
        <w:ind w:left="1843" w:hanging="425"/>
        <w:rPr>
          <w:rFonts w:asciiTheme="majorHAnsi" w:eastAsia="Times New Roman" w:hAnsiTheme="majorHAnsi"/>
          <w:sz w:val="22"/>
          <w:szCs w:val="22"/>
          <w:lang w:eastAsia="fr-FR"/>
        </w:rPr>
      </w:pPr>
      <w:r w:rsidRPr="004F75C7">
        <w:rPr>
          <w:rFonts w:asciiTheme="majorHAnsi" w:eastAsia="Times New Roman" w:hAnsiTheme="majorHAnsi"/>
          <w:sz w:val="22"/>
          <w:szCs w:val="22"/>
          <w:lang w:eastAsia="fr-FR"/>
        </w:rPr>
        <w:t xml:space="preserve">L'orthographe. </w:t>
      </w:r>
      <w:r w:rsidRPr="004F75C7">
        <w:rPr>
          <w:rFonts w:asciiTheme="majorHAnsi" w:hAnsiTheme="majorHAnsi"/>
          <w:sz w:val="22"/>
          <w:szCs w:val="22"/>
        </w:rPr>
        <w:t>Amélioration de la compétence linguistique générale sur le plan de la compréhension et de l’expression.</w:t>
      </w:r>
    </w:p>
    <w:p w14:paraId="39332CCE" w14:textId="77777777" w:rsidR="00DF7CFC" w:rsidRPr="004F75C7" w:rsidRDefault="00DF7CFC" w:rsidP="006A1374">
      <w:pPr>
        <w:pStyle w:val="Paragraphedeliste"/>
        <w:numPr>
          <w:ilvl w:val="0"/>
          <w:numId w:val="27"/>
        </w:numPr>
        <w:ind w:left="1843" w:hanging="425"/>
        <w:rPr>
          <w:rFonts w:asciiTheme="majorHAnsi" w:eastAsia="Times New Roman" w:hAnsiTheme="majorHAnsi"/>
          <w:sz w:val="22"/>
          <w:szCs w:val="22"/>
          <w:lang w:eastAsia="fr-FR"/>
        </w:rPr>
      </w:pPr>
      <w:r w:rsidRPr="004F75C7">
        <w:rPr>
          <w:rFonts w:asciiTheme="majorHAnsi" w:hAnsiTheme="majorHAnsi"/>
          <w:sz w:val="22"/>
          <w:szCs w:val="22"/>
        </w:rPr>
        <w:t>Sauvegarder, sécuriser, archiver ses données.</w:t>
      </w:r>
    </w:p>
    <w:p w14:paraId="7B4AA443" w14:textId="77777777" w:rsidR="00DF7CFC" w:rsidRPr="004F75C7" w:rsidRDefault="00DF7CFC" w:rsidP="00DF7CFC">
      <w:pPr>
        <w:autoSpaceDE w:val="0"/>
        <w:autoSpaceDN w:val="0"/>
        <w:adjustRightInd w:val="0"/>
        <w:rPr>
          <w:rFonts w:asciiTheme="majorHAnsi" w:hAnsiTheme="majorHAnsi"/>
          <w:sz w:val="22"/>
          <w:szCs w:val="22"/>
        </w:rPr>
      </w:pPr>
    </w:p>
    <w:p w14:paraId="798C9ED7" w14:textId="77777777" w:rsidR="00DF7CFC" w:rsidRPr="000712AA" w:rsidRDefault="00DF7CFC" w:rsidP="00DF7CFC">
      <w:pPr>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t>Chapitre II-3 </w:t>
      </w:r>
      <w:r w:rsidRPr="004F75C7">
        <w:rPr>
          <w:rFonts w:asciiTheme="majorHAnsi" w:hAnsiTheme="majorHAnsi" w:cstheme="majorBidi"/>
          <w:b/>
          <w:bCs/>
          <w:sz w:val="22"/>
          <w:szCs w:val="22"/>
        </w:rPr>
        <w:t xml:space="preserve">: </w:t>
      </w:r>
      <w:r w:rsidRPr="004F75C7">
        <w:rPr>
          <w:rFonts w:asciiTheme="majorHAnsi" w:hAnsiTheme="majorHAnsi"/>
          <w:b/>
          <w:bCs/>
          <w:sz w:val="22"/>
          <w:szCs w:val="22"/>
        </w:rPr>
        <w:t xml:space="preserve">Atelier : </w:t>
      </w:r>
      <w:r w:rsidRPr="004F75C7">
        <w:rPr>
          <w:rFonts w:asciiTheme="majorHAnsi" w:hAnsiTheme="majorHAnsi" w:cs="TimesNewRomanPS-ItalicMT"/>
          <w:sz w:val="22"/>
          <w:szCs w:val="22"/>
        </w:rPr>
        <w:t>Etude critique d’un manuscrit</w:t>
      </w:r>
      <w:r>
        <w:rPr>
          <w:rFonts w:asciiTheme="majorHAnsi" w:hAnsiTheme="majorHAnsi" w:cs="TimesNewRomanPS-ItalicMT"/>
          <w:sz w:val="22"/>
          <w:szCs w:val="22"/>
        </w:rPr>
        <w:tab/>
      </w:r>
      <w:r>
        <w:rPr>
          <w:rFonts w:asciiTheme="majorHAnsi" w:hAnsiTheme="majorHAnsi" w:cs="TimesNewRomanPS-ItalicMT"/>
          <w:sz w:val="22"/>
          <w:szCs w:val="22"/>
        </w:rPr>
        <w:tab/>
      </w:r>
      <w:r>
        <w:rPr>
          <w:rFonts w:asciiTheme="majorHAnsi" w:hAnsiTheme="majorHAnsi" w:cs="TimesNewRomanPS-ItalicMT"/>
          <w:sz w:val="22"/>
          <w:szCs w:val="22"/>
        </w:rPr>
        <w:tab/>
      </w:r>
      <w:r>
        <w:rPr>
          <w:rFonts w:asciiTheme="majorHAnsi" w:hAnsiTheme="majorHAnsi"/>
          <w:b/>
          <w:bCs/>
          <w:sz w:val="22"/>
          <w:szCs w:val="22"/>
        </w:rPr>
        <w:t>(01  Semaine)</w:t>
      </w:r>
    </w:p>
    <w:p w14:paraId="22B68BBA" w14:textId="77777777" w:rsidR="00DF7CFC" w:rsidRPr="004F75C7" w:rsidRDefault="00DF7CFC" w:rsidP="00DF7CFC">
      <w:pPr>
        <w:autoSpaceDE w:val="0"/>
        <w:autoSpaceDN w:val="0"/>
        <w:adjustRightInd w:val="0"/>
        <w:rPr>
          <w:rFonts w:asciiTheme="majorHAnsi" w:hAnsiTheme="majorHAnsi"/>
          <w:sz w:val="22"/>
          <w:szCs w:val="22"/>
        </w:rPr>
      </w:pPr>
    </w:p>
    <w:p w14:paraId="501B2E85" w14:textId="77777777" w:rsidR="00DF7CFC" w:rsidRPr="000712AA" w:rsidRDefault="00DF7CFC" w:rsidP="00DF7CFC">
      <w:pPr>
        <w:rPr>
          <w:rFonts w:asciiTheme="majorHAnsi" w:eastAsia="Times New Roman" w:hAnsiTheme="majorHAnsi"/>
          <w:b/>
          <w:bCs/>
          <w:sz w:val="22"/>
          <w:szCs w:val="22"/>
          <w:lang w:eastAsia="fr-FR"/>
        </w:rPr>
      </w:pPr>
      <w:r w:rsidRPr="004F75C7">
        <w:rPr>
          <w:rFonts w:asciiTheme="majorHAnsi" w:eastAsia="Times New Roman" w:hAnsiTheme="majorHAnsi"/>
          <w:b/>
          <w:bCs/>
          <w:sz w:val="22"/>
          <w:szCs w:val="22"/>
          <w:lang w:eastAsia="fr-FR"/>
        </w:rPr>
        <w:t>Chapitre II-4 </w:t>
      </w:r>
      <w:r w:rsidRPr="004F75C7">
        <w:rPr>
          <w:rFonts w:asciiTheme="majorHAnsi" w:hAnsiTheme="majorHAnsi" w:cstheme="majorBidi"/>
          <w:b/>
          <w:bCs/>
          <w:sz w:val="22"/>
          <w:szCs w:val="22"/>
        </w:rPr>
        <w:t>: Exposés oraux et soutenances </w:t>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cstheme="majorBidi"/>
          <w:b/>
          <w:bCs/>
          <w:sz w:val="22"/>
          <w:szCs w:val="22"/>
        </w:rPr>
        <w:tab/>
      </w:r>
      <w:r>
        <w:rPr>
          <w:rFonts w:asciiTheme="majorHAnsi" w:hAnsiTheme="majorHAnsi"/>
          <w:b/>
          <w:bCs/>
          <w:sz w:val="22"/>
          <w:szCs w:val="22"/>
        </w:rPr>
        <w:t>(01  Semaine)</w:t>
      </w:r>
    </w:p>
    <w:p w14:paraId="3DD476E3" w14:textId="77777777" w:rsidR="00DF7CFC" w:rsidRPr="004F75C7" w:rsidRDefault="00DF7CFC" w:rsidP="006A1374">
      <w:pPr>
        <w:pStyle w:val="titre0"/>
        <w:numPr>
          <w:ilvl w:val="0"/>
          <w:numId w:val="27"/>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Comment présenter un Poster</w:t>
      </w:r>
    </w:p>
    <w:p w14:paraId="1AE1C2C0" w14:textId="77777777" w:rsidR="00DF7CFC" w:rsidRPr="004F75C7" w:rsidRDefault="00DF7CFC" w:rsidP="006A1374">
      <w:pPr>
        <w:pStyle w:val="titre0"/>
        <w:numPr>
          <w:ilvl w:val="0"/>
          <w:numId w:val="27"/>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Comment présenter une communication orale.</w:t>
      </w:r>
    </w:p>
    <w:p w14:paraId="61F902E2" w14:textId="77777777" w:rsidR="00DF7CFC" w:rsidRPr="004F75C7" w:rsidRDefault="00DF7CFC" w:rsidP="006A1374">
      <w:pPr>
        <w:pStyle w:val="titre0"/>
        <w:numPr>
          <w:ilvl w:val="0"/>
          <w:numId w:val="27"/>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Soutenance d’un mémoire</w:t>
      </w:r>
    </w:p>
    <w:p w14:paraId="28F08EB7" w14:textId="77777777" w:rsidR="00DF7CFC" w:rsidRPr="004F75C7" w:rsidRDefault="00DF7CFC" w:rsidP="00DF7CFC">
      <w:pPr>
        <w:pStyle w:val="titre0"/>
        <w:spacing w:before="0" w:beforeAutospacing="0" w:after="0" w:afterAutospacing="0"/>
        <w:rPr>
          <w:rFonts w:asciiTheme="majorHAnsi" w:hAnsiTheme="majorHAnsi"/>
          <w:b/>
          <w:bCs/>
          <w:sz w:val="22"/>
          <w:szCs w:val="22"/>
        </w:rPr>
      </w:pPr>
    </w:p>
    <w:p w14:paraId="2F9FCA90" w14:textId="77777777" w:rsidR="00DF7CFC" w:rsidRPr="000712AA" w:rsidRDefault="00DF7CFC" w:rsidP="00DF7CFC">
      <w:pPr>
        <w:rPr>
          <w:rFonts w:asciiTheme="majorHAnsi" w:eastAsia="Times New Roman" w:hAnsiTheme="majorHAnsi"/>
          <w:b/>
          <w:bCs/>
          <w:sz w:val="22"/>
          <w:szCs w:val="22"/>
          <w:lang w:eastAsia="fr-FR"/>
        </w:rPr>
      </w:pPr>
      <w:r w:rsidRPr="004F75C7">
        <w:rPr>
          <w:rFonts w:asciiTheme="majorHAnsi" w:hAnsiTheme="majorHAnsi"/>
          <w:b/>
          <w:bCs/>
          <w:sz w:val="22"/>
          <w:szCs w:val="22"/>
        </w:rPr>
        <w:t>Chapitre II-5 : Comment éviter le plagiat</w:t>
      </w:r>
      <w:r w:rsidRPr="004F75C7">
        <w:rPr>
          <w:rFonts w:asciiTheme="majorHAnsi" w:hAnsiTheme="majorHAnsi"/>
          <w:sz w:val="22"/>
          <w:szCs w:val="22"/>
        </w:rPr>
        <w:t xml:space="preserve">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b/>
          <w:bCs/>
          <w:sz w:val="22"/>
          <w:szCs w:val="22"/>
        </w:rPr>
        <w:t>(01  Semaine)</w:t>
      </w:r>
    </w:p>
    <w:p w14:paraId="202AC61D" w14:textId="77777777" w:rsidR="00DF7CFC" w:rsidRPr="004F75C7" w:rsidRDefault="00DF7CFC" w:rsidP="00DF7CFC">
      <w:pPr>
        <w:pStyle w:val="titre0"/>
        <w:spacing w:before="0" w:beforeAutospacing="0" w:after="0" w:afterAutospacing="0"/>
        <w:ind w:left="708" w:firstLine="708"/>
        <w:rPr>
          <w:rFonts w:asciiTheme="majorHAnsi" w:hAnsiTheme="majorHAnsi"/>
          <w:sz w:val="22"/>
          <w:szCs w:val="22"/>
        </w:rPr>
      </w:pPr>
      <w:r w:rsidRPr="004F75C7">
        <w:rPr>
          <w:rFonts w:asciiTheme="majorHAnsi" w:hAnsiTheme="majorHAnsi"/>
          <w:sz w:val="22"/>
          <w:szCs w:val="22"/>
        </w:rPr>
        <w:t xml:space="preserve">(Formules, phrases, illustrations, graphiques, données, statistiques,...)  </w:t>
      </w:r>
    </w:p>
    <w:p w14:paraId="23FF0B2C" w14:textId="77777777" w:rsidR="00DF7CFC" w:rsidRPr="004F75C7" w:rsidRDefault="00DF7CFC" w:rsidP="006A1374">
      <w:pPr>
        <w:pStyle w:val="titre0"/>
        <w:numPr>
          <w:ilvl w:val="0"/>
          <w:numId w:val="27"/>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La citation</w:t>
      </w:r>
    </w:p>
    <w:p w14:paraId="0A5C5926" w14:textId="77777777" w:rsidR="00DF7CFC" w:rsidRPr="004F75C7" w:rsidRDefault="00DF7CFC" w:rsidP="006A1374">
      <w:pPr>
        <w:pStyle w:val="titre0"/>
        <w:numPr>
          <w:ilvl w:val="0"/>
          <w:numId w:val="27"/>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 xml:space="preserve">La paraphrase </w:t>
      </w:r>
    </w:p>
    <w:p w14:paraId="13D4C932" w14:textId="77777777" w:rsidR="00DF7CFC" w:rsidRPr="004F75C7" w:rsidRDefault="00DF7CFC" w:rsidP="006A1374">
      <w:pPr>
        <w:pStyle w:val="titre0"/>
        <w:numPr>
          <w:ilvl w:val="0"/>
          <w:numId w:val="27"/>
        </w:numPr>
        <w:spacing w:before="0" w:beforeAutospacing="0" w:after="0" w:afterAutospacing="0"/>
        <w:ind w:left="1843" w:hanging="425"/>
        <w:rPr>
          <w:rFonts w:asciiTheme="majorHAnsi" w:hAnsiTheme="majorHAnsi"/>
          <w:sz w:val="22"/>
          <w:szCs w:val="22"/>
        </w:rPr>
      </w:pPr>
      <w:r w:rsidRPr="004F75C7">
        <w:rPr>
          <w:rFonts w:asciiTheme="majorHAnsi" w:hAnsiTheme="majorHAnsi"/>
          <w:sz w:val="22"/>
          <w:szCs w:val="22"/>
        </w:rPr>
        <w:t>Indiquer la référence bibliographique complète</w:t>
      </w:r>
    </w:p>
    <w:p w14:paraId="65373417" w14:textId="77777777" w:rsidR="00DF7CFC" w:rsidRPr="004F75C7" w:rsidRDefault="00DF7CFC" w:rsidP="00DF7CFC">
      <w:pPr>
        <w:jc w:val="both"/>
        <w:rPr>
          <w:rFonts w:asciiTheme="majorHAnsi" w:hAnsiTheme="majorHAnsi"/>
          <w:sz w:val="22"/>
          <w:szCs w:val="22"/>
        </w:rPr>
      </w:pPr>
    </w:p>
    <w:p w14:paraId="11D647A6" w14:textId="77777777" w:rsidR="00DF7CFC" w:rsidRPr="00F249D6" w:rsidRDefault="00DF7CFC" w:rsidP="00DF7CFC">
      <w:pPr>
        <w:spacing w:line="276" w:lineRule="auto"/>
        <w:jc w:val="both"/>
        <w:rPr>
          <w:rFonts w:ascii="Cambria" w:hAnsi="Cambria" w:cs="Arial"/>
          <w:bCs/>
          <w:sz w:val="22"/>
          <w:szCs w:val="22"/>
        </w:rPr>
      </w:pPr>
      <w:r w:rsidRPr="00F249D6">
        <w:rPr>
          <w:rFonts w:ascii="Cambria" w:hAnsi="Cambria" w:cs="Arial"/>
          <w:b/>
          <w:sz w:val="22"/>
          <w:szCs w:val="22"/>
          <w:u w:val="thick" w:color="F79646"/>
        </w:rPr>
        <w:t>Mode d’évaluation :</w:t>
      </w:r>
    </w:p>
    <w:p w14:paraId="6487775B" w14:textId="77777777" w:rsidR="00DF7CFC" w:rsidRPr="00F249D6" w:rsidRDefault="00DF7CFC" w:rsidP="00DF7CFC">
      <w:pPr>
        <w:spacing w:line="276" w:lineRule="auto"/>
        <w:jc w:val="both"/>
        <w:rPr>
          <w:rFonts w:ascii="Cambria" w:hAnsi="Cambria" w:cs="Arial"/>
          <w:sz w:val="22"/>
          <w:szCs w:val="22"/>
        </w:rPr>
      </w:pPr>
      <w:r w:rsidRPr="00F249D6">
        <w:rPr>
          <w:rFonts w:ascii="Cambria" w:hAnsi="Cambria" w:cs="Arial"/>
          <w:sz w:val="22"/>
          <w:szCs w:val="22"/>
        </w:rPr>
        <w:t xml:space="preserve">Examen : </w:t>
      </w:r>
      <w:r>
        <w:rPr>
          <w:rFonts w:ascii="Cambria" w:hAnsi="Cambria" w:cs="Arial"/>
          <w:sz w:val="22"/>
          <w:szCs w:val="22"/>
        </w:rPr>
        <w:t>10</w:t>
      </w:r>
      <w:r w:rsidRPr="00F249D6">
        <w:rPr>
          <w:rFonts w:ascii="Cambria" w:hAnsi="Cambria" w:cs="Arial"/>
          <w:sz w:val="22"/>
          <w:szCs w:val="22"/>
        </w:rPr>
        <w:t>0%</w:t>
      </w:r>
    </w:p>
    <w:p w14:paraId="3BFAC5E9" w14:textId="77777777" w:rsidR="00DF7CFC" w:rsidRPr="004F75C7" w:rsidRDefault="00DF7CFC" w:rsidP="00DF7CFC">
      <w:pPr>
        <w:autoSpaceDE w:val="0"/>
        <w:autoSpaceDN w:val="0"/>
        <w:adjustRightInd w:val="0"/>
        <w:rPr>
          <w:rFonts w:asciiTheme="majorHAnsi" w:hAnsiTheme="majorHAnsi"/>
          <w:b/>
          <w:bCs/>
          <w:i/>
          <w:iCs/>
          <w:sz w:val="22"/>
          <w:szCs w:val="22"/>
        </w:rPr>
      </w:pPr>
    </w:p>
    <w:p w14:paraId="1E874C0C" w14:textId="77777777" w:rsidR="00DF7CFC" w:rsidRPr="004F75C7" w:rsidRDefault="00DF7CFC" w:rsidP="00DF7CFC">
      <w:pPr>
        <w:jc w:val="both"/>
        <w:rPr>
          <w:rFonts w:asciiTheme="majorHAnsi" w:hAnsiTheme="majorHAnsi" w:cs="Calibri"/>
          <w:b/>
          <w:sz w:val="22"/>
          <w:szCs w:val="22"/>
          <w:u w:val="thick" w:color="F79646"/>
        </w:rPr>
      </w:pPr>
      <w:r w:rsidRPr="004F75C7">
        <w:rPr>
          <w:rFonts w:asciiTheme="majorHAnsi" w:hAnsiTheme="majorHAnsi" w:cs="Calibri"/>
          <w:b/>
          <w:sz w:val="22"/>
          <w:szCs w:val="22"/>
          <w:u w:val="thick" w:color="F79646"/>
        </w:rPr>
        <w:t>Références  bibliographiques :</w:t>
      </w:r>
    </w:p>
    <w:p w14:paraId="477D1803" w14:textId="77777777" w:rsidR="00DF7CFC" w:rsidRPr="004F75C7" w:rsidRDefault="00DF7CFC" w:rsidP="00DF7CFC">
      <w:pPr>
        <w:jc w:val="both"/>
        <w:rPr>
          <w:rFonts w:asciiTheme="majorHAnsi" w:hAnsiTheme="majorHAnsi" w:cs="Segoe UI"/>
          <w:b/>
          <w:bCs/>
          <w:sz w:val="22"/>
          <w:szCs w:val="22"/>
        </w:rPr>
      </w:pPr>
    </w:p>
    <w:p w14:paraId="250F1903" w14:textId="77777777" w:rsidR="00DF7CFC" w:rsidRPr="004F75C7" w:rsidRDefault="00DF7CFC" w:rsidP="006A1374">
      <w:pPr>
        <w:pStyle w:val="Paragraphedeliste"/>
        <w:numPr>
          <w:ilvl w:val="0"/>
          <w:numId w:val="29"/>
        </w:numPr>
        <w:autoSpaceDE w:val="0"/>
        <w:autoSpaceDN w:val="0"/>
        <w:adjustRightInd w:val="0"/>
        <w:contextualSpacing w:val="0"/>
        <w:jc w:val="both"/>
        <w:rPr>
          <w:rFonts w:asciiTheme="majorHAnsi" w:hAnsiTheme="majorHAnsi" w:cs="Calibri-Italic"/>
          <w:i/>
          <w:iCs/>
          <w:sz w:val="22"/>
          <w:szCs w:val="22"/>
        </w:rPr>
      </w:pPr>
      <w:r w:rsidRPr="004F75C7">
        <w:rPr>
          <w:rFonts w:asciiTheme="majorHAnsi" w:hAnsiTheme="majorHAnsi"/>
          <w:i/>
          <w:iCs/>
          <w:sz w:val="22"/>
          <w:szCs w:val="22"/>
        </w:rPr>
        <w:t>M. Griselin et al., Guide de la communication écrite, 2e édition, Dunod, 1999.</w:t>
      </w:r>
    </w:p>
    <w:p w14:paraId="4F3F4D79" w14:textId="77777777" w:rsidR="00DF7CFC" w:rsidRPr="004F75C7" w:rsidRDefault="00DF7CFC" w:rsidP="006A1374">
      <w:pPr>
        <w:pStyle w:val="Paragraphedeliste"/>
        <w:numPr>
          <w:ilvl w:val="0"/>
          <w:numId w:val="29"/>
        </w:numPr>
        <w:autoSpaceDE w:val="0"/>
        <w:autoSpaceDN w:val="0"/>
        <w:adjustRightInd w:val="0"/>
        <w:contextualSpacing w:val="0"/>
        <w:jc w:val="both"/>
        <w:rPr>
          <w:rFonts w:asciiTheme="majorHAnsi" w:hAnsiTheme="majorHAnsi" w:cs="Calibri-Italic"/>
          <w:i/>
          <w:iCs/>
          <w:sz w:val="22"/>
          <w:szCs w:val="22"/>
        </w:rPr>
      </w:pPr>
      <w:r w:rsidRPr="004F75C7">
        <w:rPr>
          <w:rFonts w:asciiTheme="majorHAnsi" w:hAnsiTheme="majorHAnsi"/>
          <w:i/>
          <w:iCs/>
          <w:sz w:val="22"/>
          <w:szCs w:val="22"/>
        </w:rPr>
        <w:t>J.L. Lebrun, Guide pratique de rédaction scientifique : comment écrire pour le lecteur scientifique international, Les Ulis, EDP Sciences, 2007.</w:t>
      </w:r>
    </w:p>
    <w:p w14:paraId="4A8BFC70" w14:textId="77777777" w:rsidR="00DF7CFC" w:rsidRPr="004F75C7" w:rsidRDefault="00DF7CFC" w:rsidP="006A1374">
      <w:pPr>
        <w:pStyle w:val="Paragraphedeliste"/>
        <w:numPr>
          <w:ilvl w:val="0"/>
          <w:numId w:val="29"/>
        </w:numPr>
        <w:autoSpaceDE w:val="0"/>
        <w:autoSpaceDN w:val="0"/>
        <w:adjustRightInd w:val="0"/>
        <w:contextualSpacing w:val="0"/>
        <w:jc w:val="both"/>
        <w:rPr>
          <w:rFonts w:asciiTheme="majorHAnsi" w:hAnsiTheme="majorHAnsi" w:cs="Calibri-Italic"/>
          <w:i/>
          <w:iCs/>
          <w:sz w:val="22"/>
          <w:szCs w:val="22"/>
        </w:rPr>
      </w:pPr>
      <w:r w:rsidRPr="004F75C7">
        <w:rPr>
          <w:rFonts w:asciiTheme="majorHAnsi" w:eastAsia="Times New Roman" w:hAnsiTheme="majorHAnsi" w:cs="Arial"/>
          <w:i/>
          <w:iCs/>
          <w:sz w:val="22"/>
          <w:szCs w:val="22"/>
          <w:lang w:eastAsia="en-US"/>
        </w:rPr>
        <w:t>A.</w:t>
      </w:r>
      <w:r w:rsidRPr="004F75C7">
        <w:rPr>
          <w:rFonts w:asciiTheme="majorHAnsi" w:hAnsiTheme="majorHAnsi"/>
          <w:i/>
          <w:iCs/>
          <w:sz w:val="22"/>
          <w:szCs w:val="22"/>
        </w:rPr>
        <w:t xml:space="preserve"> Mallender Tanner, ABC de la rédaction technique : modes d'emploi, notices d'utilisation, aides en ligne, Dunod, 2002.</w:t>
      </w:r>
    </w:p>
    <w:p w14:paraId="77603A96" w14:textId="77777777" w:rsidR="00DF7CFC" w:rsidRPr="004F75C7" w:rsidRDefault="00DF7CFC" w:rsidP="006A1374">
      <w:pPr>
        <w:pStyle w:val="Paragraphedeliste"/>
        <w:numPr>
          <w:ilvl w:val="0"/>
          <w:numId w:val="29"/>
        </w:numPr>
        <w:autoSpaceDE w:val="0"/>
        <w:autoSpaceDN w:val="0"/>
        <w:adjustRightInd w:val="0"/>
        <w:contextualSpacing w:val="0"/>
        <w:jc w:val="both"/>
        <w:rPr>
          <w:rFonts w:asciiTheme="majorHAnsi" w:hAnsiTheme="majorHAnsi" w:cs="Calibri-Italic"/>
          <w:i/>
          <w:iCs/>
          <w:sz w:val="22"/>
          <w:szCs w:val="22"/>
        </w:rPr>
      </w:pPr>
      <w:r w:rsidRPr="004F75C7">
        <w:rPr>
          <w:rFonts w:asciiTheme="majorHAnsi" w:hAnsiTheme="majorHAnsi"/>
          <w:i/>
          <w:iCs/>
          <w:sz w:val="22"/>
          <w:szCs w:val="22"/>
        </w:rPr>
        <w:t>M. Greuter, Bien rédiger son mémoire ou son rapport de stage, L'Etudiant, 2007.</w:t>
      </w:r>
    </w:p>
    <w:p w14:paraId="41B48DE5" w14:textId="77777777" w:rsidR="00DF7CFC" w:rsidRPr="004F75C7" w:rsidRDefault="00DF7CFC" w:rsidP="006A1374">
      <w:pPr>
        <w:pStyle w:val="Paragraphedeliste"/>
        <w:numPr>
          <w:ilvl w:val="0"/>
          <w:numId w:val="29"/>
        </w:numPr>
        <w:autoSpaceDE w:val="0"/>
        <w:autoSpaceDN w:val="0"/>
        <w:adjustRightInd w:val="0"/>
        <w:contextualSpacing w:val="0"/>
        <w:jc w:val="both"/>
        <w:rPr>
          <w:rFonts w:asciiTheme="majorHAnsi" w:hAnsiTheme="majorHAnsi" w:cs="Calibri-Italic"/>
          <w:i/>
          <w:iCs/>
          <w:sz w:val="22"/>
          <w:szCs w:val="22"/>
        </w:rPr>
      </w:pPr>
      <w:r w:rsidRPr="004F75C7">
        <w:rPr>
          <w:rFonts w:asciiTheme="majorHAnsi" w:hAnsiTheme="majorHAnsi"/>
          <w:i/>
          <w:iCs/>
          <w:sz w:val="22"/>
          <w:szCs w:val="22"/>
        </w:rPr>
        <w:t>M. Boeglin, lire et rédiger à la fac. Du chaos des idées au texte structuré. L'Etudiant, 2005.</w:t>
      </w:r>
    </w:p>
    <w:p w14:paraId="46B45857" w14:textId="77777777" w:rsidR="00DF7CFC" w:rsidRPr="004F75C7" w:rsidRDefault="00DF7CFC" w:rsidP="006A1374">
      <w:pPr>
        <w:pStyle w:val="Paragraphedeliste"/>
        <w:numPr>
          <w:ilvl w:val="0"/>
          <w:numId w:val="29"/>
        </w:numPr>
        <w:autoSpaceDE w:val="0"/>
        <w:autoSpaceDN w:val="0"/>
        <w:adjustRightInd w:val="0"/>
        <w:contextualSpacing w:val="0"/>
        <w:jc w:val="both"/>
        <w:rPr>
          <w:rFonts w:asciiTheme="majorHAnsi" w:hAnsiTheme="majorHAnsi" w:cs="Calibri-Italic"/>
          <w:i/>
          <w:iCs/>
          <w:sz w:val="22"/>
          <w:szCs w:val="22"/>
        </w:rPr>
      </w:pPr>
      <w:r w:rsidRPr="004F75C7">
        <w:rPr>
          <w:rFonts w:asciiTheme="majorHAnsi" w:hAnsiTheme="majorHAnsi"/>
          <w:i/>
          <w:iCs/>
          <w:sz w:val="22"/>
          <w:szCs w:val="22"/>
        </w:rPr>
        <w:t>M. Beaud, l'art de la thèse, Editions Casbah, 1999.</w:t>
      </w:r>
    </w:p>
    <w:p w14:paraId="0FADECC2" w14:textId="77777777" w:rsidR="00DF7CFC" w:rsidRPr="004F75C7" w:rsidRDefault="00DF7CFC" w:rsidP="006A1374">
      <w:pPr>
        <w:pStyle w:val="Paragraphedeliste"/>
        <w:numPr>
          <w:ilvl w:val="0"/>
          <w:numId w:val="29"/>
        </w:numPr>
        <w:autoSpaceDE w:val="0"/>
        <w:autoSpaceDN w:val="0"/>
        <w:adjustRightInd w:val="0"/>
        <w:contextualSpacing w:val="0"/>
        <w:jc w:val="both"/>
        <w:rPr>
          <w:rFonts w:asciiTheme="majorHAnsi" w:hAnsiTheme="majorHAnsi" w:cs="Calibri-Italic"/>
          <w:i/>
          <w:iCs/>
          <w:sz w:val="22"/>
          <w:szCs w:val="22"/>
        </w:rPr>
      </w:pPr>
      <w:r w:rsidRPr="004F75C7">
        <w:rPr>
          <w:rFonts w:asciiTheme="majorHAnsi" w:hAnsiTheme="majorHAnsi"/>
          <w:i/>
          <w:iCs/>
          <w:sz w:val="22"/>
          <w:szCs w:val="22"/>
        </w:rPr>
        <w:t>M. Beaud, l'art de la thèse, La découverte, 2003.</w:t>
      </w:r>
    </w:p>
    <w:p w14:paraId="1E607837" w14:textId="77777777" w:rsidR="00DF7CFC" w:rsidRPr="00CA7546" w:rsidRDefault="00DF7CFC" w:rsidP="006A1374">
      <w:pPr>
        <w:pStyle w:val="Paragraphedeliste"/>
        <w:numPr>
          <w:ilvl w:val="0"/>
          <w:numId w:val="29"/>
        </w:numPr>
        <w:autoSpaceDE w:val="0"/>
        <w:autoSpaceDN w:val="0"/>
        <w:adjustRightInd w:val="0"/>
        <w:contextualSpacing w:val="0"/>
        <w:jc w:val="both"/>
        <w:rPr>
          <w:rFonts w:asciiTheme="minorHAnsi" w:hAnsiTheme="minorHAnsi" w:cs="Calibri"/>
          <w:bCs/>
          <w:sz w:val="22"/>
          <w:szCs w:val="22"/>
        </w:rPr>
      </w:pPr>
      <w:r w:rsidRPr="00CA7546">
        <w:rPr>
          <w:rFonts w:asciiTheme="majorHAnsi" w:hAnsiTheme="majorHAnsi"/>
          <w:i/>
          <w:iCs/>
          <w:sz w:val="22"/>
          <w:szCs w:val="22"/>
        </w:rPr>
        <w:t>M. Kalika, Le mémoire de Master, Dunod, 2005.</w:t>
      </w:r>
    </w:p>
    <w:p w14:paraId="75F0901F" w14:textId="77777777" w:rsidR="0085618E" w:rsidRDefault="0085618E" w:rsidP="0085618E">
      <w:pPr>
        <w:spacing w:after="200" w:line="276" w:lineRule="auto"/>
        <w:rPr>
          <w:rFonts w:ascii="Cambria" w:hAnsi="Cambria" w:cs="Arial"/>
          <w:b/>
        </w:rPr>
      </w:pPr>
      <w:r>
        <w:rPr>
          <w:rFonts w:ascii="Cambria" w:hAnsi="Cambria" w:cs="Arial"/>
          <w:b/>
        </w:rPr>
        <w:br w:type="page"/>
      </w:r>
    </w:p>
    <w:p w14:paraId="28D5F3AB" w14:textId="77777777" w:rsidR="0085618E" w:rsidRPr="00DF2821" w:rsidRDefault="0085618E" w:rsidP="0085618E">
      <w:pPr>
        <w:tabs>
          <w:tab w:val="left" w:pos="2127"/>
        </w:tabs>
        <w:jc w:val="both"/>
        <w:rPr>
          <w:rFonts w:ascii="Cambria" w:hAnsi="Cambria" w:cs="Arial"/>
          <w:i/>
          <w:iCs/>
          <w:color w:val="000000"/>
          <w:sz w:val="22"/>
          <w:szCs w:val="22"/>
        </w:rPr>
      </w:pPr>
    </w:p>
    <w:p w14:paraId="32F1AB15" w14:textId="77777777" w:rsidR="0085618E" w:rsidRPr="00DF2821" w:rsidRDefault="0085618E" w:rsidP="0085618E">
      <w:pPr>
        <w:tabs>
          <w:tab w:val="left" w:pos="2127"/>
        </w:tabs>
        <w:jc w:val="both"/>
        <w:rPr>
          <w:rFonts w:ascii="Cambria" w:hAnsi="Cambria" w:cs="Arial"/>
          <w:i/>
          <w:iCs/>
          <w:color w:val="000000"/>
          <w:sz w:val="22"/>
          <w:szCs w:val="22"/>
        </w:rPr>
      </w:pPr>
    </w:p>
    <w:p w14:paraId="7C3D14CD" w14:textId="77777777" w:rsidR="0085618E" w:rsidRDefault="0085618E">
      <w:pPr>
        <w:spacing w:after="200" w:line="276" w:lineRule="auto"/>
        <w:rPr>
          <w:rFonts w:asciiTheme="majorHAnsi" w:hAnsiTheme="majorHAnsi"/>
          <w:i/>
          <w:iCs/>
          <w:sz w:val="22"/>
          <w:szCs w:val="22"/>
        </w:rPr>
      </w:pPr>
    </w:p>
    <w:p w14:paraId="4E53E3F3" w14:textId="77777777" w:rsidR="00AA0ED3" w:rsidRDefault="00AA0ED3" w:rsidP="00AA0ED3">
      <w:pPr>
        <w:pStyle w:val="Paragraphedeliste"/>
        <w:ind w:left="360"/>
        <w:rPr>
          <w:rFonts w:ascii="Cambria" w:hAnsi="Cambria"/>
          <w:sz w:val="40"/>
          <w:szCs w:val="40"/>
        </w:rPr>
      </w:pPr>
    </w:p>
    <w:p w14:paraId="035CB547" w14:textId="77777777" w:rsidR="00AA0ED3" w:rsidRDefault="00AA0ED3">
      <w:pPr>
        <w:spacing w:after="200" w:line="276" w:lineRule="auto"/>
        <w:rPr>
          <w:rFonts w:asciiTheme="majorHAnsi" w:hAnsiTheme="majorHAnsi"/>
          <w:i/>
          <w:iCs/>
          <w:sz w:val="22"/>
          <w:szCs w:val="22"/>
        </w:rPr>
      </w:pPr>
    </w:p>
    <w:p w14:paraId="16A309A9" w14:textId="77777777" w:rsidR="00365E6B" w:rsidRDefault="00365E6B">
      <w:pPr>
        <w:spacing w:after="200" w:line="276" w:lineRule="auto"/>
        <w:rPr>
          <w:rFonts w:asciiTheme="majorHAnsi" w:hAnsiTheme="majorHAnsi"/>
          <w:i/>
          <w:iCs/>
          <w:sz w:val="22"/>
          <w:szCs w:val="22"/>
        </w:rPr>
      </w:pPr>
    </w:p>
    <w:p w14:paraId="07B659F6" w14:textId="77777777" w:rsidR="00365E6B" w:rsidRDefault="00365E6B">
      <w:pPr>
        <w:spacing w:after="200" w:line="276" w:lineRule="auto"/>
        <w:rPr>
          <w:rFonts w:asciiTheme="majorHAnsi" w:hAnsiTheme="majorHAnsi"/>
          <w:i/>
          <w:iCs/>
          <w:sz w:val="22"/>
          <w:szCs w:val="22"/>
        </w:rPr>
      </w:pPr>
    </w:p>
    <w:p w14:paraId="79A5E35E" w14:textId="77777777" w:rsidR="00365E6B" w:rsidRPr="00DF2821" w:rsidRDefault="00365E6B" w:rsidP="00365E6B">
      <w:pPr>
        <w:pStyle w:val="Paragraphedeliste"/>
        <w:ind w:left="360"/>
        <w:rPr>
          <w:rFonts w:ascii="Cambria" w:hAnsi="Cambria"/>
          <w:sz w:val="40"/>
          <w:szCs w:val="40"/>
        </w:rPr>
      </w:pPr>
    </w:p>
    <w:p w14:paraId="6C108568" w14:textId="77777777" w:rsidR="00365E6B" w:rsidRPr="00DF2821" w:rsidRDefault="00365E6B" w:rsidP="00365E6B">
      <w:pPr>
        <w:pStyle w:val="Paragraphedeliste"/>
        <w:ind w:left="360"/>
        <w:rPr>
          <w:rFonts w:ascii="Cambria" w:hAnsi="Cambria"/>
          <w:sz w:val="40"/>
          <w:szCs w:val="40"/>
        </w:rPr>
      </w:pPr>
    </w:p>
    <w:p w14:paraId="50DAD526" w14:textId="77777777" w:rsidR="00365E6B" w:rsidRPr="00DF2821" w:rsidRDefault="00365E6B" w:rsidP="00365E6B">
      <w:pPr>
        <w:pStyle w:val="Paragraphedeliste"/>
        <w:ind w:left="360"/>
        <w:rPr>
          <w:rFonts w:ascii="Cambria" w:hAnsi="Cambria"/>
          <w:sz w:val="40"/>
          <w:szCs w:val="40"/>
        </w:rPr>
      </w:pPr>
    </w:p>
    <w:p w14:paraId="76300212" w14:textId="77777777" w:rsidR="00365E6B" w:rsidRPr="00DF2821" w:rsidRDefault="00365E6B" w:rsidP="00365E6B">
      <w:pPr>
        <w:pStyle w:val="Paragraphedeliste"/>
        <w:ind w:left="360"/>
        <w:rPr>
          <w:rFonts w:ascii="Cambria" w:hAnsi="Cambria"/>
          <w:sz w:val="40"/>
          <w:szCs w:val="40"/>
        </w:rPr>
      </w:pPr>
    </w:p>
    <w:p w14:paraId="2ACC62A1" w14:textId="77777777" w:rsidR="00365E6B" w:rsidRPr="00DF2821" w:rsidRDefault="00365E6B" w:rsidP="00365E6B">
      <w:pPr>
        <w:pStyle w:val="Paragraphedeliste"/>
        <w:ind w:left="360"/>
        <w:rPr>
          <w:rFonts w:ascii="Cambria" w:hAnsi="Cambria"/>
          <w:sz w:val="40"/>
          <w:szCs w:val="40"/>
        </w:rPr>
      </w:pPr>
    </w:p>
    <w:p w14:paraId="7DF07827" w14:textId="77777777" w:rsidR="00365E6B" w:rsidRPr="00DF2821" w:rsidRDefault="00365E6B" w:rsidP="00365E6B">
      <w:pPr>
        <w:pStyle w:val="Paragraphedeliste"/>
        <w:ind w:left="360"/>
        <w:rPr>
          <w:rFonts w:ascii="Cambria" w:hAnsi="Cambria"/>
          <w:sz w:val="40"/>
          <w:szCs w:val="40"/>
        </w:rPr>
      </w:pPr>
    </w:p>
    <w:p w14:paraId="0D3E5CD1" w14:textId="77777777" w:rsidR="00365E6B" w:rsidRPr="00DF2821" w:rsidRDefault="00365E6B" w:rsidP="00365E6B">
      <w:pPr>
        <w:pStyle w:val="Paragraphedeliste"/>
        <w:ind w:left="360"/>
        <w:rPr>
          <w:rFonts w:ascii="Cambria" w:hAnsi="Cambria"/>
          <w:sz w:val="40"/>
          <w:szCs w:val="40"/>
        </w:rPr>
      </w:pPr>
    </w:p>
    <w:p w14:paraId="2C7B8017" w14:textId="77777777" w:rsidR="00365E6B" w:rsidRDefault="00365E6B" w:rsidP="00365E6B">
      <w:pPr>
        <w:pStyle w:val="Paragraphedeliste"/>
        <w:ind w:left="360"/>
        <w:rPr>
          <w:rFonts w:ascii="Cambria" w:hAnsi="Cambria"/>
          <w:sz w:val="40"/>
          <w:szCs w:val="40"/>
        </w:rPr>
      </w:pPr>
    </w:p>
    <w:p w14:paraId="18EDB4BF" w14:textId="77777777" w:rsidR="008520D7" w:rsidRPr="00DF2821" w:rsidRDefault="008520D7" w:rsidP="00365E6B">
      <w:pPr>
        <w:pStyle w:val="Paragraphedeliste"/>
        <w:ind w:left="360"/>
        <w:rPr>
          <w:rFonts w:ascii="Cambria" w:hAnsi="Cambria"/>
          <w:sz w:val="40"/>
          <w:szCs w:val="40"/>
        </w:rPr>
      </w:pPr>
    </w:p>
    <w:p w14:paraId="723BB450" w14:textId="77777777" w:rsidR="00365E6B" w:rsidRPr="00365E6B" w:rsidRDefault="00365E6B" w:rsidP="00365E6B">
      <w:pPr>
        <w:pStyle w:val="Paragraphedeliste"/>
        <w:ind w:left="360"/>
        <w:rPr>
          <w:rFonts w:ascii="Cambria" w:hAnsi="Cambria"/>
          <w:b/>
          <w:bCs/>
          <w:sz w:val="40"/>
          <w:szCs w:val="40"/>
        </w:rPr>
      </w:pPr>
      <w:r w:rsidRPr="00365E6B">
        <w:rPr>
          <w:rFonts w:ascii="Cambria" w:hAnsi="Cambria"/>
          <w:b/>
          <w:bCs/>
          <w:sz w:val="40"/>
          <w:szCs w:val="40"/>
        </w:rPr>
        <w:t>Proposition de quelques matières de découverte</w:t>
      </w:r>
    </w:p>
    <w:p w14:paraId="7781525A" w14:textId="77777777" w:rsidR="00365E6B" w:rsidRDefault="00365E6B" w:rsidP="00365E6B">
      <w:pPr>
        <w:pStyle w:val="Paragraphedeliste"/>
        <w:ind w:left="360"/>
        <w:rPr>
          <w:rFonts w:ascii="Cambria" w:hAnsi="Cambria"/>
          <w:sz w:val="40"/>
          <w:szCs w:val="40"/>
        </w:rPr>
      </w:pPr>
    </w:p>
    <w:p w14:paraId="3741391D" w14:textId="77777777" w:rsidR="00365E6B" w:rsidRDefault="00365E6B" w:rsidP="00365E6B">
      <w:pPr>
        <w:pStyle w:val="Paragraphedeliste"/>
        <w:ind w:left="360"/>
        <w:rPr>
          <w:rFonts w:ascii="Cambria" w:hAnsi="Cambria"/>
          <w:sz w:val="40"/>
          <w:szCs w:val="40"/>
        </w:rPr>
      </w:pPr>
    </w:p>
    <w:p w14:paraId="5C38CF19" w14:textId="77777777" w:rsidR="00365E6B" w:rsidRDefault="00365E6B" w:rsidP="00365E6B">
      <w:pPr>
        <w:pStyle w:val="Paragraphedeliste"/>
        <w:ind w:left="360"/>
        <w:rPr>
          <w:rFonts w:ascii="Cambria" w:hAnsi="Cambria"/>
          <w:sz w:val="40"/>
          <w:szCs w:val="40"/>
        </w:rPr>
      </w:pPr>
    </w:p>
    <w:p w14:paraId="0A6DC974" w14:textId="77777777" w:rsidR="00365E6B" w:rsidRDefault="00365E6B" w:rsidP="00365E6B">
      <w:pPr>
        <w:pStyle w:val="Paragraphedeliste"/>
        <w:ind w:left="360"/>
        <w:rPr>
          <w:rFonts w:ascii="Cambria" w:hAnsi="Cambria"/>
          <w:sz w:val="40"/>
          <w:szCs w:val="40"/>
        </w:rPr>
      </w:pPr>
    </w:p>
    <w:p w14:paraId="30D612AD" w14:textId="77777777" w:rsidR="00365E6B" w:rsidRDefault="00365E6B" w:rsidP="00365E6B">
      <w:pPr>
        <w:pStyle w:val="Paragraphedeliste"/>
        <w:ind w:left="360"/>
        <w:rPr>
          <w:rFonts w:ascii="Cambria" w:hAnsi="Cambria"/>
          <w:sz w:val="40"/>
          <w:szCs w:val="40"/>
        </w:rPr>
      </w:pPr>
    </w:p>
    <w:p w14:paraId="1F973EC8" w14:textId="77777777" w:rsidR="00365E6B" w:rsidRDefault="00365E6B" w:rsidP="00365E6B">
      <w:pPr>
        <w:pStyle w:val="Paragraphedeliste"/>
        <w:ind w:left="360"/>
        <w:rPr>
          <w:rFonts w:ascii="Cambria" w:hAnsi="Cambria"/>
          <w:sz w:val="40"/>
          <w:szCs w:val="40"/>
        </w:rPr>
      </w:pPr>
    </w:p>
    <w:p w14:paraId="08504086" w14:textId="77777777" w:rsidR="00365E6B" w:rsidRDefault="00365E6B" w:rsidP="00365E6B">
      <w:pPr>
        <w:pStyle w:val="Paragraphedeliste"/>
        <w:ind w:left="360"/>
        <w:rPr>
          <w:rFonts w:ascii="Cambria" w:hAnsi="Cambria"/>
          <w:sz w:val="40"/>
          <w:szCs w:val="40"/>
        </w:rPr>
      </w:pPr>
    </w:p>
    <w:p w14:paraId="09C7FB32" w14:textId="77777777" w:rsidR="00365E6B" w:rsidRDefault="00365E6B" w:rsidP="00365E6B">
      <w:pPr>
        <w:pStyle w:val="Paragraphedeliste"/>
        <w:ind w:left="360"/>
        <w:rPr>
          <w:rFonts w:ascii="Cambria" w:hAnsi="Cambria"/>
          <w:sz w:val="40"/>
          <w:szCs w:val="40"/>
        </w:rPr>
      </w:pPr>
    </w:p>
    <w:p w14:paraId="57FC6E93" w14:textId="77777777" w:rsidR="00365E6B" w:rsidRDefault="00365E6B" w:rsidP="00365E6B">
      <w:pPr>
        <w:pStyle w:val="Paragraphedeliste"/>
        <w:ind w:left="360"/>
        <w:rPr>
          <w:rFonts w:ascii="Cambria" w:hAnsi="Cambria"/>
          <w:sz w:val="40"/>
          <w:szCs w:val="40"/>
        </w:rPr>
      </w:pPr>
    </w:p>
    <w:p w14:paraId="0A2AED33" w14:textId="77777777" w:rsidR="00365E6B" w:rsidRDefault="00365E6B" w:rsidP="00365E6B">
      <w:pPr>
        <w:pStyle w:val="Paragraphedeliste"/>
        <w:ind w:left="360"/>
        <w:rPr>
          <w:rFonts w:ascii="Cambria" w:hAnsi="Cambria"/>
          <w:sz w:val="40"/>
          <w:szCs w:val="40"/>
        </w:rPr>
      </w:pPr>
    </w:p>
    <w:p w14:paraId="2BDA714E" w14:textId="77777777" w:rsidR="00365E6B" w:rsidRDefault="00365E6B" w:rsidP="00365E6B">
      <w:pPr>
        <w:pStyle w:val="Paragraphedeliste"/>
        <w:ind w:left="360"/>
        <w:rPr>
          <w:rFonts w:ascii="Cambria" w:hAnsi="Cambria"/>
          <w:sz w:val="40"/>
          <w:szCs w:val="40"/>
        </w:rPr>
      </w:pPr>
    </w:p>
    <w:p w14:paraId="76398484" w14:textId="77777777" w:rsidR="00365E6B" w:rsidRDefault="00365E6B" w:rsidP="00365E6B">
      <w:pPr>
        <w:pStyle w:val="Paragraphedeliste"/>
        <w:ind w:left="360"/>
        <w:rPr>
          <w:rFonts w:ascii="Cambria" w:hAnsi="Cambria"/>
          <w:sz w:val="40"/>
          <w:szCs w:val="40"/>
        </w:rPr>
      </w:pPr>
    </w:p>
    <w:p w14:paraId="179DAB39" w14:textId="77777777" w:rsidR="00365E6B" w:rsidRDefault="00365E6B" w:rsidP="00365E6B">
      <w:pPr>
        <w:spacing w:after="200" w:line="276" w:lineRule="auto"/>
        <w:rPr>
          <w:rFonts w:ascii="Cambria" w:hAnsi="Cambria"/>
          <w:sz w:val="40"/>
          <w:szCs w:val="40"/>
        </w:rPr>
      </w:pPr>
      <w:r>
        <w:rPr>
          <w:rFonts w:ascii="Cambria" w:hAnsi="Cambria"/>
          <w:sz w:val="40"/>
          <w:szCs w:val="40"/>
        </w:rPr>
        <w:br w:type="page"/>
      </w:r>
    </w:p>
    <w:p w14:paraId="16BE7982" w14:textId="77777777" w:rsidR="00365E6B" w:rsidRPr="00323B92" w:rsidRDefault="00365E6B" w:rsidP="00365E6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323B92">
        <w:rPr>
          <w:rFonts w:ascii="Cambria" w:hAnsi="Cambria" w:cs="Calibri"/>
          <w:b/>
        </w:rPr>
        <w:lastRenderedPageBreak/>
        <w:t xml:space="preserve">Semestre: </w:t>
      </w:r>
    </w:p>
    <w:p w14:paraId="244834DD" w14:textId="77777777" w:rsidR="00365E6B" w:rsidRPr="00323B92" w:rsidRDefault="00365E6B" w:rsidP="00365E6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323B92">
        <w:rPr>
          <w:rFonts w:ascii="Cambria" w:hAnsi="Cambria" w:cs="Calibri"/>
          <w:b/>
          <w:bCs/>
          <w:iCs/>
        </w:rPr>
        <w:t>Unité d’enseignement: UE</w:t>
      </w:r>
      <w:r>
        <w:rPr>
          <w:rFonts w:ascii="Cambria" w:hAnsi="Cambria" w:cs="Calibri"/>
          <w:b/>
          <w:bCs/>
          <w:iCs/>
        </w:rPr>
        <w:t>D</w:t>
      </w:r>
    </w:p>
    <w:p w14:paraId="0120C473" w14:textId="77777777" w:rsidR="00365E6B" w:rsidRPr="00323B92" w:rsidRDefault="00365E6B" w:rsidP="00365E6B">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323B92">
        <w:rPr>
          <w:rFonts w:ascii="Cambria" w:hAnsi="Cambria" w:cs="Calibri"/>
          <w:b/>
          <w:bCs/>
          <w:iCs/>
        </w:rPr>
        <w:t>Matière</w:t>
      </w:r>
      <w:r>
        <w:rPr>
          <w:rFonts w:ascii="Cambria" w:hAnsi="Cambria" w:cs="Calibri"/>
          <w:b/>
          <w:bCs/>
          <w:iCs/>
        </w:rPr>
        <w:t xml:space="preserve"> 1</w:t>
      </w:r>
      <w:r w:rsidRPr="00323B92">
        <w:rPr>
          <w:rFonts w:ascii="Cambria" w:hAnsi="Cambria" w:cs="Calibri"/>
          <w:b/>
          <w:bCs/>
          <w:iCs/>
        </w:rPr>
        <w:t>:</w:t>
      </w:r>
      <w:r w:rsidRPr="00EA5834">
        <w:rPr>
          <w:rFonts w:asciiTheme="majorHAnsi" w:eastAsia="Calibri" w:hAnsiTheme="majorHAnsi" w:cs="Calibri"/>
          <w:b/>
          <w:bCs/>
          <w:lang w:eastAsia="en-US"/>
        </w:rPr>
        <w:t>Radio-identification RFID</w:t>
      </w:r>
    </w:p>
    <w:p w14:paraId="611D322A" w14:textId="77777777" w:rsidR="00365E6B" w:rsidRPr="00323B92" w:rsidRDefault="00365E6B" w:rsidP="00365E6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Pr>
          <w:rFonts w:ascii="Cambria" w:eastAsia="Calibri" w:hAnsi="Cambria" w:cs="Arial"/>
          <w:b/>
          <w:bCs/>
          <w:color w:val="000000"/>
          <w:lang w:eastAsia="en-US"/>
        </w:rPr>
        <w:t>VHS: 22</w:t>
      </w:r>
      <w:r w:rsidRPr="00323B92">
        <w:rPr>
          <w:rFonts w:ascii="Cambria" w:eastAsia="Calibri" w:hAnsi="Cambria" w:cs="Arial"/>
          <w:b/>
          <w:bCs/>
          <w:color w:val="000000"/>
          <w:lang w:eastAsia="en-US"/>
        </w:rPr>
        <w:t>h</w:t>
      </w:r>
      <w:r>
        <w:rPr>
          <w:rFonts w:ascii="Cambria" w:eastAsia="Calibri" w:hAnsi="Cambria" w:cs="Arial"/>
          <w:b/>
          <w:bCs/>
          <w:color w:val="000000"/>
          <w:lang w:eastAsia="en-US"/>
        </w:rPr>
        <w:t>30 (Cours</w:t>
      </w:r>
      <w:r w:rsidRPr="00323B92">
        <w:rPr>
          <w:rFonts w:ascii="Cambria" w:eastAsia="Calibri" w:hAnsi="Cambria" w:cs="Arial"/>
          <w:b/>
          <w:bCs/>
          <w:color w:val="000000"/>
          <w:lang w:eastAsia="en-US"/>
        </w:rPr>
        <w:t>: 1h30)</w:t>
      </w:r>
    </w:p>
    <w:p w14:paraId="381A4C8D" w14:textId="77777777" w:rsidR="00365E6B" w:rsidRPr="00323B92" w:rsidRDefault="00365E6B" w:rsidP="00365E6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Pr>
          <w:rFonts w:ascii="Cambria" w:hAnsi="Cambria" w:cs="Calibri"/>
          <w:b/>
          <w:bCs/>
          <w:iCs/>
        </w:rPr>
        <w:t>Crédits: 1</w:t>
      </w:r>
    </w:p>
    <w:p w14:paraId="63F7939D" w14:textId="77777777" w:rsidR="00365E6B" w:rsidRPr="00323B92" w:rsidRDefault="00365E6B" w:rsidP="00365E6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Pr>
          <w:rFonts w:ascii="Cambria" w:hAnsi="Cambria" w:cs="Calibri"/>
          <w:b/>
          <w:bCs/>
          <w:iCs/>
        </w:rPr>
        <w:t>Coefficient: 1</w:t>
      </w:r>
    </w:p>
    <w:p w14:paraId="2BE6D86F" w14:textId="77777777" w:rsidR="00365E6B" w:rsidRDefault="00365E6B" w:rsidP="00365E6B">
      <w:pPr>
        <w:spacing w:line="276" w:lineRule="auto"/>
        <w:jc w:val="both"/>
        <w:rPr>
          <w:rFonts w:ascii="Cambria" w:hAnsi="Cambria" w:cs="Calibri"/>
          <w:b/>
          <w:u w:val="thick" w:color="F79646"/>
        </w:rPr>
      </w:pPr>
    </w:p>
    <w:p w14:paraId="5209F177" w14:textId="77777777" w:rsidR="00365E6B" w:rsidRPr="00E76DCA" w:rsidRDefault="00365E6B" w:rsidP="00365E6B">
      <w:pPr>
        <w:spacing w:line="276" w:lineRule="auto"/>
        <w:jc w:val="both"/>
        <w:rPr>
          <w:rFonts w:ascii="Cambria" w:hAnsi="Cambria" w:cs="Calibri"/>
          <w:i/>
          <w:u w:val="thick" w:color="F79646"/>
        </w:rPr>
      </w:pPr>
      <w:r>
        <w:rPr>
          <w:rFonts w:ascii="Cambria" w:hAnsi="Cambria" w:cs="Calibri"/>
          <w:b/>
          <w:u w:val="thick" w:color="F79646"/>
        </w:rPr>
        <w:t>Objectifs de l’enseignement</w:t>
      </w:r>
      <w:r w:rsidRPr="00E76DCA">
        <w:rPr>
          <w:rFonts w:ascii="Cambria" w:hAnsi="Cambria" w:cs="Calibri"/>
          <w:b/>
          <w:u w:val="thick" w:color="F79646"/>
        </w:rPr>
        <w:t>:</w:t>
      </w:r>
    </w:p>
    <w:p w14:paraId="62814595" w14:textId="77777777" w:rsidR="00365E6B" w:rsidRPr="002C4547" w:rsidRDefault="00365E6B" w:rsidP="00365E6B">
      <w:pPr>
        <w:spacing w:line="276" w:lineRule="auto"/>
        <w:jc w:val="both"/>
        <w:rPr>
          <w:rFonts w:ascii="Cambria" w:hAnsi="Cambria" w:cs="Calibri"/>
          <w:b/>
          <w:sz w:val="22"/>
          <w:szCs w:val="22"/>
          <w:u w:val="thick" w:color="F79646"/>
        </w:rPr>
      </w:pPr>
      <w:r w:rsidRPr="002C4547">
        <w:rPr>
          <w:rFonts w:ascii="Cambria" w:hAnsi="Cambria" w:cs="Calibri"/>
          <w:bCs/>
          <w:sz w:val="22"/>
          <w:szCs w:val="22"/>
        </w:rPr>
        <w:t>Acquérir ses notions techniques et pratiques suffisantes sur la technologie RFID en vue de son implémentation dans des projets sur les systèmes embarqués.</w:t>
      </w:r>
    </w:p>
    <w:p w14:paraId="14575FCA" w14:textId="77777777" w:rsidR="00365E6B" w:rsidRDefault="00365E6B" w:rsidP="00365E6B">
      <w:pPr>
        <w:spacing w:line="276" w:lineRule="auto"/>
        <w:jc w:val="both"/>
        <w:rPr>
          <w:rFonts w:ascii="Cambria" w:hAnsi="Cambria" w:cs="Calibri"/>
          <w:b/>
          <w:u w:val="thick" w:color="F79646"/>
        </w:rPr>
      </w:pPr>
    </w:p>
    <w:p w14:paraId="7702891E" w14:textId="77777777" w:rsidR="00365E6B" w:rsidRPr="00E76DCA" w:rsidRDefault="00365E6B" w:rsidP="00365E6B">
      <w:pPr>
        <w:spacing w:line="276" w:lineRule="auto"/>
        <w:jc w:val="both"/>
        <w:rPr>
          <w:rFonts w:ascii="Cambria" w:hAnsi="Cambria" w:cs="Calibri"/>
          <w:i/>
          <w:u w:val="thick" w:color="F79646"/>
        </w:rPr>
      </w:pPr>
      <w:r w:rsidRPr="00E76DCA">
        <w:rPr>
          <w:rFonts w:ascii="Cambria" w:hAnsi="Cambria" w:cs="Calibri"/>
          <w:b/>
          <w:u w:val="thick" w:color="F79646"/>
        </w:rPr>
        <w:t>Connai</w:t>
      </w:r>
      <w:r>
        <w:rPr>
          <w:rFonts w:ascii="Cambria" w:hAnsi="Cambria" w:cs="Calibri"/>
          <w:b/>
          <w:u w:val="thick" w:color="F79646"/>
        </w:rPr>
        <w:t>ssances préalables recommandées</w:t>
      </w:r>
      <w:r w:rsidRPr="00E76DCA">
        <w:rPr>
          <w:rFonts w:ascii="Cambria" w:hAnsi="Cambria" w:cs="Calibri"/>
          <w:b/>
          <w:u w:val="thick" w:color="F79646"/>
        </w:rPr>
        <w:t xml:space="preserve">: </w:t>
      </w:r>
    </w:p>
    <w:p w14:paraId="375341B4" w14:textId="77777777" w:rsidR="00365E6B" w:rsidRPr="00D64434" w:rsidRDefault="00365E6B" w:rsidP="00365E6B">
      <w:pPr>
        <w:spacing w:line="276" w:lineRule="auto"/>
        <w:jc w:val="both"/>
        <w:rPr>
          <w:rFonts w:ascii="Cambria" w:hAnsi="Cambria" w:cs="Calibri"/>
          <w:iCs/>
          <w:sz w:val="22"/>
          <w:szCs w:val="22"/>
        </w:rPr>
      </w:pPr>
      <w:r w:rsidRPr="00D64434">
        <w:rPr>
          <w:rFonts w:ascii="Cambria" w:hAnsi="Cambria" w:cs="Calibri"/>
          <w:iCs/>
          <w:sz w:val="22"/>
          <w:szCs w:val="22"/>
        </w:rPr>
        <w:t>Architecture des systèmes à microprocesseurs</w:t>
      </w:r>
    </w:p>
    <w:p w14:paraId="100C6F55" w14:textId="77777777" w:rsidR="00365E6B" w:rsidRPr="00E76DCA" w:rsidRDefault="00365E6B" w:rsidP="00365E6B">
      <w:pPr>
        <w:spacing w:line="276" w:lineRule="auto"/>
        <w:jc w:val="both"/>
        <w:rPr>
          <w:rFonts w:ascii="Cambria" w:hAnsi="Cambria" w:cs="Calibri"/>
          <w:i/>
          <w:sz w:val="22"/>
          <w:szCs w:val="22"/>
        </w:rPr>
      </w:pPr>
    </w:p>
    <w:p w14:paraId="4817DAA8" w14:textId="77777777" w:rsidR="00365E6B" w:rsidRPr="00323B92" w:rsidRDefault="00365E6B" w:rsidP="00365E6B">
      <w:pPr>
        <w:jc w:val="both"/>
        <w:rPr>
          <w:rFonts w:ascii="Cambria" w:hAnsi="Cambria" w:cs="Calibri"/>
          <w:b/>
          <w:u w:val="thick" w:color="F79646"/>
        </w:rPr>
      </w:pPr>
      <w:r w:rsidRPr="00323B92">
        <w:rPr>
          <w:rFonts w:ascii="Cambria" w:hAnsi="Cambria" w:cs="Calibri"/>
          <w:b/>
          <w:u w:val="thick" w:color="F79646"/>
        </w:rPr>
        <w:t>Contenu de la matière: </w:t>
      </w:r>
    </w:p>
    <w:p w14:paraId="562C4382" w14:textId="77777777" w:rsidR="00365E6B" w:rsidRPr="00F91C03" w:rsidRDefault="00365E6B" w:rsidP="00365E6B">
      <w:pPr>
        <w:jc w:val="both"/>
        <w:rPr>
          <w:rFonts w:ascii="Cambria" w:hAnsi="Cambria" w:cs="Calibri"/>
          <w:b/>
          <w:sz w:val="22"/>
          <w:szCs w:val="22"/>
          <w:u w:val="thick" w:color="F79646"/>
        </w:rPr>
      </w:pPr>
    </w:p>
    <w:p w14:paraId="7B26C251" w14:textId="77777777" w:rsidR="00365E6B" w:rsidRPr="00802D83" w:rsidRDefault="00365E6B" w:rsidP="00173183">
      <w:pPr>
        <w:pStyle w:val="Paragraphedeliste"/>
        <w:numPr>
          <w:ilvl w:val="0"/>
          <w:numId w:val="9"/>
        </w:numPr>
        <w:spacing w:after="200" w:line="276" w:lineRule="auto"/>
        <w:rPr>
          <w:rFonts w:asciiTheme="majorHAnsi" w:hAnsiTheme="majorHAnsi"/>
          <w:sz w:val="22"/>
          <w:szCs w:val="22"/>
        </w:rPr>
      </w:pPr>
      <w:r w:rsidRPr="00802D83">
        <w:rPr>
          <w:rFonts w:asciiTheme="majorHAnsi" w:hAnsiTheme="majorHAnsi"/>
          <w:sz w:val="22"/>
          <w:szCs w:val="22"/>
        </w:rPr>
        <w:t>Présentation, définition et historique</w:t>
      </w:r>
    </w:p>
    <w:p w14:paraId="18F99371" w14:textId="77777777" w:rsidR="00365E6B" w:rsidRPr="00802D83" w:rsidRDefault="00365E6B" w:rsidP="00173183">
      <w:pPr>
        <w:pStyle w:val="Paragraphedeliste"/>
        <w:numPr>
          <w:ilvl w:val="0"/>
          <w:numId w:val="9"/>
        </w:numPr>
        <w:spacing w:after="200" w:line="276" w:lineRule="auto"/>
        <w:rPr>
          <w:rFonts w:asciiTheme="majorHAnsi" w:hAnsiTheme="majorHAnsi"/>
          <w:sz w:val="22"/>
          <w:szCs w:val="22"/>
        </w:rPr>
      </w:pPr>
      <w:r w:rsidRPr="00802D83">
        <w:rPr>
          <w:rFonts w:asciiTheme="majorHAnsi" w:hAnsiTheme="majorHAnsi"/>
          <w:sz w:val="22"/>
          <w:szCs w:val="22"/>
        </w:rPr>
        <w:t xml:space="preserve">Ethique, vie privée, </w:t>
      </w:r>
    </w:p>
    <w:p w14:paraId="399A0CD3" w14:textId="77777777" w:rsidR="00365E6B" w:rsidRPr="00802D83" w:rsidRDefault="00365E6B" w:rsidP="00173183">
      <w:pPr>
        <w:pStyle w:val="Paragraphedeliste"/>
        <w:numPr>
          <w:ilvl w:val="0"/>
          <w:numId w:val="9"/>
        </w:numPr>
        <w:spacing w:after="200" w:line="276" w:lineRule="auto"/>
        <w:rPr>
          <w:rFonts w:asciiTheme="majorHAnsi" w:hAnsiTheme="majorHAnsi"/>
          <w:sz w:val="22"/>
          <w:szCs w:val="22"/>
        </w:rPr>
      </w:pPr>
      <w:r w:rsidRPr="00802D83">
        <w:rPr>
          <w:rFonts w:asciiTheme="majorHAnsi" w:hAnsiTheme="majorHAnsi"/>
          <w:sz w:val="22"/>
          <w:szCs w:val="22"/>
        </w:rPr>
        <w:t xml:space="preserve">Obstacles à l’utilisation de la rfid : environnement métallique, collisions, </w:t>
      </w:r>
    </w:p>
    <w:p w14:paraId="65EACC06" w14:textId="77777777" w:rsidR="00365E6B" w:rsidRPr="00802D83" w:rsidRDefault="00365E6B" w:rsidP="00173183">
      <w:pPr>
        <w:pStyle w:val="Paragraphedeliste"/>
        <w:numPr>
          <w:ilvl w:val="0"/>
          <w:numId w:val="9"/>
        </w:numPr>
        <w:spacing w:after="200" w:line="276" w:lineRule="auto"/>
        <w:rPr>
          <w:rFonts w:asciiTheme="majorHAnsi" w:hAnsiTheme="majorHAnsi"/>
          <w:sz w:val="22"/>
          <w:szCs w:val="22"/>
        </w:rPr>
      </w:pPr>
      <w:r w:rsidRPr="00802D83">
        <w:rPr>
          <w:rFonts w:asciiTheme="majorHAnsi" w:hAnsiTheme="majorHAnsi"/>
          <w:sz w:val="22"/>
          <w:szCs w:val="22"/>
        </w:rPr>
        <w:t xml:space="preserve">Classifications des tags RFID </w:t>
      </w:r>
    </w:p>
    <w:p w14:paraId="7BA1E60E" w14:textId="77777777" w:rsidR="00365E6B" w:rsidRPr="00802D83" w:rsidRDefault="00365E6B" w:rsidP="00173183">
      <w:pPr>
        <w:pStyle w:val="Paragraphedeliste"/>
        <w:numPr>
          <w:ilvl w:val="0"/>
          <w:numId w:val="9"/>
        </w:numPr>
        <w:spacing w:before="100" w:beforeAutospacing="1" w:after="100" w:afterAutospacing="1" w:line="276" w:lineRule="auto"/>
        <w:outlineLvl w:val="1"/>
        <w:rPr>
          <w:rFonts w:asciiTheme="majorHAnsi" w:hAnsiTheme="majorHAnsi"/>
          <w:sz w:val="22"/>
          <w:szCs w:val="22"/>
        </w:rPr>
      </w:pPr>
      <w:r w:rsidRPr="00802D83">
        <w:rPr>
          <w:rFonts w:asciiTheme="majorHAnsi" w:hAnsiTheme="majorHAnsi"/>
          <w:sz w:val="22"/>
          <w:szCs w:val="22"/>
        </w:rPr>
        <w:t>Principe de fonctionnement</w:t>
      </w:r>
    </w:p>
    <w:p w14:paraId="0D03AC29" w14:textId="77777777" w:rsidR="00365E6B" w:rsidRPr="00802D83" w:rsidRDefault="00365E6B" w:rsidP="00173183">
      <w:pPr>
        <w:pStyle w:val="Paragraphedeliste"/>
        <w:numPr>
          <w:ilvl w:val="0"/>
          <w:numId w:val="9"/>
        </w:numPr>
        <w:spacing w:after="200" w:line="276" w:lineRule="auto"/>
        <w:rPr>
          <w:rFonts w:asciiTheme="majorHAnsi" w:hAnsiTheme="majorHAnsi"/>
          <w:sz w:val="22"/>
          <w:szCs w:val="22"/>
        </w:rPr>
      </w:pPr>
      <w:r w:rsidRPr="00802D83">
        <w:rPr>
          <w:rFonts w:asciiTheme="majorHAnsi" w:hAnsiTheme="majorHAnsi"/>
          <w:sz w:val="22"/>
          <w:szCs w:val="22"/>
        </w:rPr>
        <w:t xml:space="preserve">lecture seule ou lecture/écriture ? </w:t>
      </w:r>
    </w:p>
    <w:p w14:paraId="60F06B26" w14:textId="77777777" w:rsidR="00365E6B" w:rsidRPr="00802D83" w:rsidRDefault="00365E6B" w:rsidP="00173183">
      <w:pPr>
        <w:pStyle w:val="Paragraphedeliste"/>
        <w:numPr>
          <w:ilvl w:val="0"/>
          <w:numId w:val="9"/>
        </w:numPr>
        <w:spacing w:after="200" w:line="276" w:lineRule="auto"/>
        <w:rPr>
          <w:rFonts w:asciiTheme="majorHAnsi" w:hAnsiTheme="majorHAnsi"/>
          <w:sz w:val="22"/>
          <w:szCs w:val="22"/>
        </w:rPr>
      </w:pPr>
      <w:r w:rsidRPr="00802D83">
        <w:rPr>
          <w:rFonts w:asciiTheme="majorHAnsi" w:hAnsiTheme="majorHAnsi"/>
          <w:sz w:val="22"/>
          <w:szCs w:val="22"/>
        </w:rPr>
        <w:t>protocoles TTF et ITF</w:t>
      </w:r>
    </w:p>
    <w:p w14:paraId="024B6ADF" w14:textId="77777777" w:rsidR="00365E6B" w:rsidRPr="00802D83" w:rsidRDefault="00365E6B" w:rsidP="00173183">
      <w:pPr>
        <w:pStyle w:val="Paragraphedeliste"/>
        <w:numPr>
          <w:ilvl w:val="0"/>
          <w:numId w:val="9"/>
        </w:numPr>
        <w:spacing w:after="200" w:line="276" w:lineRule="auto"/>
        <w:rPr>
          <w:rFonts w:asciiTheme="majorHAnsi" w:hAnsiTheme="majorHAnsi"/>
          <w:sz w:val="22"/>
          <w:szCs w:val="22"/>
        </w:rPr>
      </w:pPr>
      <w:r w:rsidRPr="00802D83">
        <w:rPr>
          <w:rFonts w:asciiTheme="majorHAnsi" w:hAnsiTheme="majorHAnsi"/>
          <w:sz w:val="22"/>
          <w:szCs w:val="22"/>
        </w:rPr>
        <w:t>Les applications du RFID</w:t>
      </w:r>
    </w:p>
    <w:p w14:paraId="224FAD3A" w14:textId="77777777" w:rsidR="00365E6B" w:rsidRPr="00802D83" w:rsidRDefault="00365E6B" w:rsidP="00173183">
      <w:pPr>
        <w:pStyle w:val="Paragraphedeliste"/>
        <w:numPr>
          <w:ilvl w:val="0"/>
          <w:numId w:val="7"/>
        </w:numPr>
        <w:spacing w:after="200" w:line="276" w:lineRule="auto"/>
        <w:rPr>
          <w:rFonts w:asciiTheme="majorHAnsi" w:hAnsiTheme="majorHAnsi"/>
          <w:sz w:val="22"/>
          <w:szCs w:val="22"/>
        </w:rPr>
      </w:pPr>
      <w:r w:rsidRPr="00802D83">
        <w:rPr>
          <w:rFonts w:asciiTheme="majorHAnsi" w:hAnsiTheme="majorHAnsi"/>
          <w:sz w:val="22"/>
          <w:szCs w:val="22"/>
        </w:rPr>
        <w:t>la communication en champ: NFC</w:t>
      </w:r>
    </w:p>
    <w:p w14:paraId="65B55719" w14:textId="77777777" w:rsidR="00365E6B" w:rsidRPr="00802D83" w:rsidRDefault="00365E6B" w:rsidP="00173183">
      <w:pPr>
        <w:pStyle w:val="Paragraphedeliste"/>
        <w:numPr>
          <w:ilvl w:val="0"/>
          <w:numId w:val="8"/>
        </w:numPr>
        <w:spacing w:after="200" w:line="276" w:lineRule="auto"/>
        <w:rPr>
          <w:rFonts w:asciiTheme="majorHAnsi" w:hAnsiTheme="majorHAnsi"/>
          <w:sz w:val="22"/>
          <w:szCs w:val="22"/>
        </w:rPr>
      </w:pPr>
      <w:r w:rsidRPr="00802D83">
        <w:rPr>
          <w:rFonts w:asciiTheme="majorHAnsi" w:hAnsiTheme="majorHAnsi"/>
          <w:sz w:val="22"/>
          <w:szCs w:val="22"/>
        </w:rPr>
        <w:t xml:space="preserve">le fonctionnement de NFC/RFID </w:t>
      </w:r>
    </w:p>
    <w:p w14:paraId="78DB406E" w14:textId="77777777" w:rsidR="00365E6B" w:rsidRPr="00CC09DD" w:rsidRDefault="00365E6B" w:rsidP="00173183">
      <w:pPr>
        <w:pStyle w:val="Paragraphedeliste"/>
        <w:numPr>
          <w:ilvl w:val="0"/>
          <w:numId w:val="8"/>
        </w:numPr>
        <w:spacing w:after="200" w:line="276" w:lineRule="auto"/>
        <w:jc w:val="both"/>
        <w:rPr>
          <w:rFonts w:asciiTheme="majorHAnsi" w:hAnsiTheme="majorHAnsi" w:cs="Arial"/>
          <w:b/>
          <w:iCs/>
          <w:sz w:val="22"/>
          <w:szCs w:val="22"/>
        </w:rPr>
      </w:pPr>
      <w:r w:rsidRPr="00CC09DD">
        <w:rPr>
          <w:rFonts w:asciiTheme="majorHAnsi" w:hAnsiTheme="majorHAnsi"/>
          <w:sz w:val="22"/>
          <w:szCs w:val="22"/>
        </w:rPr>
        <w:t xml:space="preserve">les caractéristiques principales </w:t>
      </w:r>
    </w:p>
    <w:p w14:paraId="0E43C0D0" w14:textId="77777777" w:rsidR="00365E6B" w:rsidRPr="00CC09DD" w:rsidRDefault="00365E6B" w:rsidP="00173183">
      <w:pPr>
        <w:pStyle w:val="Paragraphedeliste"/>
        <w:numPr>
          <w:ilvl w:val="0"/>
          <w:numId w:val="8"/>
        </w:numPr>
        <w:spacing w:after="200" w:line="276" w:lineRule="auto"/>
        <w:jc w:val="both"/>
        <w:rPr>
          <w:rFonts w:asciiTheme="majorHAnsi" w:hAnsiTheme="majorHAnsi" w:cs="Arial"/>
          <w:b/>
          <w:iCs/>
          <w:sz w:val="22"/>
          <w:szCs w:val="22"/>
        </w:rPr>
      </w:pPr>
      <w:r w:rsidRPr="00CC09DD">
        <w:rPr>
          <w:rFonts w:asciiTheme="majorHAnsi" w:hAnsiTheme="majorHAnsi"/>
          <w:sz w:val="22"/>
          <w:szCs w:val="22"/>
        </w:rPr>
        <w:t>Les applications du NFC</w:t>
      </w:r>
    </w:p>
    <w:p w14:paraId="5848A0FC" w14:textId="77777777" w:rsidR="00365E6B" w:rsidRPr="00F91C03" w:rsidRDefault="00365E6B" w:rsidP="00365E6B">
      <w:pPr>
        <w:autoSpaceDE w:val="0"/>
        <w:autoSpaceDN w:val="0"/>
        <w:adjustRightInd w:val="0"/>
        <w:jc w:val="both"/>
        <w:rPr>
          <w:rFonts w:asciiTheme="majorHAnsi" w:hAnsiTheme="majorHAnsi" w:cs="Arial"/>
          <w:b/>
          <w:bCs/>
          <w:sz w:val="22"/>
          <w:szCs w:val="22"/>
        </w:rPr>
      </w:pPr>
    </w:p>
    <w:p w14:paraId="7554D0F0" w14:textId="77777777" w:rsidR="00365E6B" w:rsidRPr="00323B92" w:rsidRDefault="00365E6B" w:rsidP="00365E6B">
      <w:pPr>
        <w:spacing w:line="276" w:lineRule="auto"/>
        <w:jc w:val="both"/>
        <w:rPr>
          <w:rFonts w:ascii="Cambria" w:hAnsi="Cambria" w:cs="Arial"/>
          <w:b/>
        </w:rPr>
      </w:pPr>
      <w:r w:rsidRPr="00323B92">
        <w:rPr>
          <w:rFonts w:ascii="Cambria" w:hAnsi="Cambria" w:cs="Arial"/>
          <w:b/>
          <w:u w:val="thick" w:color="F79646"/>
        </w:rPr>
        <w:t>Mode d’évaluation:</w:t>
      </w:r>
    </w:p>
    <w:p w14:paraId="51E08EE2" w14:textId="77777777" w:rsidR="00365E6B" w:rsidRPr="00F91C03" w:rsidRDefault="00365E6B" w:rsidP="00365E6B">
      <w:pPr>
        <w:spacing w:line="276" w:lineRule="auto"/>
        <w:jc w:val="both"/>
        <w:rPr>
          <w:rFonts w:ascii="Cambria" w:hAnsi="Cambria" w:cs="Arial"/>
          <w:b/>
          <w:sz w:val="22"/>
          <w:szCs w:val="22"/>
          <w:u w:val="thick" w:color="F79646"/>
        </w:rPr>
      </w:pPr>
      <w:r w:rsidRPr="00F91C03">
        <w:rPr>
          <w:rFonts w:ascii="Cambria" w:hAnsi="Cambria" w:cs="Arial"/>
          <w:sz w:val="22"/>
          <w:szCs w:val="22"/>
        </w:rPr>
        <w:t xml:space="preserve">Examen: </w:t>
      </w:r>
      <w:r>
        <w:rPr>
          <w:rFonts w:ascii="Cambria" w:hAnsi="Cambria" w:cs="Arial"/>
          <w:sz w:val="22"/>
          <w:szCs w:val="22"/>
        </w:rPr>
        <w:t xml:space="preserve">  100 </w:t>
      </w:r>
      <w:r w:rsidRPr="00F91C03">
        <w:rPr>
          <w:rFonts w:ascii="Cambria" w:hAnsi="Cambria" w:cs="Arial"/>
          <w:sz w:val="22"/>
          <w:szCs w:val="22"/>
        </w:rPr>
        <w:t>%.</w:t>
      </w:r>
    </w:p>
    <w:p w14:paraId="2ED64C25" w14:textId="77777777" w:rsidR="00365E6B" w:rsidRPr="00F91C03" w:rsidRDefault="00365E6B" w:rsidP="00365E6B">
      <w:pPr>
        <w:spacing w:line="276" w:lineRule="auto"/>
        <w:jc w:val="both"/>
        <w:rPr>
          <w:rFonts w:ascii="Cambria" w:hAnsi="Cambria" w:cs="Arial"/>
          <w:b/>
          <w:sz w:val="22"/>
          <w:szCs w:val="22"/>
        </w:rPr>
      </w:pPr>
    </w:p>
    <w:p w14:paraId="6E33EB53" w14:textId="77777777" w:rsidR="00365E6B" w:rsidRDefault="00365E6B" w:rsidP="00365E6B">
      <w:pPr>
        <w:spacing w:line="276" w:lineRule="auto"/>
        <w:jc w:val="both"/>
        <w:rPr>
          <w:rFonts w:ascii="Cambria" w:hAnsi="Cambria" w:cs="Arial"/>
          <w:b/>
          <w:u w:val="thick" w:color="F79646"/>
        </w:rPr>
      </w:pPr>
      <w:r w:rsidRPr="00323B92">
        <w:rPr>
          <w:rFonts w:ascii="Cambria" w:hAnsi="Cambria" w:cs="Arial"/>
          <w:b/>
          <w:u w:val="thick" w:color="F79646"/>
        </w:rPr>
        <w:t>Références bibliogra</w:t>
      </w:r>
      <w:r>
        <w:rPr>
          <w:rFonts w:ascii="Cambria" w:hAnsi="Cambria" w:cs="Arial"/>
          <w:b/>
          <w:u w:val="thick" w:color="F79646"/>
        </w:rPr>
        <w:t>phiques :</w:t>
      </w:r>
    </w:p>
    <w:p w14:paraId="58D7BEB8" w14:textId="77777777" w:rsidR="00365E6B" w:rsidRPr="00C72DF0" w:rsidRDefault="00365E6B" w:rsidP="00173183">
      <w:pPr>
        <w:pStyle w:val="Paragraphedeliste"/>
        <w:numPr>
          <w:ilvl w:val="0"/>
          <w:numId w:val="11"/>
        </w:numPr>
        <w:ind w:left="426" w:hanging="425"/>
        <w:jc w:val="both"/>
        <w:rPr>
          <w:rFonts w:asciiTheme="majorHAnsi" w:eastAsiaTheme="minorHAnsi" w:hAnsiTheme="majorHAnsi" w:cs="Times-Roman"/>
          <w:i/>
          <w:iCs/>
          <w:sz w:val="22"/>
          <w:szCs w:val="22"/>
          <w:lang w:val="en-US" w:eastAsia="en-US"/>
        </w:rPr>
      </w:pPr>
      <w:r w:rsidRPr="00C72DF0">
        <w:rPr>
          <w:rFonts w:asciiTheme="majorHAnsi" w:eastAsiaTheme="minorHAnsi" w:hAnsiTheme="majorHAnsi" w:cs="Times-Roman"/>
          <w:i/>
          <w:iCs/>
          <w:sz w:val="22"/>
          <w:szCs w:val="22"/>
          <w:lang w:val="en-US" w:eastAsia="en-US"/>
        </w:rPr>
        <w:t>D. Henrici, RFID Security and Privacy: Concepts, Protocols, and Architectures, Springer-Verlag 2008</w:t>
      </w:r>
    </w:p>
    <w:p w14:paraId="67BC8483" w14:textId="77777777" w:rsidR="00365E6B" w:rsidRPr="00C72DF0" w:rsidRDefault="00365E6B" w:rsidP="00173183">
      <w:pPr>
        <w:pStyle w:val="Paragraphedeliste"/>
        <w:numPr>
          <w:ilvl w:val="0"/>
          <w:numId w:val="11"/>
        </w:numPr>
        <w:autoSpaceDE w:val="0"/>
        <w:autoSpaceDN w:val="0"/>
        <w:adjustRightInd w:val="0"/>
        <w:ind w:left="426" w:hanging="425"/>
        <w:jc w:val="both"/>
        <w:rPr>
          <w:rFonts w:asciiTheme="majorHAnsi" w:eastAsiaTheme="minorHAnsi" w:hAnsiTheme="majorHAnsi" w:cs="Times-Bold"/>
          <w:i/>
          <w:iCs/>
          <w:color w:val="231F20"/>
          <w:sz w:val="22"/>
          <w:szCs w:val="22"/>
          <w:lang w:val="en-US" w:eastAsia="en-US"/>
        </w:rPr>
      </w:pPr>
      <w:r w:rsidRPr="00C72DF0">
        <w:rPr>
          <w:rFonts w:asciiTheme="majorHAnsi" w:eastAsiaTheme="minorHAnsi" w:hAnsiTheme="majorHAnsi" w:cs="Times-Bold"/>
          <w:i/>
          <w:iCs/>
          <w:color w:val="231F20"/>
          <w:sz w:val="22"/>
          <w:szCs w:val="22"/>
          <w:lang w:val="en-US" w:eastAsia="en-US"/>
        </w:rPr>
        <w:t>K. Finkenzeller, RFID Handbook: Fundamentals and Applications in Contactless Smart Cards, Radio Frequency Identification and Near-Field Communication, 3d edition, Wiley 2010</w:t>
      </w:r>
    </w:p>
    <w:p w14:paraId="46349677" w14:textId="77777777" w:rsidR="00365E6B" w:rsidRPr="00C72DF0" w:rsidRDefault="00365E6B" w:rsidP="00173183">
      <w:pPr>
        <w:pStyle w:val="Paragraphedeliste"/>
        <w:numPr>
          <w:ilvl w:val="0"/>
          <w:numId w:val="11"/>
        </w:numPr>
        <w:spacing w:after="200" w:line="276" w:lineRule="auto"/>
        <w:ind w:left="426" w:hanging="425"/>
        <w:rPr>
          <w:i/>
          <w:iCs/>
          <w:sz w:val="22"/>
          <w:szCs w:val="22"/>
          <w:lang w:val="en-US"/>
        </w:rPr>
      </w:pPr>
      <w:r w:rsidRPr="00C72DF0">
        <w:rPr>
          <w:rFonts w:asciiTheme="majorHAnsi" w:eastAsiaTheme="minorHAnsi" w:hAnsiTheme="majorHAnsi" w:cs="Futura-Bold"/>
          <w:i/>
          <w:iCs/>
          <w:sz w:val="22"/>
          <w:szCs w:val="22"/>
          <w:lang w:val="en-US" w:eastAsia="en-US"/>
        </w:rPr>
        <w:t>Syed Ahson and Mohammad Ilyas, RFID Handbook : Applications, Technology, Security, and Privacy, CRC Press 2008</w:t>
      </w:r>
    </w:p>
    <w:p w14:paraId="6A7D3D40" w14:textId="77777777" w:rsidR="00365E6B" w:rsidRPr="00C72DF0" w:rsidRDefault="00365E6B" w:rsidP="00173183">
      <w:pPr>
        <w:pStyle w:val="Paragraphedeliste"/>
        <w:numPr>
          <w:ilvl w:val="0"/>
          <w:numId w:val="11"/>
        </w:numPr>
        <w:spacing w:after="200" w:line="276" w:lineRule="auto"/>
        <w:ind w:left="426" w:hanging="425"/>
        <w:rPr>
          <w:rFonts w:asciiTheme="majorHAnsi" w:hAnsiTheme="majorHAnsi"/>
          <w:i/>
          <w:iCs/>
          <w:sz w:val="22"/>
          <w:szCs w:val="22"/>
          <w:lang w:val="en-US"/>
        </w:rPr>
      </w:pPr>
      <w:hyperlink r:id="rId47" w:history="1">
        <w:r w:rsidRPr="00C72DF0">
          <w:rPr>
            <w:rStyle w:val="Lienhypertexte"/>
            <w:rFonts w:asciiTheme="majorHAnsi" w:hAnsiTheme="majorHAnsi"/>
            <w:i/>
            <w:iCs/>
            <w:sz w:val="22"/>
            <w:szCs w:val="22"/>
            <w:lang w:val="en-US"/>
          </w:rPr>
          <w:t>http://www.centrenational-rfid.com/fonctionnement-dun-systeme-rfid-article-17-fr-ruid-17.html</w:t>
        </w:r>
      </w:hyperlink>
    </w:p>
    <w:p w14:paraId="61A3C146" w14:textId="77777777" w:rsidR="00365E6B" w:rsidRPr="00C72DF0" w:rsidRDefault="00365E6B" w:rsidP="00173183">
      <w:pPr>
        <w:pStyle w:val="Paragraphedeliste"/>
        <w:numPr>
          <w:ilvl w:val="0"/>
          <w:numId w:val="11"/>
        </w:numPr>
        <w:spacing w:after="200" w:line="276" w:lineRule="auto"/>
        <w:ind w:left="426" w:hanging="425"/>
        <w:rPr>
          <w:rFonts w:asciiTheme="majorHAnsi" w:hAnsiTheme="majorHAnsi"/>
          <w:i/>
          <w:iCs/>
          <w:sz w:val="22"/>
          <w:szCs w:val="22"/>
          <w:lang w:val="en-US"/>
        </w:rPr>
      </w:pPr>
      <w:hyperlink r:id="rId48" w:history="1">
        <w:r w:rsidRPr="00C72DF0">
          <w:rPr>
            <w:rStyle w:val="Lienhypertexte"/>
            <w:rFonts w:asciiTheme="majorHAnsi" w:hAnsiTheme="majorHAnsi"/>
            <w:i/>
            <w:iCs/>
            <w:sz w:val="22"/>
            <w:szCs w:val="22"/>
            <w:lang w:val="en-US"/>
          </w:rPr>
          <w:t>https://fr.wikipedia.org/wiki/Protocoles_de_communication_RFID</w:t>
        </w:r>
      </w:hyperlink>
    </w:p>
    <w:p w14:paraId="623A9263" w14:textId="77777777" w:rsidR="00365E6B" w:rsidRPr="00C72DF0" w:rsidRDefault="00365E6B" w:rsidP="00173183">
      <w:pPr>
        <w:pStyle w:val="Paragraphedeliste"/>
        <w:numPr>
          <w:ilvl w:val="0"/>
          <w:numId w:val="11"/>
        </w:numPr>
        <w:spacing w:after="200" w:line="276" w:lineRule="auto"/>
        <w:ind w:left="426" w:hanging="425"/>
        <w:jc w:val="both"/>
        <w:rPr>
          <w:rFonts w:ascii="Cambria" w:hAnsi="Cambria" w:cs="Arial"/>
          <w:b/>
          <w:i/>
          <w:iCs/>
          <w:sz w:val="22"/>
          <w:szCs w:val="22"/>
          <w:u w:val="thick" w:color="F79646"/>
          <w:lang w:val="en-US"/>
        </w:rPr>
      </w:pPr>
      <w:hyperlink r:id="rId49" w:history="1">
        <w:r w:rsidRPr="00C72DF0">
          <w:rPr>
            <w:rStyle w:val="Lienhypertexte"/>
            <w:rFonts w:asciiTheme="majorHAnsi" w:hAnsiTheme="majorHAnsi"/>
            <w:i/>
            <w:iCs/>
            <w:sz w:val="22"/>
            <w:szCs w:val="22"/>
            <w:lang w:val="en-US"/>
          </w:rPr>
          <w:t>https://fr.wikipedia.org/wiki/Radio-identification</w:t>
        </w:r>
      </w:hyperlink>
    </w:p>
    <w:p w14:paraId="7C0ED8BF" w14:textId="77777777" w:rsidR="00365E6B" w:rsidRPr="00C72DF0" w:rsidRDefault="00365E6B" w:rsidP="00173183">
      <w:pPr>
        <w:pStyle w:val="Paragraphedeliste"/>
        <w:numPr>
          <w:ilvl w:val="0"/>
          <w:numId w:val="11"/>
        </w:numPr>
        <w:spacing w:after="200" w:line="276" w:lineRule="auto"/>
        <w:ind w:left="426" w:hanging="425"/>
        <w:jc w:val="both"/>
        <w:rPr>
          <w:rFonts w:ascii="Cambria" w:hAnsi="Cambria" w:cs="Arial"/>
          <w:b/>
          <w:i/>
          <w:iCs/>
          <w:sz w:val="22"/>
          <w:szCs w:val="22"/>
          <w:u w:val="thick" w:color="F79646"/>
          <w:lang w:val="en-US"/>
        </w:rPr>
      </w:pPr>
      <w:hyperlink r:id="rId50" w:history="1">
        <w:r w:rsidRPr="00C72DF0">
          <w:rPr>
            <w:rStyle w:val="Lienhypertexte"/>
            <w:rFonts w:asciiTheme="majorHAnsi" w:hAnsiTheme="majorHAnsi"/>
            <w:i/>
            <w:iCs/>
            <w:sz w:val="22"/>
            <w:szCs w:val="22"/>
            <w:lang w:val="en-US"/>
          </w:rPr>
          <w:t>https://fr.wikipedia.org/wiki/Communication_en_champ_proche</w:t>
        </w:r>
      </w:hyperlink>
    </w:p>
    <w:p w14:paraId="609E1018" w14:textId="77777777" w:rsidR="00365E6B" w:rsidRDefault="00365E6B" w:rsidP="00365E6B">
      <w:pPr>
        <w:spacing w:after="200" w:line="276" w:lineRule="auto"/>
        <w:jc w:val="both"/>
        <w:rPr>
          <w:rFonts w:ascii="Cambria" w:hAnsi="Cambria" w:cs="Arial"/>
          <w:b/>
          <w:i/>
          <w:iCs/>
          <w:sz w:val="22"/>
          <w:szCs w:val="22"/>
          <w:u w:val="thick" w:color="F79646"/>
          <w:lang w:val="en-US"/>
        </w:rPr>
      </w:pPr>
    </w:p>
    <w:p w14:paraId="2ADC5A89" w14:textId="77777777" w:rsidR="00365E6B" w:rsidRPr="00C72DF0" w:rsidRDefault="00365E6B" w:rsidP="00365E6B">
      <w:pPr>
        <w:spacing w:after="200" w:line="276" w:lineRule="auto"/>
        <w:jc w:val="both"/>
        <w:rPr>
          <w:rFonts w:ascii="Cambria" w:hAnsi="Cambria" w:cs="Arial"/>
          <w:b/>
          <w:i/>
          <w:iCs/>
          <w:sz w:val="22"/>
          <w:szCs w:val="22"/>
          <w:u w:val="thick" w:color="F79646"/>
          <w:lang w:val="en-US"/>
        </w:rPr>
      </w:pPr>
    </w:p>
    <w:p w14:paraId="628A103C" w14:textId="77777777" w:rsidR="00365E6B" w:rsidRDefault="00365E6B" w:rsidP="00365E6B">
      <w:pPr>
        <w:spacing w:after="200" w:line="276" w:lineRule="auto"/>
        <w:rPr>
          <w:rFonts w:ascii="Cambria" w:hAnsi="Cambria" w:cs="Arial"/>
          <w:b/>
          <w:u w:val="thick" w:color="F79646"/>
          <w:lang w:val="en-US"/>
        </w:rPr>
      </w:pPr>
      <w:r>
        <w:rPr>
          <w:rFonts w:ascii="Cambria" w:hAnsi="Cambria" w:cs="Arial"/>
          <w:b/>
          <w:u w:val="thick" w:color="F79646"/>
          <w:lang w:val="en-US"/>
        </w:rPr>
        <w:br w:type="page"/>
      </w:r>
    </w:p>
    <w:p w14:paraId="659DBF29" w14:textId="77777777" w:rsidR="00365E6B" w:rsidRPr="00323B92" w:rsidRDefault="00365E6B" w:rsidP="00365E6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rPr>
      </w:pPr>
      <w:r w:rsidRPr="00323B92">
        <w:rPr>
          <w:rFonts w:ascii="Cambria" w:hAnsi="Cambria" w:cs="Calibri"/>
          <w:b/>
        </w:rPr>
        <w:lastRenderedPageBreak/>
        <w:t xml:space="preserve">Semestre: </w:t>
      </w:r>
    </w:p>
    <w:p w14:paraId="6FBB8147" w14:textId="77777777" w:rsidR="00365E6B" w:rsidRPr="00323B92" w:rsidRDefault="00365E6B" w:rsidP="00365E6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sidRPr="00323B92">
        <w:rPr>
          <w:rFonts w:ascii="Cambria" w:hAnsi="Cambria" w:cs="Calibri"/>
          <w:b/>
          <w:bCs/>
          <w:iCs/>
        </w:rPr>
        <w:t>Unité d’enseignement: UE</w:t>
      </w:r>
      <w:r>
        <w:rPr>
          <w:rFonts w:ascii="Cambria" w:hAnsi="Cambria" w:cs="Calibri"/>
          <w:b/>
          <w:bCs/>
          <w:iCs/>
        </w:rPr>
        <w:t>D</w:t>
      </w:r>
    </w:p>
    <w:p w14:paraId="075B6487" w14:textId="77777777" w:rsidR="00365E6B" w:rsidRPr="00323B92" w:rsidRDefault="00365E6B" w:rsidP="00365E6B">
      <w:pPr>
        <w:pBdr>
          <w:top w:val="single" w:sz="12" w:space="1" w:color="auto"/>
          <w:left w:val="single" w:sz="12" w:space="4" w:color="auto"/>
          <w:bottom w:val="single" w:sz="12" w:space="1" w:color="auto"/>
          <w:right w:val="single" w:sz="12" w:space="4" w:color="auto"/>
        </w:pBdr>
        <w:shd w:val="clear" w:color="auto" w:fill="DAEEF3"/>
        <w:jc w:val="both"/>
        <w:rPr>
          <w:rFonts w:ascii="Cambria" w:eastAsia="Calibri" w:hAnsi="Cambria" w:cs="Arial"/>
          <w:b/>
          <w:bCs/>
          <w:color w:val="000000"/>
          <w:lang w:eastAsia="en-US"/>
        </w:rPr>
      </w:pPr>
      <w:r w:rsidRPr="00323B92">
        <w:rPr>
          <w:rFonts w:ascii="Cambria" w:hAnsi="Cambria" w:cs="Calibri"/>
          <w:b/>
          <w:bCs/>
          <w:iCs/>
        </w:rPr>
        <w:t>Matière</w:t>
      </w:r>
      <w:r>
        <w:rPr>
          <w:rFonts w:ascii="Cambria" w:hAnsi="Cambria" w:cs="Calibri"/>
          <w:b/>
          <w:bCs/>
          <w:iCs/>
        </w:rPr>
        <w:t xml:space="preserve"> 2</w:t>
      </w:r>
      <w:r w:rsidRPr="00323B92">
        <w:rPr>
          <w:rFonts w:ascii="Cambria" w:hAnsi="Cambria" w:cs="Calibri"/>
          <w:b/>
          <w:bCs/>
          <w:iCs/>
        </w:rPr>
        <w:t>:</w:t>
      </w:r>
      <w:r w:rsidRPr="00EA5834">
        <w:rPr>
          <w:rFonts w:asciiTheme="majorHAnsi" w:eastAsia="Calibri" w:hAnsiTheme="majorHAnsi" w:cs="Calibri"/>
          <w:b/>
          <w:bCs/>
          <w:lang w:eastAsia="en-US"/>
        </w:rPr>
        <w:t>Domotique</w:t>
      </w:r>
    </w:p>
    <w:p w14:paraId="582C3987" w14:textId="77777777" w:rsidR="00365E6B" w:rsidRPr="00323B92" w:rsidRDefault="00365E6B" w:rsidP="00365E6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Pr>
          <w:rFonts w:ascii="Cambria" w:eastAsia="Calibri" w:hAnsi="Cambria" w:cs="Arial"/>
          <w:b/>
          <w:bCs/>
          <w:color w:val="000000"/>
          <w:lang w:eastAsia="en-US"/>
        </w:rPr>
        <w:t>VHS: 22</w:t>
      </w:r>
      <w:r w:rsidRPr="00323B92">
        <w:rPr>
          <w:rFonts w:ascii="Cambria" w:eastAsia="Calibri" w:hAnsi="Cambria" w:cs="Arial"/>
          <w:b/>
          <w:bCs/>
          <w:color w:val="000000"/>
          <w:lang w:eastAsia="en-US"/>
        </w:rPr>
        <w:t>h</w:t>
      </w:r>
      <w:r>
        <w:rPr>
          <w:rFonts w:ascii="Cambria" w:eastAsia="Calibri" w:hAnsi="Cambria" w:cs="Arial"/>
          <w:b/>
          <w:bCs/>
          <w:color w:val="000000"/>
          <w:lang w:eastAsia="en-US"/>
        </w:rPr>
        <w:t>30 (Cours</w:t>
      </w:r>
      <w:r w:rsidRPr="00323B92">
        <w:rPr>
          <w:rFonts w:ascii="Cambria" w:eastAsia="Calibri" w:hAnsi="Cambria" w:cs="Arial"/>
          <w:b/>
          <w:bCs/>
          <w:color w:val="000000"/>
          <w:lang w:eastAsia="en-US"/>
        </w:rPr>
        <w:t>: 1h30)</w:t>
      </w:r>
    </w:p>
    <w:p w14:paraId="33A7C982" w14:textId="77777777" w:rsidR="00365E6B" w:rsidRPr="00323B92" w:rsidRDefault="00365E6B" w:rsidP="00365E6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Pr>
          <w:rFonts w:ascii="Cambria" w:hAnsi="Cambria" w:cs="Calibri"/>
          <w:b/>
          <w:bCs/>
          <w:iCs/>
        </w:rPr>
        <w:t>Crédits: 1</w:t>
      </w:r>
    </w:p>
    <w:p w14:paraId="46EA556C" w14:textId="77777777" w:rsidR="00365E6B" w:rsidRPr="00323B92" w:rsidRDefault="00365E6B" w:rsidP="00365E6B">
      <w:pPr>
        <w:pBdr>
          <w:top w:val="single" w:sz="12" w:space="1" w:color="auto"/>
          <w:left w:val="single" w:sz="12" w:space="4" w:color="auto"/>
          <w:bottom w:val="single" w:sz="12" w:space="1" w:color="auto"/>
          <w:right w:val="single" w:sz="12" w:space="4" w:color="auto"/>
        </w:pBdr>
        <w:shd w:val="clear" w:color="auto" w:fill="DAEEF3"/>
        <w:jc w:val="both"/>
        <w:rPr>
          <w:rFonts w:ascii="Cambria" w:hAnsi="Cambria" w:cs="Calibri"/>
          <w:b/>
          <w:bCs/>
          <w:iCs/>
        </w:rPr>
      </w:pPr>
      <w:r>
        <w:rPr>
          <w:rFonts w:ascii="Cambria" w:hAnsi="Cambria" w:cs="Calibri"/>
          <w:b/>
          <w:bCs/>
          <w:iCs/>
        </w:rPr>
        <w:t>Coefficient: 1</w:t>
      </w:r>
    </w:p>
    <w:p w14:paraId="26DBD7DE" w14:textId="77777777" w:rsidR="00365E6B" w:rsidRPr="00E76DCA" w:rsidRDefault="00365E6B" w:rsidP="00365E6B">
      <w:pPr>
        <w:spacing w:before="120" w:line="276" w:lineRule="auto"/>
        <w:jc w:val="both"/>
        <w:rPr>
          <w:rFonts w:ascii="Cambria" w:hAnsi="Cambria" w:cs="Calibri"/>
          <w:b/>
        </w:rPr>
      </w:pPr>
    </w:p>
    <w:p w14:paraId="5AF52C00" w14:textId="77777777" w:rsidR="00365E6B" w:rsidRPr="00E76DCA" w:rsidRDefault="00365E6B" w:rsidP="00365E6B">
      <w:pPr>
        <w:spacing w:line="276" w:lineRule="auto"/>
        <w:jc w:val="both"/>
        <w:rPr>
          <w:rFonts w:ascii="Cambria" w:hAnsi="Cambria" w:cs="Calibri"/>
          <w:i/>
          <w:u w:val="thick" w:color="F79646"/>
        </w:rPr>
      </w:pPr>
      <w:r>
        <w:rPr>
          <w:rFonts w:ascii="Cambria" w:hAnsi="Cambria" w:cs="Calibri"/>
          <w:b/>
          <w:u w:val="thick" w:color="F79646"/>
        </w:rPr>
        <w:t>Objectifs de l’enseignement</w:t>
      </w:r>
      <w:r w:rsidRPr="00E76DCA">
        <w:rPr>
          <w:rFonts w:ascii="Cambria" w:hAnsi="Cambria" w:cs="Calibri"/>
          <w:b/>
          <w:u w:val="thick" w:color="F79646"/>
        </w:rPr>
        <w:t>:</w:t>
      </w:r>
    </w:p>
    <w:p w14:paraId="0AA5D95D" w14:textId="77777777" w:rsidR="00365E6B" w:rsidRPr="00C91E0D" w:rsidRDefault="00365E6B" w:rsidP="00365E6B">
      <w:pPr>
        <w:autoSpaceDE w:val="0"/>
        <w:autoSpaceDN w:val="0"/>
        <w:adjustRightInd w:val="0"/>
        <w:rPr>
          <w:rFonts w:asciiTheme="majorHAnsi" w:eastAsiaTheme="minorHAnsi" w:hAnsiTheme="majorHAnsi"/>
          <w:b/>
          <w:bCs/>
          <w:color w:val="000000"/>
          <w:sz w:val="22"/>
          <w:szCs w:val="22"/>
          <w:lang w:eastAsia="en-US"/>
        </w:rPr>
      </w:pPr>
      <w:r>
        <w:rPr>
          <w:rFonts w:asciiTheme="majorHAnsi" w:eastAsiaTheme="minorHAnsi" w:hAnsiTheme="majorHAnsi"/>
          <w:color w:val="000000"/>
          <w:sz w:val="22"/>
          <w:szCs w:val="22"/>
          <w:lang w:eastAsia="en-US"/>
        </w:rPr>
        <w:t xml:space="preserve">Donner à l’étudiant  l’ensemble des équipements d’une maison intelligente, leur fonctionnement et leurs ’utilisations afin qu’il soit </w:t>
      </w:r>
      <w:r w:rsidRPr="00802D83">
        <w:rPr>
          <w:rFonts w:asciiTheme="majorHAnsi" w:eastAsiaTheme="minorHAnsi" w:hAnsiTheme="majorHAnsi"/>
          <w:color w:val="000000"/>
          <w:sz w:val="22"/>
          <w:szCs w:val="22"/>
          <w:lang w:eastAsia="en-US"/>
        </w:rPr>
        <w:t>capable de dimensionner et de concevoir une installation domotique</w:t>
      </w:r>
      <w:r>
        <w:rPr>
          <w:rFonts w:asciiTheme="majorHAnsi" w:eastAsiaTheme="minorHAnsi" w:hAnsiTheme="majorHAnsi"/>
          <w:color w:val="000000"/>
          <w:sz w:val="22"/>
          <w:szCs w:val="22"/>
          <w:lang w:eastAsia="en-US"/>
        </w:rPr>
        <w:t>.</w:t>
      </w:r>
    </w:p>
    <w:p w14:paraId="179084B4" w14:textId="77777777" w:rsidR="00365E6B" w:rsidRDefault="00365E6B" w:rsidP="00365E6B">
      <w:pPr>
        <w:spacing w:line="276" w:lineRule="auto"/>
        <w:jc w:val="both"/>
        <w:rPr>
          <w:rFonts w:ascii="Cambria" w:hAnsi="Cambria" w:cs="Calibri"/>
          <w:b/>
          <w:u w:val="thick" w:color="F79646"/>
        </w:rPr>
      </w:pPr>
    </w:p>
    <w:p w14:paraId="1E3F9E8C" w14:textId="77777777" w:rsidR="00365E6B" w:rsidRPr="00E76DCA" w:rsidRDefault="00365E6B" w:rsidP="00365E6B">
      <w:pPr>
        <w:spacing w:line="276" w:lineRule="auto"/>
        <w:jc w:val="both"/>
        <w:rPr>
          <w:rFonts w:ascii="Cambria" w:hAnsi="Cambria" w:cs="Calibri"/>
          <w:i/>
          <w:u w:val="thick" w:color="F79646"/>
        </w:rPr>
      </w:pPr>
      <w:r w:rsidRPr="00E76DCA">
        <w:rPr>
          <w:rFonts w:ascii="Cambria" w:hAnsi="Cambria" w:cs="Calibri"/>
          <w:b/>
          <w:u w:val="thick" w:color="F79646"/>
        </w:rPr>
        <w:t>Connai</w:t>
      </w:r>
      <w:r>
        <w:rPr>
          <w:rFonts w:ascii="Cambria" w:hAnsi="Cambria" w:cs="Calibri"/>
          <w:b/>
          <w:u w:val="thick" w:color="F79646"/>
        </w:rPr>
        <w:t>ssances préalables recommandées</w:t>
      </w:r>
      <w:r w:rsidRPr="00E76DCA">
        <w:rPr>
          <w:rFonts w:ascii="Cambria" w:hAnsi="Cambria" w:cs="Calibri"/>
          <w:b/>
          <w:u w:val="thick" w:color="F79646"/>
        </w:rPr>
        <w:t xml:space="preserve">: </w:t>
      </w:r>
    </w:p>
    <w:p w14:paraId="09B21A55" w14:textId="77777777" w:rsidR="00365E6B" w:rsidRPr="00D82AE7" w:rsidRDefault="00365E6B" w:rsidP="00365E6B">
      <w:pPr>
        <w:spacing w:line="276" w:lineRule="auto"/>
        <w:jc w:val="both"/>
        <w:rPr>
          <w:rFonts w:ascii="Cambria" w:hAnsi="Cambria" w:cs="Calibri"/>
          <w:iCs/>
          <w:sz w:val="22"/>
          <w:szCs w:val="22"/>
        </w:rPr>
      </w:pPr>
      <w:r w:rsidRPr="00D82AE7">
        <w:rPr>
          <w:rFonts w:ascii="Cambria" w:hAnsi="Cambria" w:cs="Calibri"/>
          <w:iCs/>
          <w:sz w:val="22"/>
          <w:szCs w:val="22"/>
        </w:rPr>
        <w:t>Systèmes à microprocesseurs, Capteurs,…</w:t>
      </w:r>
    </w:p>
    <w:p w14:paraId="10A8EE92" w14:textId="77777777" w:rsidR="00365E6B" w:rsidRPr="00E76DCA" w:rsidRDefault="00365E6B" w:rsidP="00365E6B">
      <w:pPr>
        <w:spacing w:line="276" w:lineRule="auto"/>
        <w:jc w:val="both"/>
        <w:rPr>
          <w:rFonts w:ascii="Cambria" w:hAnsi="Cambria" w:cs="Calibri"/>
          <w:i/>
          <w:sz w:val="22"/>
          <w:szCs w:val="22"/>
        </w:rPr>
      </w:pPr>
    </w:p>
    <w:p w14:paraId="3BD519A7" w14:textId="77777777" w:rsidR="00365E6B" w:rsidRPr="00A04C8A" w:rsidRDefault="00365E6B" w:rsidP="00365E6B">
      <w:pPr>
        <w:jc w:val="both"/>
        <w:rPr>
          <w:rFonts w:asciiTheme="majorHAnsi" w:hAnsiTheme="majorHAnsi" w:cs="Calibri"/>
          <w:b/>
          <w:u w:val="thick" w:color="F79646"/>
        </w:rPr>
      </w:pPr>
      <w:r w:rsidRPr="00323B92">
        <w:rPr>
          <w:rFonts w:ascii="Cambria" w:hAnsi="Cambria" w:cs="Calibri"/>
          <w:b/>
          <w:u w:val="thick" w:color="F79646"/>
        </w:rPr>
        <w:t>Conten</w:t>
      </w:r>
      <w:r w:rsidRPr="00A04C8A">
        <w:rPr>
          <w:rFonts w:asciiTheme="majorHAnsi" w:hAnsiTheme="majorHAnsi" w:cs="Calibri"/>
          <w:b/>
          <w:u w:val="thick" w:color="F79646"/>
        </w:rPr>
        <w:t>u de la matière: </w:t>
      </w:r>
    </w:p>
    <w:p w14:paraId="7945E17F" w14:textId="77777777" w:rsidR="00365E6B" w:rsidRPr="00A04C8A" w:rsidRDefault="00365E6B" w:rsidP="00365E6B">
      <w:pPr>
        <w:jc w:val="both"/>
        <w:rPr>
          <w:rFonts w:asciiTheme="majorHAnsi" w:hAnsiTheme="majorHAnsi" w:cs="Calibri"/>
          <w:b/>
          <w:sz w:val="22"/>
          <w:szCs w:val="22"/>
          <w:u w:val="thick" w:color="F79646"/>
        </w:rPr>
      </w:pPr>
    </w:p>
    <w:p w14:paraId="08E8D06F" w14:textId="77777777" w:rsidR="00365E6B" w:rsidRPr="00A04C8A" w:rsidRDefault="00365E6B" w:rsidP="00365E6B">
      <w:pPr>
        <w:pStyle w:val="texteprogramme"/>
        <w:spacing w:after="0"/>
        <w:jc w:val="both"/>
        <w:rPr>
          <w:rFonts w:asciiTheme="majorHAnsi" w:hAnsiTheme="majorHAnsi" w:cs="Arial"/>
          <w:b/>
          <w:bCs/>
          <w:color w:val="auto"/>
          <w:sz w:val="22"/>
          <w:szCs w:val="22"/>
        </w:rPr>
      </w:pPr>
      <w:r w:rsidRPr="00A04C8A">
        <w:rPr>
          <w:rFonts w:asciiTheme="majorHAnsi" w:hAnsiTheme="majorHAnsi" w:cs="Arial"/>
          <w:b/>
          <w:bCs/>
          <w:color w:val="auto"/>
          <w:sz w:val="22"/>
          <w:szCs w:val="22"/>
        </w:rPr>
        <w:t xml:space="preserve">Chapitre 1. </w:t>
      </w:r>
      <w:r w:rsidRPr="00A04C8A">
        <w:rPr>
          <w:rFonts w:asciiTheme="majorHAnsi" w:eastAsiaTheme="minorHAnsi" w:hAnsiTheme="majorHAnsi"/>
          <w:b/>
          <w:bCs/>
          <w:color w:val="auto"/>
          <w:sz w:val="22"/>
          <w:szCs w:val="22"/>
          <w:lang w:eastAsia="en-US"/>
        </w:rPr>
        <w:t>Confort dans les bâtiments</w:t>
      </w:r>
      <w:r w:rsidRPr="00A04C8A">
        <w:rPr>
          <w:rFonts w:asciiTheme="majorHAnsi" w:hAnsiTheme="majorHAnsi" w:cs="Arial"/>
          <w:b/>
          <w:bCs/>
          <w:color w:val="auto"/>
          <w:sz w:val="22"/>
          <w:szCs w:val="22"/>
        </w:rPr>
        <w:tab/>
      </w:r>
      <w:r w:rsidRPr="00A04C8A">
        <w:rPr>
          <w:rFonts w:asciiTheme="majorHAnsi" w:hAnsiTheme="majorHAnsi" w:cs="Arial"/>
          <w:b/>
          <w:bCs/>
          <w:color w:val="auto"/>
          <w:sz w:val="22"/>
          <w:szCs w:val="22"/>
        </w:rPr>
        <w:tab/>
      </w:r>
      <w:r w:rsidRPr="00A04C8A">
        <w:rPr>
          <w:rFonts w:asciiTheme="majorHAnsi" w:hAnsiTheme="majorHAnsi" w:cs="Arial"/>
          <w:b/>
          <w:bCs/>
          <w:color w:val="auto"/>
          <w:sz w:val="22"/>
          <w:szCs w:val="22"/>
        </w:rPr>
        <w:tab/>
      </w:r>
      <w:r w:rsidRPr="00A04C8A">
        <w:rPr>
          <w:rFonts w:asciiTheme="majorHAnsi" w:hAnsiTheme="majorHAnsi" w:cs="Arial"/>
          <w:b/>
          <w:bCs/>
          <w:color w:val="auto"/>
          <w:sz w:val="22"/>
          <w:szCs w:val="22"/>
        </w:rPr>
        <w:tab/>
      </w:r>
      <w:r w:rsidRPr="00A04C8A">
        <w:rPr>
          <w:rFonts w:asciiTheme="majorHAnsi" w:hAnsiTheme="majorHAnsi" w:cs="Arial"/>
          <w:b/>
          <w:bCs/>
          <w:color w:val="auto"/>
          <w:sz w:val="22"/>
          <w:szCs w:val="22"/>
        </w:rPr>
        <w:tab/>
      </w:r>
      <w:r w:rsidRPr="00A04C8A">
        <w:rPr>
          <w:rFonts w:asciiTheme="majorHAnsi" w:hAnsiTheme="majorHAnsi" w:cs="Arial"/>
          <w:b/>
          <w:bCs/>
          <w:color w:val="auto"/>
          <w:sz w:val="22"/>
          <w:szCs w:val="22"/>
        </w:rPr>
        <w:tab/>
        <w:t>(1 Semaine)</w:t>
      </w:r>
    </w:p>
    <w:p w14:paraId="6690D936" w14:textId="77777777" w:rsidR="00365E6B" w:rsidRPr="00A04C8A" w:rsidRDefault="00365E6B" w:rsidP="00365E6B">
      <w:pPr>
        <w:autoSpaceDE w:val="0"/>
        <w:autoSpaceDN w:val="0"/>
        <w:adjustRightInd w:val="0"/>
        <w:rPr>
          <w:rFonts w:asciiTheme="majorHAnsi" w:hAnsiTheme="majorHAnsi" w:cs="Arial"/>
          <w:b/>
          <w:bCs/>
          <w:sz w:val="22"/>
          <w:szCs w:val="22"/>
        </w:rPr>
      </w:pPr>
      <w:r w:rsidRPr="00A04C8A">
        <w:rPr>
          <w:rFonts w:asciiTheme="majorHAnsi" w:eastAsiaTheme="minorHAnsi" w:hAnsiTheme="majorHAnsi"/>
          <w:sz w:val="22"/>
          <w:szCs w:val="22"/>
          <w:lang w:eastAsia="en-US"/>
        </w:rPr>
        <w:t>- Thermique, acoustique et visuel,</w:t>
      </w:r>
    </w:p>
    <w:p w14:paraId="5DE9D0DF" w14:textId="77777777" w:rsidR="00365E6B" w:rsidRPr="00A04C8A" w:rsidRDefault="00365E6B" w:rsidP="00365E6B">
      <w:pPr>
        <w:pStyle w:val="texteprogramme"/>
        <w:spacing w:after="0"/>
        <w:jc w:val="both"/>
        <w:rPr>
          <w:rFonts w:asciiTheme="majorHAnsi" w:hAnsiTheme="majorHAnsi" w:cs="Arial"/>
          <w:b/>
          <w:bCs/>
          <w:color w:val="auto"/>
          <w:sz w:val="22"/>
          <w:szCs w:val="22"/>
        </w:rPr>
      </w:pPr>
    </w:p>
    <w:p w14:paraId="6DFED632" w14:textId="77777777" w:rsidR="00365E6B" w:rsidRPr="00A04C8A" w:rsidRDefault="00365E6B" w:rsidP="00365E6B">
      <w:pPr>
        <w:autoSpaceDE w:val="0"/>
        <w:autoSpaceDN w:val="0"/>
        <w:adjustRightInd w:val="0"/>
        <w:rPr>
          <w:rFonts w:asciiTheme="majorHAnsi" w:hAnsiTheme="majorHAnsi" w:cs="Arial"/>
          <w:b/>
          <w:bCs/>
          <w:sz w:val="22"/>
          <w:szCs w:val="22"/>
        </w:rPr>
      </w:pPr>
      <w:r w:rsidRPr="00A04C8A">
        <w:rPr>
          <w:rFonts w:asciiTheme="majorHAnsi" w:hAnsiTheme="majorHAnsi" w:cs="Arial"/>
          <w:b/>
          <w:bCs/>
          <w:sz w:val="22"/>
          <w:szCs w:val="22"/>
        </w:rPr>
        <w:t>Chapitre 2</w:t>
      </w:r>
      <w:r>
        <w:rPr>
          <w:rFonts w:asciiTheme="majorHAnsi" w:hAnsiTheme="majorHAnsi" w:cs="Arial"/>
          <w:b/>
          <w:bCs/>
          <w:sz w:val="22"/>
          <w:szCs w:val="22"/>
        </w:rPr>
        <w:t>.</w:t>
      </w:r>
      <w:r w:rsidRPr="00A04C8A">
        <w:rPr>
          <w:rFonts w:asciiTheme="majorHAnsi" w:eastAsiaTheme="minorHAnsi" w:hAnsiTheme="majorHAnsi"/>
          <w:b/>
          <w:bCs/>
          <w:sz w:val="22"/>
          <w:szCs w:val="22"/>
          <w:lang w:eastAsia="en-US"/>
        </w:rPr>
        <w:t xml:space="preserve"> Notions sur la sécurité des biens et des personnes </w:t>
      </w:r>
      <w:r w:rsidRPr="00A04C8A">
        <w:rPr>
          <w:rFonts w:asciiTheme="majorHAnsi" w:hAnsiTheme="majorHAnsi" w:cs="Arial"/>
          <w:b/>
          <w:bCs/>
          <w:sz w:val="22"/>
          <w:szCs w:val="22"/>
        </w:rPr>
        <w:tab/>
      </w:r>
      <w:r w:rsidRPr="00A04C8A">
        <w:rPr>
          <w:rFonts w:asciiTheme="majorHAnsi" w:hAnsiTheme="majorHAnsi" w:cs="Arial"/>
          <w:b/>
          <w:bCs/>
          <w:sz w:val="22"/>
          <w:szCs w:val="22"/>
        </w:rPr>
        <w:tab/>
      </w:r>
      <w:r w:rsidRPr="00A04C8A">
        <w:rPr>
          <w:rFonts w:asciiTheme="majorHAnsi" w:hAnsiTheme="majorHAnsi" w:cs="Arial"/>
          <w:b/>
          <w:bCs/>
          <w:sz w:val="22"/>
          <w:szCs w:val="22"/>
        </w:rPr>
        <w:tab/>
        <w:t>(7 Semaines)</w:t>
      </w:r>
    </w:p>
    <w:p w14:paraId="646C3E8A" w14:textId="77777777" w:rsidR="00365E6B" w:rsidRPr="00A04C8A" w:rsidRDefault="00365E6B" w:rsidP="00365E6B">
      <w:pPr>
        <w:autoSpaceDE w:val="0"/>
        <w:autoSpaceDN w:val="0"/>
        <w:adjustRightInd w:val="0"/>
        <w:rPr>
          <w:rFonts w:asciiTheme="majorHAnsi" w:eastAsiaTheme="minorHAnsi" w:hAnsiTheme="majorHAnsi"/>
          <w:sz w:val="22"/>
          <w:szCs w:val="22"/>
          <w:lang w:eastAsia="en-US"/>
        </w:rPr>
      </w:pPr>
      <w:r w:rsidRPr="00A04C8A">
        <w:rPr>
          <w:rFonts w:asciiTheme="majorHAnsi" w:eastAsiaTheme="minorHAnsi" w:hAnsiTheme="majorHAnsi" w:cs="Arial"/>
          <w:sz w:val="22"/>
          <w:szCs w:val="22"/>
          <w:lang w:eastAsia="en-US"/>
        </w:rPr>
        <w:t xml:space="preserve">- </w:t>
      </w:r>
      <w:r w:rsidRPr="00A04C8A">
        <w:rPr>
          <w:rFonts w:asciiTheme="majorHAnsi" w:eastAsiaTheme="minorHAnsi" w:hAnsiTheme="majorHAnsi"/>
          <w:sz w:val="22"/>
          <w:szCs w:val="22"/>
          <w:lang w:eastAsia="en-US"/>
        </w:rPr>
        <w:t>Sécurité incendie, Contrôle d'accès, Anti-intrusion, Vidéosurveillance, Télésurveillance, ...</w:t>
      </w:r>
    </w:p>
    <w:p w14:paraId="27A81012" w14:textId="77777777" w:rsidR="00365E6B" w:rsidRPr="00A04C8A" w:rsidRDefault="00365E6B" w:rsidP="00365E6B">
      <w:pPr>
        <w:jc w:val="both"/>
        <w:rPr>
          <w:rFonts w:asciiTheme="majorHAnsi" w:hAnsiTheme="majorHAnsi" w:cs="Arial"/>
          <w:b/>
          <w:iCs/>
          <w:sz w:val="22"/>
          <w:szCs w:val="22"/>
        </w:rPr>
      </w:pPr>
    </w:p>
    <w:p w14:paraId="757D5781" w14:textId="77777777" w:rsidR="00365E6B" w:rsidRPr="00A04C8A" w:rsidRDefault="00365E6B" w:rsidP="00365E6B">
      <w:pPr>
        <w:autoSpaceDE w:val="0"/>
        <w:autoSpaceDN w:val="0"/>
        <w:adjustRightInd w:val="0"/>
        <w:rPr>
          <w:rFonts w:asciiTheme="majorHAnsi" w:eastAsiaTheme="minorHAnsi" w:hAnsiTheme="majorHAnsi"/>
          <w:b/>
          <w:bCs/>
          <w:sz w:val="22"/>
          <w:szCs w:val="22"/>
          <w:lang w:eastAsia="en-US"/>
        </w:rPr>
      </w:pPr>
      <w:r w:rsidRPr="00A04C8A">
        <w:rPr>
          <w:rFonts w:asciiTheme="majorHAnsi" w:hAnsiTheme="majorHAnsi" w:cs="Arial"/>
          <w:b/>
          <w:iCs/>
          <w:sz w:val="22"/>
          <w:szCs w:val="22"/>
        </w:rPr>
        <w:t>Chapitre 3</w:t>
      </w:r>
      <w:r>
        <w:rPr>
          <w:rFonts w:asciiTheme="majorHAnsi" w:hAnsiTheme="majorHAnsi" w:cs="Arial"/>
          <w:b/>
          <w:iCs/>
          <w:sz w:val="22"/>
          <w:szCs w:val="22"/>
        </w:rPr>
        <w:t>.</w:t>
      </w:r>
      <w:r w:rsidRPr="00A04C8A">
        <w:rPr>
          <w:rFonts w:asciiTheme="majorHAnsi" w:eastAsiaTheme="minorHAnsi" w:hAnsiTheme="majorHAnsi"/>
          <w:b/>
          <w:bCs/>
          <w:sz w:val="22"/>
          <w:szCs w:val="22"/>
          <w:lang w:eastAsia="en-US"/>
        </w:rPr>
        <w:t>Gestion technique des bâtiments et communication </w:t>
      </w:r>
      <w:r w:rsidRPr="00A04C8A">
        <w:rPr>
          <w:rFonts w:asciiTheme="majorHAnsi" w:hAnsiTheme="majorHAnsi" w:cs="Arial"/>
          <w:b/>
          <w:iCs/>
          <w:sz w:val="22"/>
          <w:szCs w:val="22"/>
        </w:rPr>
        <w:tab/>
      </w:r>
      <w:r w:rsidRPr="00A04C8A">
        <w:rPr>
          <w:rFonts w:asciiTheme="majorHAnsi" w:hAnsiTheme="majorHAnsi" w:cs="Arial"/>
          <w:b/>
          <w:iCs/>
          <w:sz w:val="22"/>
          <w:szCs w:val="22"/>
        </w:rPr>
        <w:tab/>
        <w:t xml:space="preserve">(7 Semaines) </w:t>
      </w:r>
    </w:p>
    <w:p w14:paraId="6492EF50" w14:textId="77777777" w:rsidR="00365E6B" w:rsidRPr="00A04C8A" w:rsidRDefault="00365E6B" w:rsidP="00365E6B">
      <w:pPr>
        <w:spacing w:line="276" w:lineRule="auto"/>
        <w:jc w:val="both"/>
        <w:rPr>
          <w:rFonts w:asciiTheme="majorHAnsi" w:eastAsiaTheme="minorHAnsi" w:hAnsiTheme="majorHAnsi"/>
          <w:sz w:val="22"/>
          <w:szCs w:val="22"/>
          <w:lang w:eastAsia="en-US"/>
        </w:rPr>
      </w:pPr>
      <w:r w:rsidRPr="00A04C8A">
        <w:rPr>
          <w:rFonts w:asciiTheme="majorHAnsi" w:eastAsiaTheme="minorHAnsi" w:hAnsiTheme="majorHAnsi" w:cs="Symbol"/>
          <w:sz w:val="22"/>
          <w:szCs w:val="22"/>
          <w:lang w:eastAsia="en-US"/>
        </w:rPr>
        <w:t>- E</w:t>
      </w:r>
      <w:r w:rsidRPr="00A04C8A">
        <w:rPr>
          <w:rFonts w:asciiTheme="majorHAnsi" w:eastAsiaTheme="minorHAnsi" w:hAnsiTheme="majorHAnsi"/>
          <w:sz w:val="22"/>
          <w:szCs w:val="22"/>
          <w:lang w:eastAsia="en-US"/>
        </w:rPr>
        <w:t xml:space="preserve">clairage, Climatisation, Chauffage, Régulation, Réseaux, Télégestion, Supervision, GTB </w:t>
      </w:r>
    </w:p>
    <w:p w14:paraId="73F3CF37" w14:textId="77777777" w:rsidR="00365E6B" w:rsidRPr="00A04C8A" w:rsidRDefault="00365E6B" w:rsidP="00365E6B">
      <w:pPr>
        <w:spacing w:line="276" w:lineRule="auto"/>
        <w:jc w:val="both"/>
        <w:rPr>
          <w:rFonts w:asciiTheme="majorHAnsi" w:hAnsiTheme="majorHAnsi" w:cs="Arial"/>
          <w:b/>
          <w:u w:val="thick" w:color="F79646"/>
        </w:rPr>
      </w:pPr>
      <w:r w:rsidRPr="00A04C8A">
        <w:rPr>
          <w:rFonts w:asciiTheme="majorHAnsi" w:eastAsiaTheme="minorHAnsi" w:hAnsiTheme="majorHAnsi"/>
          <w:sz w:val="22"/>
          <w:szCs w:val="22"/>
          <w:lang w:eastAsia="en-US"/>
        </w:rPr>
        <w:t>(gestion technique du bâtiment), GTC (gestion technique centralisée), .</w:t>
      </w:r>
      <w:r w:rsidRPr="00A04C8A">
        <w:rPr>
          <w:rFonts w:asciiTheme="majorHAnsi" w:eastAsiaTheme="minorHAnsi" w:hAnsiTheme="majorHAnsi"/>
          <w:lang w:eastAsia="en-US"/>
        </w:rPr>
        <w:t>..</w:t>
      </w:r>
    </w:p>
    <w:p w14:paraId="6B61542F" w14:textId="77777777" w:rsidR="00365E6B" w:rsidRPr="00A04C8A" w:rsidRDefault="00365E6B" w:rsidP="00365E6B">
      <w:pPr>
        <w:jc w:val="both"/>
        <w:rPr>
          <w:rFonts w:asciiTheme="majorHAnsi" w:hAnsiTheme="majorHAnsi" w:cs="Arial"/>
          <w:b/>
          <w:iCs/>
          <w:sz w:val="22"/>
          <w:szCs w:val="22"/>
        </w:rPr>
      </w:pPr>
    </w:p>
    <w:p w14:paraId="0FE77BCC" w14:textId="77777777" w:rsidR="00365E6B" w:rsidRPr="00F91C03" w:rsidRDefault="00365E6B" w:rsidP="00365E6B">
      <w:pPr>
        <w:autoSpaceDE w:val="0"/>
        <w:autoSpaceDN w:val="0"/>
        <w:adjustRightInd w:val="0"/>
        <w:jc w:val="both"/>
        <w:rPr>
          <w:rFonts w:asciiTheme="majorHAnsi" w:hAnsiTheme="majorHAnsi" w:cs="Arial"/>
          <w:b/>
          <w:bCs/>
          <w:sz w:val="22"/>
          <w:szCs w:val="22"/>
        </w:rPr>
      </w:pPr>
    </w:p>
    <w:p w14:paraId="3E850A2A" w14:textId="77777777" w:rsidR="00365E6B" w:rsidRPr="00323B92" w:rsidRDefault="00365E6B" w:rsidP="00365E6B">
      <w:pPr>
        <w:spacing w:line="276" w:lineRule="auto"/>
        <w:jc w:val="both"/>
        <w:rPr>
          <w:rFonts w:ascii="Cambria" w:hAnsi="Cambria" w:cs="Arial"/>
          <w:b/>
        </w:rPr>
      </w:pPr>
      <w:r w:rsidRPr="00323B92">
        <w:rPr>
          <w:rFonts w:ascii="Cambria" w:hAnsi="Cambria" w:cs="Arial"/>
          <w:b/>
          <w:u w:val="thick" w:color="F79646"/>
        </w:rPr>
        <w:t>Mode d’évaluation:</w:t>
      </w:r>
    </w:p>
    <w:p w14:paraId="10E3CAEC" w14:textId="77777777" w:rsidR="00365E6B" w:rsidRPr="00F91C03" w:rsidRDefault="00365E6B" w:rsidP="00365E6B">
      <w:pPr>
        <w:spacing w:line="276" w:lineRule="auto"/>
        <w:jc w:val="both"/>
        <w:rPr>
          <w:rFonts w:ascii="Cambria" w:hAnsi="Cambria" w:cs="Arial"/>
          <w:b/>
          <w:sz w:val="22"/>
          <w:szCs w:val="22"/>
          <w:u w:val="thick" w:color="F79646"/>
        </w:rPr>
      </w:pPr>
      <w:r w:rsidRPr="00F91C03">
        <w:rPr>
          <w:rFonts w:ascii="Cambria" w:hAnsi="Cambria" w:cs="Arial"/>
          <w:sz w:val="22"/>
          <w:szCs w:val="22"/>
        </w:rPr>
        <w:t xml:space="preserve">Examen: </w:t>
      </w:r>
      <w:r>
        <w:rPr>
          <w:rFonts w:ascii="Cambria" w:hAnsi="Cambria" w:cs="Arial"/>
          <w:sz w:val="22"/>
          <w:szCs w:val="22"/>
        </w:rPr>
        <w:t xml:space="preserve">   100</w:t>
      </w:r>
      <w:r w:rsidRPr="00F91C03">
        <w:rPr>
          <w:rFonts w:ascii="Cambria" w:hAnsi="Cambria" w:cs="Arial"/>
          <w:sz w:val="22"/>
          <w:szCs w:val="22"/>
        </w:rPr>
        <w:t>%.</w:t>
      </w:r>
    </w:p>
    <w:p w14:paraId="0DEC7529" w14:textId="77777777" w:rsidR="00365E6B" w:rsidRPr="00F91C03" w:rsidRDefault="00365E6B" w:rsidP="00365E6B">
      <w:pPr>
        <w:spacing w:line="276" w:lineRule="auto"/>
        <w:jc w:val="both"/>
        <w:rPr>
          <w:rFonts w:ascii="Cambria" w:hAnsi="Cambria" w:cs="Arial"/>
          <w:b/>
          <w:sz w:val="22"/>
          <w:szCs w:val="22"/>
        </w:rPr>
      </w:pPr>
    </w:p>
    <w:p w14:paraId="43576CED" w14:textId="77777777" w:rsidR="00365E6B" w:rsidRDefault="00365E6B" w:rsidP="00365E6B">
      <w:pPr>
        <w:spacing w:line="276" w:lineRule="auto"/>
        <w:jc w:val="both"/>
        <w:rPr>
          <w:rFonts w:ascii="Cambria" w:hAnsi="Cambria" w:cs="Arial"/>
          <w:b/>
          <w:u w:val="thick" w:color="F79646"/>
        </w:rPr>
      </w:pPr>
      <w:r w:rsidRPr="00323B92">
        <w:rPr>
          <w:rFonts w:ascii="Cambria" w:hAnsi="Cambria" w:cs="Arial"/>
          <w:b/>
          <w:u w:val="thick" w:color="F79646"/>
        </w:rPr>
        <w:t>Références bibliogra</w:t>
      </w:r>
      <w:r>
        <w:rPr>
          <w:rFonts w:ascii="Cambria" w:hAnsi="Cambria" w:cs="Arial"/>
          <w:b/>
          <w:u w:val="thick" w:color="F79646"/>
        </w:rPr>
        <w:t>phiques :</w:t>
      </w:r>
    </w:p>
    <w:p w14:paraId="0BFAA16F" w14:textId="77777777" w:rsidR="00365E6B" w:rsidRPr="00C72DF0" w:rsidRDefault="00365E6B" w:rsidP="00173183">
      <w:pPr>
        <w:numPr>
          <w:ilvl w:val="0"/>
          <w:numId w:val="10"/>
        </w:numPr>
        <w:tabs>
          <w:tab w:val="clear" w:pos="720"/>
          <w:tab w:val="num" w:pos="426"/>
        </w:tabs>
        <w:ind w:left="567" w:hanging="567"/>
        <w:jc w:val="both"/>
        <w:rPr>
          <w:rFonts w:asciiTheme="majorHAnsi" w:eastAsia="Times New Roman" w:hAnsiTheme="majorHAnsi"/>
          <w:i/>
          <w:iCs/>
          <w:sz w:val="22"/>
          <w:szCs w:val="22"/>
        </w:rPr>
      </w:pPr>
      <w:r w:rsidRPr="00C72DF0">
        <w:rPr>
          <w:rFonts w:asciiTheme="majorHAnsi" w:eastAsia="Times New Roman" w:hAnsiTheme="majorHAnsi"/>
          <w:i/>
          <w:iCs/>
          <w:sz w:val="22"/>
          <w:szCs w:val="22"/>
        </w:rPr>
        <w:t>C. Locqueneux, Le Guide de la Maison et des Objets Connectés, Eyrolles 2016</w:t>
      </w:r>
    </w:p>
    <w:p w14:paraId="290FD0EE" w14:textId="77777777" w:rsidR="00365E6B" w:rsidRPr="00C72DF0" w:rsidRDefault="00365E6B" w:rsidP="00173183">
      <w:pPr>
        <w:numPr>
          <w:ilvl w:val="0"/>
          <w:numId w:val="10"/>
        </w:numPr>
        <w:tabs>
          <w:tab w:val="clear" w:pos="720"/>
          <w:tab w:val="num" w:pos="426"/>
        </w:tabs>
        <w:ind w:left="567" w:hanging="567"/>
        <w:jc w:val="both"/>
        <w:rPr>
          <w:rFonts w:asciiTheme="majorHAnsi" w:eastAsia="Times New Roman" w:hAnsiTheme="majorHAnsi"/>
          <w:i/>
          <w:iCs/>
          <w:sz w:val="22"/>
          <w:szCs w:val="22"/>
        </w:rPr>
      </w:pPr>
      <w:r w:rsidRPr="00C72DF0">
        <w:rPr>
          <w:rFonts w:asciiTheme="majorHAnsi" w:eastAsia="Times New Roman" w:hAnsiTheme="majorHAnsi"/>
          <w:i/>
          <w:iCs/>
          <w:sz w:val="22"/>
          <w:szCs w:val="22"/>
        </w:rPr>
        <w:t>F-X. Jeuland, La Maison communicante, Eyrolles, 2008 (2</w:t>
      </w:r>
      <w:r w:rsidRPr="00C72DF0">
        <w:rPr>
          <w:rFonts w:asciiTheme="majorHAnsi" w:eastAsia="Times New Roman" w:hAnsiTheme="majorHAnsi"/>
          <w:i/>
          <w:iCs/>
          <w:sz w:val="22"/>
          <w:szCs w:val="22"/>
          <w:vertAlign w:val="superscript"/>
        </w:rPr>
        <w:t>e</w:t>
      </w:r>
      <w:r w:rsidRPr="00C72DF0">
        <w:rPr>
          <w:rFonts w:asciiTheme="majorHAnsi" w:eastAsia="Times New Roman" w:hAnsiTheme="majorHAnsi"/>
          <w:i/>
          <w:iCs/>
          <w:sz w:val="22"/>
          <w:szCs w:val="22"/>
        </w:rPr>
        <w:t xml:space="preserve"> édition)</w:t>
      </w:r>
    </w:p>
    <w:p w14:paraId="5ECEF760" w14:textId="77777777" w:rsidR="00365E6B" w:rsidRPr="00C72DF0" w:rsidRDefault="00365E6B" w:rsidP="00173183">
      <w:pPr>
        <w:numPr>
          <w:ilvl w:val="0"/>
          <w:numId w:val="10"/>
        </w:numPr>
        <w:tabs>
          <w:tab w:val="clear" w:pos="720"/>
          <w:tab w:val="num" w:pos="426"/>
        </w:tabs>
        <w:ind w:left="567" w:hanging="567"/>
        <w:jc w:val="both"/>
        <w:rPr>
          <w:rFonts w:asciiTheme="majorHAnsi" w:eastAsia="Times New Roman" w:hAnsiTheme="majorHAnsi"/>
          <w:i/>
          <w:iCs/>
          <w:sz w:val="22"/>
          <w:szCs w:val="22"/>
        </w:rPr>
      </w:pPr>
      <w:r w:rsidRPr="00C72DF0">
        <w:rPr>
          <w:rFonts w:asciiTheme="majorHAnsi" w:eastAsia="Times New Roman" w:hAnsiTheme="majorHAnsi"/>
          <w:i/>
          <w:iCs/>
          <w:sz w:val="22"/>
          <w:szCs w:val="22"/>
        </w:rPr>
        <w:t>PROMOTELEC, Habitat communicant, Éditions Promotelec, 2006</w:t>
      </w:r>
    </w:p>
    <w:p w14:paraId="44F51190" w14:textId="77777777" w:rsidR="00365E6B" w:rsidRPr="00C72DF0" w:rsidRDefault="00365E6B" w:rsidP="00173183">
      <w:pPr>
        <w:numPr>
          <w:ilvl w:val="0"/>
          <w:numId w:val="10"/>
        </w:numPr>
        <w:tabs>
          <w:tab w:val="clear" w:pos="720"/>
          <w:tab w:val="num" w:pos="426"/>
        </w:tabs>
        <w:ind w:left="567" w:hanging="567"/>
        <w:jc w:val="both"/>
        <w:rPr>
          <w:rFonts w:asciiTheme="majorHAnsi" w:eastAsiaTheme="minorHAnsi" w:hAnsiTheme="majorHAnsi" w:cs="BankGothicBT-Medium"/>
          <w:i/>
          <w:iCs/>
          <w:sz w:val="22"/>
          <w:szCs w:val="22"/>
        </w:rPr>
      </w:pPr>
      <w:r w:rsidRPr="00C72DF0">
        <w:rPr>
          <w:rFonts w:asciiTheme="majorHAnsi" w:eastAsia="Times New Roman" w:hAnsiTheme="majorHAnsi"/>
          <w:i/>
          <w:iCs/>
          <w:sz w:val="22"/>
          <w:szCs w:val="22"/>
        </w:rPr>
        <w:t>E. A. Decamps, La Domotique, Presses universitaires de France, Collection « Que sais-je ? », 1988.</w:t>
      </w:r>
    </w:p>
    <w:p w14:paraId="08AFAC8A" w14:textId="77777777" w:rsidR="00365E6B" w:rsidRPr="00C72DF0" w:rsidRDefault="00365E6B" w:rsidP="00173183">
      <w:pPr>
        <w:numPr>
          <w:ilvl w:val="0"/>
          <w:numId w:val="10"/>
        </w:numPr>
        <w:tabs>
          <w:tab w:val="clear" w:pos="720"/>
          <w:tab w:val="num" w:pos="426"/>
        </w:tabs>
        <w:spacing w:line="276" w:lineRule="auto"/>
        <w:ind w:left="567" w:hanging="567"/>
        <w:jc w:val="both"/>
        <w:rPr>
          <w:rFonts w:ascii="Cambria" w:hAnsi="Cambria" w:cs="Arial"/>
          <w:b/>
          <w:i/>
          <w:iCs/>
          <w:u w:val="thick" w:color="F79646"/>
          <w:lang w:val="en-US"/>
        </w:rPr>
      </w:pPr>
      <w:r w:rsidRPr="00C72DF0">
        <w:rPr>
          <w:rFonts w:asciiTheme="majorHAnsi" w:eastAsia="Times New Roman" w:hAnsiTheme="majorHAnsi"/>
          <w:i/>
          <w:iCs/>
          <w:sz w:val="22"/>
          <w:szCs w:val="22"/>
          <w:lang w:val="en-US"/>
        </w:rPr>
        <w:t xml:space="preserve">M. Al-Qutayri, </w:t>
      </w:r>
      <w:r w:rsidRPr="00C72DF0">
        <w:rPr>
          <w:rFonts w:asciiTheme="majorHAnsi" w:hAnsiTheme="majorHAnsi" w:cs="BankGothicBT-Medium"/>
          <w:i/>
          <w:iCs/>
          <w:sz w:val="22"/>
          <w:szCs w:val="22"/>
          <w:lang w:val="en-US"/>
        </w:rPr>
        <w:t>Smart Home Systems, In-Teh, Croatia 2010</w:t>
      </w:r>
    </w:p>
    <w:p w14:paraId="567ADAD6" w14:textId="77777777" w:rsidR="00365E6B" w:rsidRPr="00C72DF0" w:rsidRDefault="00365E6B" w:rsidP="00173183">
      <w:pPr>
        <w:numPr>
          <w:ilvl w:val="0"/>
          <w:numId w:val="10"/>
        </w:numPr>
        <w:tabs>
          <w:tab w:val="clear" w:pos="720"/>
          <w:tab w:val="num" w:pos="426"/>
        </w:tabs>
        <w:spacing w:line="276" w:lineRule="auto"/>
        <w:ind w:left="567" w:hanging="567"/>
        <w:jc w:val="both"/>
        <w:rPr>
          <w:rFonts w:ascii="Cambria" w:hAnsi="Cambria" w:cs="Arial"/>
          <w:b/>
          <w:i/>
          <w:iCs/>
          <w:u w:val="thick" w:color="F79646"/>
          <w:lang w:val="en-US"/>
        </w:rPr>
      </w:pPr>
      <w:r w:rsidRPr="00C72DF0">
        <w:rPr>
          <w:rFonts w:asciiTheme="majorHAnsi" w:hAnsiTheme="majorHAnsi" w:cs="BankGothicBT-Medium"/>
          <w:i/>
          <w:iCs/>
          <w:sz w:val="22"/>
          <w:szCs w:val="22"/>
          <w:lang w:val="en-US"/>
        </w:rPr>
        <w:t xml:space="preserve">C. Nugent, </w:t>
      </w:r>
      <w:r w:rsidRPr="00C72DF0">
        <w:rPr>
          <w:rFonts w:asciiTheme="majorHAnsi" w:hAnsiTheme="majorHAnsi" w:cs="TT93Do00"/>
          <w:i/>
          <w:iCs/>
          <w:sz w:val="22"/>
          <w:szCs w:val="22"/>
          <w:lang w:val="en-US"/>
        </w:rPr>
        <w:t>Smart Homes and Beyond, IOS Press, Netherlands 2006</w:t>
      </w:r>
    </w:p>
    <w:p w14:paraId="422A2021" w14:textId="77777777" w:rsidR="00365E6B" w:rsidRPr="004C4C87" w:rsidRDefault="00365E6B" w:rsidP="00365E6B">
      <w:pPr>
        <w:spacing w:line="276" w:lineRule="auto"/>
        <w:jc w:val="both"/>
        <w:rPr>
          <w:rFonts w:ascii="Cambria" w:hAnsi="Cambria" w:cs="Arial"/>
          <w:b/>
          <w:u w:val="thick" w:color="F79646"/>
          <w:lang w:val="en-US"/>
        </w:rPr>
      </w:pPr>
    </w:p>
    <w:p w14:paraId="651F6A67" w14:textId="77777777" w:rsidR="00365E6B" w:rsidRDefault="00365E6B">
      <w:pPr>
        <w:spacing w:after="200" w:line="276" w:lineRule="auto"/>
        <w:rPr>
          <w:rFonts w:ascii="Cambria" w:hAnsi="Cambria" w:cs="Arial"/>
          <w:b/>
          <w:u w:val="thick" w:color="F79646"/>
          <w:lang w:val="en-US"/>
        </w:rPr>
      </w:pPr>
      <w:r>
        <w:rPr>
          <w:rFonts w:ascii="Cambria" w:hAnsi="Cambria" w:cs="Arial"/>
          <w:b/>
          <w:u w:val="thick" w:color="F79646"/>
          <w:lang w:val="en-US"/>
        </w:rPr>
        <w:br w:type="page"/>
      </w:r>
    </w:p>
    <w:p w14:paraId="0141D826"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3E599E">
        <w:rPr>
          <w:rFonts w:asciiTheme="majorHAnsi" w:hAnsiTheme="majorHAnsi" w:cs="Calibri"/>
          <w:b/>
        </w:rPr>
        <w:lastRenderedPageBreak/>
        <w:t xml:space="preserve">Semestre : </w:t>
      </w:r>
    </w:p>
    <w:p w14:paraId="560DDE67"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Un</w:t>
      </w:r>
      <w:r w:rsidR="00AC7A9E">
        <w:rPr>
          <w:rFonts w:asciiTheme="majorHAnsi" w:hAnsiTheme="majorHAnsi" w:cs="Calibri"/>
          <w:b/>
          <w:bCs/>
          <w:iCs/>
        </w:rPr>
        <w:t>ité d’enseignement : UED</w:t>
      </w:r>
    </w:p>
    <w:p w14:paraId="6D1A02E3" w14:textId="77777777" w:rsidR="00824B63" w:rsidRPr="00F60244"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3E599E">
        <w:rPr>
          <w:rFonts w:asciiTheme="majorHAnsi" w:hAnsiTheme="majorHAnsi" w:cs="Calibri"/>
          <w:b/>
          <w:bCs/>
          <w:iCs/>
        </w:rPr>
        <w:t>Matière</w:t>
      </w:r>
      <w:r w:rsidR="00F60244">
        <w:rPr>
          <w:rFonts w:asciiTheme="majorHAnsi" w:hAnsiTheme="majorHAnsi" w:cs="Calibri"/>
          <w:b/>
          <w:bCs/>
          <w:iCs/>
        </w:rPr>
        <w:t xml:space="preserve"> 3</w:t>
      </w:r>
      <w:r w:rsidRPr="00F60244">
        <w:rPr>
          <w:rFonts w:asciiTheme="majorHAnsi" w:hAnsiTheme="majorHAnsi" w:cs="Calibri"/>
          <w:b/>
          <w:bCs/>
          <w:iCs/>
        </w:rPr>
        <w:t xml:space="preserve"> : </w:t>
      </w:r>
      <w:r w:rsidRPr="00F60244">
        <w:rPr>
          <w:rFonts w:asciiTheme="majorHAnsi" w:hAnsiTheme="majorHAnsi" w:cs="Calibri"/>
          <w:b/>
        </w:rPr>
        <w:t>Systèmes embarqués pour l'automobile</w:t>
      </w:r>
    </w:p>
    <w:p w14:paraId="19EDB23B"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eastAsia="Calibri" w:hAnsiTheme="majorHAnsi" w:cs="Arial"/>
          <w:b/>
          <w:bCs/>
          <w:color w:val="000000"/>
        </w:rPr>
        <w:t>VHS : 22h30 (Cours : 1h30)</w:t>
      </w:r>
    </w:p>
    <w:p w14:paraId="4EDB4D56"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Crédit : 1</w:t>
      </w:r>
    </w:p>
    <w:p w14:paraId="4E32B628"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Coefficient : 1</w:t>
      </w:r>
    </w:p>
    <w:p w14:paraId="0A82F52D" w14:textId="77777777" w:rsidR="00824B63" w:rsidRPr="003E599E" w:rsidRDefault="00824B63" w:rsidP="00824B63">
      <w:pPr>
        <w:jc w:val="both"/>
        <w:rPr>
          <w:rFonts w:asciiTheme="majorHAnsi" w:hAnsiTheme="majorHAnsi" w:cs="Calibri"/>
          <w:b/>
        </w:rPr>
      </w:pPr>
    </w:p>
    <w:p w14:paraId="5D046E40" w14:textId="77777777" w:rsidR="00824B63" w:rsidRPr="00AB7154" w:rsidRDefault="00824B63" w:rsidP="00824B63">
      <w:pPr>
        <w:jc w:val="both"/>
        <w:rPr>
          <w:rFonts w:asciiTheme="majorHAnsi" w:hAnsiTheme="majorHAnsi" w:cs="Calibri"/>
          <w:i/>
          <w:u w:val="thick" w:color="F79646"/>
        </w:rPr>
      </w:pPr>
      <w:r w:rsidRPr="00AB7154">
        <w:rPr>
          <w:rFonts w:asciiTheme="majorHAnsi" w:hAnsiTheme="majorHAnsi" w:cs="Calibri"/>
          <w:b/>
          <w:u w:val="thick" w:color="F79646"/>
        </w:rPr>
        <w:t>Objectifs de l’enseignement:</w:t>
      </w:r>
    </w:p>
    <w:p w14:paraId="0E068237" w14:textId="77777777" w:rsidR="00824B63" w:rsidRPr="00AB7154" w:rsidRDefault="00824B63" w:rsidP="00824B63">
      <w:pPr>
        <w:autoSpaceDE w:val="0"/>
        <w:autoSpaceDN w:val="0"/>
        <w:adjustRightInd w:val="0"/>
        <w:jc w:val="both"/>
        <w:rPr>
          <w:rFonts w:ascii="Cambria" w:eastAsia="Calibri" w:hAnsi="Cambria" w:cs="CMSS10"/>
          <w:sz w:val="22"/>
          <w:szCs w:val="22"/>
          <w:lang w:eastAsia="en-US"/>
        </w:rPr>
      </w:pPr>
      <w:r w:rsidRPr="00AB7154">
        <w:rPr>
          <w:rFonts w:ascii="Cambria" w:eastAsia="Calibri" w:hAnsi="Cambria" w:cs="CMSS10"/>
          <w:sz w:val="22"/>
          <w:szCs w:val="22"/>
          <w:lang w:eastAsia="en-US"/>
        </w:rPr>
        <w:t>Cette matière a pour objectif de donner aux étudiants les fondements nécessaires pour savoir développer et concevoir des applications de l’électronique embarquée au service de l’automobile qui est une discipline à part entière visant à maitriser de façon optimale la circulation et la sécurité d’un véhicule.</w:t>
      </w:r>
    </w:p>
    <w:p w14:paraId="2ABE4037" w14:textId="77777777" w:rsidR="00824B63" w:rsidRPr="00AB7154" w:rsidRDefault="00824B63" w:rsidP="00824B63">
      <w:pPr>
        <w:jc w:val="both"/>
        <w:rPr>
          <w:rFonts w:asciiTheme="majorHAnsi" w:hAnsiTheme="majorHAnsi" w:cs="Calibri"/>
          <w:b/>
          <w:u w:val="thick" w:color="F79646"/>
        </w:rPr>
      </w:pPr>
    </w:p>
    <w:p w14:paraId="5FB2355A" w14:textId="77777777" w:rsidR="00824B63" w:rsidRPr="00AB7154" w:rsidRDefault="00824B63" w:rsidP="00824B63">
      <w:pPr>
        <w:jc w:val="both"/>
        <w:rPr>
          <w:rFonts w:asciiTheme="majorHAnsi" w:hAnsiTheme="majorHAnsi" w:cs="Calibri"/>
          <w:i/>
          <w:u w:val="thick" w:color="F79646"/>
        </w:rPr>
      </w:pPr>
      <w:r w:rsidRPr="00AB7154">
        <w:rPr>
          <w:rFonts w:asciiTheme="majorHAnsi" w:hAnsiTheme="majorHAnsi" w:cs="Calibri"/>
          <w:b/>
          <w:u w:val="thick" w:color="F79646"/>
        </w:rPr>
        <w:t>Connaissances préalables recommandées :</w:t>
      </w:r>
    </w:p>
    <w:p w14:paraId="52B5A073" w14:textId="77777777" w:rsidR="00824B63" w:rsidRDefault="00824B63" w:rsidP="00824B63">
      <w:pPr>
        <w:jc w:val="both"/>
        <w:rPr>
          <w:rFonts w:asciiTheme="majorHAnsi" w:hAnsiTheme="majorHAnsi"/>
          <w:color w:val="000000"/>
          <w:sz w:val="22"/>
          <w:szCs w:val="22"/>
          <w:lang w:eastAsia="fr-FR"/>
        </w:rPr>
      </w:pPr>
      <w:r w:rsidRPr="00AB7154">
        <w:rPr>
          <w:rFonts w:asciiTheme="majorHAnsi" w:hAnsiTheme="majorHAnsi"/>
          <w:color w:val="000000"/>
          <w:sz w:val="22"/>
          <w:szCs w:val="22"/>
          <w:lang w:eastAsia="fr-FR"/>
        </w:rPr>
        <w:t>Capteurs et Instrumentation.</w:t>
      </w:r>
    </w:p>
    <w:p w14:paraId="1CD9450E" w14:textId="77777777" w:rsidR="00824B63" w:rsidRPr="003E599E" w:rsidRDefault="00824B63" w:rsidP="00824B63">
      <w:pPr>
        <w:jc w:val="both"/>
        <w:rPr>
          <w:rFonts w:asciiTheme="majorHAnsi" w:hAnsiTheme="majorHAnsi" w:cs="Calibri"/>
          <w:iCs/>
          <w:sz w:val="22"/>
          <w:szCs w:val="22"/>
        </w:rPr>
      </w:pPr>
    </w:p>
    <w:p w14:paraId="563AE56E" w14:textId="77777777" w:rsidR="00824B63" w:rsidRPr="003E599E" w:rsidRDefault="00824B63" w:rsidP="00824B63">
      <w:pPr>
        <w:jc w:val="both"/>
        <w:rPr>
          <w:rFonts w:asciiTheme="majorHAnsi" w:hAnsiTheme="majorHAnsi" w:cs="Calibri"/>
          <w:b/>
          <w:u w:val="thick" w:color="F79646"/>
        </w:rPr>
      </w:pPr>
      <w:r w:rsidRPr="003E599E">
        <w:rPr>
          <w:rFonts w:asciiTheme="majorHAnsi" w:hAnsiTheme="majorHAnsi" w:cs="Calibri"/>
          <w:b/>
          <w:u w:val="thick" w:color="F79646"/>
        </w:rPr>
        <w:t>Contenu de la matière : </w:t>
      </w:r>
    </w:p>
    <w:p w14:paraId="2C808168" w14:textId="77777777" w:rsidR="00824B63" w:rsidRPr="003E599E" w:rsidRDefault="00824B63" w:rsidP="00824B63">
      <w:pPr>
        <w:jc w:val="both"/>
        <w:rPr>
          <w:rFonts w:asciiTheme="majorHAnsi" w:eastAsia="Calibri" w:hAnsiTheme="majorHAnsi" w:cs="Arial"/>
          <w:sz w:val="22"/>
          <w:szCs w:val="22"/>
          <w:lang w:eastAsia="en-US"/>
        </w:rPr>
      </w:pPr>
    </w:p>
    <w:p w14:paraId="58F14174" w14:textId="77777777" w:rsidR="00824B63" w:rsidRPr="003E599E" w:rsidRDefault="00824B63" w:rsidP="00824B63">
      <w:pPr>
        <w:autoSpaceDE w:val="0"/>
        <w:autoSpaceDN w:val="0"/>
        <w:adjustRightInd w:val="0"/>
        <w:jc w:val="both"/>
        <w:rPr>
          <w:rFonts w:asciiTheme="majorHAnsi" w:hAnsiTheme="majorHAnsi"/>
          <w:b/>
          <w:bCs/>
          <w:sz w:val="22"/>
          <w:szCs w:val="22"/>
        </w:rPr>
      </w:pPr>
      <w:r>
        <w:rPr>
          <w:rFonts w:asciiTheme="majorHAnsi" w:hAnsiTheme="majorHAnsi"/>
          <w:b/>
          <w:bCs/>
          <w:sz w:val="22"/>
          <w:szCs w:val="22"/>
        </w:rPr>
        <w:t>Chapitre 1 :</w:t>
      </w:r>
      <w:r w:rsidRPr="000B6420">
        <w:rPr>
          <w:rFonts w:asciiTheme="majorHAnsi" w:hAnsiTheme="majorHAnsi" w:cs="Calibri"/>
          <w:b/>
          <w:sz w:val="22"/>
          <w:szCs w:val="22"/>
        </w:rPr>
        <w:t>Introduction aux systèmes embarqués</w:t>
      </w:r>
    </w:p>
    <w:p w14:paraId="3A68F4B4" w14:textId="77777777" w:rsidR="00824B63" w:rsidRPr="003E599E" w:rsidRDefault="00824B63" w:rsidP="00824B63">
      <w:pPr>
        <w:jc w:val="both"/>
        <w:rPr>
          <w:rFonts w:asciiTheme="majorHAnsi" w:hAnsiTheme="majorHAnsi"/>
          <w:b/>
          <w:bCs/>
          <w:sz w:val="22"/>
          <w:szCs w:val="22"/>
        </w:rPr>
      </w:pPr>
    </w:p>
    <w:p w14:paraId="67807701" w14:textId="77777777" w:rsidR="00824B63" w:rsidRPr="00457986" w:rsidRDefault="00824B63" w:rsidP="00824B63">
      <w:pPr>
        <w:jc w:val="both"/>
        <w:rPr>
          <w:rFonts w:asciiTheme="majorHAnsi" w:hAnsiTheme="majorHAnsi" w:cs="Calibri"/>
          <w:bCs/>
          <w:iCs/>
          <w:sz w:val="22"/>
          <w:szCs w:val="22"/>
        </w:rPr>
      </w:pPr>
      <w:r>
        <w:rPr>
          <w:rFonts w:asciiTheme="majorHAnsi" w:hAnsiTheme="majorHAnsi"/>
          <w:b/>
          <w:bCs/>
          <w:sz w:val="22"/>
          <w:szCs w:val="22"/>
        </w:rPr>
        <w:t>Chapitre 2 :</w:t>
      </w:r>
      <w:r w:rsidRPr="000B6420">
        <w:rPr>
          <w:rFonts w:asciiTheme="majorHAnsi" w:hAnsiTheme="majorHAnsi" w:cs="Calibri"/>
          <w:b/>
          <w:iCs/>
          <w:sz w:val="22"/>
          <w:szCs w:val="22"/>
        </w:rPr>
        <w:t>Capteurs embarqués</w:t>
      </w:r>
    </w:p>
    <w:p w14:paraId="4662447E" w14:textId="77777777" w:rsidR="00824B63" w:rsidRPr="00457986" w:rsidRDefault="00824B63" w:rsidP="00824B63">
      <w:pPr>
        <w:jc w:val="both"/>
        <w:rPr>
          <w:rFonts w:asciiTheme="majorHAnsi" w:hAnsiTheme="majorHAnsi" w:cs="Calibri"/>
          <w:sz w:val="22"/>
          <w:szCs w:val="22"/>
        </w:rPr>
      </w:pPr>
      <w:r w:rsidRPr="00457986">
        <w:rPr>
          <w:rFonts w:asciiTheme="majorHAnsi" w:hAnsiTheme="majorHAnsi" w:cs="Calibri"/>
          <w:sz w:val="22"/>
          <w:szCs w:val="22"/>
        </w:rPr>
        <w:t>Capteurs de vitesse et de débit</w:t>
      </w:r>
      <w:r>
        <w:rPr>
          <w:rFonts w:asciiTheme="majorHAnsi" w:hAnsiTheme="majorHAnsi" w:cs="Calibri"/>
          <w:sz w:val="22"/>
          <w:szCs w:val="22"/>
        </w:rPr>
        <w:t xml:space="preserve">, </w:t>
      </w:r>
      <w:r w:rsidRPr="00457986">
        <w:rPr>
          <w:rFonts w:asciiTheme="majorHAnsi" w:hAnsiTheme="majorHAnsi" w:cs="Calibri"/>
          <w:sz w:val="22"/>
          <w:szCs w:val="22"/>
        </w:rPr>
        <w:t>Capteurs d'accélération</w:t>
      </w:r>
      <w:r>
        <w:rPr>
          <w:rFonts w:asciiTheme="majorHAnsi" w:hAnsiTheme="majorHAnsi" w:cs="Calibri"/>
          <w:sz w:val="22"/>
          <w:szCs w:val="22"/>
        </w:rPr>
        <w:t xml:space="preserve">, </w:t>
      </w:r>
      <w:r w:rsidRPr="00457986">
        <w:rPr>
          <w:rFonts w:asciiTheme="majorHAnsi" w:hAnsiTheme="majorHAnsi" w:cs="Calibri"/>
          <w:sz w:val="22"/>
          <w:szCs w:val="22"/>
        </w:rPr>
        <w:t>Capteurs de température</w:t>
      </w:r>
      <w:r>
        <w:rPr>
          <w:rFonts w:asciiTheme="majorHAnsi" w:hAnsiTheme="majorHAnsi" w:cs="Calibri"/>
          <w:sz w:val="22"/>
          <w:szCs w:val="22"/>
        </w:rPr>
        <w:t xml:space="preserve">, </w:t>
      </w:r>
      <w:r w:rsidRPr="00457986">
        <w:rPr>
          <w:rFonts w:asciiTheme="majorHAnsi" w:hAnsiTheme="majorHAnsi" w:cs="Calibri"/>
          <w:sz w:val="22"/>
          <w:szCs w:val="22"/>
        </w:rPr>
        <w:t>Capteurs de pression</w:t>
      </w:r>
      <w:r>
        <w:rPr>
          <w:rFonts w:asciiTheme="majorHAnsi" w:hAnsiTheme="majorHAnsi" w:cs="Calibri"/>
          <w:sz w:val="22"/>
          <w:szCs w:val="22"/>
        </w:rPr>
        <w:t xml:space="preserve">, </w:t>
      </w:r>
      <w:r w:rsidRPr="00457986">
        <w:rPr>
          <w:rFonts w:asciiTheme="majorHAnsi" w:hAnsiTheme="majorHAnsi" w:cs="Calibri"/>
          <w:sz w:val="22"/>
          <w:szCs w:val="22"/>
        </w:rPr>
        <w:t>Capteurs de proximité</w:t>
      </w:r>
      <w:r>
        <w:rPr>
          <w:rFonts w:asciiTheme="majorHAnsi" w:hAnsiTheme="majorHAnsi" w:cs="Calibri"/>
          <w:sz w:val="22"/>
          <w:szCs w:val="22"/>
        </w:rPr>
        <w:t xml:space="preserve">, </w:t>
      </w:r>
      <w:r w:rsidRPr="00457986">
        <w:rPr>
          <w:rFonts w:asciiTheme="majorHAnsi" w:hAnsiTheme="majorHAnsi" w:cs="Calibri"/>
          <w:sz w:val="22"/>
          <w:szCs w:val="22"/>
        </w:rPr>
        <w:t>Capteurs gyroscopique</w:t>
      </w:r>
      <w:r>
        <w:rPr>
          <w:rFonts w:asciiTheme="majorHAnsi" w:hAnsiTheme="majorHAnsi" w:cs="Calibri"/>
          <w:sz w:val="22"/>
          <w:szCs w:val="22"/>
        </w:rPr>
        <w:t>.</w:t>
      </w:r>
    </w:p>
    <w:p w14:paraId="42EA7B87" w14:textId="77777777" w:rsidR="00824B63" w:rsidRPr="003E599E" w:rsidRDefault="00824B63" w:rsidP="00824B63">
      <w:pPr>
        <w:jc w:val="both"/>
        <w:rPr>
          <w:rFonts w:asciiTheme="majorHAnsi" w:hAnsiTheme="majorHAnsi"/>
          <w:b/>
          <w:bCs/>
          <w:sz w:val="22"/>
          <w:szCs w:val="22"/>
        </w:rPr>
      </w:pPr>
      <w:r w:rsidRPr="003E599E">
        <w:rPr>
          <w:rFonts w:asciiTheme="majorHAnsi" w:hAnsiTheme="majorHAnsi"/>
          <w:color w:val="000000"/>
          <w:sz w:val="22"/>
          <w:szCs w:val="22"/>
          <w:lang w:eastAsia="fr-FR"/>
        </w:rPr>
        <w:tab/>
      </w:r>
      <w:r w:rsidRPr="003E599E">
        <w:rPr>
          <w:rFonts w:asciiTheme="majorHAnsi" w:hAnsiTheme="majorHAnsi"/>
          <w:color w:val="000000"/>
          <w:sz w:val="22"/>
          <w:szCs w:val="22"/>
          <w:lang w:eastAsia="fr-FR"/>
        </w:rPr>
        <w:tab/>
      </w:r>
      <w:r w:rsidRPr="003E599E">
        <w:rPr>
          <w:rFonts w:asciiTheme="majorHAnsi" w:hAnsiTheme="majorHAnsi"/>
          <w:color w:val="000000"/>
          <w:sz w:val="22"/>
          <w:szCs w:val="22"/>
          <w:lang w:eastAsia="fr-FR"/>
        </w:rPr>
        <w:tab/>
      </w:r>
      <w:r w:rsidRPr="003E599E">
        <w:rPr>
          <w:rFonts w:asciiTheme="majorHAnsi" w:hAnsiTheme="majorHAnsi"/>
          <w:color w:val="000000"/>
          <w:sz w:val="22"/>
          <w:szCs w:val="22"/>
          <w:lang w:eastAsia="fr-FR"/>
        </w:rPr>
        <w:tab/>
      </w:r>
    </w:p>
    <w:p w14:paraId="3891B725" w14:textId="77777777" w:rsidR="00824B63" w:rsidRPr="00457986" w:rsidRDefault="00824B63" w:rsidP="00824B63">
      <w:pPr>
        <w:jc w:val="both"/>
        <w:rPr>
          <w:rFonts w:asciiTheme="majorHAnsi" w:hAnsiTheme="majorHAnsi" w:cs="Calibri"/>
          <w:bCs/>
          <w:iCs/>
          <w:sz w:val="22"/>
          <w:szCs w:val="22"/>
        </w:rPr>
      </w:pPr>
      <w:r>
        <w:rPr>
          <w:rFonts w:asciiTheme="majorHAnsi" w:hAnsiTheme="majorHAnsi"/>
          <w:b/>
          <w:bCs/>
          <w:sz w:val="22"/>
          <w:szCs w:val="22"/>
        </w:rPr>
        <w:t xml:space="preserve">Chapitre 3 : </w:t>
      </w:r>
      <w:r w:rsidRPr="00283376">
        <w:rPr>
          <w:rFonts w:asciiTheme="majorHAnsi" w:hAnsiTheme="majorHAnsi" w:cs="Calibri"/>
          <w:b/>
          <w:iCs/>
          <w:sz w:val="22"/>
          <w:szCs w:val="22"/>
        </w:rPr>
        <w:t>Actionneurs embarqués</w:t>
      </w:r>
    </w:p>
    <w:p w14:paraId="492BDCC2" w14:textId="77777777" w:rsidR="00824B63" w:rsidRPr="00457986" w:rsidRDefault="00824B63" w:rsidP="00824B63">
      <w:pPr>
        <w:jc w:val="both"/>
        <w:rPr>
          <w:rFonts w:asciiTheme="majorHAnsi" w:hAnsiTheme="majorHAnsi" w:cs="Calibri"/>
          <w:sz w:val="22"/>
          <w:szCs w:val="22"/>
        </w:rPr>
      </w:pPr>
      <w:r w:rsidRPr="00457986">
        <w:rPr>
          <w:rFonts w:asciiTheme="majorHAnsi" w:hAnsiTheme="majorHAnsi" w:cs="Calibri"/>
          <w:sz w:val="22"/>
          <w:szCs w:val="22"/>
        </w:rPr>
        <w:t>Actionneur hydraulique</w:t>
      </w:r>
      <w:r>
        <w:rPr>
          <w:rFonts w:asciiTheme="majorHAnsi" w:hAnsiTheme="majorHAnsi" w:cs="Calibri"/>
          <w:sz w:val="22"/>
          <w:szCs w:val="22"/>
        </w:rPr>
        <w:t xml:space="preserve">, </w:t>
      </w:r>
      <w:r w:rsidRPr="00457986">
        <w:rPr>
          <w:rFonts w:asciiTheme="majorHAnsi" w:hAnsiTheme="majorHAnsi" w:cs="Calibri"/>
          <w:sz w:val="22"/>
          <w:szCs w:val="22"/>
        </w:rPr>
        <w:t>Actionneur pour Air Bag</w:t>
      </w:r>
      <w:r>
        <w:rPr>
          <w:rFonts w:asciiTheme="majorHAnsi" w:hAnsiTheme="majorHAnsi" w:cs="Calibri"/>
          <w:sz w:val="22"/>
          <w:szCs w:val="22"/>
        </w:rPr>
        <w:t xml:space="preserve">, </w:t>
      </w:r>
      <w:r w:rsidRPr="00457986">
        <w:rPr>
          <w:rFonts w:asciiTheme="majorHAnsi" w:hAnsiTheme="majorHAnsi" w:cs="Calibri"/>
          <w:sz w:val="22"/>
          <w:szCs w:val="22"/>
        </w:rPr>
        <w:t>Système de climatisation</w:t>
      </w:r>
      <w:r>
        <w:rPr>
          <w:rFonts w:asciiTheme="majorHAnsi" w:hAnsiTheme="majorHAnsi" w:cs="Calibri"/>
          <w:sz w:val="22"/>
          <w:szCs w:val="22"/>
        </w:rPr>
        <w:t>, Système de freinage.</w:t>
      </w:r>
    </w:p>
    <w:p w14:paraId="32C0E1E8" w14:textId="77777777" w:rsidR="00824B63" w:rsidRPr="003E599E" w:rsidRDefault="00824B63" w:rsidP="00824B63">
      <w:pPr>
        <w:ind w:left="1276" w:hanging="1276"/>
        <w:jc w:val="both"/>
        <w:rPr>
          <w:rFonts w:asciiTheme="majorHAnsi" w:hAnsiTheme="majorHAnsi"/>
          <w:b/>
          <w:bCs/>
          <w:sz w:val="22"/>
          <w:szCs w:val="22"/>
        </w:rPr>
      </w:pPr>
      <w:r w:rsidRPr="003E599E">
        <w:rPr>
          <w:rStyle w:val="apple-converted-space"/>
          <w:rFonts w:asciiTheme="majorHAnsi" w:hAnsiTheme="majorHAnsi" w:cs="Arial"/>
          <w:color w:val="000000"/>
          <w:sz w:val="22"/>
          <w:szCs w:val="22"/>
          <w:shd w:val="clear" w:color="auto" w:fill="FFFFFF"/>
        </w:rPr>
        <w:tab/>
      </w:r>
      <w:r w:rsidRPr="003E599E">
        <w:rPr>
          <w:rStyle w:val="apple-converted-space"/>
          <w:rFonts w:asciiTheme="majorHAnsi" w:hAnsiTheme="majorHAnsi" w:cs="Arial"/>
          <w:color w:val="000000"/>
          <w:sz w:val="22"/>
          <w:szCs w:val="22"/>
          <w:shd w:val="clear" w:color="auto" w:fill="FFFFFF"/>
        </w:rPr>
        <w:tab/>
      </w:r>
      <w:r w:rsidRPr="003E599E">
        <w:rPr>
          <w:rStyle w:val="apple-converted-space"/>
          <w:rFonts w:asciiTheme="majorHAnsi" w:hAnsiTheme="majorHAnsi" w:cs="Arial"/>
          <w:color w:val="000000"/>
          <w:sz w:val="22"/>
          <w:szCs w:val="22"/>
          <w:shd w:val="clear" w:color="auto" w:fill="FFFFFF"/>
        </w:rPr>
        <w:tab/>
      </w:r>
      <w:r w:rsidRPr="003E599E">
        <w:rPr>
          <w:rStyle w:val="apple-converted-space"/>
          <w:rFonts w:asciiTheme="majorHAnsi" w:hAnsiTheme="majorHAnsi" w:cs="Arial"/>
          <w:color w:val="000000"/>
          <w:sz w:val="22"/>
          <w:szCs w:val="22"/>
          <w:shd w:val="clear" w:color="auto" w:fill="FFFFFF"/>
        </w:rPr>
        <w:tab/>
      </w:r>
    </w:p>
    <w:p w14:paraId="2CA75C8C" w14:textId="77777777" w:rsidR="00824B63" w:rsidRPr="00B37EEF" w:rsidRDefault="00824B63" w:rsidP="00824B63">
      <w:pPr>
        <w:jc w:val="both"/>
        <w:rPr>
          <w:rFonts w:asciiTheme="majorHAnsi" w:hAnsiTheme="majorHAnsi" w:cs="Calibri"/>
          <w:b/>
          <w:iCs/>
          <w:sz w:val="22"/>
          <w:szCs w:val="22"/>
        </w:rPr>
      </w:pPr>
      <w:r>
        <w:rPr>
          <w:rFonts w:asciiTheme="majorHAnsi" w:hAnsiTheme="majorHAnsi"/>
          <w:b/>
          <w:bCs/>
          <w:sz w:val="22"/>
          <w:szCs w:val="22"/>
        </w:rPr>
        <w:t>Chapitre 4 :</w:t>
      </w:r>
      <w:r w:rsidRPr="00B37EEF">
        <w:rPr>
          <w:rFonts w:asciiTheme="majorHAnsi" w:hAnsiTheme="majorHAnsi" w:cs="Calibri"/>
          <w:b/>
          <w:iCs/>
          <w:sz w:val="22"/>
          <w:szCs w:val="22"/>
        </w:rPr>
        <w:t>Architecture du système véhicule</w:t>
      </w:r>
    </w:p>
    <w:p w14:paraId="2B96237A" w14:textId="77777777" w:rsidR="00824B63" w:rsidRPr="00457986" w:rsidRDefault="00824B63" w:rsidP="00824B63">
      <w:pPr>
        <w:jc w:val="both"/>
        <w:rPr>
          <w:rFonts w:asciiTheme="majorHAnsi" w:hAnsiTheme="majorHAnsi" w:cs="Calibri"/>
          <w:sz w:val="22"/>
          <w:szCs w:val="22"/>
        </w:rPr>
      </w:pPr>
      <w:r w:rsidRPr="00457986">
        <w:rPr>
          <w:rFonts w:asciiTheme="majorHAnsi" w:hAnsiTheme="majorHAnsi" w:cs="Calibri"/>
          <w:sz w:val="22"/>
          <w:szCs w:val="22"/>
        </w:rPr>
        <w:t>Calculateur électronique</w:t>
      </w:r>
      <w:r>
        <w:rPr>
          <w:rFonts w:asciiTheme="majorHAnsi" w:hAnsiTheme="majorHAnsi" w:cs="Calibri"/>
          <w:sz w:val="22"/>
          <w:szCs w:val="22"/>
        </w:rPr>
        <w:t xml:space="preserve">, </w:t>
      </w:r>
      <w:r w:rsidRPr="00457986">
        <w:rPr>
          <w:rFonts w:asciiTheme="majorHAnsi" w:hAnsiTheme="majorHAnsi" w:cs="Calibri"/>
          <w:sz w:val="22"/>
          <w:szCs w:val="22"/>
        </w:rPr>
        <w:t>Bus de communication CAN</w:t>
      </w:r>
      <w:r>
        <w:rPr>
          <w:rFonts w:asciiTheme="majorHAnsi" w:hAnsiTheme="majorHAnsi" w:cs="Calibri"/>
          <w:sz w:val="22"/>
          <w:szCs w:val="22"/>
        </w:rPr>
        <w:t xml:space="preserve">, </w:t>
      </w:r>
      <w:r w:rsidRPr="00457986">
        <w:rPr>
          <w:rFonts w:asciiTheme="majorHAnsi" w:hAnsiTheme="majorHAnsi" w:cs="Calibri"/>
          <w:sz w:val="22"/>
          <w:szCs w:val="22"/>
        </w:rPr>
        <w:t>Réseaux capteurs/Actionneurs</w:t>
      </w:r>
      <w:r>
        <w:rPr>
          <w:rFonts w:asciiTheme="majorHAnsi" w:hAnsiTheme="majorHAnsi" w:cs="Calibri"/>
          <w:sz w:val="22"/>
          <w:szCs w:val="22"/>
        </w:rPr>
        <w:t>.</w:t>
      </w:r>
    </w:p>
    <w:p w14:paraId="39DBD723" w14:textId="77777777" w:rsidR="00824B63" w:rsidRDefault="00824B63" w:rsidP="00824B63">
      <w:pPr>
        <w:autoSpaceDE w:val="0"/>
        <w:autoSpaceDN w:val="0"/>
        <w:adjustRightInd w:val="0"/>
        <w:jc w:val="both"/>
        <w:rPr>
          <w:rFonts w:asciiTheme="majorHAnsi" w:hAnsiTheme="majorHAnsi"/>
          <w:b/>
          <w:bCs/>
          <w:sz w:val="22"/>
          <w:szCs w:val="22"/>
        </w:rPr>
      </w:pPr>
    </w:p>
    <w:p w14:paraId="41D92F0F" w14:textId="77777777" w:rsidR="00824B63" w:rsidRPr="00D722F9" w:rsidRDefault="00824B63" w:rsidP="00824B63">
      <w:pPr>
        <w:autoSpaceDE w:val="0"/>
        <w:autoSpaceDN w:val="0"/>
        <w:adjustRightInd w:val="0"/>
        <w:jc w:val="both"/>
        <w:rPr>
          <w:rFonts w:asciiTheme="majorHAnsi" w:hAnsiTheme="majorHAnsi"/>
          <w:b/>
          <w:bCs/>
          <w:sz w:val="22"/>
          <w:szCs w:val="22"/>
        </w:rPr>
      </w:pPr>
      <w:r w:rsidRPr="00D722F9">
        <w:rPr>
          <w:rFonts w:asciiTheme="majorHAnsi" w:hAnsiTheme="majorHAnsi"/>
          <w:b/>
          <w:bCs/>
          <w:sz w:val="22"/>
          <w:szCs w:val="22"/>
        </w:rPr>
        <w:t xml:space="preserve">Chapitre </w:t>
      </w:r>
      <w:r>
        <w:rPr>
          <w:rFonts w:asciiTheme="majorHAnsi" w:hAnsiTheme="majorHAnsi"/>
          <w:b/>
          <w:bCs/>
          <w:sz w:val="22"/>
          <w:szCs w:val="22"/>
        </w:rPr>
        <w:t>5 : Systèmes embarqués</w:t>
      </w:r>
      <w:r w:rsidRPr="00D722F9">
        <w:rPr>
          <w:rFonts w:asciiTheme="majorHAnsi" w:hAnsiTheme="majorHAnsi"/>
          <w:b/>
          <w:bCs/>
          <w:sz w:val="22"/>
          <w:szCs w:val="22"/>
        </w:rPr>
        <w:t xml:space="preserve"> dans l’automobile</w:t>
      </w:r>
    </w:p>
    <w:p w14:paraId="43EF2804" w14:textId="77777777" w:rsidR="00824B63" w:rsidRPr="00D722F9" w:rsidRDefault="00824B63" w:rsidP="00824B63">
      <w:pPr>
        <w:autoSpaceDE w:val="0"/>
        <w:autoSpaceDN w:val="0"/>
        <w:adjustRightInd w:val="0"/>
        <w:jc w:val="both"/>
        <w:rPr>
          <w:rFonts w:asciiTheme="majorHAnsi" w:hAnsiTheme="majorHAnsi" w:cs="Calibri"/>
          <w:iCs/>
          <w:sz w:val="22"/>
          <w:szCs w:val="22"/>
        </w:rPr>
      </w:pPr>
      <w:r w:rsidRPr="00D722F9">
        <w:rPr>
          <w:rFonts w:asciiTheme="majorHAnsi" w:hAnsiTheme="majorHAnsi" w:cs="Calibri"/>
          <w:iCs/>
          <w:sz w:val="22"/>
          <w:szCs w:val="22"/>
        </w:rPr>
        <w:t>Systèmes des capteurs embarqués, Système anti-blocage des roues (ABS)</w:t>
      </w:r>
      <w:r>
        <w:rPr>
          <w:rFonts w:asciiTheme="majorHAnsi" w:hAnsiTheme="majorHAnsi" w:cs="Calibri"/>
          <w:iCs/>
          <w:sz w:val="22"/>
          <w:szCs w:val="22"/>
        </w:rPr>
        <w:t xml:space="preserve">, </w:t>
      </w:r>
      <w:r w:rsidRPr="00D722F9">
        <w:rPr>
          <w:rFonts w:asciiTheme="majorHAnsi" w:hAnsiTheme="majorHAnsi" w:cs="Calibri"/>
          <w:iCs/>
          <w:sz w:val="22"/>
          <w:szCs w:val="22"/>
        </w:rPr>
        <w:t>Système anti-patinage des roues (ASR),Régulation électronique du comportement dynamique (ESP), Mesure de la vitesse de rotations des roues (codeur) et de la vitesse du véhicule (effet Doppler).</w:t>
      </w:r>
    </w:p>
    <w:p w14:paraId="48DF0BED" w14:textId="77777777" w:rsidR="00824B63" w:rsidRPr="003E599E" w:rsidRDefault="00824B63" w:rsidP="00824B63">
      <w:pPr>
        <w:jc w:val="both"/>
        <w:rPr>
          <w:rFonts w:asciiTheme="majorHAnsi" w:hAnsiTheme="majorHAnsi"/>
          <w:b/>
          <w:bCs/>
          <w:sz w:val="22"/>
          <w:szCs w:val="22"/>
        </w:rPr>
      </w:pPr>
    </w:p>
    <w:p w14:paraId="2FD96135" w14:textId="77777777" w:rsidR="00824B63" w:rsidRDefault="00824B63" w:rsidP="00824B63">
      <w:pPr>
        <w:ind w:left="1418" w:hanging="1418"/>
        <w:jc w:val="both"/>
        <w:rPr>
          <w:rFonts w:asciiTheme="majorHAnsi" w:hAnsiTheme="majorHAnsi"/>
          <w:color w:val="000000"/>
          <w:sz w:val="22"/>
          <w:szCs w:val="22"/>
          <w:lang w:eastAsia="fr-FR"/>
        </w:rPr>
      </w:pPr>
      <w:r w:rsidRPr="003E599E">
        <w:rPr>
          <w:rFonts w:asciiTheme="majorHAnsi" w:hAnsiTheme="majorHAnsi"/>
          <w:b/>
          <w:bCs/>
          <w:sz w:val="22"/>
          <w:szCs w:val="22"/>
        </w:rPr>
        <w:t xml:space="preserve">Chapitre </w:t>
      </w:r>
      <w:r>
        <w:rPr>
          <w:rFonts w:asciiTheme="majorHAnsi" w:hAnsiTheme="majorHAnsi"/>
          <w:b/>
          <w:bCs/>
          <w:sz w:val="22"/>
          <w:szCs w:val="22"/>
        </w:rPr>
        <w:t>6 :</w:t>
      </w:r>
      <w:r w:rsidRPr="00283376">
        <w:rPr>
          <w:rFonts w:asciiTheme="majorHAnsi" w:hAnsiTheme="majorHAnsi" w:cs="Calibri"/>
          <w:b/>
          <w:bCs/>
          <w:sz w:val="22"/>
          <w:szCs w:val="22"/>
        </w:rPr>
        <w:t>Architecture type d'un modèle de véhicule fabriqué en Algérie</w:t>
      </w:r>
    </w:p>
    <w:p w14:paraId="41730D7D" w14:textId="77777777" w:rsidR="00824B63" w:rsidRDefault="00824B63" w:rsidP="00824B63">
      <w:pPr>
        <w:ind w:left="1418" w:hanging="1418"/>
        <w:jc w:val="both"/>
        <w:rPr>
          <w:rFonts w:asciiTheme="majorHAnsi" w:hAnsiTheme="majorHAnsi"/>
          <w:color w:val="000000"/>
          <w:sz w:val="22"/>
          <w:szCs w:val="22"/>
          <w:lang w:eastAsia="fr-FR"/>
        </w:rPr>
      </w:pPr>
    </w:p>
    <w:p w14:paraId="75D94913" w14:textId="77777777" w:rsidR="00824B63" w:rsidRPr="003E599E" w:rsidRDefault="00824B63" w:rsidP="00824B63">
      <w:pPr>
        <w:ind w:left="1418" w:hanging="1418"/>
        <w:jc w:val="both"/>
        <w:rPr>
          <w:rFonts w:asciiTheme="majorHAnsi" w:hAnsiTheme="majorHAnsi" w:cs="Arial"/>
          <w:b/>
        </w:rPr>
      </w:pPr>
      <w:r w:rsidRPr="003E599E">
        <w:rPr>
          <w:rFonts w:asciiTheme="majorHAnsi" w:hAnsiTheme="majorHAnsi" w:cs="Arial"/>
          <w:b/>
          <w:u w:val="thick" w:color="F79646"/>
        </w:rPr>
        <w:t>Mode d’évaluation :</w:t>
      </w:r>
    </w:p>
    <w:p w14:paraId="2BD567D9" w14:textId="77777777" w:rsidR="00824B63" w:rsidRPr="003E599E" w:rsidRDefault="00824B63" w:rsidP="00824B63">
      <w:pPr>
        <w:jc w:val="both"/>
        <w:rPr>
          <w:rFonts w:asciiTheme="majorHAnsi" w:hAnsiTheme="majorHAnsi" w:cs="Arial"/>
          <w:b/>
          <w:sz w:val="22"/>
          <w:szCs w:val="22"/>
          <w:u w:val="thick" w:color="F79646"/>
        </w:rPr>
      </w:pPr>
      <w:r>
        <w:rPr>
          <w:rFonts w:asciiTheme="majorHAnsi" w:hAnsiTheme="majorHAnsi" w:cs="Arial"/>
          <w:sz w:val="22"/>
          <w:szCs w:val="22"/>
        </w:rPr>
        <w:t>Examen :</w:t>
      </w:r>
      <w:r w:rsidRPr="003E599E">
        <w:rPr>
          <w:rFonts w:asciiTheme="majorHAnsi" w:hAnsiTheme="majorHAnsi" w:cs="Arial"/>
          <w:sz w:val="22"/>
          <w:szCs w:val="22"/>
        </w:rPr>
        <w:t xml:space="preserve"> 100 % </w:t>
      </w:r>
    </w:p>
    <w:p w14:paraId="34FDB2BE" w14:textId="77777777" w:rsidR="00824B63" w:rsidRPr="003E599E" w:rsidRDefault="00824B63" w:rsidP="00824B63">
      <w:pPr>
        <w:jc w:val="both"/>
        <w:rPr>
          <w:rFonts w:asciiTheme="majorHAnsi" w:hAnsiTheme="majorHAnsi" w:cs="Arial"/>
          <w:b/>
          <w:u w:val="thick" w:color="F79646"/>
        </w:rPr>
      </w:pPr>
    </w:p>
    <w:p w14:paraId="03BF04BC" w14:textId="77777777" w:rsidR="00824B63" w:rsidRPr="003E599E" w:rsidRDefault="00824B63" w:rsidP="00824B63">
      <w:pPr>
        <w:jc w:val="both"/>
        <w:rPr>
          <w:rFonts w:asciiTheme="majorHAnsi" w:hAnsiTheme="majorHAnsi" w:cs="Arial"/>
          <w:b/>
          <w:iCs/>
          <w:u w:val="thick" w:color="F79646"/>
        </w:rPr>
      </w:pPr>
      <w:r w:rsidRPr="003E599E">
        <w:rPr>
          <w:rFonts w:asciiTheme="majorHAnsi" w:hAnsiTheme="majorHAnsi" w:cs="Arial"/>
          <w:b/>
          <w:u w:val="thick" w:color="F79646"/>
        </w:rPr>
        <w:t>Références bibliographiques</w:t>
      </w:r>
      <w:r w:rsidRPr="003E599E">
        <w:rPr>
          <w:rFonts w:asciiTheme="majorHAnsi" w:hAnsiTheme="majorHAnsi" w:cs="Arial"/>
          <w:b/>
          <w:iCs/>
          <w:u w:val="thick" w:color="F79646"/>
        </w:rPr>
        <w:t>:</w:t>
      </w:r>
    </w:p>
    <w:p w14:paraId="52254E61" w14:textId="77777777" w:rsidR="00824B63" w:rsidRPr="003E599E" w:rsidRDefault="00824B63" w:rsidP="00824B63">
      <w:pPr>
        <w:tabs>
          <w:tab w:val="left" w:pos="2127"/>
        </w:tabs>
        <w:jc w:val="both"/>
        <w:rPr>
          <w:rFonts w:asciiTheme="majorHAnsi" w:hAnsiTheme="majorHAnsi" w:cs="Arial"/>
          <w:color w:val="000000"/>
          <w:sz w:val="20"/>
          <w:szCs w:val="20"/>
        </w:rPr>
      </w:pPr>
    </w:p>
    <w:p w14:paraId="7C3CADE9" w14:textId="77777777" w:rsidR="00824B63" w:rsidRPr="00AB7154" w:rsidRDefault="00824B63" w:rsidP="00173183">
      <w:pPr>
        <w:pStyle w:val="Paragraphedeliste"/>
        <w:numPr>
          <w:ilvl w:val="0"/>
          <w:numId w:val="14"/>
        </w:numPr>
        <w:tabs>
          <w:tab w:val="left" w:pos="2127"/>
        </w:tabs>
        <w:jc w:val="both"/>
        <w:rPr>
          <w:rFonts w:asciiTheme="majorHAnsi" w:hAnsiTheme="majorHAnsi" w:cs="Arial"/>
          <w:i/>
          <w:iCs/>
          <w:color w:val="000000"/>
          <w:sz w:val="22"/>
          <w:szCs w:val="22"/>
          <w:lang w:val="en-US"/>
        </w:rPr>
      </w:pPr>
      <w:r w:rsidRPr="00AB7154">
        <w:rPr>
          <w:rFonts w:asciiTheme="majorHAnsi" w:eastAsia="Times New Roman" w:hAnsiTheme="majorHAnsi"/>
          <w:i/>
          <w:iCs/>
          <w:sz w:val="22"/>
          <w:szCs w:val="22"/>
          <w:lang w:val="en-US"/>
        </w:rPr>
        <w:t xml:space="preserve">S. Daly, Automotive Air Conditioning and Climate Control Systems, </w:t>
      </w:r>
      <w:r w:rsidRPr="00AB7154">
        <w:rPr>
          <w:rFonts w:asciiTheme="majorHAnsi" w:hAnsiTheme="majorHAnsi"/>
          <w:i/>
          <w:iCs/>
          <w:sz w:val="22"/>
          <w:szCs w:val="22"/>
          <w:lang w:val="en-US"/>
        </w:rPr>
        <w:t>Elsevier, 2006.</w:t>
      </w:r>
    </w:p>
    <w:p w14:paraId="3EE8B935" w14:textId="77777777" w:rsidR="00824B63" w:rsidRPr="00AB7154" w:rsidRDefault="00824B63" w:rsidP="00173183">
      <w:pPr>
        <w:pStyle w:val="Paragraphedeliste"/>
        <w:numPr>
          <w:ilvl w:val="0"/>
          <w:numId w:val="14"/>
        </w:numPr>
        <w:tabs>
          <w:tab w:val="left" w:pos="2127"/>
        </w:tabs>
        <w:jc w:val="both"/>
        <w:rPr>
          <w:rFonts w:asciiTheme="majorHAnsi" w:hAnsiTheme="majorHAnsi" w:cs="Arial"/>
          <w:i/>
          <w:iCs/>
          <w:color w:val="000000"/>
          <w:sz w:val="22"/>
          <w:szCs w:val="22"/>
          <w:lang w:val="en-US"/>
        </w:rPr>
      </w:pPr>
      <w:r w:rsidRPr="00AB7154">
        <w:rPr>
          <w:rFonts w:asciiTheme="majorHAnsi" w:eastAsia="Times New Roman" w:hAnsiTheme="majorHAnsi"/>
          <w:i/>
          <w:iCs/>
          <w:sz w:val="22"/>
          <w:szCs w:val="22"/>
          <w:lang w:val="en-US"/>
        </w:rPr>
        <w:t xml:space="preserve">J. Fenton Advances in Vehicle Design, </w:t>
      </w:r>
      <w:r w:rsidRPr="00AB7154">
        <w:rPr>
          <w:rFonts w:asciiTheme="majorHAnsi" w:hAnsiTheme="majorHAnsi"/>
          <w:i/>
          <w:iCs/>
          <w:sz w:val="22"/>
          <w:szCs w:val="22"/>
          <w:lang w:val="en-US"/>
        </w:rPr>
        <w:t>Mechanical Engineering Publications Ltd, 1999.</w:t>
      </w:r>
    </w:p>
    <w:p w14:paraId="0115FFF2" w14:textId="77777777" w:rsidR="00824B63" w:rsidRPr="00AB7154" w:rsidRDefault="00824B63" w:rsidP="00173183">
      <w:pPr>
        <w:pStyle w:val="Paragraphedeliste"/>
        <w:numPr>
          <w:ilvl w:val="0"/>
          <w:numId w:val="14"/>
        </w:numPr>
        <w:tabs>
          <w:tab w:val="left" w:pos="2127"/>
        </w:tabs>
        <w:jc w:val="both"/>
        <w:rPr>
          <w:rFonts w:asciiTheme="majorHAnsi" w:hAnsiTheme="majorHAnsi" w:cs="Arial"/>
          <w:i/>
          <w:iCs/>
          <w:color w:val="000000"/>
          <w:sz w:val="22"/>
          <w:szCs w:val="22"/>
          <w:lang w:val="en-US"/>
        </w:rPr>
      </w:pPr>
      <w:r w:rsidRPr="00AB7154">
        <w:rPr>
          <w:rFonts w:asciiTheme="majorHAnsi" w:eastAsia="Times New Roman" w:hAnsiTheme="majorHAnsi"/>
          <w:i/>
          <w:iCs/>
          <w:sz w:val="22"/>
          <w:szCs w:val="22"/>
          <w:lang w:val="en-US"/>
        </w:rPr>
        <w:t>B. Hollembeak, Today's Technician: Automotive Electricity and Electronics Classroom and Shop Manual Pack, 5th edition, Delmar, 2010.</w:t>
      </w:r>
    </w:p>
    <w:p w14:paraId="4408AAA6" w14:textId="77777777" w:rsidR="00824B63" w:rsidRPr="00AB7154" w:rsidRDefault="00824B63" w:rsidP="00173183">
      <w:pPr>
        <w:pStyle w:val="Paragraphedeliste"/>
        <w:numPr>
          <w:ilvl w:val="0"/>
          <w:numId w:val="14"/>
        </w:numPr>
        <w:tabs>
          <w:tab w:val="left" w:pos="2127"/>
        </w:tabs>
        <w:jc w:val="both"/>
        <w:rPr>
          <w:rFonts w:asciiTheme="majorHAnsi" w:hAnsiTheme="majorHAnsi" w:cs="Arial"/>
          <w:i/>
          <w:iCs/>
          <w:color w:val="000000"/>
          <w:sz w:val="22"/>
          <w:szCs w:val="22"/>
          <w:lang w:val="en-US"/>
        </w:rPr>
      </w:pPr>
      <w:r w:rsidRPr="00AB7154">
        <w:rPr>
          <w:rFonts w:asciiTheme="majorHAnsi" w:eastAsia="Times New Roman" w:hAnsiTheme="majorHAnsi"/>
          <w:i/>
          <w:iCs/>
          <w:sz w:val="22"/>
          <w:szCs w:val="22"/>
          <w:lang w:val="en-US"/>
        </w:rPr>
        <w:t>N.  Zaman, Automotive Electronics Design Fundamentals, Springer, 2015.</w:t>
      </w:r>
    </w:p>
    <w:p w14:paraId="1B8783F1" w14:textId="77777777" w:rsidR="00824B63" w:rsidRPr="00AB7154" w:rsidRDefault="00824B63" w:rsidP="00173183">
      <w:pPr>
        <w:pStyle w:val="Paragraphedeliste"/>
        <w:numPr>
          <w:ilvl w:val="0"/>
          <w:numId w:val="14"/>
        </w:numPr>
        <w:tabs>
          <w:tab w:val="left" w:pos="2127"/>
        </w:tabs>
        <w:jc w:val="both"/>
        <w:rPr>
          <w:rStyle w:val="NormalArialCar"/>
          <w:rFonts w:asciiTheme="majorHAnsi" w:eastAsia="SimSun" w:hAnsiTheme="majorHAnsi"/>
          <w:color w:val="000000"/>
          <w:sz w:val="22"/>
          <w:szCs w:val="22"/>
          <w:lang w:eastAsia="zh-CN"/>
        </w:rPr>
      </w:pPr>
      <w:r w:rsidRPr="00AB7154">
        <w:rPr>
          <w:rStyle w:val="NormalArialCar"/>
          <w:rFonts w:asciiTheme="majorHAnsi" w:eastAsiaTheme="minorHAnsi" w:hAnsiTheme="majorHAnsi" w:cstheme="majorBidi"/>
          <w:sz w:val="22"/>
          <w:szCs w:val="22"/>
        </w:rPr>
        <w:t>G. Asch, Acquisition de données : du capteur à l’ordinateur, Dunod, 2003.</w:t>
      </w:r>
    </w:p>
    <w:p w14:paraId="38DD6721" w14:textId="77777777" w:rsidR="00824B63" w:rsidRPr="00AB7154" w:rsidRDefault="00824B63" w:rsidP="00173183">
      <w:pPr>
        <w:pStyle w:val="Paragraphedeliste"/>
        <w:numPr>
          <w:ilvl w:val="0"/>
          <w:numId w:val="14"/>
        </w:numPr>
        <w:tabs>
          <w:tab w:val="left" w:pos="2127"/>
        </w:tabs>
        <w:jc w:val="both"/>
        <w:rPr>
          <w:rFonts w:asciiTheme="majorHAnsi" w:hAnsiTheme="majorHAnsi" w:cs="Arial"/>
          <w:i/>
          <w:iCs/>
          <w:color w:val="000000"/>
          <w:sz w:val="22"/>
          <w:szCs w:val="22"/>
        </w:rPr>
      </w:pPr>
      <w:r w:rsidRPr="00AB7154">
        <w:rPr>
          <w:rFonts w:asciiTheme="majorHAnsi" w:hAnsiTheme="majorHAnsi"/>
          <w:i/>
          <w:iCs/>
          <w:sz w:val="22"/>
          <w:szCs w:val="22"/>
        </w:rPr>
        <w:t>G. Asch et al. Acquisition de données, 3</w:t>
      </w:r>
      <w:r w:rsidRPr="00AB7154">
        <w:rPr>
          <w:rFonts w:asciiTheme="majorHAnsi" w:hAnsiTheme="majorHAnsi"/>
          <w:i/>
          <w:iCs/>
          <w:sz w:val="22"/>
          <w:szCs w:val="22"/>
          <w:vertAlign w:val="superscript"/>
        </w:rPr>
        <w:t>e</w:t>
      </w:r>
      <w:r w:rsidRPr="00AB7154">
        <w:rPr>
          <w:rFonts w:asciiTheme="majorHAnsi" w:hAnsiTheme="majorHAnsi"/>
          <w:i/>
          <w:iCs/>
          <w:sz w:val="22"/>
          <w:szCs w:val="22"/>
        </w:rPr>
        <w:t xml:space="preserve"> édition, Dunod, 2011.</w:t>
      </w:r>
    </w:p>
    <w:p w14:paraId="20CA27C5" w14:textId="77777777" w:rsidR="00824B63" w:rsidRPr="00AB7154" w:rsidRDefault="00824B63" w:rsidP="00173183">
      <w:pPr>
        <w:pStyle w:val="Paragraphedeliste"/>
        <w:numPr>
          <w:ilvl w:val="0"/>
          <w:numId w:val="14"/>
        </w:numPr>
        <w:tabs>
          <w:tab w:val="left" w:pos="2127"/>
        </w:tabs>
        <w:jc w:val="both"/>
        <w:rPr>
          <w:rFonts w:asciiTheme="majorHAnsi" w:hAnsiTheme="majorHAnsi" w:cs="Arial"/>
          <w:i/>
          <w:iCs/>
          <w:color w:val="000000"/>
          <w:sz w:val="22"/>
          <w:szCs w:val="22"/>
        </w:rPr>
      </w:pPr>
      <w:r w:rsidRPr="00AB7154">
        <w:rPr>
          <w:rFonts w:ascii="Cambria" w:hAnsi="Cambria" w:cs="Arial+FPEF"/>
          <w:i/>
          <w:iCs/>
          <w:color w:val="000000"/>
          <w:sz w:val="22"/>
          <w:szCs w:val="22"/>
        </w:rPr>
        <w:t>M. Bayart, B. Conrard, A. Chovin, M. Robert, Capteurs et actionneurs intelligents, 2005.</w:t>
      </w:r>
    </w:p>
    <w:p w14:paraId="06646EB0" w14:textId="77777777" w:rsidR="00824B63" w:rsidRPr="00AB7154" w:rsidRDefault="00824B63" w:rsidP="00173183">
      <w:pPr>
        <w:pStyle w:val="Paragraphedeliste"/>
        <w:numPr>
          <w:ilvl w:val="0"/>
          <w:numId w:val="14"/>
        </w:numPr>
        <w:tabs>
          <w:tab w:val="left" w:pos="2127"/>
        </w:tabs>
        <w:jc w:val="both"/>
        <w:rPr>
          <w:rFonts w:asciiTheme="majorHAnsi" w:hAnsiTheme="majorHAnsi" w:cs="Arial"/>
          <w:i/>
          <w:iCs/>
          <w:color w:val="000000"/>
          <w:sz w:val="22"/>
          <w:szCs w:val="22"/>
        </w:rPr>
      </w:pPr>
      <w:r w:rsidRPr="00AB7154">
        <w:rPr>
          <w:rFonts w:asciiTheme="majorHAnsi" w:hAnsiTheme="majorHAnsi"/>
          <w:i/>
          <w:iCs/>
          <w:sz w:val="22"/>
          <w:szCs w:val="22"/>
          <w:lang w:bidi="ar-DZ"/>
        </w:rPr>
        <w:t xml:space="preserve">P. Dassonvalle, Les Capteurs : </w:t>
      </w:r>
      <w:r w:rsidRPr="00AB7154">
        <w:rPr>
          <w:rFonts w:asciiTheme="majorHAnsi" w:hAnsiTheme="majorHAnsi"/>
          <w:i/>
          <w:iCs/>
          <w:sz w:val="22"/>
          <w:szCs w:val="22"/>
        </w:rPr>
        <w:t xml:space="preserve">Exercices et problèmes corrigés, </w:t>
      </w:r>
      <w:r w:rsidRPr="00AB7154">
        <w:rPr>
          <w:rFonts w:asciiTheme="majorHAnsi" w:hAnsiTheme="majorHAnsi"/>
          <w:i/>
          <w:iCs/>
          <w:sz w:val="22"/>
          <w:szCs w:val="22"/>
          <w:lang w:bidi="ar-DZ"/>
        </w:rPr>
        <w:t>Dunod, 2005.</w:t>
      </w:r>
    </w:p>
    <w:p w14:paraId="55F6F94D" w14:textId="77777777" w:rsidR="00824B63" w:rsidRPr="00AB7154" w:rsidRDefault="00824B63" w:rsidP="00173183">
      <w:pPr>
        <w:pStyle w:val="Paragraphedeliste"/>
        <w:numPr>
          <w:ilvl w:val="0"/>
          <w:numId w:val="14"/>
        </w:numPr>
        <w:tabs>
          <w:tab w:val="left" w:pos="2127"/>
        </w:tabs>
        <w:jc w:val="both"/>
        <w:rPr>
          <w:rFonts w:asciiTheme="majorHAnsi" w:hAnsiTheme="majorHAnsi" w:cs="Arial"/>
          <w:i/>
          <w:iCs/>
          <w:color w:val="000000"/>
          <w:sz w:val="22"/>
          <w:szCs w:val="22"/>
          <w:lang w:val="en-US"/>
        </w:rPr>
      </w:pPr>
      <w:r w:rsidRPr="00AB7154">
        <w:rPr>
          <w:rFonts w:ascii="Cambria" w:hAnsi="Cambria" w:cs="Arial+FPEF"/>
          <w:i/>
          <w:iCs/>
          <w:color w:val="000000"/>
          <w:sz w:val="22"/>
          <w:szCs w:val="22"/>
          <w:lang w:val="en-US"/>
        </w:rPr>
        <w:t>R. Frank, Understanding Smart Sensors (Artech House sensors library), 2nd edition.</w:t>
      </w:r>
    </w:p>
    <w:p w14:paraId="7EC6F4FB" w14:textId="77777777" w:rsidR="00824B63" w:rsidRPr="00AB7154" w:rsidRDefault="00824B63" w:rsidP="00173183">
      <w:pPr>
        <w:pStyle w:val="Paragraphedeliste"/>
        <w:numPr>
          <w:ilvl w:val="0"/>
          <w:numId w:val="14"/>
        </w:numPr>
        <w:tabs>
          <w:tab w:val="left" w:pos="2127"/>
        </w:tabs>
        <w:jc w:val="both"/>
        <w:rPr>
          <w:rFonts w:asciiTheme="majorHAnsi" w:hAnsiTheme="majorHAnsi" w:cs="Arial"/>
          <w:i/>
          <w:iCs/>
          <w:color w:val="000000"/>
          <w:sz w:val="22"/>
          <w:szCs w:val="22"/>
        </w:rPr>
      </w:pPr>
      <w:r w:rsidRPr="00AB7154">
        <w:rPr>
          <w:rFonts w:asciiTheme="majorHAnsi" w:hAnsiTheme="majorHAnsi"/>
          <w:i/>
          <w:iCs/>
          <w:sz w:val="22"/>
          <w:szCs w:val="22"/>
        </w:rPr>
        <w:t>F. Boudoin, M. Lavabre, Capteurs : principales utilisations, Edition Casteilla, 2007.</w:t>
      </w:r>
    </w:p>
    <w:p w14:paraId="31B1449C" w14:textId="77777777" w:rsidR="00824B63" w:rsidRPr="00DB580C" w:rsidRDefault="00824B63" w:rsidP="00173183">
      <w:pPr>
        <w:pStyle w:val="Paragraphedeliste"/>
        <w:numPr>
          <w:ilvl w:val="0"/>
          <w:numId w:val="14"/>
        </w:numPr>
        <w:jc w:val="both"/>
        <w:rPr>
          <w:rFonts w:asciiTheme="majorHAnsi" w:hAnsiTheme="majorHAnsi" w:cstheme="majorBidi"/>
          <w:i/>
          <w:iCs/>
          <w:color w:val="000000"/>
          <w:sz w:val="22"/>
          <w:szCs w:val="22"/>
          <w:shd w:val="clear" w:color="auto" w:fill="FFFFFF"/>
          <w:lang w:val="en-US"/>
        </w:rPr>
      </w:pPr>
      <w:r>
        <w:rPr>
          <w:rStyle w:val="MSGENFONTSTYLENAMETEMPLATEROLENUMBERMSGENFONTSTYLENAMEBYROLETEXT4"/>
          <w:rFonts w:asciiTheme="majorHAnsi" w:hAnsiTheme="majorHAnsi" w:cstheme="majorBidi"/>
          <w:i/>
          <w:iCs/>
          <w:color w:val="000000"/>
          <w:sz w:val="22"/>
          <w:szCs w:val="22"/>
          <w:lang w:val="en-US"/>
        </w:rPr>
        <w:t xml:space="preserve">J. G. Webster, </w:t>
      </w:r>
      <w:r w:rsidRPr="00AB7154">
        <w:rPr>
          <w:rStyle w:val="MSGENFONTSTYLENAMETEMPLATEROLENUMBERMSGENFONTSTYLENAMEBYROLETEXT4"/>
          <w:rFonts w:asciiTheme="majorHAnsi" w:hAnsiTheme="majorHAnsi" w:cstheme="majorBidi"/>
          <w:i/>
          <w:iCs/>
          <w:color w:val="000000"/>
          <w:sz w:val="22"/>
          <w:szCs w:val="22"/>
          <w:lang w:val="en-US"/>
        </w:rPr>
        <w:t xml:space="preserve">Measurement, Instrumentation and Sensors Handbook, </w:t>
      </w:r>
      <w:r w:rsidRPr="00AB7154">
        <w:rPr>
          <w:rStyle w:val="MSGENFONTSTYLENAMETEMPLATEROLENUMBERMSGENFONTSTYLENAMEBYROLETEXT4MSGENFONTSTYLEMODIFERITALIC"/>
          <w:rFonts w:asciiTheme="majorHAnsi" w:hAnsiTheme="majorHAnsi" w:cstheme="majorBidi"/>
          <w:color w:val="000000"/>
          <w:sz w:val="22"/>
          <w:szCs w:val="22"/>
          <w:lang w:val="en-US"/>
        </w:rPr>
        <w:t>Taylor &amp; Francis Ltd</w:t>
      </w:r>
    </w:p>
    <w:p w14:paraId="78A1DF39"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3E599E">
        <w:rPr>
          <w:rFonts w:asciiTheme="majorHAnsi" w:hAnsiTheme="majorHAnsi" w:cs="Calibri"/>
          <w:b/>
        </w:rPr>
        <w:lastRenderedPageBreak/>
        <w:t xml:space="preserve">Semestre : </w:t>
      </w:r>
    </w:p>
    <w:p w14:paraId="74FD83A4" w14:textId="77777777" w:rsidR="00824B63" w:rsidRPr="003E599E" w:rsidRDefault="00AC7A9E"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Unité d’enseignement : UED</w:t>
      </w:r>
    </w:p>
    <w:p w14:paraId="3CB0272F" w14:textId="77777777" w:rsidR="00824B63" w:rsidRPr="00F60244"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3E599E">
        <w:rPr>
          <w:rFonts w:asciiTheme="majorHAnsi" w:hAnsiTheme="majorHAnsi" w:cs="Calibri"/>
          <w:b/>
          <w:bCs/>
          <w:iCs/>
        </w:rPr>
        <w:t>Matière</w:t>
      </w:r>
      <w:r w:rsidR="00F60244">
        <w:rPr>
          <w:rFonts w:asciiTheme="majorHAnsi" w:hAnsiTheme="majorHAnsi" w:cs="Calibri"/>
          <w:b/>
          <w:bCs/>
          <w:iCs/>
        </w:rPr>
        <w:t xml:space="preserve"> 4</w:t>
      </w:r>
      <w:r w:rsidRPr="00F60244">
        <w:rPr>
          <w:rFonts w:asciiTheme="majorHAnsi" w:hAnsiTheme="majorHAnsi" w:cs="Calibri"/>
          <w:b/>
          <w:bCs/>
          <w:iCs/>
        </w:rPr>
        <w:t xml:space="preserve"> : </w:t>
      </w:r>
      <w:r w:rsidRPr="00F60244">
        <w:rPr>
          <w:rFonts w:ascii="Cambria" w:hAnsi="Cambria" w:cs="Calibri"/>
          <w:b/>
        </w:rPr>
        <w:t>Systèmes d’exploitation des systèmes embarqués</w:t>
      </w:r>
    </w:p>
    <w:p w14:paraId="4CDC129C"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eastAsia="Calibri" w:hAnsiTheme="majorHAnsi" w:cs="Arial"/>
          <w:b/>
          <w:bCs/>
          <w:color w:val="000000"/>
        </w:rPr>
        <w:t>VHS : 22h30 (Cours : 1h30)</w:t>
      </w:r>
    </w:p>
    <w:p w14:paraId="31C2D106"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Crédit : 1</w:t>
      </w:r>
    </w:p>
    <w:p w14:paraId="19D9B1AB"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Coefficient : 1</w:t>
      </w:r>
    </w:p>
    <w:p w14:paraId="4F81A278" w14:textId="77777777" w:rsidR="00824B63" w:rsidRPr="003E599E" w:rsidRDefault="00824B63" w:rsidP="00824B63">
      <w:pPr>
        <w:jc w:val="both"/>
        <w:rPr>
          <w:rFonts w:asciiTheme="majorHAnsi" w:hAnsiTheme="majorHAnsi" w:cs="Calibri"/>
          <w:b/>
        </w:rPr>
      </w:pPr>
    </w:p>
    <w:p w14:paraId="3B42BC05" w14:textId="77777777" w:rsidR="00824B63" w:rsidRPr="003E599E" w:rsidRDefault="00824B63" w:rsidP="00824B63">
      <w:pPr>
        <w:jc w:val="both"/>
        <w:rPr>
          <w:rFonts w:asciiTheme="majorHAnsi" w:hAnsiTheme="majorHAnsi" w:cs="Calibri"/>
          <w:i/>
          <w:u w:val="thick" w:color="F79646"/>
        </w:rPr>
      </w:pPr>
      <w:r w:rsidRPr="003E599E">
        <w:rPr>
          <w:rFonts w:asciiTheme="majorHAnsi" w:hAnsiTheme="majorHAnsi" w:cs="Calibri"/>
          <w:b/>
          <w:u w:val="thick" w:color="F79646"/>
        </w:rPr>
        <w:t>Objectifs de l’enseignement:</w:t>
      </w:r>
    </w:p>
    <w:p w14:paraId="0A33F146" w14:textId="77777777" w:rsidR="00824B63" w:rsidRPr="00995042" w:rsidRDefault="00824B63" w:rsidP="00824B63">
      <w:pPr>
        <w:jc w:val="both"/>
        <w:rPr>
          <w:rFonts w:ascii="Cambria" w:hAnsi="Cambria"/>
          <w:color w:val="000000"/>
          <w:sz w:val="22"/>
          <w:szCs w:val="22"/>
          <w:lang w:eastAsia="fr-FR"/>
        </w:rPr>
      </w:pPr>
      <w:r>
        <w:rPr>
          <w:rFonts w:ascii="Cambria" w:hAnsi="Cambria"/>
          <w:color w:val="000000"/>
          <w:sz w:val="22"/>
          <w:szCs w:val="22"/>
          <w:lang w:eastAsia="fr-FR"/>
        </w:rPr>
        <w:t>P</w:t>
      </w:r>
      <w:r w:rsidRPr="00995042">
        <w:rPr>
          <w:rFonts w:ascii="Cambria" w:hAnsi="Cambria"/>
          <w:color w:val="000000"/>
          <w:sz w:val="22"/>
          <w:szCs w:val="22"/>
          <w:lang w:eastAsia="fr-FR"/>
        </w:rPr>
        <w:t>ermettreaux étudiants </w:t>
      </w:r>
      <w:r>
        <w:rPr>
          <w:rFonts w:ascii="Cambria" w:hAnsi="Cambria"/>
          <w:color w:val="000000"/>
          <w:sz w:val="22"/>
          <w:szCs w:val="22"/>
          <w:lang w:eastAsia="fr-FR"/>
        </w:rPr>
        <w:t>de connaître</w:t>
      </w:r>
      <w:r w:rsidRPr="00995042">
        <w:rPr>
          <w:rFonts w:ascii="Cambria" w:hAnsi="Cambria"/>
          <w:color w:val="000000"/>
          <w:sz w:val="22"/>
          <w:szCs w:val="22"/>
          <w:lang w:eastAsia="fr-FR"/>
        </w:rPr>
        <w:t xml:space="preserve"> les principes fondamentaux des systèmes d'exploitation tout en étudiant leur mise en pratique dans un système embarqué tel que </w:t>
      </w:r>
      <w:r>
        <w:rPr>
          <w:rFonts w:ascii="Cambria" w:hAnsi="Cambria"/>
          <w:color w:val="000000"/>
          <w:sz w:val="22"/>
          <w:szCs w:val="22"/>
          <w:lang w:eastAsia="fr-FR"/>
        </w:rPr>
        <w:t>l’</w:t>
      </w:r>
      <w:r w:rsidRPr="00995042">
        <w:rPr>
          <w:rFonts w:ascii="Cambria" w:hAnsi="Cambria"/>
          <w:color w:val="000000"/>
          <w:sz w:val="22"/>
          <w:szCs w:val="22"/>
          <w:lang w:eastAsia="fr-FR"/>
        </w:rPr>
        <w:t>Android.</w:t>
      </w:r>
    </w:p>
    <w:p w14:paraId="05BBBBA9" w14:textId="77777777" w:rsidR="00824B63" w:rsidRPr="003E599E" w:rsidRDefault="00824B63" w:rsidP="00824B63">
      <w:pPr>
        <w:jc w:val="both"/>
        <w:rPr>
          <w:rFonts w:asciiTheme="majorHAnsi" w:hAnsiTheme="majorHAnsi" w:cs="Calibri"/>
          <w:b/>
          <w:u w:val="thick" w:color="F79646"/>
        </w:rPr>
      </w:pPr>
    </w:p>
    <w:p w14:paraId="0E1B02D6" w14:textId="77777777" w:rsidR="00824B63" w:rsidRPr="003E599E" w:rsidRDefault="00824B63" w:rsidP="00824B63">
      <w:pPr>
        <w:jc w:val="both"/>
        <w:rPr>
          <w:rFonts w:asciiTheme="majorHAnsi" w:hAnsiTheme="majorHAnsi" w:cs="Calibri"/>
          <w:i/>
          <w:u w:val="thick" w:color="F79646"/>
        </w:rPr>
      </w:pPr>
      <w:r w:rsidRPr="003E599E">
        <w:rPr>
          <w:rFonts w:asciiTheme="majorHAnsi" w:hAnsiTheme="majorHAnsi" w:cs="Calibri"/>
          <w:b/>
          <w:u w:val="thick" w:color="F79646"/>
        </w:rPr>
        <w:t>Connaissances préalables recommandées :</w:t>
      </w:r>
    </w:p>
    <w:p w14:paraId="3D488750" w14:textId="77777777" w:rsidR="00824B63" w:rsidRPr="003E599E" w:rsidRDefault="00824B63" w:rsidP="00824B63">
      <w:pPr>
        <w:jc w:val="both"/>
        <w:rPr>
          <w:rFonts w:asciiTheme="majorHAnsi" w:hAnsiTheme="majorHAnsi"/>
          <w:color w:val="000000"/>
          <w:sz w:val="22"/>
          <w:szCs w:val="22"/>
          <w:lang w:eastAsia="fr-FR"/>
        </w:rPr>
      </w:pPr>
      <w:r w:rsidRPr="00995042">
        <w:rPr>
          <w:rFonts w:ascii="Cambria" w:hAnsi="Cambria"/>
          <w:color w:val="000000"/>
          <w:sz w:val="22"/>
          <w:szCs w:val="22"/>
          <w:lang w:eastAsia="fr-FR"/>
        </w:rPr>
        <w:t xml:space="preserve">Notions de base </w:t>
      </w:r>
      <w:r>
        <w:rPr>
          <w:rFonts w:ascii="Cambria" w:hAnsi="Cambria"/>
          <w:color w:val="000000"/>
          <w:sz w:val="22"/>
          <w:szCs w:val="22"/>
          <w:lang w:eastAsia="fr-FR"/>
        </w:rPr>
        <w:t>en mathématiques, algorithmique et</w:t>
      </w:r>
      <w:r w:rsidRPr="00995042">
        <w:rPr>
          <w:rFonts w:ascii="Cambria" w:hAnsi="Cambria"/>
          <w:color w:val="000000"/>
          <w:sz w:val="22"/>
          <w:szCs w:val="22"/>
          <w:lang w:eastAsia="fr-FR"/>
        </w:rPr>
        <w:t xml:space="preserve"> programmation</w:t>
      </w:r>
      <w:r>
        <w:rPr>
          <w:rFonts w:ascii="Cambria" w:hAnsi="Cambria"/>
          <w:color w:val="000000"/>
          <w:sz w:val="22"/>
          <w:szCs w:val="22"/>
          <w:lang w:eastAsia="fr-FR"/>
        </w:rPr>
        <w:t>.</w:t>
      </w:r>
    </w:p>
    <w:p w14:paraId="227BCB0D" w14:textId="77777777" w:rsidR="00824B63" w:rsidRPr="003E599E" w:rsidRDefault="00824B63" w:rsidP="00824B63">
      <w:pPr>
        <w:jc w:val="both"/>
        <w:rPr>
          <w:rFonts w:asciiTheme="majorHAnsi" w:hAnsiTheme="majorHAnsi" w:cs="Calibri"/>
          <w:iCs/>
          <w:sz w:val="22"/>
          <w:szCs w:val="22"/>
        </w:rPr>
      </w:pPr>
    </w:p>
    <w:p w14:paraId="0229740A" w14:textId="77777777" w:rsidR="00824B63" w:rsidRPr="003E599E" w:rsidRDefault="00824B63" w:rsidP="00824B63">
      <w:pPr>
        <w:jc w:val="both"/>
        <w:rPr>
          <w:rFonts w:asciiTheme="majorHAnsi" w:hAnsiTheme="majorHAnsi" w:cs="Calibri"/>
          <w:b/>
          <w:u w:val="thick" w:color="F79646"/>
        </w:rPr>
      </w:pPr>
      <w:r w:rsidRPr="003E599E">
        <w:rPr>
          <w:rFonts w:asciiTheme="majorHAnsi" w:hAnsiTheme="majorHAnsi" w:cs="Calibri"/>
          <w:b/>
          <w:u w:val="thick" w:color="F79646"/>
        </w:rPr>
        <w:t>Contenu de la matière : </w:t>
      </w:r>
    </w:p>
    <w:p w14:paraId="0B554D99" w14:textId="77777777" w:rsidR="00824B63" w:rsidRPr="003E599E" w:rsidRDefault="00824B63" w:rsidP="00824B63">
      <w:pPr>
        <w:jc w:val="both"/>
        <w:rPr>
          <w:rFonts w:asciiTheme="majorHAnsi" w:eastAsia="Calibri" w:hAnsiTheme="majorHAnsi" w:cs="Arial"/>
          <w:sz w:val="22"/>
          <w:szCs w:val="22"/>
          <w:lang w:eastAsia="en-US"/>
        </w:rPr>
      </w:pPr>
    </w:p>
    <w:p w14:paraId="628E8F45" w14:textId="77777777" w:rsidR="00824B63" w:rsidRPr="00995042" w:rsidRDefault="00824B63" w:rsidP="00824B63">
      <w:pPr>
        <w:autoSpaceDE w:val="0"/>
        <w:autoSpaceDN w:val="0"/>
        <w:adjustRightInd w:val="0"/>
        <w:jc w:val="both"/>
        <w:rPr>
          <w:rFonts w:ascii="Cambria" w:hAnsi="Cambria"/>
          <w:b/>
          <w:bCs/>
          <w:sz w:val="22"/>
          <w:szCs w:val="22"/>
        </w:rPr>
      </w:pPr>
      <w:r w:rsidRPr="00995042">
        <w:rPr>
          <w:rFonts w:ascii="Cambria" w:hAnsi="Cambria"/>
          <w:b/>
          <w:bCs/>
          <w:sz w:val="22"/>
          <w:szCs w:val="22"/>
        </w:rPr>
        <w:t xml:space="preserve">Chapitre 1. </w:t>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t>(4 semaines)</w:t>
      </w:r>
    </w:p>
    <w:p w14:paraId="121B2CBE" w14:textId="77777777" w:rsidR="00824B63" w:rsidRPr="00995042" w:rsidRDefault="00824B63" w:rsidP="00824B63">
      <w:pPr>
        <w:autoSpaceDE w:val="0"/>
        <w:autoSpaceDN w:val="0"/>
        <w:adjustRightInd w:val="0"/>
        <w:jc w:val="both"/>
        <w:rPr>
          <w:rFonts w:ascii="Cambria" w:hAnsi="Cambria"/>
          <w:sz w:val="22"/>
          <w:szCs w:val="22"/>
        </w:rPr>
      </w:pPr>
      <w:r w:rsidRPr="00995042">
        <w:rPr>
          <w:rFonts w:ascii="Cambria" w:hAnsi="Cambria"/>
          <w:sz w:val="22"/>
          <w:szCs w:val="22"/>
        </w:rPr>
        <w:t>Présentation générale des systèmes d'explo</w:t>
      </w:r>
      <w:r>
        <w:rPr>
          <w:rFonts w:ascii="Cambria" w:hAnsi="Cambria"/>
          <w:sz w:val="22"/>
          <w:szCs w:val="22"/>
        </w:rPr>
        <w:t>itation et éléments techniques (</w:t>
      </w:r>
      <w:r w:rsidRPr="00995042">
        <w:rPr>
          <w:rFonts w:ascii="Cambria" w:hAnsi="Cambria"/>
          <w:sz w:val="22"/>
          <w:szCs w:val="22"/>
        </w:rPr>
        <w:t>ex : OS,</w:t>
      </w:r>
      <w:r>
        <w:rPr>
          <w:rFonts w:ascii="Cambria" w:hAnsi="Cambria"/>
          <w:sz w:val="22"/>
          <w:szCs w:val="22"/>
        </w:rPr>
        <w:t xml:space="preserve"> Android, windows et linux)</w:t>
      </w:r>
    </w:p>
    <w:p w14:paraId="379021AE" w14:textId="77777777" w:rsidR="00824B63" w:rsidRPr="00995042" w:rsidRDefault="00824B63" w:rsidP="00824B63">
      <w:pPr>
        <w:autoSpaceDE w:val="0"/>
        <w:autoSpaceDN w:val="0"/>
        <w:adjustRightInd w:val="0"/>
        <w:jc w:val="both"/>
        <w:rPr>
          <w:rFonts w:ascii="Cambria" w:hAnsi="Cambria"/>
          <w:b/>
          <w:bCs/>
          <w:sz w:val="22"/>
          <w:szCs w:val="22"/>
        </w:rPr>
      </w:pPr>
    </w:p>
    <w:p w14:paraId="2F68F3F1" w14:textId="77777777" w:rsidR="00824B63" w:rsidRPr="00995042" w:rsidRDefault="00824B63" w:rsidP="00824B63">
      <w:pPr>
        <w:autoSpaceDE w:val="0"/>
        <w:autoSpaceDN w:val="0"/>
        <w:adjustRightInd w:val="0"/>
        <w:jc w:val="both"/>
        <w:rPr>
          <w:rFonts w:ascii="Cambria" w:hAnsi="Cambria"/>
          <w:b/>
          <w:bCs/>
          <w:sz w:val="22"/>
          <w:szCs w:val="22"/>
        </w:rPr>
      </w:pPr>
      <w:r w:rsidRPr="00995042">
        <w:rPr>
          <w:rFonts w:ascii="Cambria" w:hAnsi="Cambria"/>
          <w:b/>
          <w:bCs/>
          <w:sz w:val="22"/>
          <w:szCs w:val="22"/>
        </w:rPr>
        <w:t xml:space="preserve">Chapitre 2. </w:t>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t>(3 semaines)</w:t>
      </w:r>
    </w:p>
    <w:p w14:paraId="68633552" w14:textId="77777777" w:rsidR="00824B63" w:rsidRPr="00995042" w:rsidRDefault="00824B63" w:rsidP="00824B63">
      <w:pPr>
        <w:autoSpaceDE w:val="0"/>
        <w:autoSpaceDN w:val="0"/>
        <w:adjustRightInd w:val="0"/>
        <w:jc w:val="both"/>
        <w:rPr>
          <w:rFonts w:ascii="Cambria" w:hAnsi="Cambria"/>
          <w:b/>
          <w:bCs/>
          <w:sz w:val="22"/>
          <w:szCs w:val="22"/>
        </w:rPr>
      </w:pPr>
      <w:r w:rsidRPr="00995042">
        <w:rPr>
          <w:rFonts w:ascii="Cambria" w:hAnsi="Cambria"/>
          <w:color w:val="000000"/>
          <w:sz w:val="22"/>
          <w:szCs w:val="22"/>
          <w:lang w:eastAsia="fr-FR"/>
        </w:rPr>
        <w:t xml:space="preserve">Gestion des processus </w:t>
      </w:r>
      <w:r w:rsidRPr="00995042">
        <w:rPr>
          <w:rFonts w:ascii="Cambria" w:hAnsi="Cambria"/>
          <w:color w:val="000000"/>
          <w:sz w:val="22"/>
          <w:szCs w:val="22"/>
          <w:lang w:eastAsia="fr-FR"/>
        </w:rPr>
        <w:tab/>
      </w:r>
      <w:r w:rsidRPr="00995042">
        <w:rPr>
          <w:rFonts w:ascii="Cambria" w:hAnsi="Cambria"/>
          <w:color w:val="000000"/>
          <w:sz w:val="22"/>
          <w:szCs w:val="22"/>
          <w:lang w:eastAsia="fr-FR"/>
        </w:rPr>
        <w:tab/>
      </w:r>
      <w:r w:rsidRPr="00995042">
        <w:rPr>
          <w:rFonts w:ascii="Cambria" w:hAnsi="Cambria"/>
          <w:color w:val="000000"/>
          <w:sz w:val="22"/>
          <w:szCs w:val="22"/>
          <w:lang w:eastAsia="fr-FR"/>
        </w:rPr>
        <w:tab/>
      </w:r>
      <w:r w:rsidRPr="00995042">
        <w:rPr>
          <w:rFonts w:ascii="Cambria" w:hAnsi="Cambria"/>
          <w:color w:val="000000"/>
          <w:sz w:val="22"/>
          <w:szCs w:val="22"/>
          <w:lang w:eastAsia="fr-FR"/>
        </w:rPr>
        <w:tab/>
      </w:r>
      <w:r w:rsidRPr="00995042">
        <w:rPr>
          <w:rFonts w:ascii="Cambria" w:hAnsi="Cambria"/>
          <w:color w:val="000000"/>
          <w:sz w:val="22"/>
          <w:szCs w:val="22"/>
          <w:lang w:eastAsia="fr-FR"/>
        </w:rPr>
        <w:tab/>
      </w:r>
      <w:r w:rsidRPr="00995042">
        <w:rPr>
          <w:rFonts w:ascii="Cambria" w:hAnsi="Cambria"/>
          <w:color w:val="000000"/>
          <w:sz w:val="22"/>
          <w:szCs w:val="22"/>
          <w:lang w:eastAsia="fr-FR"/>
        </w:rPr>
        <w:tab/>
      </w:r>
      <w:r w:rsidRPr="00995042">
        <w:rPr>
          <w:rFonts w:ascii="Cambria" w:hAnsi="Cambria"/>
          <w:color w:val="000000"/>
          <w:sz w:val="22"/>
          <w:szCs w:val="22"/>
          <w:lang w:eastAsia="fr-FR"/>
        </w:rPr>
        <w:tab/>
      </w:r>
    </w:p>
    <w:p w14:paraId="410183A6" w14:textId="77777777" w:rsidR="00824B63" w:rsidRPr="00995042" w:rsidRDefault="00824B63" w:rsidP="00824B63">
      <w:pPr>
        <w:ind w:left="1276" w:hanging="1276"/>
        <w:jc w:val="both"/>
        <w:rPr>
          <w:rFonts w:ascii="Cambria" w:hAnsi="Cambria"/>
          <w:b/>
          <w:bCs/>
          <w:sz w:val="22"/>
          <w:szCs w:val="22"/>
        </w:rPr>
      </w:pPr>
    </w:p>
    <w:p w14:paraId="7224509E" w14:textId="77777777" w:rsidR="00824B63" w:rsidRPr="00995042" w:rsidRDefault="00824B63" w:rsidP="00824B63">
      <w:pPr>
        <w:ind w:left="1276" w:hanging="1276"/>
        <w:jc w:val="both"/>
        <w:rPr>
          <w:rFonts w:ascii="Cambria" w:hAnsi="Cambria"/>
          <w:b/>
          <w:bCs/>
          <w:sz w:val="22"/>
          <w:szCs w:val="22"/>
        </w:rPr>
      </w:pPr>
      <w:r w:rsidRPr="00995042">
        <w:rPr>
          <w:rFonts w:ascii="Cambria" w:hAnsi="Cambria"/>
          <w:b/>
          <w:bCs/>
          <w:sz w:val="22"/>
          <w:szCs w:val="22"/>
        </w:rPr>
        <w:t xml:space="preserve">Chapitre 3. </w:t>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r>
      <w:r w:rsidRPr="00995042">
        <w:rPr>
          <w:rFonts w:ascii="Cambria" w:hAnsi="Cambria"/>
          <w:b/>
          <w:bCs/>
          <w:sz w:val="22"/>
          <w:szCs w:val="22"/>
        </w:rPr>
        <w:tab/>
        <w:t>(3 semaines)</w:t>
      </w:r>
    </w:p>
    <w:p w14:paraId="7635AB04" w14:textId="77777777" w:rsidR="00824B63" w:rsidRPr="00995042" w:rsidRDefault="00824B63" w:rsidP="00824B63">
      <w:pPr>
        <w:ind w:left="1276" w:hanging="1276"/>
        <w:jc w:val="both"/>
        <w:rPr>
          <w:rFonts w:ascii="Cambria" w:hAnsi="Cambria"/>
          <w:b/>
          <w:bCs/>
          <w:sz w:val="22"/>
          <w:szCs w:val="22"/>
        </w:rPr>
      </w:pPr>
      <w:r w:rsidRPr="00995042">
        <w:rPr>
          <w:rFonts w:ascii="Cambria" w:hAnsi="Cambria"/>
          <w:color w:val="000000"/>
          <w:sz w:val="22"/>
          <w:szCs w:val="22"/>
          <w:lang w:eastAsia="fr-FR"/>
        </w:rPr>
        <w:t>Gestion de la mémoire</w:t>
      </w:r>
      <w:r w:rsidRPr="00995042">
        <w:rPr>
          <w:rFonts w:ascii="Cambria" w:hAnsi="Cambria"/>
          <w:color w:val="000000"/>
          <w:sz w:val="22"/>
          <w:szCs w:val="22"/>
          <w:lang w:eastAsia="fr-FR"/>
        </w:rPr>
        <w:tab/>
      </w:r>
      <w:r w:rsidRPr="00995042">
        <w:rPr>
          <w:rFonts w:ascii="Cambria" w:hAnsi="Cambria"/>
          <w:color w:val="000000"/>
          <w:sz w:val="22"/>
          <w:szCs w:val="22"/>
          <w:lang w:eastAsia="fr-FR"/>
        </w:rPr>
        <w:tab/>
      </w:r>
      <w:r w:rsidRPr="00995042">
        <w:rPr>
          <w:rFonts w:ascii="Cambria" w:hAnsi="Cambria"/>
          <w:color w:val="000000"/>
          <w:sz w:val="22"/>
          <w:szCs w:val="22"/>
          <w:lang w:eastAsia="fr-FR"/>
        </w:rPr>
        <w:tab/>
      </w:r>
      <w:r w:rsidRPr="00995042">
        <w:rPr>
          <w:rFonts w:ascii="Cambria" w:hAnsi="Cambria"/>
          <w:color w:val="000000"/>
          <w:sz w:val="22"/>
          <w:szCs w:val="22"/>
          <w:lang w:eastAsia="fr-FR"/>
        </w:rPr>
        <w:tab/>
      </w:r>
      <w:r w:rsidRPr="00995042">
        <w:rPr>
          <w:rFonts w:ascii="Cambria" w:hAnsi="Cambria"/>
          <w:color w:val="000000"/>
          <w:sz w:val="22"/>
          <w:szCs w:val="22"/>
          <w:lang w:eastAsia="fr-FR"/>
        </w:rPr>
        <w:tab/>
      </w:r>
      <w:r w:rsidRPr="00995042">
        <w:rPr>
          <w:rFonts w:ascii="Cambria" w:hAnsi="Cambria"/>
          <w:color w:val="000000"/>
          <w:sz w:val="22"/>
          <w:szCs w:val="22"/>
          <w:lang w:eastAsia="fr-FR"/>
        </w:rPr>
        <w:tab/>
      </w:r>
      <w:r w:rsidRPr="00995042">
        <w:rPr>
          <w:rFonts w:ascii="Cambria" w:hAnsi="Cambria"/>
          <w:color w:val="000000"/>
          <w:sz w:val="22"/>
          <w:szCs w:val="22"/>
          <w:lang w:eastAsia="fr-FR"/>
        </w:rPr>
        <w:tab/>
      </w:r>
    </w:p>
    <w:p w14:paraId="03EEAEC5" w14:textId="77777777" w:rsidR="00824B63" w:rsidRPr="00995042" w:rsidRDefault="00824B63" w:rsidP="00824B63">
      <w:pPr>
        <w:jc w:val="both"/>
        <w:rPr>
          <w:rFonts w:ascii="Cambria" w:hAnsi="Cambria"/>
          <w:b/>
          <w:bCs/>
          <w:sz w:val="22"/>
          <w:szCs w:val="22"/>
        </w:rPr>
      </w:pPr>
    </w:p>
    <w:p w14:paraId="76B367D9" w14:textId="77777777" w:rsidR="00824B63" w:rsidRPr="00995042" w:rsidRDefault="00824B63" w:rsidP="00824B63">
      <w:pPr>
        <w:jc w:val="both"/>
        <w:rPr>
          <w:rFonts w:ascii="Cambria" w:hAnsi="Cambria"/>
          <w:color w:val="000000"/>
          <w:sz w:val="22"/>
          <w:szCs w:val="22"/>
          <w:lang w:eastAsia="fr-FR"/>
        </w:rPr>
      </w:pPr>
      <w:r w:rsidRPr="00995042">
        <w:rPr>
          <w:rFonts w:ascii="Cambria" w:hAnsi="Cambria"/>
          <w:b/>
          <w:bCs/>
          <w:sz w:val="22"/>
          <w:szCs w:val="22"/>
        </w:rPr>
        <w:t>Chapitre 4.</w:t>
      </w:r>
      <w:r>
        <w:rPr>
          <w:rFonts w:ascii="Cambria" w:hAnsi="Cambria"/>
          <w:b/>
          <w:bCs/>
          <w:sz w:val="22"/>
          <w:szCs w:val="22"/>
        </w:rPr>
        <w:tab/>
      </w:r>
      <w:r>
        <w:rPr>
          <w:rFonts w:ascii="Cambria" w:hAnsi="Cambria"/>
          <w:b/>
          <w:bCs/>
          <w:sz w:val="22"/>
          <w:szCs w:val="22"/>
        </w:rPr>
        <w:tab/>
      </w:r>
      <w:r>
        <w:rPr>
          <w:rFonts w:ascii="Cambria" w:hAnsi="Cambria"/>
          <w:b/>
          <w:bCs/>
          <w:sz w:val="22"/>
          <w:szCs w:val="22"/>
        </w:rPr>
        <w:tab/>
      </w:r>
      <w:r w:rsidRPr="00995042">
        <w:rPr>
          <w:rFonts w:ascii="Cambria" w:hAnsi="Cambria"/>
          <w:color w:val="000000"/>
          <w:sz w:val="22"/>
          <w:szCs w:val="22"/>
          <w:lang w:eastAsia="fr-FR"/>
        </w:rPr>
        <w:tab/>
      </w:r>
      <w:r w:rsidRPr="00995042">
        <w:rPr>
          <w:rFonts w:ascii="Cambria" w:hAnsi="Cambria"/>
          <w:color w:val="000000"/>
          <w:sz w:val="22"/>
          <w:szCs w:val="22"/>
          <w:lang w:eastAsia="fr-FR"/>
        </w:rPr>
        <w:tab/>
      </w:r>
      <w:r w:rsidRPr="00995042">
        <w:rPr>
          <w:rFonts w:ascii="Cambria" w:hAnsi="Cambria"/>
          <w:color w:val="000000"/>
          <w:sz w:val="22"/>
          <w:szCs w:val="22"/>
          <w:lang w:eastAsia="fr-FR"/>
        </w:rPr>
        <w:tab/>
      </w:r>
      <w:r w:rsidRPr="00995042">
        <w:rPr>
          <w:rFonts w:ascii="Cambria" w:hAnsi="Cambria"/>
          <w:color w:val="000000"/>
          <w:sz w:val="22"/>
          <w:szCs w:val="22"/>
          <w:lang w:eastAsia="fr-FR"/>
        </w:rPr>
        <w:tab/>
      </w:r>
      <w:r w:rsidRPr="00995042">
        <w:rPr>
          <w:rFonts w:ascii="Cambria" w:hAnsi="Cambria"/>
          <w:color w:val="000000"/>
          <w:sz w:val="22"/>
          <w:szCs w:val="22"/>
          <w:lang w:eastAsia="fr-FR"/>
        </w:rPr>
        <w:tab/>
      </w:r>
      <w:r w:rsidRPr="00995042">
        <w:rPr>
          <w:rFonts w:ascii="Cambria" w:hAnsi="Cambria"/>
          <w:color w:val="000000"/>
          <w:sz w:val="22"/>
          <w:szCs w:val="22"/>
          <w:lang w:eastAsia="fr-FR"/>
        </w:rPr>
        <w:tab/>
      </w:r>
      <w:r w:rsidRPr="00995042">
        <w:rPr>
          <w:rFonts w:ascii="Cambria" w:hAnsi="Cambria"/>
          <w:color w:val="000000"/>
          <w:sz w:val="22"/>
          <w:szCs w:val="22"/>
          <w:lang w:eastAsia="fr-FR"/>
        </w:rPr>
        <w:tab/>
      </w:r>
      <w:r w:rsidRPr="00995042">
        <w:rPr>
          <w:rFonts w:ascii="Cambria" w:hAnsi="Cambria"/>
          <w:b/>
          <w:bCs/>
          <w:sz w:val="22"/>
          <w:szCs w:val="22"/>
        </w:rPr>
        <w:t>(3 semaines)</w:t>
      </w:r>
    </w:p>
    <w:p w14:paraId="5BA3D715" w14:textId="77777777" w:rsidR="00824B63" w:rsidRDefault="00824B63" w:rsidP="00824B63">
      <w:pPr>
        <w:jc w:val="both"/>
        <w:rPr>
          <w:rFonts w:ascii="Cambria" w:hAnsi="Cambria"/>
          <w:color w:val="000000"/>
          <w:sz w:val="22"/>
          <w:szCs w:val="22"/>
          <w:lang w:eastAsia="fr-FR"/>
        </w:rPr>
      </w:pPr>
      <w:r w:rsidRPr="00995042">
        <w:rPr>
          <w:rFonts w:ascii="Cambria" w:hAnsi="Cambria"/>
          <w:color w:val="000000"/>
          <w:sz w:val="22"/>
          <w:szCs w:val="22"/>
          <w:lang w:eastAsia="fr-FR"/>
        </w:rPr>
        <w:t>Gestion des fichiers</w:t>
      </w:r>
    </w:p>
    <w:p w14:paraId="377F2628" w14:textId="77777777" w:rsidR="00824B63" w:rsidRPr="00995042" w:rsidRDefault="00824B63" w:rsidP="00824B63">
      <w:pPr>
        <w:jc w:val="both"/>
        <w:rPr>
          <w:rFonts w:ascii="Cambria" w:hAnsi="Cambria"/>
          <w:b/>
          <w:bCs/>
          <w:sz w:val="22"/>
          <w:szCs w:val="22"/>
        </w:rPr>
      </w:pPr>
    </w:p>
    <w:p w14:paraId="23E7AB18" w14:textId="77777777" w:rsidR="00824B63" w:rsidRPr="00995042" w:rsidRDefault="00824B63" w:rsidP="00824B63">
      <w:pPr>
        <w:jc w:val="both"/>
        <w:rPr>
          <w:rFonts w:ascii="Cambria" w:hAnsi="Cambria"/>
          <w:color w:val="000000"/>
          <w:sz w:val="22"/>
          <w:szCs w:val="22"/>
          <w:shd w:val="clear" w:color="auto" w:fill="FFFFFF"/>
        </w:rPr>
      </w:pPr>
      <w:r w:rsidRPr="00995042">
        <w:rPr>
          <w:rFonts w:ascii="Cambria" w:hAnsi="Cambria"/>
          <w:b/>
          <w:bCs/>
          <w:sz w:val="22"/>
          <w:szCs w:val="22"/>
        </w:rPr>
        <w:t>Chapitre 5.</w:t>
      </w:r>
      <w:r>
        <w:rPr>
          <w:rFonts w:ascii="Cambria" w:hAnsi="Cambria"/>
          <w:b/>
          <w:bCs/>
          <w:sz w:val="22"/>
          <w:szCs w:val="22"/>
        </w:rPr>
        <w:tab/>
      </w:r>
      <w:r>
        <w:rPr>
          <w:rFonts w:ascii="Cambria" w:hAnsi="Cambria"/>
          <w:b/>
          <w:bCs/>
          <w:sz w:val="22"/>
          <w:szCs w:val="22"/>
        </w:rPr>
        <w:tab/>
      </w:r>
      <w:r w:rsidRPr="00995042">
        <w:rPr>
          <w:rFonts w:ascii="Cambria" w:hAnsi="Cambria"/>
          <w:sz w:val="22"/>
          <w:szCs w:val="22"/>
        </w:rPr>
        <w:tab/>
      </w:r>
      <w:r w:rsidRPr="00995042">
        <w:rPr>
          <w:rFonts w:ascii="Cambria" w:hAnsi="Cambria"/>
          <w:sz w:val="22"/>
          <w:szCs w:val="22"/>
        </w:rPr>
        <w:tab/>
      </w:r>
      <w:r w:rsidRPr="00995042">
        <w:rPr>
          <w:rFonts w:ascii="Cambria" w:hAnsi="Cambria"/>
          <w:sz w:val="22"/>
          <w:szCs w:val="22"/>
        </w:rPr>
        <w:tab/>
      </w:r>
      <w:r w:rsidRPr="00995042">
        <w:rPr>
          <w:rFonts w:ascii="Cambria" w:hAnsi="Cambria"/>
          <w:sz w:val="22"/>
          <w:szCs w:val="22"/>
        </w:rPr>
        <w:tab/>
      </w:r>
      <w:r w:rsidRPr="00995042">
        <w:rPr>
          <w:rFonts w:ascii="Cambria" w:hAnsi="Cambria"/>
          <w:sz w:val="22"/>
          <w:szCs w:val="22"/>
        </w:rPr>
        <w:tab/>
      </w:r>
      <w:r w:rsidRPr="00995042">
        <w:rPr>
          <w:rFonts w:ascii="Cambria" w:hAnsi="Cambria"/>
          <w:sz w:val="22"/>
          <w:szCs w:val="22"/>
        </w:rPr>
        <w:tab/>
      </w:r>
      <w:r w:rsidRPr="00995042">
        <w:rPr>
          <w:rFonts w:ascii="Cambria" w:hAnsi="Cambria"/>
          <w:sz w:val="22"/>
          <w:szCs w:val="22"/>
        </w:rPr>
        <w:tab/>
      </w:r>
      <w:r w:rsidRPr="00995042">
        <w:rPr>
          <w:rFonts w:ascii="Cambria" w:hAnsi="Cambria"/>
          <w:sz w:val="22"/>
          <w:szCs w:val="22"/>
        </w:rPr>
        <w:tab/>
      </w:r>
      <w:r w:rsidRPr="00995042">
        <w:rPr>
          <w:rFonts w:ascii="Cambria" w:hAnsi="Cambria"/>
          <w:b/>
          <w:bCs/>
          <w:sz w:val="22"/>
          <w:szCs w:val="22"/>
        </w:rPr>
        <w:t>(2 semaines)</w:t>
      </w:r>
    </w:p>
    <w:p w14:paraId="099B740A" w14:textId="77777777" w:rsidR="00824B63" w:rsidRDefault="00824B63" w:rsidP="00824B63">
      <w:pPr>
        <w:jc w:val="both"/>
        <w:rPr>
          <w:rFonts w:ascii="Cambria" w:hAnsi="Cambria"/>
          <w:sz w:val="22"/>
          <w:szCs w:val="22"/>
        </w:rPr>
      </w:pPr>
      <w:r w:rsidRPr="00995042">
        <w:rPr>
          <w:rFonts w:ascii="Cambria" w:hAnsi="Cambria"/>
          <w:sz w:val="22"/>
          <w:szCs w:val="22"/>
        </w:rPr>
        <w:t>Exécutable</w:t>
      </w:r>
    </w:p>
    <w:p w14:paraId="2BBF5F94" w14:textId="77777777" w:rsidR="00824B63" w:rsidRPr="003E599E" w:rsidRDefault="00824B63" w:rsidP="00824B63">
      <w:pPr>
        <w:jc w:val="both"/>
        <w:rPr>
          <w:rFonts w:asciiTheme="majorHAnsi" w:hAnsiTheme="majorHAnsi" w:cs="Arial"/>
          <w:b/>
          <w:sz w:val="22"/>
          <w:szCs w:val="22"/>
          <w:u w:val="thick" w:color="F79646"/>
        </w:rPr>
      </w:pPr>
    </w:p>
    <w:p w14:paraId="67C2703A" w14:textId="77777777" w:rsidR="00824B63" w:rsidRPr="003E599E" w:rsidRDefault="00824B63" w:rsidP="00824B63">
      <w:pPr>
        <w:jc w:val="both"/>
        <w:rPr>
          <w:rFonts w:asciiTheme="majorHAnsi" w:hAnsiTheme="majorHAnsi" w:cs="Arial"/>
          <w:b/>
        </w:rPr>
      </w:pPr>
      <w:r w:rsidRPr="003E599E">
        <w:rPr>
          <w:rFonts w:asciiTheme="majorHAnsi" w:hAnsiTheme="majorHAnsi" w:cs="Arial"/>
          <w:b/>
          <w:u w:val="thick" w:color="F79646"/>
        </w:rPr>
        <w:t>Mode d’évaluation :</w:t>
      </w:r>
    </w:p>
    <w:p w14:paraId="29585B81" w14:textId="77777777" w:rsidR="00824B63" w:rsidRPr="003E599E" w:rsidRDefault="00824B63" w:rsidP="00824B63">
      <w:pPr>
        <w:jc w:val="both"/>
        <w:rPr>
          <w:rFonts w:asciiTheme="majorHAnsi" w:hAnsiTheme="majorHAnsi" w:cs="Arial"/>
          <w:b/>
          <w:sz w:val="22"/>
          <w:szCs w:val="22"/>
          <w:u w:val="thick" w:color="F79646"/>
        </w:rPr>
      </w:pPr>
      <w:r>
        <w:rPr>
          <w:rFonts w:asciiTheme="majorHAnsi" w:hAnsiTheme="majorHAnsi" w:cs="Arial"/>
          <w:sz w:val="22"/>
          <w:szCs w:val="22"/>
        </w:rPr>
        <w:t>Examen :</w:t>
      </w:r>
      <w:r w:rsidRPr="003E599E">
        <w:rPr>
          <w:rFonts w:asciiTheme="majorHAnsi" w:hAnsiTheme="majorHAnsi" w:cs="Arial"/>
          <w:sz w:val="22"/>
          <w:szCs w:val="22"/>
        </w:rPr>
        <w:t xml:space="preserve"> 100 % </w:t>
      </w:r>
    </w:p>
    <w:p w14:paraId="3DBB360F" w14:textId="77777777" w:rsidR="00824B63" w:rsidRPr="003E599E" w:rsidRDefault="00824B63" w:rsidP="00824B63">
      <w:pPr>
        <w:jc w:val="both"/>
        <w:rPr>
          <w:rFonts w:asciiTheme="majorHAnsi" w:hAnsiTheme="majorHAnsi" w:cs="Arial"/>
          <w:b/>
          <w:u w:val="thick" w:color="F79646"/>
        </w:rPr>
      </w:pPr>
    </w:p>
    <w:p w14:paraId="5215C141" w14:textId="77777777" w:rsidR="00824B63" w:rsidRPr="003E599E" w:rsidRDefault="00824B63" w:rsidP="00824B63">
      <w:pPr>
        <w:jc w:val="both"/>
        <w:rPr>
          <w:rFonts w:asciiTheme="majorHAnsi" w:hAnsiTheme="majorHAnsi" w:cs="Arial"/>
          <w:b/>
          <w:iCs/>
          <w:u w:val="thick" w:color="F79646"/>
        </w:rPr>
      </w:pPr>
      <w:r w:rsidRPr="003E599E">
        <w:rPr>
          <w:rFonts w:asciiTheme="majorHAnsi" w:hAnsiTheme="majorHAnsi" w:cs="Arial"/>
          <w:b/>
          <w:u w:val="thick" w:color="F79646"/>
        </w:rPr>
        <w:t>Références bibliographiques</w:t>
      </w:r>
      <w:r w:rsidRPr="003E599E">
        <w:rPr>
          <w:rFonts w:asciiTheme="majorHAnsi" w:hAnsiTheme="majorHAnsi" w:cs="Arial"/>
          <w:b/>
          <w:iCs/>
          <w:u w:val="thick" w:color="F79646"/>
        </w:rPr>
        <w:t>:</w:t>
      </w:r>
    </w:p>
    <w:p w14:paraId="27A3B25B" w14:textId="77777777" w:rsidR="00824B63" w:rsidRPr="003E599E" w:rsidRDefault="00824B63" w:rsidP="00824B63">
      <w:pPr>
        <w:tabs>
          <w:tab w:val="left" w:pos="2127"/>
        </w:tabs>
        <w:jc w:val="both"/>
        <w:rPr>
          <w:rFonts w:asciiTheme="majorHAnsi" w:hAnsiTheme="majorHAnsi" w:cs="Arial"/>
          <w:color w:val="000000"/>
          <w:sz w:val="20"/>
          <w:szCs w:val="20"/>
        </w:rPr>
      </w:pPr>
    </w:p>
    <w:p w14:paraId="4DFE1B6F" w14:textId="77777777" w:rsidR="00525CB0" w:rsidRPr="00525CB0" w:rsidRDefault="00525CB0" w:rsidP="00173183">
      <w:pPr>
        <w:pStyle w:val="Paragraphedeliste"/>
        <w:numPr>
          <w:ilvl w:val="0"/>
          <w:numId w:val="15"/>
        </w:numPr>
        <w:tabs>
          <w:tab w:val="left" w:pos="2127"/>
        </w:tabs>
        <w:jc w:val="both"/>
        <w:rPr>
          <w:rFonts w:asciiTheme="majorHAnsi" w:hAnsiTheme="majorHAnsi" w:cs="Arial"/>
          <w:i/>
          <w:iCs/>
          <w:color w:val="000000"/>
          <w:sz w:val="22"/>
          <w:szCs w:val="22"/>
        </w:rPr>
      </w:pPr>
      <w:hyperlink r:id="rId51" w:history="1">
        <w:r w:rsidRPr="00525CB0">
          <w:rPr>
            <w:rFonts w:ascii="Cambria" w:hAnsi="Cambria" w:cstheme="majorBidi"/>
            <w:i/>
            <w:iCs/>
            <w:color w:val="000000"/>
            <w:sz w:val="22"/>
            <w:szCs w:val="22"/>
          </w:rPr>
          <w:t>Andrew Tanenbaum</w:t>
        </w:r>
      </w:hyperlink>
      <w:r>
        <w:rPr>
          <w:rFonts w:ascii="Cambria" w:hAnsi="Cambria" w:cstheme="majorBidi"/>
          <w:i/>
          <w:iCs/>
          <w:color w:val="000000"/>
          <w:sz w:val="22"/>
          <w:szCs w:val="22"/>
        </w:rPr>
        <w:t>, Systèmes d'exploitation, édition</w:t>
      </w:r>
      <w:r w:rsidRPr="00525CB0">
        <w:rPr>
          <w:rFonts w:ascii="Cambria" w:hAnsi="Cambria" w:cstheme="majorBidi"/>
          <w:i/>
          <w:iCs/>
          <w:color w:val="000000"/>
          <w:sz w:val="22"/>
          <w:szCs w:val="22"/>
        </w:rPr>
        <w:t xml:space="preserve"> Pearson</w:t>
      </w:r>
      <w:r>
        <w:rPr>
          <w:rFonts w:ascii="Cambria" w:hAnsi="Cambria" w:cstheme="majorBidi"/>
          <w:i/>
          <w:iCs/>
          <w:color w:val="000000"/>
          <w:sz w:val="22"/>
          <w:szCs w:val="22"/>
        </w:rPr>
        <w:t>.</w:t>
      </w:r>
    </w:p>
    <w:p w14:paraId="286F4B04" w14:textId="77777777" w:rsidR="00525CB0" w:rsidRPr="00525CB0" w:rsidRDefault="00525CB0" w:rsidP="00173183">
      <w:pPr>
        <w:pStyle w:val="Paragraphedeliste"/>
        <w:numPr>
          <w:ilvl w:val="0"/>
          <w:numId w:val="15"/>
        </w:numPr>
        <w:tabs>
          <w:tab w:val="left" w:pos="2127"/>
        </w:tabs>
        <w:jc w:val="both"/>
        <w:rPr>
          <w:rFonts w:asciiTheme="majorHAnsi" w:hAnsiTheme="majorHAnsi" w:cs="Arial"/>
          <w:i/>
          <w:iCs/>
          <w:color w:val="000000"/>
          <w:sz w:val="22"/>
          <w:szCs w:val="22"/>
        </w:rPr>
      </w:pPr>
      <w:hyperlink r:id="rId52" w:history="1">
        <w:r w:rsidRPr="00525CB0">
          <w:rPr>
            <w:rFonts w:ascii="Cambria" w:eastAsiaTheme="minorHAnsi" w:hAnsi="Cambria"/>
            <w:i/>
            <w:iCs/>
            <w:color w:val="000000"/>
            <w:sz w:val="22"/>
            <w:szCs w:val="22"/>
          </w:rPr>
          <w:t>Michael Griffiths</w:t>
        </w:r>
      </w:hyperlink>
      <w:r w:rsidRPr="00525CB0">
        <w:rPr>
          <w:rFonts w:ascii="Cambria" w:eastAsiaTheme="minorHAnsi" w:hAnsi="Cambria"/>
          <w:i/>
          <w:iCs/>
          <w:color w:val="000000"/>
          <w:sz w:val="22"/>
          <w:szCs w:val="22"/>
        </w:rPr>
        <w:t>,</w:t>
      </w:r>
      <w:hyperlink r:id="rId53" w:history="1">
        <w:r w:rsidRPr="00525CB0">
          <w:rPr>
            <w:rFonts w:ascii="Cambria" w:eastAsiaTheme="minorHAnsi" w:hAnsi="Cambria"/>
            <w:i/>
            <w:iCs/>
            <w:color w:val="000000"/>
            <w:sz w:val="22"/>
            <w:szCs w:val="22"/>
          </w:rPr>
          <w:t xml:space="preserve"> Michel Vayssade</w:t>
        </w:r>
      </w:hyperlink>
      <w:r w:rsidRPr="00525CB0">
        <w:rPr>
          <w:rFonts w:ascii="Cambria" w:eastAsiaTheme="minorHAnsi" w:hAnsi="Cambria"/>
          <w:i/>
          <w:iCs/>
          <w:color w:val="000000"/>
          <w:sz w:val="22"/>
          <w:szCs w:val="22"/>
        </w:rPr>
        <w:t xml:space="preserve">, </w:t>
      </w:r>
      <w:hyperlink r:id="rId54" w:history="1">
        <w:r w:rsidRPr="00525CB0">
          <w:rPr>
            <w:rFonts w:ascii="Cambria" w:eastAsiaTheme="minorHAnsi" w:hAnsi="Cambria"/>
            <w:i/>
            <w:iCs/>
            <w:color w:val="000000"/>
            <w:sz w:val="22"/>
            <w:szCs w:val="22"/>
          </w:rPr>
          <w:t>Architecture des systèmes d'exploitation</w:t>
        </w:r>
      </w:hyperlink>
      <w:r w:rsidRPr="00525CB0">
        <w:rPr>
          <w:rFonts w:ascii="Cambria" w:eastAsiaTheme="minorHAnsi" w:hAnsi="Cambria"/>
          <w:i/>
          <w:iCs/>
          <w:color w:val="000000"/>
          <w:sz w:val="22"/>
          <w:szCs w:val="22"/>
        </w:rPr>
        <w:t>,</w:t>
      </w:r>
      <w:r w:rsidRPr="00525CB0">
        <w:rPr>
          <w:rFonts w:ascii="Cambria" w:hAnsi="Cambria"/>
          <w:i/>
          <w:iCs/>
          <w:color w:val="000000"/>
          <w:sz w:val="22"/>
          <w:szCs w:val="22"/>
        </w:rPr>
        <w:t xml:space="preserve">  </w:t>
      </w:r>
      <w:hyperlink r:id="rId55" w:history="1">
        <w:r w:rsidRPr="00525CB0">
          <w:rPr>
            <w:rFonts w:ascii="Cambria" w:hAnsi="Cambria"/>
            <w:i/>
            <w:iCs/>
            <w:color w:val="000000"/>
            <w:sz w:val="22"/>
            <w:szCs w:val="22"/>
          </w:rPr>
          <w:t>Hermès - Lavoisier</w:t>
        </w:r>
      </w:hyperlink>
      <w:r>
        <w:rPr>
          <w:rFonts w:ascii="Cambria" w:hAnsi="Cambria"/>
          <w:sz w:val="22"/>
          <w:szCs w:val="22"/>
        </w:rPr>
        <w:t>.</w:t>
      </w:r>
    </w:p>
    <w:p w14:paraId="509D9C30" w14:textId="77777777" w:rsidR="00525CB0" w:rsidRPr="00DF2821" w:rsidRDefault="00525CB0" w:rsidP="00173183">
      <w:pPr>
        <w:pStyle w:val="Paragraphedeliste"/>
        <w:numPr>
          <w:ilvl w:val="0"/>
          <w:numId w:val="15"/>
        </w:numPr>
        <w:tabs>
          <w:tab w:val="left" w:pos="2127"/>
        </w:tabs>
        <w:jc w:val="both"/>
        <w:rPr>
          <w:rFonts w:asciiTheme="majorHAnsi" w:hAnsiTheme="majorHAnsi" w:cs="Arial"/>
          <w:i/>
          <w:iCs/>
          <w:color w:val="000000"/>
          <w:sz w:val="22"/>
          <w:szCs w:val="22"/>
          <w:lang w:val="en-US"/>
        </w:rPr>
      </w:pPr>
      <w:r w:rsidRPr="00DF2821">
        <w:rPr>
          <w:rFonts w:ascii="Cambria" w:hAnsi="Cambria" w:cstheme="majorBidi"/>
          <w:i/>
          <w:iCs/>
          <w:color w:val="000000"/>
          <w:sz w:val="22"/>
          <w:szCs w:val="22"/>
          <w:lang w:val="en-US"/>
        </w:rPr>
        <w:t>P. Levis, S. Madden, J. Polastre, R. Szewczyk, K. Whitehouse, A. Woo, D. Gay, J. Hill, M. Welsh, E. Brewer TinyOS: An Operating System for Sensor Networks in Ambient Intelligence, p. 115-148, Springer, 2005.</w:t>
      </w:r>
    </w:p>
    <w:p w14:paraId="497DBF12" w14:textId="77777777" w:rsidR="00525CB0" w:rsidRPr="00DF2821" w:rsidRDefault="00525CB0" w:rsidP="00173183">
      <w:pPr>
        <w:pStyle w:val="Paragraphedeliste"/>
        <w:numPr>
          <w:ilvl w:val="0"/>
          <w:numId w:val="15"/>
        </w:numPr>
        <w:tabs>
          <w:tab w:val="left" w:pos="2127"/>
        </w:tabs>
        <w:jc w:val="both"/>
        <w:rPr>
          <w:rFonts w:asciiTheme="majorHAnsi" w:hAnsiTheme="majorHAnsi" w:cs="Arial"/>
          <w:i/>
          <w:iCs/>
          <w:color w:val="000000"/>
          <w:sz w:val="22"/>
          <w:szCs w:val="22"/>
          <w:lang w:val="en-US"/>
        </w:rPr>
      </w:pPr>
      <w:r w:rsidRPr="00DF2821">
        <w:rPr>
          <w:rFonts w:ascii="Cambria" w:hAnsi="Cambria" w:cstheme="majorBidi"/>
          <w:i/>
          <w:iCs/>
          <w:color w:val="000000"/>
          <w:sz w:val="22"/>
          <w:szCs w:val="22"/>
          <w:lang w:val="en-US"/>
        </w:rPr>
        <w:t>P. Levis, D. Gay, TinyOS Programming, Cambridge University Press, 2009.</w:t>
      </w:r>
    </w:p>
    <w:p w14:paraId="7817E303" w14:textId="77777777" w:rsidR="00525CB0" w:rsidRPr="00525CB0" w:rsidRDefault="00525CB0" w:rsidP="00173183">
      <w:pPr>
        <w:pStyle w:val="Paragraphedeliste"/>
        <w:numPr>
          <w:ilvl w:val="0"/>
          <w:numId w:val="15"/>
        </w:numPr>
        <w:tabs>
          <w:tab w:val="left" w:pos="2127"/>
        </w:tabs>
        <w:jc w:val="both"/>
        <w:rPr>
          <w:rFonts w:asciiTheme="majorHAnsi" w:hAnsiTheme="majorHAnsi" w:cs="Arial"/>
          <w:i/>
          <w:iCs/>
          <w:color w:val="000000"/>
          <w:sz w:val="22"/>
          <w:szCs w:val="22"/>
        </w:rPr>
      </w:pPr>
      <w:r w:rsidRPr="00525CB0">
        <w:rPr>
          <w:rFonts w:ascii="Cambria" w:hAnsi="Cambria" w:cstheme="majorBidi"/>
          <w:i/>
          <w:iCs/>
          <w:color w:val="000000"/>
          <w:sz w:val="22"/>
          <w:szCs w:val="22"/>
        </w:rPr>
        <w:t>TinyOS Open Technology Alliance</w:t>
      </w:r>
      <w:r>
        <w:rPr>
          <w:rFonts w:ascii="Cambria" w:hAnsi="Cambria" w:cstheme="majorBidi"/>
          <w:i/>
          <w:iCs/>
          <w:color w:val="000000"/>
          <w:sz w:val="22"/>
          <w:szCs w:val="22"/>
        </w:rPr>
        <w:t> :</w:t>
      </w:r>
    </w:p>
    <w:p w14:paraId="476CE340" w14:textId="77777777" w:rsidR="00525CB0" w:rsidRPr="00DF2821" w:rsidRDefault="00525CB0" w:rsidP="00525CB0">
      <w:pPr>
        <w:pStyle w:val="Paragraphedeliste"/>
        <w:tabs>
          <w:tab w:val="left" w:pos="2127"/>
        </w:tabs>
        <w:jc w:val="both"/>
        <w:rPr>
          <w:rStyle w:val="a-declarative"/>
          <w:rFonts w:asciiTheme="majorHAnsi" w:hAnsiTheme="majorHAnsi" w:cs="Arial"/>
          <w:i/>
          <w:iCs/>
          <w:color w:val="000000"/>
          <w:sz w:val="22"/>
          <w:szCs w:val="22"/>
          <w:lang w:val="en-US"/>
        </w:rPr>
      </w:pPr>
      <w:r w:rsidRPr="00DF2821">
        <w:rPr>
          <w:rFonts w:ascii="Cambria" w:hAnsi="Cambria" w:cstheme="majorBidi"/>
          <w:i/>
          <w:iCs/>
          <w:color w:val="000000"/>
          <w:sz w:val="22"/>
          <w:szCs w:val="22"/>
          <w:lang w:val="en-US"/>
        </w:rPr>
        <w:t>http://www.cs.berkeley.edu/~culler/tinyos/ alliance/overview.pdf</w:t>
      </w:r>
    </w:p>
    <w:p w14:paraId="3756DD26" w14:textId="77777777" w:rsidR="00824B63" w:rsidRPr="00DF2821" w:rsidRDefault="00525CB0" w:rsidP="00173183">
      <w:pPr>
        <w:pStyle w:val="Paragraphedeliste"/>
        <w:numPr>
          <w:ilvl w:val="0"/>
          <w:numId w:val="15"/>
        </w:numPr>
        <w:tabs>
          <w:tab w:val="left" w:pos="2127"/>
        </w:tabs>
        <w:jc w:val="both"/>
        <w:rPr>
          <w:rFonts w:asciiTheme="majorHAnsi" w:hAnsiTheme="majorHAnsi" w:cs="Arial"/>
          <w:i/>
          <w:iCs/>
          <w:color w:val="000000"/>
          <w:sz w:val="22"/>
          <w:szCs w:val="22"/>
          <w:lang w:val="en-US"/>
        </w:rPr>
      </w:pPr>
      <w:hyperlink r:id="rId56" w:history="1">
        <w:r w:rsidRPr="00DF2821">
          <w:rPr>
            <w:rStyle w:val="Lienhypertexte"/>
            <w:rFonts w:ascii="Cambria" w:hAnsi="Cambria" w:cstheme="majorBidi"/>
            <w:i/>
            <w:iCs/>
            <w:sz w:val="22"/>
            <w:szCs w:val="22"/>
            <w:lang w:val="en-US"/>
          </w:rPr>
          <w:t>www.contiki-os.org/support.html</w:t>
        </w:r>
      </w:hyperlink>
    </w:p>
    <w:p w14:paraId="1A6EDEE9" w14:textId="77777777" w:rsidR="00525CB0" w:rsidRPr="00DF2821" w:rsidRDefault="00525CB0" w:rsidP="00824B63">
      <w:pPr>
        <w:tabs>
          <w:tab w:val="left" w:pos="2127"/>
        </w:tabs>
        <w:jc w:val="both"/>
        <w:rPr>
          <w:rFonts w:asciiTheme="majorHAnsi" w:hAnsiTheme="majorHAnsi" w:cs="Arial"/>
          <w:i/>
          <w:iCs/>
          <w:color w:val="000000"/>
          <w:sz w:val="22"/>
          <w:szCs w:val="22"/>
          <w:lang w:val="en-US"/>
        </w:rPr>
      </w:pPr>
    </w:p>
    <w:p w14:paraId="2A6A5DE6" w14:textId="77777777" w:rsidR="00824B63" w:rsidRPr="00DF2821" w:rsidRDefault="00824B63">
      <w:pPr>
        <w:spacing w:after="200" w:line="276" w:lineRule="auto"/>
        <w:rPr>
          <w:rFonts w:asciiTheme="majorHAnsi" w:hAnsiTheme="majorHAnsi"/>
          <w:i/>
          <w:iCs/>
          <w:sz w:val="22"/>
          <w:szCs w:val="22"/>
          <w:lang w:val="en-US"/>
        </w:rPr>
      </w:pPr>
      <w:r w:rsidRPr="00DF2821">
        <w:rPr>
          <w:rFonts w:asciiTheme="majorHAnsi" w:hAnsiTheme="majorHAnsi"/>
          <w:i/>
          <w:iCs/>
          <w:sz w:val="22"/>
          <w:szCs w:val="22"/>
          <w:lang w:val="en-US"/>
        </w:rPr>
        <w:br w:type="page"/>
      </w:r>
    </w:p>
    <w:p w14:paraId="4DA0FE72"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3E599E">
        <w:rPr>
          <w:rFonts w:asciiTheme="majorHAnsi" w:hAnsiTheme="majorHAnsi" w:cs="Calibri"/>
          <w:b/>
        </w:rPr>
        <w:lastRenderedPageBreak/>
        <w:t xml:space="preserve">Semestre : </w:t>
      </w:r>
    </w:p>
    <w:p w14:paraId="344E369A" w14:textId="77777777" w:rsidR="00824B63" w:rsidRPr="003E599E" w:rsidRDefault="00AC7A9E"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Unité d’enseignement : UED</w:t>
      </w:r>
    </w:p>
    <w:p w14:paraId="37918DF5" w14:textId="77777777" w:rsidR="00824B63" w:rsidRPr="00315AE6"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315AE6">
        <w:rPr>
          <w:rFonts w:asciiTheme="majorHAnsi" w:hAnsiTheme="majorHAnsi" w:cs="Calibri"/>
          <w:b/>
          <w:bCs/>
          <w:iCs/>
        </w:rPr>
        <w:t>Matière</w:t>
      </w:r>
      <w:r w:rsidR="00F60244">
        <w:rPr>
          <w:rFonts w:asciiTheme="majorHAnsi" w:hAnsiTheme="majorHAnsi" w:cs="Calibri"/>
          <w:b/>
          <w:bCs/>
          <w:iCs/>
        </w:rPr>
        <w:t xml:space="preserve"> 5</w:t>
      </w:r>
      <w:r w:rsidRPr="00315AE6">
        <w:rPr>
          <w:rFonts w:asciiTheme="majorHAnsi" w:hAnsiTheme="majorHAnsi" w:cs="Calibri"/>
          <w:b/>
          <w:bCs/>
          <w:iCs/>
        </w:rPr>
        <w:t xml:space="preserve"> : </w:t>
      </w:r>
      <w:r w:rsidRPr="00315AE6">
        <w:rPr>
          <w:rFonts w:asciiTheme="majorHAnsi" w:eastAsia="Calibri" w:hAnsiTheme="majorHAnsi" w:cs="Calibri"/>
          <w:b/>
          <w:bCs/>
          <w:lang w:eastAsia="en-US"/>
        </w:rPr>
        <w:t>Cartes à puces</w:t>
      </w:r>
    </w:p>
    <w:p w14:paraId="65FFCBF0"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eastAsia="Calibri" w:hAnsiTheme="majorHAnsi" w:cs="Arial"/>
          <w:b/>
          <w:bCs/>
          <w:color w:val="000000"/>
        </w:rPr>
        <w:t>VHS : 22h30 (Cours : 1h30)</w:t>
      </w:r>
    </w:p>
    <w:p w14:paraId="213FB186"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Crédit : 1</w:t>
      </w:r>
    </w:p>
    <w:p w14:paraId="238A1469"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Coefficient : 1</w:t>
      </w:r>
    </w:p>
    <w:p w14:paraId="033DB280" w14:textId="77777777" w:rsidR="00824B63" w:rsidRPr="003E599E" w:rsidRDefault="00824B63" w:rsidP="00824B63">
      <w:pPr>
        <w:jc w:val="both"/>
        <w:rPr>
          <w:rFonts w:asciiTheme="majorHAnsi" w:hAnsiTheme="majorHAnsi" w:cs="Calibri"/>
          <w:b/>
        </w:rPr>
      </w:pPr>
    </w:p>
    <w:p w14:paraId="70F58E5F" w14:textId="77777777" w:rsidR="00824B63" w:rsidRPr="003E599E" w:rsidRDefault="00824B63" w:rsidP="00824B63">
      <w:pPr>
        <w:jc w:val="both"/>
        <w:rPr>
          <w:rFonts w:asciiTheme="majorHAnsi" w:hAnsiTheme="majorHAnsi" w:cs="Calibri"/>
          <w:i/>
          <w:u w:val="thick" w:color="F79646"/>
        </w:rPr>
      </w:pPr>
      <w:r w:rsidRPr="003E599E">
        <w:rPr>
          <w:rFonts w:asciiTheme="majorHAnsi" w:hAnsiTheme="majorHAnsi" w:cs="Calibri"/>
          <w:b/>
          <w:u w:val="thick" w:color="F79646"/>
        </w:rPr>
        <w:t>Objectifs de l’enseignement:</w:t>
      </w:r>
    </w:p>
    <w:p w14:paraId="1763C35C" w14:textId="77777777" w:rsidR="00824B63" w:rsidRDefault="00824B63" w:rsidP="00824B63">
      <w:pPr>
        <w:jc w:val="both"/>
        <w:rPr>
          <w:rFonts w:asciiTheme="majorHAnsi" w:hAnsiTheme="majorHAnsi" w:cs="Calibri"/>
          <w:bCs/>
          <w:sz w:val="22"/>
          <w:szCs w:val="22"/>
        </w:rPr>
      </w:pPr>
      <w:r w:rsidRPr="00EE5B75">
        <w:rPr>
          <w:rFonts w:asciiTheme="majorHAnsi" w:hAnsiTheme="majorHAnsi" w:cs="Calibri"/>
          <w:bCs/>
          <w:sz w:val="22"/>
          <w:szCs w:val="22"/>
        </w:rPr>
        <w:t>Acquérir des notions techniques suffisantes sur la technologie, le fonctionnement et l’utilisation des cartes à puces en vue de son implémentation dans des projets sur les systèmes électroniques embarqués.</w:t>
      </w:r>
    </w:p>
    <w:p w14:paraId="694A59BD" w14:textId="77777777" w:rsidR="00824B63" w:rsidRPr="003E599E" w:rsidRDefault="00824B63" w:rsidP="00824B63">
      <w:pPr>
        <w:jc w:val="both"/>
        <w:rPr>
          <w:rFonts w:asciiTheme="majorHAnsi" w:hAnsiTheme="majorHAnsi" w:cs="Calibri"/>
          <w:b/>
          <w:u w:val="thick" w:color="F79646"/>
        </w:rPr>
      </w:pPr>
    </w:p>
    <w:p w14:paraId="6461A623" w14:textId="77777777" w:rsidR="00824B63" w:rsidRPr="003E599E" w:rsidRDefault="00824B63" w:rsidP="00824B63">
      <w:pPr>
        <w:jc w:val="both"/>
        <w:rPr>
          <w:rFonts w:asciiTheme="majorHAnsi" w:hAnsiTheme="majorHAnsi" w:cs="Calibri"/>
          <w:i/>
          <w:u w:val="thick" w:color="F79646"/>
        </w:rPr>
      </w:pPr>
      <w:r w:rsidRPr="003E599E">
        <w:rPr>
          <w:rFonts w:asciiTheme="majorHAnsi" w:hAnsiTheme="majorHAnsi" w:cs="Calibri"/>
          <w:b/>
          <w:u w:val="thick" w:color="F79646"/>
        </w:rPr>
        <w:t>Connaissances préalables recommandées :</w:t>
      </w:r>
    </w:p>
    <w:p w14:paraId="112F7DEF" w14:textId="77777777" w:rsidR="00824B63" w:rsidRPr="003E599E" w:rsidRDefault="00824B63" w:rsidP="00824B63">
      <w:pPr>
        <w:jc w:val="both"/>
        <w:rPr>
          <w:rFonts w:asciiTheme="majorHAnsi" w:hAnsiTheme="majorHAnsi"/>
          <w:color w:val="000000"/>
          <w:sz w:val="22"/>
          <w:szCs w:val="22"/>
          <w:lang w:eastAsia="fr-FR"/>
        </w:rPr>
      </w:pPr>
      <w:r w:rsidRPr="00EE5B75">
        <w:rPr>
          <w:rFonts w:asciiTheme="majorHAnsi" w:hAnsiTheme="majorHAnsi" w:cs="Calibri"/>
          <w:iCs/>
          <w:sz w:val="22"/>
          <w:szCs w:val="22"/>
        </w:rPr>
        <w:t>Architecture des systèmes à microcontrôleurs et/ou à microprocesseurs.</w:t>
      </w:r>
    </w:p>
    <w:p w14:paraId="65FEFEE8" w14:textId="77777777" w:rsidR="00824B63" w:rsidRPr="003E599E" w:rsidRDefault="00824B63" w:rsidP="00824B63">
      <w:pPr>
        <w:jc w:val="both"/>
        <w:rPr>
          <w:rFonts w:asciiTheme="majorHAnsi" w:hAnsiTheme="majorHAnsi" w:cs="Calibri"/>
          <w:iCs/>
          <w:sz w:val="22"/>
          <w:szCs w:val="22"/>
        </w:rPr>
      </w:pPr>
    </w:p>
    <w:p w14:paraId="0285F642" w14:textId="77777777" w:rsidR="00824B63" w:rsidRPr="003E599E" w:rsidRDefault="00824B63" w:rsidP="00824B63">
      <w:pPr>
        <w:jc w:val="both"/>
        <w:rPr>
          <w:rFonts w:asciiTheme="majorHAnsi" w:hAnsiTheme="majorHAnsi" w:cs="Calibri"/>
          <w:b/>
          <w:u w:val="thick" w:color="F79646"/>
        </w:rPr>
      </w:pPr>
      <w:r w:rsidRPr="003E599E">
        <w:rPr>
          <w:rFonts w:asciiTheme="majorHAnsi" w:hAnsiTheme="majorHAnsi" w:cs="Calibri"/>
          <w:b/>
          <w:u w:val="thick" w:color="F79646"/>
        </w:rPr>
        <w:t>Contenu de la matière : </w:t>
      </w:r>
    </w:p>
    <w:p w14:paraId="6844EBA2" w14:textId="77777777" w:rsidR="00824B63" w:rsidRPr="003E599E" w:rsidRDefault="00824B63" w:rsidP="00824B63">
      <w:pPr>
        <w:jc w:val="both"/>
        <w:rPr>
          <w:rFonts w:asciiTheme="majorHAnsi" w:eastAsia="Calibri" w:hAnsiTheme="majorHAnsi" w:cs="Arial"/>
          <w:sz w:val="22"/>
          <w:szCs w:val="22"/>
          <w:lang w:eastAsia="en-US"/>
        </w:rPr>
      </w:pPr>
    </w:p>
    <w:p w14:paraId="3710A5C2" w14:textId="77777777" w:rsidR="00824B63" w:rsidRPr="00EE5B75" w:rsidRDefault="00824B63" w:rsidP="00173183">
      <w:pPr>
        <w:pStyle w:val="Paragraphedeliste"/>
        <w:numPr>
          <w:ilvl w:val="0"/>
          <w:numId w:val="16"/>
        </w:numPr>
        <w:jc w:val="both"/>
        <w:rPr>
          <w:rFonts w:asciiTheme="majorHAnsi" w:hAnsiTheme="majorHAnsi" w:cs="Arial"/>
          <w:b/>
          <w:bCs/>
          <w:sz w:val="22"/>
          <w:szCs w:val="22"/>
        </w:rPr>
      </w:pPr>
      <w:r w:rsidRPr="00EE5B75">
        <w:rPr>
          <w:rFonts w:asciiTheme="majorHAnsi" w:eastAsia="Times New Roman" w:hAnsiTheme="majorHAnsi"/>
          <w:sz w:val="22"/>
          <w:szCs w:val="22"/>
          <w:lang w:eastAsia="fr-FR"/>
        </w:rPr>
        <w:t>Généralités, Historique,Application</w:t>
      </w:r>
      <w:r>
        <w:rPr>
          <w:rFonts w:asciiTheme="majorHAnsi" w:eastAsia="Times New Roman" w:hAnsiTheme="majorHAnsi"/>
          <w:sz w:val="22"/>
          <w:szCs w:val="22"/>
          <w:lang w:eastAsia="fr-FR"/>
        </w:rPr>
        <w:t>s et marchés de la carte à puce.</w:t>
      </w:r>
    </w:p>
    <w:p w14:paraId="14B3D048" w14:textId="77777777" w:rsidR="00824B63" w:rsidRPr="00EE5B75" w:rsidRDefault="00824B63" w:rsidP="00173183">
      <w:pPr>
        <w:pStyle w:val="Paragraphedeliste"/>
        <w:numPr>
          <w:ilvl w:val="0"/>
          <w:numId w:val="16"/>
        </w:numPr>
        <w:jc w:val="both"/>
        <w:rPr>
          <w:rFonts w:asciiTheme="majorHAnsi" w:hAnsiTheme="majorHAnsi" w:cs="Arial"/>
          <w:b/>
          <w:bCs/>
          <w:sz w:val="22"/>
          <w:szCs w:val="22"/>
        </w:rPr>
      </w:pPr>
      <w:r w:rsidRPr="00EE5B75">
        <w:rPr>
          <w:rFonts w:asciiTheme="majorHAnsi" w:eastAsia="Times New Roman" w:hAnsiTheme="majorHAnsi"/>
          <w:sz w:val="22"/>
          <w:szCs w:val="22"/>
          <w:lang w:eastAsia="fr-FR"/>
        </w:rPr>
        <w:t>Semi-conducteurspour cartes à puces, Technologies, Composants en logique câblée, Microcalculateurs</w:t>
      </w:r>
      <w:r>
        <w:rPr>
          <w:rFonts w:asciiTheme="majorHAnsi" w:eastAsia="Times New Roman" w:hAnsiTheme="majorHAnsi"/>
          <w:sz w:val="22"/>
          <w:szCs w:val="22"/>
          <w:lang w:eastAsia="fr-FR"/>
        </w:rPr>
        <w:t>.</w:t>
      </w:r>
    </w:p>
    <w:p w14:paraId="514A1499" w14:textId="77777777" w:rsidR="00824B63" w:rsidRPr="00EE5B75" w:rsidRDefault="00824B63" w:rsidP="00173183">
      <w:pPr>
        <w:pStyle w:val="Paragraphedeliste"/>
        <w:numPr>
          <w:ilvl w:val="0"/>
          <w:numId w:val="16"/>
        </w:numPr>
        <w:jc w:val="both"/>
        <w:rPr>
          <w:rFonts w:asciiTheme="majorHAnsi" w:hAnsiTheme="majorHAnsi" w:cs="Arial"/>
          <w:b/>
          <w:bCs/>
          <w:sz w:val="22"/>
          <w:szCs w:val="22"/>
        </w:rPr>
      </w:pPr>
      <w:r w:rsidRPr="00EE5B75">
        <w:rPr>
          <w:rFonts w:asciiTheme="majorHAnsi" w:eastAsia="Times New Roman" w:hAnsiTheme="majorHAnsi"/>
          <w:sz w:val="22"/>
          <w:szCs w:val="22"/>
          <w:lang w:eastAsia="fr-FR"/>
        </w:rPr>
        <w:t>Cryptologie et sécurité, Principes de la cryptographie, Crypto systèmes symétriques, Crypto systèmes asymétriques, Crypto systèm</w:t>
      </w:r>
      <w:r>
        <w:rPr>
          <w:rFonts w:asciiTheme="majorHAnsi" w:eastAsia="Times New Roman" w:hAnsiTheme="majorHAnsi"/>
          <w:sz w:val="22"/>
          <w:szCs w:val="22"/>
          <w:lang w:eastAsia="fr-FR"/>
        </w:rPr>
        <w:t>es à apport nul de connaissance</w:t>
      </w:r>
      <w:r w:rsidRPr="00EE5B75">
        <w:rPr>
          <w:rFonts w:asciiTheme="majorHAnsi" w:eastAsia="Times New Roman" w:hAnsiTheme="majorHAnsi"/>
          <w:sz w:val="22"/>
          <w:szCs w:val="22"/>
          <w:lang w:eastAsia="fr-FR"/>
        </w:rPr>
        <w:t>,Sécurité physique et logique des cartes à puces</w:t>
      </w:r>
      <w:r>
        <w:rPr>
          <w:rFonts w:asciiTheme="majorHAnsi" w:eastAsia="Times New Roman" w:hAnsiTheme="majorHAnsi"/>
          <w:sz w:val="22"/>
          <w:szCs w:val="22"/>
          <w:lang w:eastAsia="fr-FR"/>
        </w:rPr>
        <w:t>.</w:t>
      </w:r>
    </w:p>
    <w:p w14:paraId="22052580" w14:textId="77777777" w:rsidR="00824B63" w:rsidRPr="00EE5B75" w:rsidRDefault="00824B63" w:rsidP="00173183">
      <w:pPr>
        <w:pStyle w:val="Paragraphedeliste"/>
        <w:numPr>
          <w:ilvl w:val="0"/>
          <w:numId w:val="16"/>
        </w:numPr>
        <w:jc w:val="both"/>
        <w:rPr>
          <w:rFonts w:asciiTheme="majorHAnsi" w:hAnsiTheme="majorHAnsi" w:cs="Arial"/>
          <w:b/>
          <w:bCs/>
          <w:sz w:val="22"/>
          <w:szCs w:val="22"/>
        </w:rPr>
      </w:pPr>
      <w:r w:rsidRPr="00EE5B75">
        <w:rPr>
          <w:rFonts w:asciiTheme="majorHAnsi" w:eastAsia="Times New Roman" w:hAnsiTheme="majorHAnsi"/>
          <w:sz w:val="22"/>
          <w:szCs w:val="22"/>
          <w:lang w:eastAsia="fr-FR"/>
        </w:rPr>
        <w:t>Principes de construction, Interconnexion des composants, Encartage, Connectique</w:t>
      </w:r>
      <w:r>
        <w:rPr>
          <w:rFonts w:asciiTheme="majorHAnsi" w:eastAsia="Times New Roman" w:hAnsiTheme="majorHAnsi"/>
          <w:sz w:val="22"/>
          <w:szCs w:val="22"/>
          <w:lang w:eastAsia="fr-FR"/>
        </w:rPr>
        <w:t>.</w:t>
      </w:r>
    </w:p>
    <w:p w14:paraId="3A7C52E7" w14:textId="77777777" w:rsidR="00824B63" w:rsidRPr="00EE5B75" w:rsidRDefault="00824B63" w:rsidP="00173183">
      <w:pPr>
        <w:pStyle w:val="Paragraphedeliste"/>
        <w:numPr>
          <w:ilvl w:val="0"/>
          <w:numId w:val="16"/>
        </w:numPr>
        <w:jc w:val="both"/>
        <w:rPr>
          <w:rFonts w:asciiTheme="majorHAnsi" w:hAnsiTheme="majorHAnsi" w:cs="Arial"/>
          <w:b/>
          <w:bCs/>
          <w:sz w:val="22"/>
          <w:szCs w:val="22"/>
        </w:rPr>
      </w:pPr>
      <w:r w:rsidRPr="00EE5B75">
        <w:rPr>
          <w:rFonts w:asciiTheme="majorHAnsi" w:eastAsia="Times New Roman" w:hAnsiTheme="majorHAnsi"/>
          <w:sz w:val="22"/>
          <w:szCs w:val="22"/>
          <w:lang w:eastAsia="fr-FR"/>
        </w:rPr>
        <w:t>Systèmes d’exploitation des cartes à puce, Généralités et mécanismes de base, Systèmes d’exploitation fermés, Systèmes d’exploitation ouverts</w:t>
      </w:r>
      <w:r>
        <w:rPr>
          <w:rFonts w:asciiTheme="majorHAnsi" w:eastAsia="Times New Roman" w:hAnsiTheme="majorHAnsi"/>
          <w:sz w:val="22"/>
          <w:szCs w:val="22"/>
          <w:lang w:eastAsia="fr-FR"/>
        </w:rPr>
        <w:t>.</w:t>
      </w:r>
    </w:p>
    <w:p w14:paraId="4E85329F" w14:textId="77777777" w:rsidR="00824B63" w:rsidRPr="00EE5B75" w:rsidRDefault="00824B63" w:rsidP="00173183">
      <w:pPr>
        <w:pStyle w:val="Paragraphedeliste"/>
        <w:numPr>
          <w:ilvl w:val="0"/>
          <w:numId w:val="16"/>
        </w:numPr>
        <w:jc w:val="both"/>
        <w:rPr>
          <w:rFonts w:asciiTheme="majorHAnsi" w:hAnsiTheme="majorHAnsi" w:cs="Calibri"/>
          <w:bCs/>
          <w:sz w:val="22"/>
          <w:szCs w:val="22"/>
        </w:rPr>
      </w:pPr>
      <w:r w:rsidRPr="00EE5B75">
        <w:rPr>
          <w:rFonts w:asciiTheme="majorHAnsi" w:hAnsiTheme="majorHAnsi" w:cs="Calibri"/>
          <w:bCs/>
          <w:sz w:val="22"/>
          <w:szCs w:val="22"/>
        </w:rPr>
        <w:t>Communication par contact, Communication par radiofréquences</w:t>
      </w:r>
      <w:r>
        <w:rPr>
          <w:rFonts w:asciiTheme="majorHAnsi" w:hAnsiTheme="majorHAnsi" w:cs="Calibri"/>
          <w:bCs/>
          <w:sz w:val="22"/>
          <w:szCs w:val="22"/>
        </w:rPr>
        <w:t>.</w:t>
      </w:r>
    </w:p>
    <w:p w14:paraId="66F3DB45" w14:textId="77777777" w:rsidR="00824B63" w:rsidRPr="003E599E" w:rsidRDefault="00824B63" w:rsidP="00824B63">
      <w:pPr>
        <w:jc w:val="both"/>
        <w:rPr>
          <w:rFonts w:asciiTheme="majorHAnsi" w:hAnsiTheme="majorHAnsi"/>
          <w:b/>
          <w:bCs/>
          <w:sz w:val="22"/>
          <w:szCs w:val="22"/>
        </w:rPr>
      </w:pPr>
    </w:p>
    <w:p w14:paraId="342FDA48" w14:textId="77777777" w:rsidR="00824B63" w:rsidRPr="003E599E" w:rsidRDefault="00824B63" w:rsidP="00824B63">
      <w:pPr>
        <w:jc w:val="both"/>
        <w:rPr>
          <w:rFonts w:asciiTheme="majorHAnsi" w:hAnsiTheme="majorHAnsi" w:cs="Arial"/>
          <w:b/>
        </w:rPr>
      </w:pPr>
      <w:r w:rsidRPr="003E599E">
        <w:rPr>
          <w:rFonts w:asciiTheme="majorHAnsi" w:hAnsiTheme="majorHAnsi" w:cs="Arial"/>
          <w:b/>
          <w:u w:val="thick" w:color="F79646"/>
        </w:rPr>
        <w:t>Mode d’évaluation :</w:t>
      </w:r>
    </w:p>
    <w:p w14:paraId="2AD5CB6F" w14:textId="77777777" w:rsidR="00824B63" w:rsidRPr="003E599E" w:rsidRDefault="00824B63" w:rsidP="00824B63">
      <w:pPr>
        <w:jc w:val="both"/>
        <w:rPr>
          <w:rFonts w:asciiTheme="majorHAnsi" w:hAnsiTheme="majorHAnsi" w:cs="Arial"/>
          <w:b/>
          <w:sz w:val="22"/>
          <w:szCs w:val="22"/>
          <w:u w:val="thick" w:color="F79646"/>
        </w:rPr>
      </w:pPr>
      <w:r>
        <w:rPr>
          <w:rFonts w:asciiTheme="majorHAnsi" w:hAnsiTheme="majorHAnsi" w:cs="Arial"/>
          <w:sz w:val="22"/>
          <w:szCs w:val="22"/>
        </w:rPr>
        <w:t>Examen :</w:t>
      </w:r>
      <w:r w:rsidRPr="003E599E">
        <w:rPr>
          <w:rFonts w:asciiTheme="majorHAnsi" w:hAnsiTheme="majorHAnsi" w:cs="Arial"/>
          <w:sz w:val="22"/>
          <w:szCs w:val="22"/>
        </w:rPr>
        <w:t xml:space="preserve"> 100 % </w:t>
      </w:r>
    </w:p>
    <w:p w14:paraId="66EA1B8B" w14:textId="77777777" w:rsidR="00824B63" w:rsidRPr="003E599E" w:rsidRDefault="00824B63" w:rsidP="00824B63">
      <w:pPr>
        <w:jc w:val="both"/>
        <w:rPr>
          <w:rFonts w:asciiTheme="majorHAnsi" w:hAnsiTheme="majorHAnsi" w:cs="Arial"/>
          <w:b/>
          <w:u w:val="thick" w:color="F79646"/>
        </w:rPr>
      </w:pPr>
    </w:p>
    <w:p w14:paraId="3E2F8281" w14:textId="77777777" w:rsidR="00824B63" w:rsidRPr="00315AE6" w:rsidRDefault="00824B63" w:rsidP="00824B63">
      <w:pPr>
        <w:jc w:val="both"/>
        <w:rPr>
          <w:rFonts w:asciiTheme="majorHAnsi" w:hAnsiTheme="majorHAnsi" w:cs="Arial"/>
          <w:b/>
          <w:iCs/>
          <w:u w:val="thick" w:color="F79646"/>
        </w:rPr>
      </w:pPr>
      <w:r w:rsidRPr="003E599E">
        <w:rPr>
          <w:rFonts w:asciiTheme="majorHAnsi" w:hAnsiTheme="majorHAnsi" w:cs="Arial"/>
          <w:b/>
          <w:u w:val="thick" w:color="F79646"/>
        </w:rPr>
        <w:t>Références bibliographiques</w:t>
      </w:r>
      <w:r w:rsidRPr="003E599E">
        <w:rPr>
          <w:rFonts w:asciiTheme="majorHAnsi" w:hAnsiTheme="majorHAnsi" w:cs="Arial"/>
          <w:b/>
          <w:iCs/>
          <w:u w:val="thick" w:color="F79646"/>
        </w:rPr>
        <w:t>:</w:t>
      </w:r>
    </w:p>
    <w:p w14:paraId="3FAE74FE" w14:textId="77777777" w:rsidR="00824B63" w:rsidRDefault="00824B63" w:rsidP="00824B63">
      <w:pPr>
        <w:tabs>
          <w:tab w:val="left" w:pos="2127"/>
        </w:tabs>
        <w:jc w:val="both"/>
        <w:rPr>
          <w:rFonts w:asciiTheme="majorHAnsi" w:hAnsiTheme="majorHAnsi"/>
          <w:i/>
          <w:iCs/>
        </w:rPr>
      </w:pPr>
    </w:p>
    <w:p w14:paraId="22CAFDDB" w14:textId="77777777" w:rsidR="00EE687D" w:rsidRPr="00315AE6" w:rsidRDefault="00EE687D" w:rsidP="006A1374">
      <w:pPr>
        <w:pStyle w:val="Paragraphedeliste"/>
        <w:numPr>
          <w:ilvl w:val="0"/>
          <w:numId w:val="22"/>
        </w:numPr>
        <w:jc w:val="both"/>
        <w:rPr>
          <w:rFonts w:asciiTheme="majorHAnsi" w:hAnsiTheme="majorHAnsi" w:cs="Arial"/>
          <w:bCs/>
          <w:i/>
          <w:iCs/>
          <w:sz w:val="22"/>
          <w:szCs w:val="22"/>
          <w:lang w:val="en-US"/>
        </w:rPr>
      </w:pPr>
      <w:r w:rsidRPr="00315AE6">
        <w:rPr>
          <w:rFonts w:asciiTheme="majorHAnsi" w:hAnsiTheme="majorHAnsi" w:cs="Arial"/>
          <w:bCs/>
          <w:i/>
          <w:iCs/>
          <w:sz w:val="22"/>
          <w:szCs w:val="22"/>
          <w:lang w:val="en-US"/>
        </w:rPr>
        <w:t>W.Rankl and W. Efﬁng, Smart Card Handbook, Wiley, 2010.</w:t>
      </w:r>
    </w:p>
    <w:p w14:paraId="60797C45" w14:textId="77777777" w:rsidR="00EE687D" w:rsidRPr="00EE687D" w:rsidRDefault="00EE687D" w:rsidP="006A1374">
      <w:pPr>
        <w:pStyle w:val="Paragraphedeliste"/>
        <w:numPr>
          <w:ilvl w:val="0"/>
          <w:numId w:val="22"/>
        </w:numPr>
        <w:tabs>
          <w:tab w:val="left" w:pos="2127"/>
        </w:tabs>
        <w:jc w:val="both"/>
        <w:rPr>
          <w:rStyle w:val="a-size-large"/>
          <w:rFonts w:asciiTheme="majorHAnsi" w:hAnsiTheme="majorHAnsi" w:cs="Arial"/>
          <w:i/>
          <w:iCs/>
          <w:color w:val="000000"/>
          <w:sz w:val="22"/>
          <w:szCs w:val="22"/>
        </w:rPr>
      </w:pPr>
      <w:r w:rsidRPr="00315AE6">
        <w:rPr>
          <w:rFonts w:asciiTheme="majorHAnsi" w:hAnsiTheme="majorHAnsi" w:cs="Arial"/>
          <w:bCs/>
          <w:i/>
          <w:iCs/>
          <w:sz w:val="22"/>
          <w:szCs w:val="22"/>
        </w:rPr>
        <w:t>C. Tavernier, Les cartes à puce, Dunod, 2011.</w:t>
      </w:r>
    </w:p>
    <w:p w14:paraId="2FA1485F" w14:textId="77777777" w:rsidR="00EE687D" w:rsidRPr="00EE687D" w:rsidRDefault="00EE687D" w:rsidP="00824B63">
      <w:pPr>
        <w:tabs>
          <w:tab w:val="left" w:pos="2127"/>
        </w:tabs>
        <w:jc w:val="both"/>
        <w:rPr>
          <w:rFonts w:asciiTheme="majorHAnsi" w:hAnsiTheme="majorHAnsi"/>
          <w:i/>
          <w:iCs/>
        </w:rPr>
      </w:pPr>
    </w:p>
    <w:p w14:paraId="59622E2A" w14:textId="77777777" w:rsidR="00824B63" w:rsidRPr="00EE687D" w:rsidRDefault="00824B63" w:rsidP="00EE687D">
      <w:pPr>
        <w:jc w:val="both"/>
        <w:rPr>
          <w:rFonts w:asciiTheme="majorHAnsi" w:hAnsiTheme="majorHAnsi" w:cs="Arial"/>
          <w:bCs/>
          <w:i/>
          <w:iCs/>
          <w:sz w:val="22"/>
          <w:szCs w:val="22"/>
        </w:rPr>
      </w:pPr>
    </w:p>
    <w:p w14:paraId="2691F04E" w14:textId="77777777" w:rsidR="00824B63" w:rsidRPr="00315AE6" w:rsidRDefault="00824B63" w:rsidP="00824B63">
      <w:pPr>
        <w:tabs>
          <w:tab w:val="left" w:pos="2127"/>
        </w:tabs>
        <w:jc w:val="both"/>
        <w:rPr>
          <w:rFonts w:asciiTheme="majorHAnsi" w:hAnsiTheme="majorHAnsi"/>
          <w:bCs/>
          <w:i/>
          <w:iCs/>
        </w:rPr>
      </w:pPr>
    </w:p>
    <w:p w14:paraId="47BC9B28" w14:textId="77777777" w:rsidR="006F751E" w:rsidRDefault="00824B63" w:rsidP="006F751E">
      <w:pPr>
        <w:spacing w:after="200" w:line="276" w:lineRule="auto"/>
        <w:rPr>
          <w:rFonts w:asciiTheme="majorHAnsi" w:hAnsiTheme="majorHAnsi"/>
          <w:i/>
          <w:iCs/>
          <w:sz w:val="22"/>
          <w:szCs w:val="22"/>
        </w:rPr>
      </w:pPr>
      <w:r>
        <w:rPr>
          <w:rFonts w:asciiTheme="majorHAnsi" w:hAnsiTheme="majorHAnsi"/>
          <w:i/>
          <w:iCs/>
          <w:sz w:val="22"/>
          <w:szCs w:val="22"/>
        </w:rPr>
        <w:br w:type="page"/>
      </w:r>
    </w:p>
    <w:p w14:paraId="29991790"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3E599E">
        <w:rPr>
          <w:rFonts w:asciiTheme="majorHAnsi" w:hAnsiTheme="majorHAnsi" w:cs="Calibri"/>
          <w:b/>
        </w:rPr>
        <w:lastRenderedPageBreak/>
        <w:t xml:space="preserve">Semestre : </w:t>
      </w:r>
    </w:p>
    <w:p w14:paraId="7129B478" w14:textId="77777777" w:rsidR="00824B63" w:rsidRPr="003E599E" w:rsidRDefault="00AC7A9E"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 xml:space="preserve">Unité d’enseignement : UED </w:t>
      </w:r>
    </w:p>
    <w:p w14:paraId="67FD5288"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3E599E">
        <w:rPr>
          <w:rFonts w:asciiTheme="majorHAnsi" w:hAnsiTheme="majorHAnsi" w:cs="Calibri"/>
          <w:b/>
          <w:bCs/>
          <w:iCs/>
        </w:rPr>
        <w:t>Matière</w:t>
      </w:r>
      <w:r w:rsidR="00F60244">
        <w:rPr>
          <w:rFonts w:asciiTheme="majorHAnsi" w:hAnsiTheme="majorHAnsi" w:cs="Calibri"/>
          <w:b/>
          <w:bCs/>
          <w:iCs/>
        </w:rPr>
        <w:t xml:space="preserve"> 6</w:t>
      </w:r>
      <w:r w:rsidRPr="003E599E">
        <w:rPr>
          <w:rFonts w:asciiTheme="majorHAnsi" w:hAnsiTheme="majorHAnsi" w:cs="Calibri"/>
          <w:b/>
          <w:bCs/>
          <w:iCs/>
        </w:rPr>
        <w:t xml:space="preserve"> : </w:t>
      </w:r>
      <w:r>
        <w:rPr>
          <w:rFonts w:ascii="Cambria" w:hAnsi="Cambria" w:cs="Calibri"/>
          <w:b/>
        </w:rPr>
        <w:t>Robotique m</w:t>
      </w:r>
      <w:r w:rsidRPr="00367D41">
        <w:rPr>
          <w:rFonts w:ascii="Cambria" w:hAnsi="Cambria" w:cs="Calibri"/>
          <w:b/>
        </w:rPr>
        <w:t>obile</w:t>
      </w:r>
    </w:p>
    <w:p w14:paraId="7C541DD2"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eastAsia="Calibri" w:hAnsiTheme="majorHAnsi" w:cs="Arial"/>
          <w:b/>
          <w:bCs/>
          <w:color w:val="000000"/>
        </w:rPr>
        <w:t>VHS : 22h30 (Cours : 1h30)</w:t>
      </w:r>
    </w:p>
    <w:p w14:paraId="4208E924"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Crédit : 1</w:t>
      </w:r>
    </w:p>
    <w:p w14:paraId="6AE4DAA0"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Coefficient : 1</w:t>
      </w:r>
    </w:p>
    <w:p w14:paraId="68A41014" w14:textId="77777777" w:rsidR="00824B63" w:rsidRPr="003E599E" w:rsidRDefault="00824B63" w:rsidP="00824B63">
      <w:pPr>
        <w:jc w:val="both"/>
        <w:rPr>
          <w:rFonts w:asciiTheme="majorHAnsi" w:hAnsiTheme="majorHAnsi" w:cs="Calibri"/>
          <w:b/>
        </w:rPr>
      </w:pPr>
    </w:p>
    <w:p w14:paraId="7909B517" w14:textId="77777777" w:rsidR="00824B63" w:rsidRPr="003E599E" w:rsidRDefault="00824B63" w:rsidP="00824B63">
      <w:pPr>
        <w:jc w:val="both"/>
        <w:rPr>
          <w:rFonts w:asciiTheme="majorHAnsi" w:hAnsiTheme="majorHAnsi" w:cs="Calibri"/>
          <w:i/>
          <w:u w:val="thick" w:color="F79646"/>
        </w:rPr>
      </w:pPr>
      <w:r w:rsidRPr="003E599E">
        <w:rPr>
          <w:rFonts w:asciiTheme="majorHAnsi" w:hAnsiTheme="majorHAnsi" w:cs="Calibri"/>
          <w:b/>
          <w:u w:val="thick" w:color="F79646"/>
        </w:rPr>
        <w:t>Objectifs de l’enseignement:</w:t>
      </w:r>
    </w:p>
    <w:p w14:paraId="04752DCB" w14:textId="77777777" w:rsidR="00824B63" w:rsidRPr="00367D41" w:rsidRDefault="00824B63" w:rsidP="00824B63">
      <w:pPr>
        <w:autoSpaceDE w:val="0"/>
        <w:autoSpaceDN w:val="0"/>
        <w:adjustRightInd w:val="0"/>
        <w:jc w:val="both"/>
        <w:rPr>
          <w:rFonts w:ascii="Cambria" w:eastAsia="Calibri" w:hAnsi="Cambria" w:cs="CMSS10"/>
          <w:sz w:val="22"/>
          <w:szCs w:val="22"/>
          <w:lang w:eastAsia="en-US"/>
        </w:rPr>
      </w:pPr>
      <w:r w:rsidRPr="00367D41">
        <w:rPr>
          <w:rFonts w:ascii="Cambria" w:eastAsia="Calibri" w:hAnsi="Cambria" w:cs="CMSS10"/>
          <w:sz w:val="22"/>
          <w:szCs w:val="22"/>
          <w:lang w:eastAsia="en-US"/>
        </w:rPr>
        <w:t xml:space="preserve">Cette matière a pour objectif de donner aux étudiants les fondements nécessaires pour savoir développer et concevoir des applications </w:t>
      </w:r>
      <w:r>
        <w:rPr>
          <w:rFonts w:ascii="Cambria" w:eastAsia="Calibri" w:hAnsi="Cambria" w:cs="CMSS10"/>
          <w:sz w:val="22"/>
          <w:szCs w:val="22"/>
          <w:lang w:eastAsia="en-US"/>
        </w:rPr>
        <w:t>de l’électronique embarquée au</w:t>
      </w:r>
      <w:r w:rsidRPr="00367D41">
        <w:rPr>
          <w:rFonts w:ascii="Cambria" w:eastAsia="Calibri" w:hAnsi="Cambria" w:cs="CMSS10"/>
          <w:sz w:val="22"/>
          <w:szCs w:val="22"/>
          <w:lang w:eastAsia="en-US"/>
        </w:rPr>
        <w:t xml:space="preserve"> service </w:t>
      </w:r>
      <w:r>
        <w:rPr>
          <w:rFonts w:ascii="Cambria" w:eastAsia="Calibri" w:hAnsi="Cambria" w:cs="CMSS10"/>
          <w:sz w:val="22"/>
          <w:szCs w:val="22"/>
          <w:lang w:eastAsia="en-US"/>
        </w:rPr>
        <w:t xml:space="preserve">de la </w:t>
      </w:r>
      <w:r w:rsidRPr="00367D41">
        <w:rPr>
          <w:rFonts w:ascii="Cambria" w:eastAsia="Calibri" w:hAnsi="Cambria" w:cs="CMSS10"/>
          <w:sz w:val="22"/>
          <w:szCs w:val="22"/>
          <w:lang w:eastAsia="en-US"/>
        </w:rPr>
        <w:t xml:space="preserve">robotique mobile </w:t>
      </w:r>
      <w:r>
        <w:rPr>
          <w:rFonts w:ascii="Cambria" w:eastAsia="Calibri" w:hAnsi="Cambria" w:cs="CMSS10"/>
          <w:sz w:val="22"/>
          <w:szCs w:val="22"/>
          <w:lang w:eastAsia="en-US"/>
        </w:rPr>
        <w:t xml:space="preserve">qui </w:t>
      </w:r>
      <w:r w:rsidRPr="00367D41">
        <w:rPr>
          <w:rFonts w:ascii="Cambria" w:eastAsia="Calibri" w:hAnsi="Cambria" w:cs="CMSS10"/>
          <w:sz w:val="22"/>
          <w:szCs w:val="22"/>
          <w:lang w:eastAsia="en-US"/>
        </w:rPr>
        <w:t>est une discipline à part entière visant à maitriser le mouvement.</w:t>
      </w:r>
    </w:p>
    <w:p w14:paraId="1E6A70BB" w14:textId="77777777" w:rsidR="00824B63" w:rsidRPr="003E599E" w:rsidRDefault="00824B63" w:rsidP="00824B63">
      <w:pPr>
        <w:jc w:val="both"/>
        <w:rPr>
          <w:rFonts w:asciiTheme="majorHAnsi" w:hAnsiTheme="majorHAnsi" w:cs="Calibri"/>
          <w:b/>
          <w:u w:val="thick" w:color="F79646"/>
        </w:rPr>
      </w:pPr>
    </w:p>
    <w:p w14:paraId="7473814F" w14:textId="77777777" w:rsidR="00824B63" w:rsidRPr="003E599E" w:rsidRDefault="00824B63" w:rsidP="00824B63">
      <w:pPr>
        <w:jc w:val="both"/>
        <w:rPr>
          <w:rFonts w:asciiTheme="majorHAnsi" w:hAnsiTheme="majorHAnsi" w:cs="Calibri"/>
          <w:i/>
          <w:u w:val="thick" w:color="F79646"/>
        </w:rPr>
      </w:pPr>
      <w:r w:rsidRPr="003E599E">
        <w:rPr>
          <w:rFonts w:asciiTheme="majorHAnsi" w:hAnsiTheme="majorHAnsi" w:cs="Calibri"/>
          <w:b/>
          <w:u w:val="thick" w:color="F79646"/>
        </w:rPr>
        <w:t>Connaissances préalables recommandées :</w:t>
      </w:r>
    </w:p>
    <w:p w14:paraId="0E34A991" w14:textId="77777777" w:rsidR="00824B63" w:rsidRPr="003E599E" w:rsidRDefault="00824B63" w:rsidP="00824B63">
      <w:pPr>
        <w:jc w:val="both"/>
        <w:rPr>
          <w:rFonts w:asciiTheme="majorHAnsi" w:hAnsiTheme="majorHAnsi"/>
          <w:color w:val="000000"/>
          <w:sz w:val="22"/>
          <w:szCs w:val="22"/>
          <w:lang w:eastAsia="fr-FR"/>
        </w:rPr>
      </w:pPr>
      <w:r w:rsidRPr="00367D41">
        <w:rPr>
          <w:rFonts w:ascii="Cambria" w:hAnsi="Cambria" w:cs="Calibri"/>
          <w:iCs/>
          <w:sz w:val="22"/>
          <w:szCs w:val="22"/>
        </w:rPr>
        <w:t>Mathématiques, Programmation.</w:t>
      </w:r>
    </w:p>
    <w:p w14:paraId="1559C884" w14:textId="77777777" w:rsidR="00824B63" w:rsidRPr="003E599E" w:rsidRDefault="00824B63" w:rsidP="00824B63">
      <w:pPr>
        <w:jc w:val="both"/>
        <w:rPr>
          <w:rFonts w:asciiTheme="majorHAnsi" w:hAnsiTheme="majorHAnsi" w:cs="Calibri"/>
          <w:iCs/>
          <w:sz w:val="22"/>
          <w:szCs w:val="22"/>
        </w:rPr>
      </w:pPr>
    </w:p>
    <w:p w14:paraId="306E2335" w14:textId="77777777" w:rsidR="00824B63" w:rsidRPr="003E599E" w:rsidRDefault="00824B63" w:rsidP="00824B63">
      <w:pPr>
        <w:jc w:val="both"/>
        <w:rPr>
          <w:rFonts w:asciiTheme="majorHAnsi" w:hAnsiTheme="majorHAnsi" w:cs="Calibri"/>
          <w:b/>
          <w:u w:val="thick" w:color="F79646"/>
        </w:rPr>
      </w:pPr>
      <w:r w:rsidRPr="003E599E">
        <w:rPr>
          <w:rFonts w:asciiTheme="majorHAnsi" w:hAnsiTheme="majorHAnsi" w:cs="Calibri"/>
          <w:b/>
          <w:u w:val="thick" w:color="F79646"/>
        </w:rPr>
        <w:t>Contenu de la matière : </w:t>
      </w:r>
    </w:p>
    <w:p w14:paraId="0C496506" w14:textId="77777777" w:rsidR="00824B63" w:rsidRPr="003E599E" w:rsidRDefault="00824B63" w:rsidP="00824B63">
      <w:pPr>
        <w:jc w:val="both"/>
        <w:rPr>
          <w:rFonts w:asciiTheme="majorHAnsi" w:hAnsiTheme="majorHAnsi"/>
          <w:b/>
          <w:bCs/>
          <w:sz w:val="22"/>
          <w:szCs w:val="22"/>
        </w:rPr>
      </w:pPr>
    </w:p>
    <w:p w14:paraId="76B55691" w14:textId="77777777" w:rsidR="00824B63" w:rsidRPr="00367D41" w:rsidRDefault="00824B63" w:rsidP="00824B63">
      <w:pPr>
        <w:jc w:val="both"/>
        <w:rPr>
          <w:rFonts w:ascii="Cambria" w:hAnsi="Cambria" w:cs="Arial"/>
          <w:b/>
          <w:sz w:val="22"/>
          <w:szCs w:val="22"/>
        </w:rPr>
      </w:pPr>
      <w:r w:rsidRPr="00367D41">
        <w:rPr>
          <w:rFonts w:ascii="Cambria" w:hAnsi="Cambria" w:cs="Arial"/>
          <w:b/>
          <w:sz w:val="22"/>
          <w:szCs w:val="22"/>
        </w:rPr>
        <w:t>Chapitre 1 : Classification et Modélisation des robots mobiles (R-M)</w:t>
      </w:r>
      <w:r w:rsidRPr="00367D41">
        <w:rPr>
          <w:rFonts w:ascii="Cambria" w:hAnsi="Cambria" w:cs="Arial"/>
          <w:b/>
          <w:sz w:val="22"/>
          <w:szCs w:val="22"/>
        </w:rPr>
        <w:tab/>
      </w:r>
      <w:r w:rsidRPr="00367D41">
        <w:rPr>
          <w:rFonts w:ascii="Cambria" w:hAnsi="Cambria" w:cs="Arial"/>
          <w:b/>
          <w:sz w:val="22"/>
          <w:szCs w:val="22"/>
        </w:rPr>
        <w:tab/>
        <w:t>(2 semaines)</w:t>
      </w:r>
    </w:p>
    <w:p w14:paraId="25C6EC24" w14:textId="77777777" w:rsidR="00824B63" w:rsidRPr="00367D41" w:rsidRDefault="00824B63" w:rsidP="00824B63">
      <w:pPr>
        <w:jc w:val="both"/>
        <w:rPr>
          <w:rFonts w:ascii="Cambria" w:hAnsi="Cambria" w:cs="Arial"/>
          <w:b/>
          <w:sz w:val="22"/>
          <w:szCs w:val="22"/>
        </w:rPr>
      </w:pPr>
    </w:p>
    <w:p w14:paraId="5B5DF778" w14:textId="77777777" w:rsidR="00824B63" w:rsidRPr="00367D41" w:rsidRDefault="00824B63" w:rsidP="00824B63">
      <w:pPr>
        <w:adjustRightInd w:val="0"/>
        <w:jc w:val="both"/>
        <w:rPr>
          <w:rFonts w:ascii="Cambria" w:hAnsi="Cambria"/>
          <w:b/>
          <w:sz w:val="22"/>
          <w:szCs w:val="22"/>
        </w:rPr>
      </w:pPr>
      <w:r w:rsidRPr="00367D41">
        <w:rPr>
          <w:rFonts w:ascii="Cambria" w:hAnsi="Cambria" w:cs="Arial"/>
          <w:b/>
          <w:sz w:val="22"/>
          <w:szCs w:val="22"/>
        </w:rPr>
        <w:t>Chapitre 2 : Les capteurs utilisés en R-M</w:t>
      </w:r>
      <w:r w:rsidRPr="00367D41">
        <w:rPr>
          <w:rFonts w:ascii="Cambria" w:hAnsi="Cambria"/>
          <w:b/>
          <w:sz w:val="22"/>
          <w:szCs w:val="22"/>
        </w:rPr>
        <w:tab/>
      </w:r>
      <w:r w:rsidRPr="00367D41">
        <w:rPr>
          <w:rFonts w:ascii="Cambria" w:hAnsi="Cambria"/>
          <w:b/>
          <w:sz w:val="22"/>
          <w:szCs w:val="22"/>
        </w:rPr>
        <w:tab/>
      </w:r>
      <w:r w:rsidRPr="00367D41">
        <w:rPr>
          <w:rFonts w:ascii="Cambria" w:hAnsi="Cambria"/>
          <w:b/>
          <w:sz w:val="22"/>
          <w:szCs w:val="22"/>
        </w:rPr>
        <w:tab/>
      </w:r>
      <w:r w:rsidRPr="00367D41">
        <w:rPr>
          <w:rFonts w:ascii="Cambria" w:hAnsi="Cambria"/>
          <w:b/>
          <w:sz w:val="22"/>
          <w:szCs w:val="22"/>
        </w:rPr>
        <w:tab/>
      </w:r>
      <w:r w:rsidRPr="00367D41">
        <w:rPr>
          <w:rFonts w:ascii="Cambria" w:hAnsi="Cambria"/>
          <w:b/>
          <w:sz w:val="22"/>
          <w:szCs w:val="22"/>
        </w:rPr>
        <w:tab/>
      </w:r>
      <w:r w:rsidRPr="00367D41">
        <w:rPr>
          <w:rFonts w:ascii="Cambria" w:hAnsi="Cambria"/>
          <w:b/>
          <w:sz w:val="22"/>
          <w:szCs w:val="22"/>
        </w:rPr>
        <w:tab/>
      </w:r>
      <w:r w:rsidRPr="00367D41">
        <w:rPr>
          <w:rFonts w:ascii="Cambria" w:hAnsi="Cambria" w:cs="Arial"/>
          <w:b/>
          <w:sz w:val="22"/>
          <w:szCs w:val="22"/>
        </w:rPr>
        <w:t>(3 semaines)</w:t>
      </w:r>
    </w:p>
    <w:p w14:paraId="3EEBA0FE" w14:textId="77777777" w:rsidR="00824B63" w:rsidRPr="00367D41" w:rsidRDefault="00824B63" w:rsidP="00824B63">
      <w:pPr>
        <w:jc w:val="both"/>
        <w:rPr>
          <w:rFonts w:ascii="Cambria" w:hAnsi="Cambria" w:cs="Arial"/>
          <w:b/>
          <w:sz w:val="22"/>
          <w:szCs w:val="22"/>
        </w:rPr>
      </w:pPr>
    </w:p>
    <w:p w14:paraId="708C076A" w14:textId="77777777" w:rsidR="00824B63" w:rsidRPr="00367D41" w:rsidRDefault="00824B63" w:rsidP="00824B63">
      <w:pPr>
        <w:jc w:val="both"/>
        <w:rPr>
          <w:rFonts w:ascii="Cambria" w:hAnsi="Cambria" w:cs="Arial"/>
          <w:b/>
          <w:sz w:val="22"/>
          <w:szCs w:val="22"/>
        </w:rPr>
      </w:pPr>
      <w:r w:rsidRPr="00367D41">
        <w:rPr>
          <w:rFonts w:ascii="Cambria" w:hAnsi="Cambria" w:cs="Arial"/>
          <w:b/>
          <w:sz w:val="22"/>
          <w:szCs w:val="22"/>
        </w:rPr>
        <w:t>Chapitre 3 : La localisation des R-M</w:t>
      </w:r>
      <w:r w:rsidRPr="00367D41">
        <w:rPr>
          <w:rFonts w:ascii="Cambria" w:hAnsi="Cambria" w:cs="Arial"/>
          <w:b/>
          <w:sz w:val="22"/>
          <w:szCs w:val="22"/>
        </w:rPr>
        <w:tab/>
      </w:r>
      <w:r w:rsidRPr="00367D41">
        <w:rPr>
          <w:rFonts w:ascii="Cambria" w:hAnsi="Cambria" w:cs="Arial"/>
          <w:b/>
          <w:sz w:val="22"/>
          <w:szCs w:val="22"/>
        </w:rPr>
        <w:tab/>
      </w:r>
      <w:r w:rsidRPr="00367D41">
        <w:rPr>
          <w:rFonts w:ascii="Cambria" w:hAnsi="Cambria" w:cs="Arial"/>
          <w:b/>
          <w:sz w:val="22"/>
          <w:szCs w:val="22"/>
        </w:rPr>
        <w:tab/>
      </w:r>
      <w:r w:rsidRPr="00367D41">
        <w:rPr>
          <w:rFonts w:ascii="Cambria" w:hAnsi="Cambria" w:cs="Arial"/>
          <w:b/>
          <w:sz w:val="22"/>
          <w:szCs w:val="22"/>
        </w:rPr>
        <w:tab/>
      </w:r>
      <w:r w:rsidRPr="00367D41">
        <w:rPr>
          <w:rFonts w:ascii="Cambria" w:hAnsi="Cambria" w:cs="Arial"/>
          <w:b/>
          <w:sz w:val="22"/>
          <w:szCs w:val="22"/>
        </w:rPr>
        <w:tab/>
      </w:r>
      <w:r w:rsidRPr="00367D41">
        <w:rPr>
          <w:rFonts w:ascii="Cambria" w:hAnsi="Cambria" w:cs="Arial"/>
          <w:b/>
          <w:sz w:val="22"/>
          <w:szCs w:val="22"/>
        </w:rPr>
        <w:tab/>
      </w:r>
      <w:r w:rsidRPr="00367D41">
        <w:rPr>
          <w:rFonts w:ascii="Cambria" w:hAnsi="Cambria" w:cs="Arial"/>
          <w:b/>
          <w:sz w:val="22"/>
          <w:szCs w:val="22"/>
        </w:rPr>
        <w:tab/>
        <w:t>(2 semaines)</w:t>
      </w:r>
    </w:p>
    <w:p w14:paraId="470550DD" w14:textId="77777777" w:rsidR="00824B63" w:rsidRPr="00367D41" w:rsidRDefault="00824B63" w:rsidP="00824B63">
      <w:pPr>
        <w:jc w:val="both"/>
        <w:rPr>
          <w:rFonts w:ascii="Cambria" w:hAnsi="Cambria" w:cs="Arial"/>
          <w:b/>
          <w:sz w:val="22"/>
          <w:szCs w:val="22"/>
        </w:rPr>
      </w:pPr>
    </w:p>
    <w:p w14:paraId="31FC02BB" w14:textId="77777777" w:rsidR="00824B63" w:rsidRPr="00367D41" w:rsidRDefault="00824B63" w:rsidP="00824B63">
      <w:pPr>
        <w:jc w:val="both"/>
        <w:rPr>
          <w:rFonts w:ascii="Cambria" w:hAnsi="Cambria" w:cs="Arial"/>
          <w:b/>
          <w:sz w:val="22"/>
          <w:szCs w:val="22"/>
        </w:rPr>
      </w:pPr>
      <w:r w:rsidRPr="00367D41">
        <w:rPr>
          <w:rFonts w:ascii="Cambria" w:hAnsi="Cambria" w:cs="Arial"/>
          <w:b/>
          <w:sz w:val="22"/>
          <w:szCs w:val="22"/>
        </w:rPr>
        <w:t>Chapitre 4 : La représentation de l’environnement d’un R-M</w:t>
      </w:r>
      <w:r w:rsidRPr="00367D41">
        <w:rPr>
          <w:rFonts w:ascii="Cambria" w:hAnsi="Cambria" w:cs="Arial"/>
          <w:b/>
          <w:sz w:val="22"/>
          <w:szCs w:val="22"/>
        </w:rPr>
        <w:tab/>
      </w:r>
      <w:r w:rsidRPr="00367D41">
        <w:rPr>
          <w:rFonts w:ascii="Cambria" w:hAnsi="Cambria" w:cs="Arial"/>
          <w:b/>
          <w:sz w:val="22"/>
          <w:szCs w:val="22"/>
        </w:rPr>
        <w:tab/>
      </w:r>
      <w:r w:rsidRPr="00367D41">
        <w:rPr>
          <w:rFonts w:ascii="Cambria" w:hAnsi="Cambria" w:cs="Arial"/>
          <w:b/>
          <w:sz w:val="22"/>
          <w:szCs w:val="22"/>
        </w:rPr>
        <w:tab/>
        <w:t>(2 semaines)</w:t>
      </w:r>
    </w:p>
    <w:p w14:paraId="2C018E9C" w14:textId="77777777" w:rsidR="00824B63" w:rsidRPr="00367D41" w:rsidRDefault="00824B63" w:rsidP="00824B63">
      <w:pPr>
        <w:jc w:val="both"/>
        <w:rPr>
          <w:rFonts w:ascii="Cambria" w:hAnsi="Cambria" w:cs="Arial"/>
          <w:b/>
          <w:sz w:val="22"/>
          <w:szCs w:val="22"/>
        </w:rPr>
      </w:pPr>
    </w:p>
    <w:p w14:paraId="52C8C5DF" w14:textId="77777777" w:rsidR="00824B63" w:rsidRPr="00367D41" w:rsidRDefault="00824B63" w:rsidP="00824B63">
      <w:pPr>
        <w:jc w:val="both"/>
        <w:rPr>
          <w:rFonts w:ascii="Cambria" w:hAnsi="Cambria" w:cs="Arial"/>
          <w:b/>
          <w:sz w:val="22"/>
          <w:szCs w:val="22"/>
        </w:rPr>
      </w:pPr>
      <w:r w:rsidRPr="00367D41">
        <w:rPr>
          <w:rFonts w:ascii="Cambria" w:hAnsi="Cambria" w:cs="Arial"/>
          <w:b/>
          <w:sz w:val="22"/>
          <w:szCs w:val="22"/>
        </w:rPr>
        <w:t xml:space="preserve">Chapitre 5 : Les techniques de planifications de trajectoires </w:t>
      </w:r>
      <w:r w:rsidRPr="00367D41">
        <w:rPr>
          <w:rFonts w:ascii="Cambria" w:hAnsi="Cambria" w:cs="Arial"/>
          <w:b/>
          <w:sz w:val="22"/>
          <w:szCs w:val="22"/>
        </w:rPr>
        <w:tab/>
      </w:r>
      <w:r w:rsidRPr="00367D41">
        <w:rPr>
          <w:rFonts w:ascii="Cambria" w:hAnsi="Cambria" w:cs="Arial"/>
          <w:b/>
          <w:sz w:val="22"/>
          <w:szCs w:val="22"/>
        </w:rPr>
        <w:tab/>
      </w:r>
      <w:r w:rsidRPr="00367D41">
        <w:rPr>
          <w:rFonts w:ascii="Cambria" w:hAnsi="Cambria" w:cs="Arial"/>
          <w:b/>
          <w:sz w:val="22"/>
          <w:szCs w:val="22"/>
        </w:rPr>
        <w:tab/>
        <w:t>(2 semaines)</w:t>
      </w:r>
    </w:p>
    <w:p w14:paraId="7B5BD59F" w14:textId="77777777" w:rsidR="00824B63" w:rsidRPr="00367D41" w:rsidRDefault="00824B63" w:rsidP="00824B63">
      <w:pPr>
        <w:adjustRightInd w:val="0"/>
        <w:jc w:val="both"/>
        <w:rPr>
          <w:rFonts w:ascii="Cambria" w:hAnsi="Cambria" w:cs="Arial"/>
          <w:sz w:val="22"/>
          <w:szCs w:val="22"/>
        </w:rPr>
      </w:pPr>
    </w:p>
    <w:p w14:paraId="0D1F3E42" w14:textId="77777777" w:rsidR="00824B63" w:rsidRPr="00367D41" w:rsidRDefault="00824B63" w:rsidP="00824B63">
      <w:pPr>
        <w:autoSpaceDE w:val="0"/>
        <w:autoSpaceDN w:val="0"/>
        <w:adjustRightInd w:val="0"/>
        <w:jc w:val="both"/>
        <w:rPr>
          <w:rFonts w:ascii="Cambria" w:eastAsia="Calibri" w:hAnsi="Cambria" w:cs="Arial"/>
          <w:b/>
          <w:sz w:val="22"/>
          <w:szCs w:val="22"/>
          <w:lang w:eastAsia="en-US"/>
        </w:rPr>
      </w:pPr>
      <w:r>
        <w:rPr>
          <w:rFonts w:ascii="Cambria" w:eastAsia="Calibri" w:hAnsi="Cambria" w:cs="Arial"/>
          <w:b/>
          <w:sz w:val="22"/>
          <w:szCs w:val="22"/>
          <w:lang w:eastAsia="en-US"/>
        </w:rPr>
        <w:t xml:space="preserve">Chapitre 6 : </w:t>
      </w:r>
      <w:r w:rsidRPr="00367D41">
        <w:rPr>
          <w:rFonts w:ascii="Cambria" w:eastAsia="Calibri" w:hAnsi="Cambria" w:cs="Arial"/>
          <w:b/>
          <w:sz w:val="22"/>
          <w:szCs w:val="22"/>
          <w:lang w:eastAsia="en-US"/>
        </w:rPr>
        <w:t>Les techniques de navigation et de SLAM</w:t>
      </w:r>
      <w:r w:rsidRPr="00367D41">
        <w:rPr>
          <w:rFonts w:ascii="Cambria" w:eastAsia="Calibri" w:hAnsi="Cambria" w:cs="Arial"/>
          <w:b/>
          <w:sz w:val="22"/>
          <w:szCs w:val="22"/>
          <w:lang w:eastAsia="en-US"/>
        </w:rPr>
        <w:tab/>
      </w:r>
      <w:r w:rsidRPr="00367D41">
        <w:rPr>
          <w:rFonts w:ascii="Cambria" w:eastAsia="Calibri" w:hAnsi="Cambria" w:cs="Arial"/>
          <w:b/>
          <w:sz w:val="22"/>
          <w:szCs w:val="22"/>
          <w:lang w:eastAsia="en-US"/>
        </w:rPr>
        <w:tab/>
      </w:r>
      <w:r w:rsidRPr="00367D41">
        <w:rPr>
          <w:rFonts w:ascii="Cambria" w:eastAsia="Calibri" w:hAnsi="Cambria" w:cs="Arial"/>
          <w:b/>
          <w:sz w:val="22"/>
          <w:szCs w:val="22"/>
          <w:lang w:eastAsia="en-US"/>
        </w:rPr>
        <w:tab/>
      </w:r>
      <w:r w:rsidRPr="00367D41">
        <w:rPr>
          <w:rFonts w:ascii="Cambria" w:eastAsia="Calibri" w:hAnsi="Cambria" w:cs="Arial"/>
          <w:b/>
          <w:sz w:val="22"/>
          <w:szCs w:val="22"/>
          <w:lang w:eastAsia="en-US"/>
        </w:rPr>
        <w:tab/>
        <w:t>(2 semaines)</w:t>
      </w:r>
    </w:p>
    <w:p w14:paraId="02A42972" w14:textId="77777777" w:rsidR="00824B63" w:rsidRPr="00367D41" w:rsidRDefault="00824B63" w:rsidP="00824B63">
      <w:pPr>
        <w:autoSpaceDE w:val="0"/>
        <w:autoSpaceDN w:val="0"/>
        <w:adjustRightInd w:val="0"/>
        <w:jc w:val="both"/>
        <w:rPr>
          <w:rFonts w:ascii="Cambria" w:eastAsia="Calibri" w:hAnsi="Cambria" w:cs="Arial"/>
          <w:b/>
          <w:sz w:val="22"/>
          <w:szCs w:val="22"/>
          <w:lang w:eastAsia="en-US"/>
        </w:rPr>
      </w:pPr>
    </w:p>
    <w:p w14:paraId="6ED6A81E" w14:textId="77777777" w:rsidR="00824B63" w:rsidRPr="00367D41" w:rsidRDefault="00824B63" w:rsidP="00824B63">
      <w:pPr>
        <w:autoSpaceDE w:val="0"/>
        <w:autoSpaceDN w:val="0"/>
        <w:adjustRightInd w:val="0"/>
        <w:jc w:val="both"/>
        <w:rPr>
          <w:rFonts w:ascii="Cambria" w:eastAsia="Calibri" w:hAnsi="Cambria" w:cs="Arial"/>
          <w:b/>
          <w:sz w:val="22"/>
          <w:szCs w:val="22"/>
          <w:lang w:eastAsia="en-US"/>
        </w:rPr>
      </w:pPr>
      <w:r w:rsidRPr="00367D41">
        <w:rPr>
          <w:rFonts w:ascii="Cambria" w:eastAsia="Calibri" w:hAnsi="Cambria" w:cs="Arial"/>
          <w:b/>
          <w:sz w:val="22"/>
          <w:szCs w:val="22"/>
          <w:lang w:eastAsia="en-US"/>
        </w:rPr>
        <w:t>Chapitre 7 : Les robots humanoïdes</w:t>
      </w:r>
      <w:r w:rsidRPr="00367D41">
        <w:rPr>
          <w:rFonts w:ascii="Cambria" w:eastAsia="Calibri" w:hAnsi="Cambria" w:cs="Arial"/>
          <w:b/>
          <w:sz w:val="22"/>
          <w:szCs w:val="22"/>
          <w:lang w:eastAsia="en-US"/>
        </w:rPr>
        <w:tab/>
      </w:r>
      <w:r w:rsidRPr="00367D41">
        <w:rPr>
          <w:rFonts w:ascii="Cambria" w:eastAsia="Calibri" w:hAnsi="Cambria" w:cs="Arial"/>
          <w:b/>
          <w:sz w:val="22"/>
          <w:szCs w:val="22"/>
          <w:lang w:eastAsia="en-US"/>
        </w:rPr>
        <w:tab/>
      </w:r>
      <w:r w:rsidRPr="00367D41">
        <w:rPr>
          <w:rFonts w:ascii="Cambria" w:eastAsia="Calibri" w:hAnsi="Cambria" w:cs="Arial"/>
          <w:b/>
          <w:sz w:val="22"/>
          <w:szCs w:val="22"/>
          <w:lang w:eastAsia="en-US"/>
        </w:rPr>
        <w:tab/>
      </w:r>
      <w:r w:rsidRPr="00367D41">
        <w:rPr>
          <w:rFonts w:ascii="Cambria" w:eastAsia="Calibri" w:hAnsi="Cambria" w:cs="Arial"/>
          <w:b/>
          <w:sz w:val="22"/>
          <w:szCs w:val="22"/>
          <w:lang w:eastAsia="en-US"/>
        </w:rPr>
        <w:tab/>
      </w:r>
      <w:r w:rsidRPr="00367D41">
        <w:rPr>
          <w:rFonts w:ascii="Cambria" w:eastAsia="Calibri" w:hAnsi="Cambria" w:cs="Arial"/>
          <w:b/>
          <w:sz w:val="22"/>
          <w:szCs w:val="22"/>
          <w:lang w:eastAsia="en-US"/>
        </w:rPr>
        <w:tab/>
      </w:r>
      <w:r w:rsidRPr="00367D41">
        <w:rPr>
          <w:rFonts w:ascii="Cambria" w:eastAsia="Calibri" w:hAnsi="Cambria" w:cs="Arial"/>
          <w:b/>
          <w:sz w:val="22"/>
          <w:szCs w:val="22"/>
          <w:lang w:eastAsia="en-US"/>
        </w:rPr>
        <w:tab/>
        <w:t>(</w:t>
      </w:r>
      <w:r>
        <w:rPr>
          <w:rFonts w:ascii="Cambria" w:eastAsia="Calibri" w:hAnsi="Cambria" w:cs="Arial"/>
          <w:b/>
          <w:sz w:val="22"/>
          <w:szCs w:val="22"/>
          <w:lang w:eastAsia="en-US"/>
        </w:rPr>
        <w:t>2 semaine</w:t>
      </w:r>
      <w:r w:rsidRPr="00367D41">
        <w:rPr>
          <w:rFonts w:ascii="Cambria" w:eastAsia="Calibri" w:hAnsi="Cambria" w:cs="Arial"/>
          <w:b/>
          <w:sz w:val="22"/>
          <w:szCs w:val="22"/>
          <w:lang w:eastAsia="en-US"/>
        </w:rPr>
        <w:t>)</w:t>
      </w:r>
    </w:p>
    <w:p w14:paraId="3BFC7F76" w14:textId="77777777" w:rsidR="00824B63" w:rsidRDefault="00824B63" w:rsidP="00824B63">
      <w:pPr>
        <w:jc w:val="both"/>
        <w:rPr>
          <w:rFonts w:asciiTheme="majorHAnsi" w:hAnsiTheme="majorHAnsi"/>
          <w:b/>
          <w:bCs/>
          <w:sz w:val="22"/>
          <w:szCs w:val="22"/>
        </w:rPr>
      </w:pPr>
    </w:p>
    <w:p w14:paraId="60B2A64F" w14:textId="77777777" w:rsidR="00824B63" w:rsidRPr="003E599E" w:rsidRDefault="00824B63" w:rsidP="00824B63">
      <w:pPr>
        <w:jc w:val="both"/>
        <w:rPr>
          <w:rFonts w:asciiTheme="majorHAnsi" w:hAnsiTheme="majorHAnsi" w:cs="Arial"/>
          <w:b/>
        </w:rPr>
      </w:pPr>
      <w:r w:rsidRPr="003E599E">
        <w:rPr>
          <w:rFonts w:asciiTheme="majorHAnsi" w:hAnsiTheme="majorHAnsi" w:cs="Arial"/>
          <w:b/>
          <w:u w:val="thick" w:color="F79646"/>
        </w:rPr>
        <w:t>Mode d’évaluation :</w:t>
      </w:r>
    </w:p>
    <w:p w14:paraId="40A319BD" w14:textId="77777777" w:rsidR="00824B63" w:rsidRPr="003E599E" w:rsidRDefault="00824B63" w:rsidP="00824B63">
      <w:pPr>
        <w:jc w:val="both"/>
        <w:rPr>
          <w:rFonts w:asciiTheme="majorHAnsi" w:hAnsiTheme="majorHAnsi" w:cs="Arial"/>
          <w:b/>
          <w:sz w:val="22"/>
          <w:szCs w:val="22"/>
          <w:u w:val="thick" w:color="F79646"/>
        </w:rPr>
      </w:pPr>
      <w:r>
        <w:rPr>
          <w:rFonts w:asciiTheme="majorHAnsi" w:hAnsiTheme="majorHAnsi" w:cs="Arial"/>
          <w:sz w:val="22"/>
          <w:szCs w:val="22"/>
        </w:rPr>
        <w:t>Examen :</w:t>
      </w:r>
      <w:r w:rsidRPr="003E599E">
        <w:rPr>
          <w:rFonts w:asciiTheme="majorHAnsi" w:hAnsiTheme="majorHAnsi" w:cs="Arial"/>
          <w:sz w:val="22"/>
          <w:szCs w:val="22"/>
        </w:rPr>
        <w:t xml:space="preserve"> 100 % </w:t>
      </w:r>
    </w:p>
    <w:p w14:paraId="4C1F36DC" w14:textId="77777777" w:rsidR="00824B63" w:rsidRPr="003E599E" w:rsidRDefault="00824B63" w:rsidP="00824B63">
      <w:pPr>
        <w:jc w:val="both"/>
        <w:rPr>
          <w:rFonts w:asciiTheme="majorHAnsi" w:hAnsiTheme="majorHAnsi" w:cs="Arial"/>
          <w:b/>
          <w:u w:val="thick" w:color="F79646"/>
        </w:rPr>
      </w:pPr>
    </w:p>
    <w:p w14:paraId="64886F89" w14:textId="77777777" w:rsidR="00824B63" w:rsidRPr="003E599E" w:rsidRDefault="00824B63" w:rsidP="00824B63">
      <w:pPr>
        <w:jc w:val="both"/>
        <w:rPr>
          <w:rFonts w:asciiTheme="majorHAnsi" w:hAnsiTheme="majorHAnsi" w:cs="Arial"/>
          <w:b/>
          <w:iCs/>
          <w:u w:val="thick" w:color="F79646"/>
        </w:rPr>
      </w:pPr>
      <w:r w:rsidRPr="003E599E">
        <w:rPr>
          <w:rFonts w:asciiTheme="majorHAnsi" w:hAnsiTheme="majorHAnsi" w:cs="Arial"/>
          <w:b/>
          <w:u w:val="thick" w:color="F79646"/>
        </w:rPr>
        <w:t>Références bibliographiques</w:t>
      </w:r>
      <w:r w:rsidRPr="003E599E">
        <w:rPr>
          <w:rFonts w:asciiTheme="majorHAnsi" w:hAnsiTheme="majorHAnsi" w:cs="Arial"/>
          <w:b/>
          <w:iCs/>
          <w:u w:val="thick" w:color="F79646"/>
        </w:rPr>
        <w:t>:</w:t>
      </w:r>
    </w:p>
    <w:p w14:paraId="612BBDE6" w14:textId="77777777" w:rsidR="00824B63" w:rsidRPr="003E599E" w:rsidRDefault="00824B63" w:rsidP="00824B63">
      <w:pPr>
        <w:tabs>
          <w:tab w:val="left" w:pos="2127"/>
        </w:tabs>
        <w:jc w:val="both"/>
        <w:rPr>
          <w:rFonts w:asciiTheme="majorHAnsi" w:hAnsiTheme="majorHAnsi" w:cs="Arial"/>
          <w:color w:val="000000"/>
          <w:sz w:val="20"/>
          <w:szCs w:val="20"/>
        </w:rPr>
      </w:pPr>
    </w:p>
    <w:p w14:paraId="6621064E" w14:textId="77777777" w:rsidR="00824B63" w:rsidRPr="00907551" w:rsidRDefault="00824B63" w:rsidP="00173183">
      <w:pPr>
        <w:pStyle w:val="Paragraphedeliste"/>
        <w:numPr>
          <w:ilvl w:val="0"/>
          <w:numId w:val="17"/>
        </w:numPr>
        <w:tabs>
          <w:tab w:val="left" w:pos="2127"/>
        </w:tabs>
        <w:jc w:val="both"/>
        <w:rPr>
          <w:rFonts w:asciiTheme="majorHAnsi" w:hAnsiTheme="majorHAnsi"/>
          <w:i/>
          <w:iCs/>
          <w:lang w:val="en-US"/>
        </w:rPr>
      </w:pPr>
      <w:r w:rsidRPr="007F5B46">
        <w:rPr>
          <w:rFonts w:ascii="Cambria" w:hAnsi="Cambria" w:cs="Arial"/>
          <w:i/>
          <w:iCs/>
          <w:color w:val="111111"/>
          <w:sz w:val="22"/>
          <w:szCs w:val="22"/>
          <w:lang w:val="en-US"/>
        </w:rPr>
        <w:t>R. Siegwart, I.R. Nourbakhch, D. Scaramuzza, Introduction to Autonomous Mobile Robots, 2</w:t>
      </w:r>
      <w:r w:rsidRPr="007F5B46">
        <w:rPr>
          <w:rFonts w:ascii="Cambria" w:hAnsi="Cambria" w:cs="Arial"/>
          <w:i/>
          <w:iCs/>
          <w:color w:val="111111"/>
          <w:sz w:val="22"/>
          <w:szCs w:val="22"/>
          <w:vertAlign w:val="superscript"/>
          <w:lang w:val="en-US"/>
        </w:rPr>
        <w:t>nd</w:t>
      </w:r>
      <w:r w:rsidRPr="007F5B46">
        <w:rPr>
          <w:rFonts w:ascii="Cambria" w:hAnsi="Cambria" w:cs="Arial"/>
          <w:i/>
          <w:iCs/>
          <w:color w:val="111111"/>
          <w:sz w:val="22"/>
          <w:szCs w:val="22"/>
          <w:lang w:val="en-US"/>
        </w:rPr>
        <w:t xml:space="preserve"> Edition, MIT Press, 2011.</w:t>
      </w:r>
    </w:p>
    <w:p w14:paraId="1BFBD1CE" w14:textId="77777777" w:rsidR="00824B63" w:rsidRPr="007F5B46" w:rsidRDefault="00824B63" w:rsidP="00173183">
      <w:pPr>
        <w:pStyle w:val="Paragraphedeliste"/>
        <w:numPr>
          <w:ilvl w:val="0"/>
          <w:numId w:val="17"/>
        </w:numPr>
        <w:tabs>
          <w:tab w:val="left" w:pos="2127"/>
        </w:tabs>
        <w:jc w:val="both"/>
        <w:rPr>
          <w:rFonts w:asciiTheme="majorHAnsi" w:hAnsiTheme="majorHAnsi"/>
          <w:i/>
          <w:iCs/>
        </w:rPr>
      </w:pPr>
      <w:r>
        <w:rPr>
          <w:rFonts w:ascii="Cambria" w:hAnsi="Cambria"/>
          <w:i/>
          <w:iCs/>
          <w:sz w:val="22"/>
          <w:szCs w:val="22"/>
        </w:rPr>
        <w:t>L. Jaulin, La robotique m</w:t>
      </w:r>
      <w:r w:rsidRPr="007F5B46">
        <w:rPr>
          <w:rFonts w:ascii="Cambria" w:hAnsi="Cambria"/>
          <w:i/>
          <w:iCs/>
          <w:sz w:val="22"/>
          <w:szCs w:val="22"/>
        </w:rPr>
        <w:t>obile, Editions ISTE, 2015.</w:t>
      </w:r>
    </w:p>
    <w:p w14:paraId="26AC7BCB" w14:textId="77777777" w:rsidR="00824B63" w:rsidRPr="007F5B46" w:rsidRDefault="00824B63" w:rsidP="00173183">
      <w:pPr>
        <w:pStyle w:val="Paragraphedeliste"/>
        <w:numPr>
          <w:ilvl w:val="0"/>
          <w:numId w:val="17"/>
        </w:numPr>
        <w:tabs>
          <w:tab w:val="left" w:pos="2127"/>
        </w:tabs>
        <w:jc w:val="both"/>
        <w:rPr>
          <w:rFonts w:asciiTheme="majorHAnsi" w:hAnsiTheme="majorHAnsi"/>
          <w:i/>
          <w:iCs/>
        </w:rPr>
      </w:pPr>
      <w:r w:rsidRPr="007F5B46">
        <w:rPr>
          <w:rFonts w:ascii="Cambria" w:hAnsi="Cambria" w:cs="Arial"/>
          <w:i/>
          <w:iCs/>
          <w:sz w:val="22"/>
          <w:szCs w:val="22"/>
        </w:rPr>
        <w:t>V. Maille, C. Accard, B. Breton, Les robots : apprendre la robotique par l'exemple, Editions Ellipse, 2016.</w:t>
      </w:r>
    </w:p>
    <w:p w14:paraId="4215D7D0" w14:textId="77777777" w:rsidR="00824B63" w:rsidRDefault="00824B63">
      <w:pPr>
        <w:spacing w:after="200" w:line="276" w:lineRule="auto"/>
        <w:rPr>
          <w:rFonts w:asciiTheme="majorHAnsi" w:hAnsiTheme="majorHAnsi"/>
          <w:i/>
          <w:iCs/>
          <w:sz w:val="22"/>
          <w:szCs w:val="22"/>
        </w:rPr>
      </w:pPr>
      <w:r>
        <w:rPr>
          <w:rFonts w:asciiTheme="majorHAnsi" w:hAnsiTheme="majorHAnsi"/>
          <w:i/>
          <w:iCs/>
          <w:sz w:val="22"/>
          <w:szCs w:val="22"/>
        </w:rPr>
        <w:br w:type="page"/>
      </w:r>
    </w:p>
    <w:p w14:paraId="5B0521D3"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3E599E">
        <w:rPr>
          <w:rFonts w:asciiTheme="majorHAnsi" w:hAnsiTheme="majorHAnsi" w:cs="Calibri"/>
          <w:b/>
        </w:rPr>
        <w:lastRenderedPageBreak/>
        <w:t xml:space="preserve">Semestre : </w:t>
      </w:r>
    </w:p>
    <w:p w14:paraId="6EEF7EA1" w14:textId="77777777" w:rsidR="00824B63" w:rsidRPr="003E599E" w:rsidRDefault="00AC7A9E"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 xml:space="preserve">Unité d’enseignement : UED </w:t>
      </w:r>
    </w:p>
    <w:p w14:paraId="74D9E4AA"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3E599E">
        <w:rPr>
          <w:rFonts w:asciiTheme="majorHAnsi" w:hAnsiTheme="majorHAnsi" w:cs="Calibri"/>
          <w:b/>
          <w:bCs/>
          <w:iCs/>
        </w:rPr>
        <w:t>Matière</w:t>
      </w:r>
      <w:r w:rsidR="00F60244">
        <w:rPr>
          <w:rFonts w:asciiTheme="majorHAnsi" w:hAnsiTheme="majorHAnsi" w:cs="Calibri"/>
          <w:b/>
          <w:bCs/>
          <w:iCs/>
        </w:rPr>
        <w:t xml:space="preserve"> 7</w:t>
      </w:r>
      <w:r w:rsidRPr="003E599E">
        <w:rPr>
          <w:rFonts w:asciiTheme="majorHAnsi" w:hAnsiTheme="majorHAnsi" w:cs="Calibri"/>
          <w:b/>
          <w:bCs/>
          <w:iCs/>
        </w:rPr>
        <w:t xml:space="preserve"> : </w:t>
      </w:r>
      <w:r w:rsidRPr="003E599E">
        <w:rPr>
          <w:rFonts w:asciiTheme="majorHAnsi" w:hAnsiTheme="majorHAnsi" w:cs="Calibri"/>
          <w:b/>
        </w:rPr>
        <w:t>Communication sans fils</w:t>
      </w:r>
    </w:p>
    <w:p w14:paraId="66264976"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eastAsia="Calibri" w:hAnsiTheme="majorHAnsi" w:cs="Arial"/>
          <w:b/>
          <w:bCs/>
          <w:color w:val="000000"/>
        </w:rPr>
        <w:t>VHS : 22h30 (Cours : 1h30)</w:t>
      </w:r>
    </w:p>
    <w:p w14:paraId="65DD2FDF"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Crédit : 1</w:t>
      </w:r>
    </w:p>
    <w:p w14:paraId="71826F73"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Coefficient : 1</w:t>
      </w:r>
    </w:p>
    <w:p w14:paraId="33FA8F21" w14:textId="77777777" w:rsidR="00824B63" w:rsidRPr="003E599E" w:rsidRDefault="00824B63" w:rsidP="00824B63">
      <w:pPr>
        <w:jc w:val="both"/>
        <w:rPr>
          <w:rFonts w:asciiTheme="majorHAnsi" w:hAnsiTheme="majorHAnsi" w:cs="Calibri"/>
          <w:b/>
        </w:rPr>
      </w:pPr>
    </w:p>
    <w:p w14:paraId="2E51C4AC" w14:textId="77777777" w:rsidR="00824B63" w:rsidRPr="003E599E" w:rsidRDefault="00824B63" w:rsidP="00824B63">
      <w:pPr>
        <w:jc w:val="both"/>
        <w:rPr>
          <w:rFonts w:asciiTheme="majorHAnsi" w:hAnsiTheme="majorHAnsi" w:cs="Calibri"/>
          <w:i/>
          <w:u w:val="thick" w:color="F79646"/>
        </w:rPr>
      </w:pPr>
      <w:r w:rsidRPr="003E599E">
        <w:rPr>
          <w:rFonts w:asciiTheme="majorHAnsi" w:hAnsiTheme="majorHAnsi" w:cs="Calibri"/>
          <w:b/>
          <w:u w:val="thick" w:color="F79646"/>
        </w:rPr>
        <w:t>Objectifs de l’enseignement:</w:t>
      </w:r>
    </w:p>
    <w:p w14:paraId="11F2D29A" w14:textId="77777777" w:rsidR="00824B63" w:rsidRPr="003E599E" w:rsidRDefault="00824B63" w:rsidP="00824B63">
      <w:pPr>
        <w:jc w:val="both"/>
        <w:rPr>
          <w:rFonts w:asciiTheme="majorHAnsi" w:hAnsiTheme="majorHAnsi"/>
          <w:color w:val="000000"/>
          <w:sz w:val="22"/>
          <w:szCs w:val="22"/>
          <w:lang w:eastAsia="fr-FR"/>
        </w:rPr>
      </w:pPr>
      <w:r w:rsidRPr="003E599E">
        <w:rPr>
          <w:rFonts w:asciiTheme="majorHAnsi" w:hAnsiTheme="majorHAnsi"/>
          <w:color w:val="000000"/>
          <w:sz w:val="22"/>
          <w:szCs w:val="22"/>
          <w:lang w:eastAsia="fr-FR"/>
        </w:rPr>
        <w:t xml:space="preserve">Permettre aux étudiants de se familiariser avec les systèmes de communications sans fils afin des les utiliser dans des applications en électronique des systèmes embarqués. Parmi les divers réseaux sans fils, nous nous intéresserons plus spécifiquement au réseau WIFI de la norme IEEE 802.11. </w:t>
      </w:r>
    </w:p>
    <w:p w14:paraId="2B8628CD" w14:textId="77777777" w:rsidR="00824B63" w:rsidRPr="003E599E" w:rsidRDefault="00824B63" w:rsidP="00824B63">
      <w:pPr>
        <w:jc w:val="both"/>
        <w:rPr>
          <w:rFonts w:asciiTheme="majorHAnsi" w:hAnsiTheme="majorHAnsi" w:cs="Calibri"/>
          <w:b/>
          <w:u w:val="thick" w:color="F79646"/>
        </w:rPr>
      </w:pPr>
    </w:p>
    <w:p w14:paraId="54D8058E" w14:textId="77777777" w:rsidR="00824B63" w:rsidRPr="003E599E" w:rsidRDefault="00824B63" w:rsidP="00824B63">
      <w:pPr>
        <w:jc w:val="both"/>
        <w:rPr>
          <w:rFonts w:asciiTheme="majorHAnsi" w:hAnsiTheme="majorHAnsi" w:cs="Calibri"/>
          <w:i/>
          <w:u w:val="thick" w:color="F79646"/>
        </w:rPr>
      </w:pPr>
      <w:r w:rsidRPr="003E599E">
        <w:rPr>
          <w:rFonts w:asciiTheme="majorHAnsi" w:hAnsiTheme="majorHAnsi" w:cs="Calibri"/>
          <w:b/>
          <w:u w:val="thick" w:color="F79646"/>
        </w:rPr>
        <w:t>Connaissances préalables recommandées :</w:t>
      </w:r>
    </w:p>
    <w:p w14:paraId="7E5A048E" w14:textId="77777777" w:rsidR="00824B63" w:rsidRPr="003E599E" w:rsidRDefault="00824B63" w:rsidP="00824B63">
      <w:pPr>
        <w:jc w:val="both"/>
        <w:rPr>
          <w:rFonts w:asciiTheme="majorHAnsi" w:hAnsiTheme="majorHAnsi"/>
          <w:color w:val="000000"/>
          <w:sz w:val="22"/>
          <w:szCs w:val="22"/>
          <w:lang w:eastAsia="fr-FR"/>
        </w:rPr>
      </w:pPr>
      <w:r w:rsidRPr="003E599E">
        <w:rPr>
          <w:rFonts w:asciiTheme="majorHAnsi" w:hAnsiTheme="majorHAnsi"/>
          <w:color w:val="000000"/>
          <w:sz w:val="22"/>
          <w:szCs w:val="22"/>
          <w:lang w:eastAsia="fr-FR"/>
        </w:rPr>
        <w:t>Notions de bases en mathématiques, statistiques et traitement de signal.</w:t>
      </w:r>
    </w:p>
    <w:p w14:paraId="5E6DB1F9" w14:textId="77777777" w:rsidR="00824B63" w:rsidRPr="003E599E" w:rsidRDefault="00824B63" w:rsidP="00824B63">
      <w:pPr>
        <w:jc w:val="both"/>
        <w:rPr>
          <w:rFonts w:asciiTheme="majorHAnsi" w:hAnsiTheme="majorHAnsi" w:cs="Calibri"/>
          <w:iCs/>
          <w:sz w:val="22"/>
          <w:szCs w:val="22"/>
        </w:rPr>
      </w:pPr>
    </w:p>
    <w:p w14:paraId="315176FF" w14:textId="77777777" w:rsidR="00824B63" w:rsidRPr="003E599E" w:rsidRDefault="00824B63" w:rsidP="00824B63">
      <w:pPr>
        <w:jc w:val="both"/>
        <w:rPr>
          <w:rFonts w:asciiTheme="majorHAnsi" w:hAnsiTheme="majorHAnsi" w:cs="Calibri"/>
          <w:b/>
          <w:u w:val="thick" w:color="F79646"/>
        </w:rPr>
      </w:pPr>
      <w:r w:rsidRPr="003E599E">
        <w:rPr>
          <w:rFonts w:asciiTheme="majorHAnsi" w:hAnsiTheme="majorHAnsi" w:cs="Calibri"/>
          <w:b/>
          <w:u w:val="thick" w:color="F79646"/>
        </w:rPr>
        <w:t>Contenu de la matière : </w:t>
      </w:r>
    </w:p>
    <w:p w14:paraId="1D4EF0CD" w14:textId="77777777" w:rsidR="00824B63" w:rsidRPr="003E599E" w:rsidRDefault="00824B63" w:rsidP="00824B63">
      <w:pPr>
        <w:jc w:val="both"/>
        <w:rPr>
          <w:rFonts w:asciiTheme="majorHAnsi" w:eastAsia="Calibri" w:hAnsiTheme="majorHAnsi" w:cs="Arial"/>
          <w:sz w:val="22"/>
          <w:szCs w:val="22"/>
          <w:lang w:eastAsia="en-US"/>
        </w:rPr>
      </w:pPr>
    </w:p>
    <w:p w14:paraId="7878ABFB" w14:textId="77777777" w:rsidR="00824B63" w:rsidRPr="003E599E" w:rsidRDefault="00824B63" w:rsidP="00824B63">
      <w:pPr>
        <w:autoSpaceDE w:val="0"/>
        <w:autoSpaceDN w:val="0"/>
        <w:adjustRightInd w:val="0"/>
        <w:jc w:val="both"/>
        <w:rPr>
          <w:rFonts w:asciiTheme="majorHAnsi" w:hAnsiTheme="majorHAnsi"/>
          <w:b/>
          <w:bCs/>
          <w:sz w:val="22"/>
          <w:szCs w:val="22"/>
        </w:rPr>
      </w:pPr>
      <w:r w:rsidRPr="003E599E">
        <w:rPr>
          <w:rFonts w:asciiTheme="majorHAnsi" w:hAnsiTheme="majorHAnsi"/>
          <w:b/>
          <w:bCs/>
          <w:sz w:val="22"/>
          <w:szCs w:val="22"/>
        </w:rPr>
        <w:t xml:space="preserve">Chapitre 1. </w:t>
      </w:r>
      <w:r w:rsidRPr="003E599E">
        <w:rPr>
          <w:rFonts w:asciiTheme="majorHAnsi" w:hAnsiTheme="majorHAnsi"/>
          <w:sz w:val="22"/>
          <w:szCs w:val="22"/>
        </w:rPr>
        <w:t>Le</w:t>
      </w:r>
      <w:r>
        <w:rPr>
          <w:rFonts w:asciiTheme="majorHAnsi" w:hAnsiTheme="majorHAnsi"/>
          <w:sz w:val="22"/>
          <w:szCs w:val="22"/>
        </w:rPr>
        <w:t xml:space="preserve">s réseaux sans fils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Pr="003E599E">
        <w:rPr>
          <w:rFonts w:asciiTheme="majorHAnsi" w:hAnsiTheme="majorHAnsi"/>
          <w:b/>
          <w:bCs/>
          <w:sz w:val="22"/>
          <w:szCs w:val="22"/>
        </w:rPr>
        <w:t>(4 semaines)</w:t>
      </w:r>
    </w:p>
    <w:p w14:paraId="486AAF46" w14:textId="77777777" w:rsidR="00824B63" w:rsidRPr="003E599E" w:rsidRDefault="00824B63" w:rsidP="00824B63">
      <w:pPr>
        <w:jc w:val="both"/>
        <w:rPr>
          <w:rFonts w:asciiTheme="majorHAnsi" w:hAnsiTheme="majorHAnsi"/>
          <w:b/>
          <w:bCs/>
          <w:sz w:val="22"/>
          <w:szCs w:val="22"/>
        </w:rPr>
      </w:pPr>
    </w:p>
    <w:p w14:paraId="3FD2EA45" w14:textId="77777777" w:rsidR="00824B63" w:rsidRPr="003E599E" w:rsidRDefault="00824B63" w:rsidP="00824B63">
      <w:pPr>
        <w:jc w:val="both"/>
        <w:rPr>
          <w:rFonts w:asciiTheme="majorHAnsi" w:hAnsiTheme="majorHAnsi"/>
          <w:color w:val="000000"/>
          <w:sz w:val="22"/>
          <w:szCs w:val="22"/>
          <w:lang w:eastAsia="fr-FR"/>
        </w:rPr>
      </w:pPr>
      <w:r w:rsidRPr="003E599E">
        <w:rPr>
          <w:rFonts w:asciiTheme="majorHAnsi" w:hAnsiTheme="majorHAnsi"/>
          <w:b/>
          <w:bCs/>
          <w:sz w:val="22"/>
          <w:szCs w:val="22"/>
        </w:rPr>
        <w:t xml:space="preserve">Chapitre 2. </w:t>
      </w:r>
      <w:r w:rsidRPr="003E599E">
        <w:rPr>
          <w:rFonts w:asciiTheme="majorHAnsi" w:hAnsiTheme="majorHAnsi"/>
          <w:color w:val="000000"/>
          <w:sz w:val="22"/>
          <w:szCs w:val="22"/>
          <w:lang w:eastAsia="fr-FR"/>
        </w:rPr>
        <w:t>Présentation d</w:t>
      </w:r>
      <w:r>
        <w:rPr>
          <w:rFonts w:asciiTheme="majorHAnsi" w:hAnsiTheme="majorHAnsi"/>
          <w:color w:val="000000"/>
          <w:sz w:val="22"/>
          <w:szCs w:val="22"/>
          <w:lang w:eastAsia="fr-FR"/>
        </w:rPr>
        <w:t>u</w:t>
      </w:r>
      <w:r w:rsidRPr="003E599E">
        <w:rPr>
          <w:rFonts w:asciiTheme="majorHAnsi" w:hAnsiTheme="majorHAnsi"/>
          <w:color w:val="000000"/>
          <w:sz w:val="22"/>
          <w:szCs w:val="22"/>
          <w:lang w:eastAsia="fr-FR"/>
        </w:rPr>
        <w:t xml:space="preserve"> WIFI (802.11) : </w:t>
      </w:r>
      <w:r w:rsidRPr="003E599E">
        <w:rPr>
          <w:rFonts w:asciiTheme="majorHAnsi" w:hAnsiTheme="majorHAnsi"/>
          <w:color w:val="000000"/>
          <w:sz w:val="22"/>
          <w:szCs w:val="22"/>
          <w:lang w:eastAsia="fr-FR"/>
        </w:rPr>
        <w:tab/>
      </w:r>
      <w:r w:rsidRPr="003E599E">
        <w:rPr>
          <w:rFonts w:asciiTheme="majorHAnsi" w:hAnsiTheme="majorHAnsi"/>
          <w:color w:val="000000"/>
          <w:sz w:val="22"/>
          <w:szCs w:val="22"/>
          <w:lang w:eastAsia="fr-FR"/>
        </w:rPr>
        <w:tab/>
      </w:r>
      <w:r w:rsidRPr="003E599E">
        <w:rPr>
          <w:rFonts w:asciiTheme="majorHAnsi" w:hAnsiTheme="majorHAnsi"/>
          <w:color w:val="000000"/>
          <w:sz w:val="22"/>
          <w:szCs w:val="22"/>
          <w:lang w:eastAsia="fr-FR"/>
        </w:rPr>
        <w:tab/>
      </w:r>
      <w:r w:rsidRPr="003E599E">
        <w:rPr>
          <w:rFonts w:asciiTheme="majorHAnsi" w:hAnsiTheme="majorHAnsi"/>
          <w:color w:val="000000"/>
          <w:sz w:val="22"/>
          <w:szCs w:val="22"/>
          <w:lang w:eastAsia="fr-FR"/>
        </w:rPr>
        <w:tab/>
      </w:r>
      <w:r w:rsidRPr="003E599E">
        <w:rPr>
          <w:rFonts w:asciiTheme="majorHAnsi" w:hAnsiTheme="majorHAnsi"/>
          <w:color w:val="000000"/>
          <w:sz w:val="22"/>
          <w:szCs w:val="22"/>
          <w:lang w:eastAsia="fr-FR"/>
        </w:rPr>
        <w:tab/>
      </w:r>
      <w:r w:rsidRPr="003E599E">
        <w:rPr>
          <w:rFonts w:asciiTheme="majorHAnsi" w:hAnsiTheme="majorHAnsi"/>
          <w:b/>
          <w:bCs/>
          <w:sz w:val="22"/>
          <w:szCs w:val="22"/>
        </w:rPr>
        <w:t>(3 semaines)</w:t>
      </w:r>
    </w:p>
    <w:p w14:paraId="19722ABE" w14:textId="77777777" w:rsidR="00824B63" w:rsidRPr="003E599E" w:rsidRDefault="00824B63" w:rsidP="00824B63">
      <w:pPr>
        <w:jc w:val="both"/>
        <w:rPr>
          <w:rFonts w:asciiTheme="majorHAnsi" w:hAnsiTheme="majorHAnsi"/>
          <w:b/>
          <w:bCs/>
          <w:sz w:val="22"/>
          <w:szCs w:val="22"/>
        </w:rPr>
      </w:pPr>
      <w:r>
        <w:rPr>
          <w:rFonts w:asciiTheme="majorHAnsi" w:hAnsiTheme="majorHAnsi"/>
          <w:color w:val="000000"/>
          <w:sz w:val="22"/>
          <w:szCs w:val="22"/>
          <w:lang w:eastAsia="fr-FR"/>
        </w:rPr>
        <w:t>Différent</w:t>
      </w:r>
      <w:r w:rsidRPr="003E599E">
        <w:rPr>
          <w:rFonts w:asciiTheme="majorHAnsi" w:hAnsiTheme="majorHAnsi"/>
          <w:color w:val="000000"/>
          <w:sz w:val="22"/>
          <w:szCs w:val="22"/>
          <w:lang w:eastAsia="fr-FR"/>
        </w:rPr>
        <w:t>s no</w:t>
      </w:r>
      <w:r>
        <w:rPr>
          <w:rFonts w:asciiTheme="majorHAnsi" w:hAnsiTheme="majorHAnsi"/>
          <w:color w:val="000000"/>
          <w:sz w:val="22"/>
          <w:szCs w:val="22"/>
          <w:lang w:eastAsia="fr-FR"/>
        </w:rPr>
        <w:t>r</w:t>
      </w:r>
      <w:r w:rsidRPr="003E599E">
        <w:rPr>
          <w:rFonts w:asciiTheme="majorHAnsi" w:hAnsiTheme="majorHAnsi"/>
          <w:color w:val="000000"/>
          <w:sz w:val="22"/>
          <w:szCs w:val="22"/>
          <w:lang w:eastAsia="fr-FR"/>
        </w:rPr>
        <w:t xml:space="preserve">mes et équipements WIFI </w:t>
      </w:r>
      <w:r w:rsidRPr="003E599E">
        <w:rPr>
          <w:rFonts w:asciiTheme="majorHAnsi" w:hAnsiTheme="majorHAnsi"/>
          <w:color w:val="000000"/>
          <w:sz w:val="22"/>
          <w:szCs w:val="22"/>
          <w:lang w:eastAsia="fr-FR"/>
        </w:rPr>
        <w:tab/>
      </w:r>
      <w:r w:rsidRPr="003E599E">
        <w:rPr>
          <w:rFonts w:asciiTheme="majorHAnsi" w:hAnsiTheme="majorHAnsi"/>
          <w:color w:val="000000"/>
          <w:sz w:val="22"/>
          <w:szCs w:val="22"/>
          <w:lang w:eastAsia="fr-FR"/>
        </w:rPr>
        <w:tab/>
      </w:r>
      <w:r w:rsidRPr="003E599E">
        <w:rPr>
          <w:rFonts w:asciiTheme="majorHAnsi" w:hAnsiTheme="majorHAnsi"/>
          <w:color w:val="000000"/>
          <w:sz w:val="22"/>
          <w:szCs w:val="22"/>
          <w:lang w:eastAsia="fr-FR"/>
        </w:rPr>
        <w:tab/>
      </w:r>
      <w:r w:rsidRPr="003E599E">
        <w:rPr>
          <w:rFonts w:asciiTheme="majorHAnsi" w:hAnsiTheme="majorHAnsi"/>
          <w:color w:val="000000"/>
          <w:sz w:val="22"/>
          <w:szCs w:val="22"/>
          <w:lang w:eastAsia="fr-FR"/>
        </w:rPr>
        <w:tab/>
      </w:r>
      <w:r w:rsidRPr="003E599E">
        <w:rPr>
          <w:rFonts w:asciiTheme="majorHAnsi" w:hAnsiTheme="majorHAnsi"/>
          <w:color w:val="000000"/>
          <w:sz w:val="22"/>
          <w:szCs w:val="22"/>
          <w:lang w:eastAsia="fr-FR"/>
        </w:rPr>
        <w:tab/>
      </w:r>
      <w:r w:rsidRPr="003E599E">
        <w:rPr>
          <w:rFonts w:asciiTheme="majorHAnsi" w:hAnsiTheme="majorHAnsi"/>
          <w:color w:val="000000"/>
          <w:sz w:val="22"/>
          <w:szCs w:val="22"/>
          <w:lang w:eastAsia="fr-FR"/>
        </w:rPr>
        <w:tab/>
      </w:r>
    </w:p>
    <w:p w14:paraId="4BDE6E0D" w14:textId="77777777" w:rsidR="00824B63" w:rsidRPr="003E599E" w:rsidRDefault="00824B63" w:rsidP="00824B63">
      <w:pPr>
        <w:ind w:left="1276" w:hanging="1276"/>
        <w:jc w:val="both"/>
        <w:rPr>
          <w:rFonts w:asciiTheme="majorHAnsi" w:hAnsiTheme="majorHAnsi"/>
          <w:b/>
          <w:bCs/>
          <w:sz w:val="22"/>
          <w:szCs w:val="22"/>
        </w:rPr>
      </w:pPr>
    </w:p>
    <w:p w14:paraId="2F30B6F3" w14:textId="77777777" w:rsidR="00824B63" w:rsidRPr="003E599E" w:rsidRDefault="00824B63" w:rsidP="00824B63">
      <w:pPr>
        <w:ind w:left="1276" w:hanging="1276"/>
        <w:jc w:val="both"/>
        <w:rPr>
          <w:rFonts w:asciiTheme="majorHAnsi" w:hAnsiTheme="majorHAnsi"/>
          <w:color w:val="000000"/>
          <w:sz w:val="22"/>
          <w:szCs w:val="22"/>
          <w:lang w:eastAsia="fr-FR"/>
        </w:rPr>
      </w:pPr>
      <w:r w:rsidRPr="003E599E">
        <w:rPr>
          <w:rFonts w:asciiTheme="majorHAnsi" w:hAnsiTheme="majorHAnsi"/>
          <w:b/>
          <w:bCs/>
          <w:sz w:val="22"/>
          <w:szCs w:val="22"/>
        </w:rPr>
        <w:t xml:space="preserve">Chapitre 3. </w:t>
      </w:r>
      <w:r w:rsidRPr="003E599E">
        <w:rPr>
          <w:rFonts w:asciiTheme="majorHAnsi" w:hAnsiTheme="majorHAnsi"/>
          <w:color w:val="000000"/>
          <w:sz w:val="22"/>
          <w:szCs w:val="22"/>
          <w:lang w:eastAsia="fr-FR"/>
        </w:rPr>
        <w:t xml:space="preserve">Mise en œuvre du WIFI : </w:t>
      </w:r>
      <w:r w:rsidRPr="003E599E">
        <w:rPr>
          <w:rFonts w:asciiTheme="majorHAnsi" w:hAnsiTheme="majorHAnsi"/>
          <w:color w:val="000000"/>
          <w:sz w:val="22"/>
          <w:szCs w:val="22"/>
          <w:lang w:eastAsia="fr-FR"/>
        </w:rPr>
        <w:tab/>
      </w:r>
      <w:r w:rsidRPr="003E599E">
        <w:rPr>
          <w:rFonts w:asciiTheme="majorHAnsi" w:hAnsiTheme="majorHAnsi"/>
          <w:color w:val="000000"/>
          <w:sz w:val="22"/>
          <w:szCs w:val="22"/>
          <w:lang w:eastAsia="fr-FR"/>
        </w:rPr>
        <w:tab/>
      </w:r>
      <w:r w:rsidRPr="003E599E">
        <w:rPr>
          <w:rFonts w:asciiTheme="majorHAnsi" w:hAnsiTheme="majorHAnsi"/>
          <w:color w:val="000000"/>
          <w:sz w:val="22"/>
          <w:szCs w:val="22"/>
          <w:lang w:eastAsia="fr-FR"/>
        </w:rPr>
        <w:tab/>
      </w:r>
      <w:r w:rsidRPr="003E599E">
        <w:rPr>
          <w:rFonts w:asciiTheme="majorHAnsi" w:hAnsiTheme="majorHAnsi"/>
          <w:color w:val="000000"/>
          <w:sz w:val="22"/>
          <w:szCs w:val="22"/>
          <w:lang w:eastAsia="fr-FR"/>
        </w:rPr>
        <w:tab/>
      </w:r>
      <w:r w:rsidRPr="003E599E">
        <w:rPr>
          <w:rFonts w:asciiTheme="majorHAnsi" w:hAnsiTheme="majorHAnsi"/>
          <w:color w:val="000000"/>
          <w:sz w:val="22"/>
          <w:szCs w:val="22"/>
          <w:lang w:eastAsia="fr-FR"/>
        </w:rPr>
        <w:tab/>
      </w:r>
      <w:r w:rsidRPr="003E599E">
        <w:rPr>
          <w:rFonts w:asciiTheme="majorHAnsi" w:hAnsiTheme="majorHAnsi"/>
          <w:color w:val="000000"/>
          <w:sz w:val="22"/>
          <w:szCs w:val="22"/>
          <w:lang w:eastAsia="fr-FR"/>
        </w:rPr>
        <w:tab/>
      </w:r>
      <w:r w:rsidRPr="003E599E">
        <w:rPr>
          <w:rFonts w:asciiTheme="majorHAnsi" w:hAnsiTheme="majorHAnsi"/>
          <w:b/>
          <w:bCs/>
          <w:sz w:val="22"/>
          <w:szCs w:val="22"/>
        </w:rPr>
        <w:t>(3 semaines)</w:t>
      </w:r>
    </w:p>
    <w:p w14:paraId="7AE75407" w14:textId="77777777" w:rsidR="00824B63" w:rsidRPr="003E599E" w:rsidRDefault="00824B63" w:rsidP="00824B63">
      <w:pPr>
        <w:ind w:left="1276" w:hanging="1276"/>
        <w:jc w:val="both"/>
        <w:rPr>
          <w:rFonts w:asciiTheme="majorHAnsi" w:hAnsiTheme="majorHAnsi"/>
          <w:b/>
          <w:bCs/>
          <w:sz w:val="22"/>
          <w:szCs w:val="22"/>
        </w:rPr>
      </w:pPr>
      <w:r w:rsidRPr="003E599E">
        <w:rPr>
          <w:rFonts w:asciiTheme="majorHAnsi" w:hAnsiTheme="majorHAnsi"/>
          <w:color w:val="000000"/>
          <w:sz w:val="22"/>
          <w:szCs w:val="22"/>
          <w:lang w:eastAsia="fr-FR"/>
        </w:rPr>
        <w:t>Mode infrastructure, mode ad hoc</w:t>
      </w:r>
      <w:r w:rsidRPr="003E599E">
        <w:rPr>
          <w:rStyle w:val="apple-converted-space"/>
          <w:rFonts w:asciiTheme="majorHAnsi" w:hAnsiTheme="majorHAnsi" w:cs="Arial"/>
          <w:color w:val="000000"/>
          <w:sz w:val="22"/>
          <w:szCs w:val="22"/>
          <w:shd w:val="clear" w:color="auto" w:fill="FFFFFF"/>
        </w:rPr>
        <w:t xml:space="preserve"> et mise en place d’un   réseau </w:t>
      </w:r>
      <w:r w:rsidRPr="003E599E">
        <w:rPr>
          <w:rStyle w:val="apple-converted-space"/>
          <w:rFonts w:asciiTheme="majorHAnsi" w:hAnsiTheme="majorHAnsi" w:cs="Arial"/>
          <w:color w:val="000000"/>
          <w:sz w:val="22"/>
          <w:szCs w:val="22"/>
          <w:shd w:val="clear" w:color="auto" w:fill="FFFFFF"/>
        </w:rPr>
        <w:tab/>
      </w:r>
      <w:r w:rsidRPr="003E599E">
        <w:rPr>
          <w:rStyle w:val="apple-converted-space"/>
          <w:rFonts w:asciiTheme="majorHAnsi" w:hAnsiTheme="majorHAnsi" w:cs="Arial"/>
          <w:color w:val="000000"/>
          <w:sz w:val="22"/>
          <w:szCs w:val="22"/>
          <w:shd w:val="clear" w:color="auto" w:fill="FFFFFF"/>
        </w:rPr>
        <w:tab/>
      </w:r>
      <w:r w:rsidRPr="003E599E">
        <w:rPr>
          <w:rStyle w:val="apple-converted-space"/>
          <w:rFonts w:asciiTheme="majorHAnsi" w:hAnsiTheme="majorHAnsi" w:cs="Arial"/>
          <w:color w:val="000000"/>
          <w:sz w:val="22"/>
          <w:szCs w:val="22"/>
          <w:shd w:val="clear" w:color="auto" w:fill="FFFFFF"/>
        </w:rPr>
        <w:tab/>
      </w:r>
      <w:r w:rsidRPr="003E599E">
        <w:rPr>
          <w:rStyle w:val="apple-converted-space"/>
          <w:rFonts w:asciiTheme="majorHAnsi" w:hAnsiTheme="majorHAnsi" w:cs="Arial"/>
          <w:color w:val="000000"/>
          <w:sz w:val="22"/>
          <w:szCs w:val="22"/>
          <w:shd w:val="clear" w:color="auto" w:fill="FFFFFF"/>
        </w:rPr>
        <w:tab/>
      </w:r>
      <w:r w:rsidRPr="003E599E">
        <w:rPr>
          <w:rStyle w:val="apple-converted-space"/>
          <w:rFonts w:asciiTheme="majorHAnsi" w:hAnsiTheme="majorHAnsi" w:cs="Arial"/>
          <w:color w:val="000000"/>
          <w:sz w:val="22"/>
          <w:szCs w:val="22"/>
          <w:shd w:val="clear" w:color="auto" w:fill="FFFFFF"/>
        </w:rPr>
        <w:tab/>
      </w:r>
      <w:r w:rsidRPr="003E599E">
        <w:rPr>
          <w:rStyle w:val="apple-converted-space"/>
          <w:rFonts w:asciiTheme="majorHAnsi" w:hAnsiTheme="majorHAnsi" w:cs="Arial"/>
          <w:color w:val="000000"/>
          <w:sz w:val="22"/>
          <w:szCs w:val="22"/>
          <w:shd w:val="clear" w:color="auto" w:fill="FFFFFF"/>
        </w:rPr>
        <w:tab/>
      </w:r>
      <w:r w:rsidRPr="003E599E">
        <w:rPr>
          <w:rStyle w:val="apple-converted-space"/>
          <w:rFonts w:asciiTheme="majorHAnsi" w:hAnsiTheme="majorHAnsi" w:cs="Arial"/>
          <w:color w:val="000000"/>
          <w:sz w:val="22"/>
          <w:szCs w:val="22"/>
          <w:shd w:val="clear" w:color="auto" w:fill="FFFFFF"/>
        </w:rPr>
        <w:tab/>
      </w:r>
      <w:r w:rsidRPr="003E599E">
        <w:rPr>
          <w:rStyle w:val="apple-converted-space"/>
          <w:rFonts w:asciiTheme="majorHAnsi" w:hAnsiTheme="majorHAnsi" w:cs="Arial"/>
          <w:color w:val="000000"/>
          <w:sz w:val="22"/>
          <w:szCs w:val="22"/>
          <w:shd w:val="clear" w:color="auto" w:fill="FFFFFF"/>
        </w:rPr>
        <w:tab/>
      </w:r>
      <w:r w:rsidRPr="003E599E">
        <w:rPr>
          <w:rStyle w:val="apple-converted-space"/>
          <w:rFonts w:asciiTheme="majorHAnsi" w:hAnsiTheme="majorHAnsi" w:cs="Arial"/>
          <w:color w:val="000000"/>
          <w:sz w:val="22"/>
          <w:szCs w:val="22"/>
          <w:shd w:val="clear" w:color="auto" w:fill="FFFFFF"/>
        </w:rPr>
        <w:tab/>
      </w:r>
    </w:p>
    <w:p w14:paraId="178F82E3" w14:textId="77777777" w:rsidR="00824B63" w:rsidRPr="003E599E" w:rsidRDefault="00824B63" w:rsidP="00824B63">
      <w:pPr>
        <w:jc w:val="both"/>
        <w:rPr>
          <w:rFonts w:asciiTheme="majorHAnsi" w:hAnsiTheme="majorHAnsi"/>
          <w:b/>
          <w:bCs/>
          <w:sz w:val="22"/>
          <w:szCs w:val="22"/>
        </w:rPr>
      </w:pPr>
      <w:r w:rsidRPr="003E599E">
        <w:rPr>
          <w:rFonts w:asciiTheme="majorHAnsi" w:hAnsiTheme="majorHAnsi"/>
          <w:b/>
          <w:bCs/>
          <w:sz w:val="22"/>
          <w:szCs w:val="22"/>
        </w:rPr>
        <w:t xml:space="preserve">Chapitre 4. </w:t>
      </w:r>
      <w:r w:rsidRPr="003E599E">
        <w:rPr>
          <w:rFonts w:asciiTheme="majorHAnsi" w:hAnsiTheme="majorHAnsi"/>
          <w:color w:val="000000"/>
          <w:sz w:val="22"/>
          <w:szCs w:val="22"/>
          <w:lang w:eastAsia="fr-FR"/>
        </w:rPr>
        <w:t>Le chiffrement :</w:t>
      </w:r>
      <w:r>
        <w:rPr>
          <w:rFonts w:asciiTheme="majorHAnsi" w:hAnsiTheme="majorHAnsi"/>
          <w:color w:val="000000"/>
          <w:sz w:val="22"/>
          <w:szCs w:val="22"/>
          <w:lang w:eastAsia="fr-FR"/>
        </w:rPr>
        <w:tab/>
      </w:r>
      <w:r>
        <w:rPr>
          <w:rFonts w:asciiTheme="majorHAnsi" w:hAnsiTheme="majorHAnsi"/>
          <w:color w:val="000000"/>
          <w:sz w:val="22"/>
          <w:szCs w:val="22"/>
          <w:lang w:eastAsia="fr-FR"/>
        </w:rPr>
        <w:tab/>
      </w:r>
      <w:r w:rsidRPr="003E599E">
        <w:rPr>
          <w:rFonts w:asciiTheme="majorHAnsi" w:hAnsiTheme="majorHAnsi"/>
          <w:color w:val="000000"/>
          <w:sz w:val="22"/>
          <w:szCs w:val="22"/>
          <w:shd w:val="clear" w:color="auto" w:fill="FFFFFF"/>
        </w:rPr>
        <w:tab/>
      </w:r>
      <w:r w:rsidRPr="003E599E">
        <w:rPr>
          <w:rFonts w:asciiTheme="majorHAnsi" w:hAnsiTheme="majorHAnsi"/>
          <w:color w:val="000000"/>
          <w:sz w:val="22"/>
          <w:szCs w:val="22"/>
          <w:shd w:val="clear" w:color="auto" w:fill="FFFFFF"/>
        </w:rPr>
        <w:tab/>
      </w:r>
      <w:r w:rsidRPr="003E599E">
        <w:rPr>
          <w:rFonts w:asciiTheme="majorHAnsi" w:hAnsiTheme="majorHAnsi"/>
          <w:color w:val="000000"/>
          <w:sz w:val="22"/>
          <w:szCs w:val="22"/>
          <w:shd w:val="clear" w:color="auto" w:fill="FFFFFF"/>
        </w:rPr>
        <w:tab/>
      </w:r>
      <w:r w:rsidRPr="003E599E">
        <w:rPr>
          <w:rFonts w:asciiTheme="majorHAnsi" w:hAnsiTheme="majorHAnsi"/>
          <w:color w:val="000000"/>
          <w:sz w:val="22"/>
          <w:szCs w:val="22"/>
          <w:shd w:val="clear" w:color="auto" w:fill="FFFFFF"/>
        </w:rPr>
        <w:tab/>
      </w:r>
      <w:r w:rsidRPr="003E599E">
        <w:rPr>
          <w:rFonts w:asciiTheme="majorHAnsi" w:hAnsiTheme="majorHAnsi"/>
          <w:color w:val="000000"/>
          <w:sz w:val="22"/>
          <w:szCs w:val="22"/>
          <w:shd w:val="clear" w:color="auto" w:fill="FFFFFF"/>
        </w:rPr>
        <w:tab/>
      </w:r>
      <w:r w:rsidRPr="003E599E">
        <w:rPr>
          <w:rFonts w:asciiTheme="majorHAnsi" w:hAnsiTheme="majorHAnsi"/>
          <w:b/>
          <w:bCs/>
          <w:sz w:val="22"/>
          <w:szCs w:val="22"/>
        </w:rPr>
        <w:t>(3 semaines)</w:t>
      </w:r>
    </w:p>
    <w:p w14:paraId="779CF921" w14:textId="77777777" w:rsidR="00824B63" w:rsidRDefault="00824B63" w:rsidP="00824B63">
      <w:pPr>
        <w:ind w:left="1418" w:hanging="1418"/>
        <w:jc w:val="both"/>
        <w:rPr>
          <w:rFonts w:asciiTheme="majorHAnsi" w:hAnsiTheme="majorHAnsi"/>
          <w:color w:val="000000"/>
          <w:sz w:val="22"/>
          <w:szCs w:val="22"/>
          <w:lang w:eastAsia="fr-FR"/>
        </w:rPr>
      </w:pPr>
      <w:r w:rsidRPr="003E599E">
        <w:rPr>
          <w:rFonts w:asciiTheme="majorHAnsi" w:hAnsiTheme="majorHAnsi"/>
          <w:color w:val="000000"/>
          <w:sz w:val="22"/>
          <w:szCs w:val="22"/>
          <w:lang w:eastAsia="fr-FR"/>
        </w:rPr>
        <w:t>WEP, WAP …</w:t>
      </w:r>
    </w:p>
    <w:p w14:paraId="5C0E6FCE" w14:textId="77777777" w:rsidR="00824B63" w:rsidRPr="003E599E" w:rsidRDefault="00824B63" w:rsidP="00824B63">
      <w:pPr>
        <w:ind w:left="1418" w:hanging="1418"/>
        <w:jc w:val="both"/>
        <w:rPr>
          <w:rFonts w:asciiTheme="majorHAnsi" w:hAnsiTheme="majorHAnsi"/>
          <w:b/>
          <w:bCs/>
          <w:sz w:val="22"/>
          <w:szCs w:val="22"/>
        </w:rPr>
      </w:pPr>
    </w:p>
    <w:p w14:paraId="30E425C0" w14:textId="77777777" w:rsidR="00824B63" w:rsidRPr="003E599E" w:rsidRDefault="00824B63" w:rsidP="00824B63">
      <w:pPr>
        <w:ind w:left="1418" w:hanging="1418"/>
        <w:jc w:val="both"/>
        <w:rPr>
          <w:rFonts w:asciiTheme="majorHAnsi" w:hAnsiTheme="majorHAnsi"/>
          <w:color w:val="000000"/>
          <w:sz w:val="22"/>
          <w:szCs w:val="22"/>
          <w:lang w:eastAsia="fr-FR"/>
        </w:rPr>
      </w:pPr>
      <w:r w:rsidRPr="003E599E">
        <w:rPr>
          <w:rFonts w:asciiTheme="majorHAnsi" w:hAnsiTheme="majorHAnsi"/>
          <w:b/>
          <w:bCs/>
          <w:sz w:val="22"/>
          <w:szCs w:val="22"/>
        </w:rPr>
        <w:t xml:space="preserve">Chapitre 5. </w:t>
      </w:r>
      <w:r w:rsidRPr="003E599E">
        <w:rPr>
          <w:rFonts w:asciiTheme="majorHAnsi" w:hAnsiTheme="majorHAnsi"/>
          <w:color w:val="000000"/>
          <w:sz w:val="22"/>
          <w:szCs w:val="22"/>
          <w:lang w:eastAsia="fr-FR"/>
        </w:rPr>
        <w:t xml:space="preserve">Les piratages et les solutions : </w:t>
      </w:r>
      <w:r w:rsidRPr="003E599E">
        <w:rPr>
          <w:rFonts w:asciiTheme="majorHAnsi" w:hAnsiTheme="majorHAnsi"/>
          <w:color w:val="000000"/>
          <w:sz w:val="22"/>
          <w:szCs w:val="22"/>
          <w:lang w:eastAsia="fr-FR"/>
        </w:rPr>
        <w:tab/>
      </w:r>
      <w:r w:rsidRPr="003E599E">
        <w:rPr>
          <w:rFonts w:asciiTheme="majorHAnsi" w:hAnsiTheme="majorHAnsi"/>
          <w:color w:val="000000"/>
          <w:sz w:val="22"/>
          <w:szCs w:val="22"/>
          <w:lang w:eastAsia="fr-FR"/>
        </w:rPr>
        <w:tab/>
      </w:r>
      <w:r w:rsidRPr="003E599E">
        <w:rPr>
          <w:rFonts w:asciiTheme="majorHAnsi" w:hAnsiTheme="majorHAnsi"/>
          <w:color w:val="000000"/>
          <w:sz w:val="22"/>
          <w:szCs w:val="22"/>
          <w:lang w:eastAsia="fr-FR"/>
        </w:rPr>
        <w:tab/>
      </w:r>
      <w:r w:rsidRPr="003E599E">
        <w:rPr>
          <w:rFonts w:asciiTheme="majorHAnsi" w:hAnsiTheme="majorHAnsi"/>
          <w:color w:val="000000"/>
          <w:sz w:val="22"/>
          <w:szCs w:val="22"/>
          <w:lang w:eastAsia="fr-FR"/>
        </w:rPr>
        <w:tab/>
      </w:r>
      <w:r w:rsidRPr="003E599E">
        <w:rPr>
          <w:rFonts w:asciiTheme="majorHAnsi" w:hAnsiTheme="majorHAnsi"/>
          <w:color w:val="000000"/>
          <w:sz w:val="22"/>
          <w:szCs w:val="22"/>
          <w:lang w:eastAsia="fr-FR"/>
        </w:rPr>
        <w:tab/>
      </w:r>
      <w:r w:rsidRPr="003E599E">
        <w:rPr>
          <w:rFonts w:asciiTheme="majorHAnsi" w:hAnsiTheme="majorHAnsi"/>
          <w:b/>
          <w:bCs/>
          <w:sz w:val="22"/>
          <w:szCs w:val="22"/>
        </w:rPr>
        <w:t>(2 semaines)</w:t>
      </w:r>
    </w:p>
    <w:p w14:paraId="3B891084" w14:textId="77777777" w:rsidR="00824B63" w:rsidRPr="003E599E" w:rsidRDefault="00824B63" w:rsidP="00824B63">
      <w:pPr>
        <w:ind w:left="1418" w:hanging="1418"/>
        <w:jc w:val="both"/>
        <w:rPr>
          <w:rFonts w:asciiTheme="majorHAnsi" w:hAnsiTheme="majorHAnsi"/>
          <w:color w:val="000000"/>
          <w:sz w:val="22"/>
          <w:szCs w:val="22"/>
          <w:shd w:val="clear" w:color="auto" w:fill="FFFFFF"/>
        </w:rPr>
      </w:pPr>
      <w:r>
        <w:rPr>
          <w:rFonts w:asciiTheme="majorHAnsi" w:hAnsiTheme="majorHAnsi"/>
          <w:color w:val="000000"/>
          <w:sz w:val="22"/>
          <w:szCs w:val="22"/>
          <w:lang w:eastAsia="fr-FR"/>
        </w:rPr>
        <w:t>F</w:t>
      </w:r>
      <w:r w:rsidRPr="003E599E">
        <w:rPr>
          <w:rFonts w:asciiTheme="majorHAnsi" w:hAnsiTheme="majorHAnsi"/>
          <w:color w:val="000000"/>
          <w:sz w:val="22"/>
          <w:szCs w:val="22"/>
          <w:lang w:eastAsia="fr-FR"/>
        </w:rPr>
        <w:t>iltrage des adresses MAC, définitions des adresse</w:t>
      </w:r>
      <w:r>
        <w:rPr>
          <w:rFonts w:asciiTheme="majorHAnsi" w:hAnsiTheme="majorHAnsi"/>
          <w:color w:val="000000"/>
          <w:sz w:val="22"/>
          <w:szCs w:val="22"/>
          <w:lang w:eastAsia="fr-FR"/>
        </w:rPr>
        <w:t>s</w:t>
      </w:r>
      <w:r w:rsidRPr="003E599E">
        <w:rPr>
          <w:rFonts w:asciiTheme="majorHAnsi" w:hAnsiTheme="majorHAnsi"/>
          <w:color w:val="000000"/>
          <w:sz w:val="22"/>
          <w:szCs w:val="22"/>
          <w:lang w:eastAsia="fr-FR"/>
        </w:rPr>
        <w:t xml:space="preserve"> IP et installation des pare-feu </w:t>
      </w:r>
      <w:r w:rsidRPr="003E599E">
        <w:rPr>
          <w:rFonts w:asciiTheme="majorHAnsi" w:hAnsiTheme="majorHAnsi"/>
          <w:color w:val="000000"/>
          <w:sz w:val="22"/>
          <w:szCs w:val="22"/>
          <w:lang w:eastAsia="fr-FR"/>
        </w:rPr>
        <w:tab/>
      </w:r>
      <w:r w:rsidRPr="003E599E">
        <w:rPr>
          <w:rFonts w:asciiTheme="majorHAnsi" w:hAnsiTheme="majorHAnsi"/>
          <w:color w:val="000000"/>
          <w:sz w:val="22"/>
          <w:szCs w:val="22"/>
          <w:lang w:eastAsia="fr-FR"/>
        </w:rPr>
        <w:tab/>
      </w:r>
    </w:p>
    <w:p w14:paraId="144B62A9" w14:textId="77777777" w:rsidR="00824B63" w:rsidRPr="003E599E" w:rsidRDefault="00824B63" w:rsidP="00824B63">
      <w:pPr>
        <w:jc w:val="both"/>
        <w:rPr>
          <w:rFonts w:asciiTheme="majorHAnsi" w:hAnsiTheme="majorHAnsi" w:cs="Arial"/>
          <w:b/>
          <w:sz w:val="22"/>
          <w:szCs w:val="22"/>
          <w:u w:val="thick" w:color="F79646"/>
        </w:rPr>
      </w:pPr>
    </w:p>
    <w:p w14:paraId="2B14A48B" w14:textId="77777777" w:rsidR="00824B63" w:rsidRPr="003E599E" w:rsidRDefault="00824B63" w:rsidP="00824B63">
      <w:pPr>
        <w:jc w:val="both"/>
        <w:rPr>
          <w:rFonts w:asciiTheme="majorHAnsi" w:hAnsiTheme="majorHAnsi" w:cs="Arial"/>
          <w:b/>
        </w:rPr>
      </w:pPr>
      <w:r w:rsidRPr="003E599E">
        <w:rPr>
          <w:rFonts w:asciiTheme="majorHAnsi" w:hAnsiTheme="majorHAnsi" w:cs="Arial"/>
          <w:b/>
          <w:u w:val="thick" w:color="F79646"/>
        </w:rPr>
        <w:t>Mode d’évaluation :</w:t>
      </w:r>
    </w:p>
    <w:p w14:paraId="51F93659" w14:textId="77777777" w:rsidR="00824B63" w:rsidRPr="003E599E" w:rsidRDefault="00824B63" w:rsidP="00824B63">
      <w:pPr>
        <w:jc w:val="both"/>
        <w:rPr>
          <w:rFonts w:asciiTheme="majorHAnsi" w:hAnsiTheme="majorHAnsi" w:cs="Arial"/>
          <w:b/>
          <w:sz w:val="22"/>
          <w:szCs w:val="22"/>
          <w:u w:val="thick" w:color="F79646"/>
        </w:rPr>
      </w:pPr>
      <w:r>
        <w:rPr>
          <w:rFonts w:asciiTheme="majorHAnsi" w:hAnsiTheme="majorHAnsi" w:cs="Arial"/>
          <w:sz w:val="22"/>
          <w:szCs w:val="22"/>
        </w:rPr>
        <w:t>Examen :</w:t>
      </w:r>
      <w:r w:rsidRPr="003E599E">
        <w:rPr>
          <w:rFonts w:asciiTheme="majorHAnsi" w:hAnsiTheme="majorHAnsi" w:cs="Arial"/>
          <w:sz w:val="22"/>
          <w:szCs w:val="22"/>
        </w:rPr>
        <w:t xml:space="preserve"> 100 % </w:t>
      </w:r>
    </w:p>
    <w:p w14:paraId="60A6C39B" w14:textId="77777777" w:rsidR="00824B63" w:rsidRPr="003E599E" w:rsidRDefault="00824B63" w:rsidP="00824B63">
      <w:pPr>
        <w:jc w:val="both"/>
        <w:rPr>
          <w:rFonts w:asciiTheme="majorHAnsi" w:hAnsiTheme="majorHAnsi" w:cs="Arial"/>
          <w:b/>
          <w:u w:val="thick" w:color="F79646"/>
        </w:rPr>
      </w:pPr>
    </w:p>
    <w:p w14:paraId="78AAF1E3" w14:textId="77777777" w:rsidR="00824B63" w:rsidRPr="003E599E" w:rsidRDefault="00824B63" w:rsidP="00824B63">
      <w:pPr>
        <w:jc w:val="both"/>
        <w:rPr>
          <w:rFonts w:asciiTheme="majorHAnsi" w:hAnsiTheme="majorHAnsi" w:cs="Arial"/>
          <w:b/>
          <w:iCs/>
          <w:u w:val="thick" w:color="F79646"/>
        </w:rPr>
      </w:pPr>
      <w:r w:rsidRPr="003E599E">
        <w:rPr>
          <w:rFonts w:asciiTheme="majorHAnsi" w:hAnsiTheme="majorHAnsi" w:cs="Arial"/>
          <w:b/>
          <w:u w:val="thick" w:color="F79646"/>
        </w:rPr>
        <w:t>Références bibliographiques</w:t>
      </w:r>
      <w:r w:rsidRPr="003E599E">
        <w:rPr>
          <w:rFonts w:asciiTheme="majorHAnsi" w:hAnsiTheme="majorHAnsi" w:cs="Arial"/>
          <w:b/>
          <w:iCs/>
          <w:u w:val="thick" w:color="F79646"/>
        </w:rPr>
        <w:t>:</w:t>
      </w:r>
    </w:p>
    <w:p w14:paraId="510E96D6" w14:textId="77777777" w:rsidR="00824B63" w:rsidRPr="003E599E" w:rsidRDefault="00824B63" w:rsidP="00824B63">
      <w:pPr>
        <w:tabs>
          <w:tab w:val="left" w:pos="2127"/>
        </w:tabs>
        <w:jc w:val="both"/>
        <w:rPr>
          <w:rFonts w:asciiTheme="majorHAnsi" w:hAnsiTheme="majorHAnsi" w:cs="Arial"/>
          <w:color w:val="000000"/>
          <w:sz w:val="20"/>
          <w:szCs w:val="20"/>
        </w:rPr>
      </w:pPr>
    </w:p>
    <w:p w14:paraId="37BD75DF" w14:textId="77777777" w:rsidR="00824B63" w:rsidRPr="008218DE" w:rsidRDefault="00824B63" w:rsidP="00173183">
      <w:pPr>
        <w:pStyle w:val="Paragraphedeliste"/>
        <w:numPr>
          <w:ilvl w:val="0"/>
          <w:numId w:val="18"/>
        </w:numPr>
        <w:tabs>
          <w:tab w:val="left" w:pos="2127"/>
        </w:tabs>
        <w:jc w:val="both"/>
        <w:rPr>
          <w:rFonts w:asciiTheme="majorHAnsi" w:hAnsiTheme="majorHAnsi" w:cs="Arial"/>
          <w:i/>
          <w:iCs/>
          <w:color w:val="000000"/>
          <w:sz w:val="22"/>
          <w:szCs w:val="22"/>
        </w:rPr>
      </w:pPr>
      <w:r w:rsidRPr="008218DE">
        <w:rPr>
          <w:rFonts w:asciiTheme="majorHAnsi" w:hAnsiTheme="majorHAnsi" w:cs="Calibri"/>
          <w:i/>
          <w:iCs/>
          <w:sz w:val="22"/>
          <w:szCs w:val="22"/>
        </w:rPr>
        <w:t>Tanenbaum, Réseaux, 4ème édition, Prentice Hall, 2003.</w:t>
      </w:r>
    </w:p>
    <w:p w14:paraId="7A5FB597" w14:textId="77777777" w:rsidR="00824B63" w:rsidRPr="008218DE" w:rsidRDefault="00824B63" w:rsidP="00173183">
      <w:pPr>
        <w:pStyle w:val="Paragraphedeliste"/>
        <w:numPr>
          <w:ilvl w:val="0"/>
          <w:numId w:val="18"/>
        </w:numPr>
        <w:tabs>
          <w:tab w:val="left" w:pos="2127"/>
        </w:tabs>
        <w:jc w:val="both"/>
        <w:rPr>
          <w:rFonts w:asciiTheme="majorHAnsi" w:hAnsiTheme="majorHAnsi" w:cs="Arial"/>
          <w:i/>
          <w:iCs/>
          <w:color w:val="000000"/>
          <w:sz w:val="22"/>
          <w:szCs w:val="22"/>
        </w:rPr>
      </w:pPr>
      <w:r w:rsidRPr="008218DE">
        <w:rPr>
          <w:rFonts w:asciiTheme="majorHAnsi" w:hAnsiTheme="majorHAnsi" w:cs="Calibri"/>
          <w:i/>
          <w:iCs/>
          <w:sz w:val="22"/>
          <w:szCs w:val="22"/>
        </w:rPr>
        <w:t>R. Parfait, Les réseaux de télécommunications, Hermès  science publications, 2002.</w:t>
      </w:r>
    </w:p>
    <w:p w14:paraId="44C649EE" w14:textId="77777777" w:rsidR="00824B63" w:rsidRPr="008218DE" w:rsidRDefault="00824B63" w:rsidP="00173183">
      <w:pPr>
        <w:pStyle w:val="Paragraphedeliste"/>
        <w:numPr>
          <w:ilvl w:val="0"/>
          <w:numId w:val="18"/>
        </w:numPr>
        <w:tabs>
          <w:tab w:val="left" w:pos="2127"/>
        </w:tabs>
        <w:jc w:val="both"/>
        <w:rPr>
          <w:rFonts w:asciiTheme="majorHAnsi" w:hAnsiTheme="majorHAnsi" w:cs="Arial"/>
          <w:i/>
          <w:iCs/>
          <w:color w:val="000000"/>
          <w:sz w:val="22"/>
          <w:szCs w:val="22"/>
        </w:rPr>
      </w:pPr>
      <w:r w:rsidRPr="008218DE">
        <w:rPr>
          <w:rFonts w:asciiTheme="majorHAnsi" w:hAnsiTheme="majorHAnsi" w:cs="Calibri"/>
          <w:i/>
          <w:iCs/>
          <w:sz w:val="22"/>
          <w:szCs w:val="22"/>
        </w:rPr>
        <w:t>E. Hollocou, Techniques et réseaux de télécommunications, Armand Colin, 1991.</w:t>
      </w:r>
    </w:p>
    <w:p w14:paraId="060F14D8" w14:textId="77777777" w:rsidR="00824B63" w:rsidRPr="008218DE" w:rsidRDefault="00824B63" w:rsidP="00173183">
      <w:pPr>
        <w:pStyle w:val="Paragraphedeliste"/>
        <w:numPr>
          <w:ilvl w:val="0"/>
          <w:numId w:val="18"/>
        </w:numPr>
        <w:tabs>
          <w:tab w:val="left" w:pos="2127"/>
        </w:tabs>
        <w:jc w:val="both"/>
        <w:rPr>
          <w:rFonts w:asciiTheme="majorHAnsi" w:hAnsiTheme="majorHAnsi" w:cs="Arial"/>
          <w:i/>
          <w:iCs/>
          <w:color w:val="000000"/>
          <w:sz w:val="22"/>
          <w:szCs w:val="22"/>
        </w:rPr>
      </w:pPr>
      <w:r w:rsidRPr="008218DE">
        <w:rPr>
          <w:rFonts w:asciiTheme="majorHAnsi" w:hAnsiTheme="majorHAnsi"/>
          <w:i/>
          <w:iCs/>
          <w:sz w:val="22"/>
          <w:szCs w:val="22"/>
        </w:rPr>
        <w:t>C. Servin, Réseaux et télécoms, Dunod, Paris, 2006.</w:t>
      </w:r>
    </w:p>
    <w:p w14:paraId="0B9F4CBB" w14:textId="77777777" w:rsidR="00824B63" w:rsidRPr="008218DE" w:rsidRDefault="00824B63" w:rsidP="00173183">
      <w:pPr>
        <w:pStyle w:val="Paragraphedeliste"/>
        <w:numPr>
          <w:ilvl w:val="0"/>
          <w:numId w:val="18"/>
        </w:numPr>
        <w:tabs>
          <w:tab w:val="left" w:pos="2127"/>
        </w:tabs>
        <w:jc w:val="both"/>
        <w:rPr>
          <w:rFonts w:asciiTheme="majorHAnsi" w:hAnsiTheme="majorHAnsi" w:cs="Arial"/>
          <w:i/>
          <w:iCs/>
          <w:color w:val="000000"/>
          <w:sz w:val="22"/>
          <w:szCs w:val="22"/>
        </w:rPr>
      </w:pPr>
      <w:r w:rsidRPr="008218DE">
        <w:rPr>
          <w:rFonts w:asciiTheme="majorHAnsi" w:hAnsiTheme="majorHAnsi"/>
          <w:i/>
          <w:iCs/>
          <w:sz w:val="22"/>
          <w:szCs w:val="22"/>
        </w:rPr>
        <w:t xml:space="preserve">D. Dromard et D. Seret, Architectures des réseaux, </w:t>
      </w:r>
      <w:r w:rsidRPr="008218DE">
        <w:rPr>
          <w:rFonts w:asciiTheme="majorHAnsi" w:hAnsiTheme="majorHAnsi" w:cs="Arial"/>
          <w:i/>
          <w:iCs/>
          <w:sz w:val="22"/>
          <w:szCs w:val="22"/>
        </w:rPr>
        <w:t>Editions Pearsont</w:t>
      </w:r>
      <w:r w:rsidRPr="008218DE">
        <w:rPr>
          <w:rFonts w:asciiTheme="majorHAnsi" w:hAnsiTheme="majorHAnsi"/>
          <w:i/>
          <w:iCs/>
          <w:sz w:val="22"/>
          <w:szCs w:val="22"/>
        </w:rPr>
        <w:t>, 2009.</w:t>
      </w:r>
    </w:p>
    <w:p w14:paraId="794F667D" w14:textId="77777777" w:rsidR="00824B63" w:rsidRPr="008218DE" w:rsidRDefault="00824B63" w:rsidP="00173183">
      <w:pPr>
        <w:pStyle w:val="Paragraphedeliste"/>
        <w:numPr>
          <w:ilvl w:val="0"/>
          <w:numId w:val="18"/>
        </w:numPr>
        <w:tabs>
          <w:tab w:val="left" w:pos="2127"/>
        </w:tabs>
        <w:jc w:val="both"/>
        <w:rPr>
          <w:rFonts w:asciiTheme="majorHAnsi" w:hAnsiTheme="majorHAnsi" w:cs="Arial"/>
          <w:i/>
          <w:iCs/>
          <w:color w:val="000000"/>
          <w:sz w:val="22"/>
          <w:szCs w:val="22"/>
        </w:rPr>
      </w:pPr>
      <w:r w:rsidRPr="008218DE">
        <w:rPr>
          <w:rFonts w:asciiTheme="majorHAnsi" w:hAnsiTheme="majorHAnsi" w:cs="Arial"/>
          <w:i/>
          <w:iCs/>
          <w:sz w:val="22"/>
          <w:szCs w:val="22"/>
        </w:rPr>
        <w:t>P. Polin, Les réseaux : Principes fondamentaux, Edition Hermès.</w:t>
      </w:r>
    </w:p>
    <w:p w14:paraId="761BD154" w14:textId="77777777" w:rsidR="00824B63" w:rsidRPr="008218DE" w:rsidRDefault="00824B63" w:rsidP="00173183">
      <w:pPr>
        <w:pStyle w:val="Paragraphedeliste"/>
        <w:numPr>
          <w:ilvl w:val="0"/>
          <w:numId w:val="18"/>
        </w:numPr>
        <w:tabs>
          <w:tab w:val="left" w:pos="2127"/>
        </w:tabs>
        <w:jc w:val="both"/>
        <w:rPr>
          <w:rFonts w:asciiTheme="majorHAnsi" w:hAnsiTheme="majorHAnsi" w:cs="Arial"/>
          <w:i/>
          <w:iCs/>
          <w:color w:val="000000"/>
          <w:sz w:val="22"/>
          <w:szCs w:val="22"/>
        </w:rPr>
      </w:pPr>
      <w:r w:rsidRPr="008218DE">
        <w:rPr>
          <w:rFonts w:asciiTheme="majorHAnsi" w:hAnsiTheme="majorHAnsi" w:cs="Arial"/>
          <w:i/>
          <w:iCs/>
          <w:color w:val="222222"/>
          <w:sz w:val="22"/>
          <w:szCs w:val="22"/>
          <w:shd w:val="clear" w:color="auto" w:fill="FFFFFF"/>
        </w:rPr>
        <w:t>D. Comer, TCP/IP, architectures, protocoles et applications, Editions Interéditions.</w:t>
      </w:r>
    </w:p>
    <w:p w14:paraId="243A708A" w14:textId="77777777" w:rsidR="00824B63" w:rsidRPr="008218DE" w:rsidRDefault="00824B63" w:rsidP="00173183">
      <w:pPr>
        <w:pStyle w:val="Paragraphedeliste"/>
        <w:numPr>
          <w:ilvl w:val="0"/>
          <w:numId w:val="18"/>
        </w:numPr>
        <w:tabs>
          <w:tab w:val="left" w:pos="2127"/>
        </w:tabs>
        <w:jc w:val="both"/>
        <w:rPr>
          <w:rFonts w:asciiTheme="majorHAnsi" w:hAnsiTheme="majorHAnsi" w:cs="Arial"/>
          <w:i/>
          <w:iCs/>
          <w:color w:val="000000"/>
          <w:sz w:val="22"/>
          <w:szCs w:val="22"/>
        </w:rPr>
      </w:pPr>
      <w:r w:rsidRPr="008218DE">
        <w:rPr>
          <w:rFonts w:asciiTheme="majorHAnsi" w:hAnsiTheme="majorHAnsi" w:cs="Arial"/>
          <w:i/>
          <w:iCs/>
          <w:color w:val="222222"/>
          <w:sz w:val="22"/>
          <w:szCs w:val="22"/>
          <w:shd w:val="clear" w:color="auto" w:fill="FFFFFF"/>
        </w:rPr>
        <w:t>D. Présent, S. Lohier, Transmissions et Réseaux, cours et exercices corrigés, Dunod.</w:t>
      </w:r>
    </w:p>
    <w:p w14:paraId="70FC1CB2" w14:textId="77777777" w:rsidR="00824B63" w:rsidRPr="008218DE" w:rsidRDefault="00824B63" w:rsidP="00173183">
      <w:pPr>
        <w:pStyle w:val="Paragraphedeliste"/>
        <w:numPr>
          <w:ilvl w:val="0"/>
          <w:numId w:val="18"/>
        </w:numPr>
        <w:tabs>
          <w:tab w:val="left" w:pos="2127"/>
        </w:tabs>
        <w:jc w:val="both"/>
        <w:rPr>
          <w:rFonts w:asciiTheme="majorHAnsi" w:hAnsiTheme="majorHAnsi" w:cs="Arial"/>
          <w:i/>
          <w:iCs/>
          <w:color w:val="000000"/>
          <w:sz w:val="22"/>
          <w:szCs w:val="22"/>
        </w:rPr>
      </w:pPr>
      <w:r w:rsidRPr="008218DE">
        <w:rPr>
          <w:rFonts w:asciiTheme="majorHAnsi" w:hAnsiTheme="majorHAnsi"/>
          <w:i/>
          <w:iCs/>
          <w:sz w:val="22"/>
          <w:szCs w:val="22"/>
        </w:rPr>
        <w:t>P. Clerc,  P. Xavier, Principes fondamentaux des Télécommunications, Ellipses, Paris, 1998.</w:t>
      </w:r>
    </w:p>
    <w:p w14:paraId="12E5CC35" w14:textId="77777777" w:rsidR="00824B63" w:rsidRPr="008218DE" w:rsidRDefault="00824B63" w:rsidP="00173183">
      <w:pPr>
        <w:pStyle w:val="Paragraphedeliste"/>
        <w:numPr>
          <w:ilvl w:val="0"/>
          <w:numId w:val="18"/>
        </w:numPr>
        <w:tabs>
          <w:tab w:val="left" w:pos="2127"/>
        </w:tabs>
        <w:jc w:val="both"/>
        <w:rPr>
          <w:rFonts w:asciiTheme="majorHAnsi" w:hAnsiTheme="majorHAnsi" w:cs="Arial"/>
          <w:i/>
          <w:iCs/>
          <w:color w:val="000000"/>
          <w:sz w:val="22"/>
          <w:szCs w:val="22"/>
        </w:rPr>
      </w:pPr>
      <w:r w:rsidRPr="008218DE">
        <w:rPr>
          <w:rFonts w:asciiTheme="majorHAnsi" w:hAnsiTheme="majorHAnsi"/>
          <w:i/>
          <w:iCs/>
          <w:sz w:val="22"/>
          <w:szCs w:val="22"/>
        </w:rPr>
        <w:t>D. Battu, Initiation aux Télécoms : Technologies et Applications, Dunod, Paris, 2002.</w:t>
      </w:r>
    </w:p>
    <w:p w14:paraId="14D7C454" w14:textId="77777777" w:rsidR="00824B63" w:rsidRPr="008218DE" w:rsidRDefault="00824B63" w:rsidP="00173183">
      <w:pPr>
        <w:pStyle w:val="Paragraphedeliste"/>
        <w:numPr>
          <w:ilvl w:val="0"/>
          <w:numId w:val="18"/>
        </w:numPr>
        <w:tabs>
          <w:tab w:val="left" w:pos="2127"/>
        </w:tabs>
        <w:jc w:val="both"/>
        <w:rPr>
          <w:rFonts w:asciiTheme="majorHAnsi" w:hAnsiTheme="majorHAnsi" w:cs="Arial"/>
          <w:i/>
          <w:iCs/>
          <w:color w:val="000000"/>
          <w:sz w:val="22"/>
          <w:szCs w:val="22"/>
        </w:rPr>
      </w:pPr>
      <w:r w:rsidRPr="008218DE">
        <w:rPr>
          <w:rFonts w:asciiTheme="majorHAnsi" w:hAnsiTheme="majorHAnsi"/>
          <w:i/>
          <w:iCs/>
          <w:sz w:val="22"/>
          <w:szCs w:val="22"/>
        </w:rPr>
        <w:t>P. Rolin, G. Martineau, L. Toutain, A. Leroy, Les réseaux, principes fondamentaux, édition Hermès, 1997.</w:t>
      </w:r>
    </w:p>
    <w:p w14:paraId="34939166" w14:textId="77777777" w:rsidR="00824B63" w:rsidRPr="008218DE" w:rsidRDefault="00824B63" w:rsidP="00824B63">
      <w:pPr>
        <w:jc w:val="both"/>
        <w:rPr>
          <w:rFonts w:asciiTheme="majorHAnsi" w:hAnsiTheme="majorHAnsi"/>
          <w:i/>
          <w:iCs/>
          <w:sz w:val="22"/>
          <w:szCs w:val="22"/>
        </w:rPr>
      </w:pPr>
    </w:p>
    <w:p w14:paraId="1C3DC974" w14:textId="77777777" w:rsidR="00824B63" w:rsidRPr="008218DE" w:rsidRDefault="00824B63" w:rsidP="00824B63">
      <w:pPr>
        <w:jc w:val="both"/>
        <w:rPr>
          <w:rFonts w:asciiTheme="majorHAnsi" w:hAnsiTheme="majorHAnsi"/>
          <w:i/>
          <w:iCs/>
        </w:rPr>
      </w:pPr>
    </w:p>
    <w:p w14:paraId="096620FD" w14:textId="77777777" w:rsidR="00824B63" w:rsidRDefault="00824B63">
      <w:pPr>
        <w:spacing w:after="200" w:line="276" w:lineRule="auto"/>
        <w:rPr>
          <w:rFonts w:asciiTheme="majorHAnsi" w:hAnsiTheme="majorHAnsi"/>
          <w:i/>
          <w:iCs/>
          <w:sz w:val="22"/>
          <w:szCs w:val="22"/>
        </w:rPr>
      </w:pPr>
      <w:r>
        <w:rPr>
          <w:rFonts w:asciiTheme="majorHAnsi" w:hAnsiTheme="majorHAnsi"/>
          <w:i/>
          <w:iCs/>
          <w:sz w:val="22"/>
          <w:szCs w:val="22"/>
        </w:rPr>
        <w:br w:type="page"/>
      </w:r>
    </w:p>
    <w:p w14:paraId="2E0C4614"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3E599E">
        <w:rPr>
          <w:rFonts w:asciiTheme="majorHAnsi" w:hAnsiTheme="majorHAnsi" w:cs="Calibri"/>
          <w:b/>
        </w:rPr>
        <w:lastRenderedPageBreak/>
        <w:t xml:space="preserve">Semestre : </w:t>
      </w:r>
    </w:p>
    <w:p w14:paraId="27E941A3" w14:textId="77777777" w:rsidR="00824B63" w:rsidRPr="003E599E" w:rsidRDefault="00AC7A9E"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 xml:space="preserve">Unité d’enseignement : UED </w:t>
      </w:r>
    </w:p>
    <w:p w14:paraId="3A87D1EC" w14:textId="77777777" w:rsidR="00824B63" w:rsidRPr="00BB7AD6"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BB7AD6">
        <w:rPr>
          <w:rFonts w:asciiTheme="majorHAnsi" w:hAnsiTheme="majorHAnsi" w:cs="Calibri"/>
          <w:b/>
          <w:bCs/>
          <w:iCs/>
        </w:rPr>
        <w:t>Matière</w:t>
      </w:r>
      <w:r w:rsidR="00F60244">
        <w:rPr>
          <w:rFonts w:asciiTheme="majorHAnsi" w:hAnsiTheme="majorHAnsi" w:cs="Calibri"/>
          <w:b/>
          <w:bCs/>
          <w:iCs/>
        </w:rPr>
        <w:t xml:space="preserve"> 8</w:t>
      </w:r>
      <w:r w:rsidRPr="00BB7AD6">
        <w:rPr>
          <w:rFonts w:asciiTheme="majorHAnsi" w:hAnsiTheme="majorHAnsi" w:cs="Calibri"/>
          <w:b/>
          <w:bCs/>
          <w:iCs/>
        </w:rPr>
        <w:t xml:space="preserve"> : </w:t>
      </w:r>
      <w:r w:rsidRPr="00BB7AD6">
        <w:rPr>
          <w:rFonts w:ascii="Cambria" w:hAnsi="Cambria" w:cs="Arial"/>
          <w:b/>
          <w:bCs/>
          <w:color w:val="000000"/>
        </w:rPr>
        <w:t>Robotique</w:t>
      </w:r>
    </w:p>
    <w:p w14:paraId="078D1E0F"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eastAsia="Calibri" w:hAnsiTheme="majorHAnsi" w:cs="Arial"/>
          <w:b/>
          <w:bCs/>
          <w:color w:val="000000"/>
        </w:rPr>
        <w:t>VHS : 22h30 (Cours : 1h30)</w:t>
      </w:r>
    </w:p>
    <w:p w14:paraId="4BC6D853"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Crédit : 1</w:t>
      </w:r>
    </w:p>
    <w:p w14:paraId="2665CECE"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Coefficient : 1</w:t>
      </w:r>
    </w:p>
    <w:p w14:paraId="2ABB88D5" w14:textId="77777777" w:rsidR="00824B63" w:rsidRPr="003E599E" w:rsidRDefault="00824B63" w:rsidP="00824B63">
      <w:pPr>
        <w:jc w:val="both"/>
        <w:rPr>
          <w:rFonts w:asciiTheme="majorHAnsi" w:hAnsiTheme="majorHAnsi" w:cs="Calibri"/>
          <w:b/>
        </w:rPr>
      </w:pPr>
    </w:p>
    <w:p w14:paraId="777D1E9B" w14:textId="77777777" w:rsidR="00824B63" w:rsidRPr="003E599E" w:rsidRDefault="00824B63" w:rsidP="00824B63">
      <w:pPr>
        <w:jc w:val="both"/>
        <w:rPr>
          <w:rFonts w:asciiTheme="majorHAnsi" w:hAnsiTheme="majorHAnsi" w:cs="Calibri"/>
          <w:i/>
          <w:u w:val="thick" w:color="F79646"/>
        </w:rPr>
      </w:pPr>
      <w:r w:rsidRPr="003E599E">
        <w:rPr>
          <w:rFonts w:asciiTheme="majorHAnsi" w:hAnsiTheme="majorHAnsi" w:cs="Calibri"/>
          <w:b/>
          <w:u w:val="thick" w:color="F79646"/>
        </w:rPr>
        <w:t>Objectifs de l’enseignement:</w:t>
      </w:r>
    </w:p>
    <w:p w14:paraId="160C083D" w14:textId="77777777" w:rsidR="00824B63" w:rsidRPr="00805D3A" w:rsidRDefault="00824B63" w:rsidP="00824B63">
      <w:pPr>
        <w:autoSpaceDE w:val="0"/>
        <w:autoSpaceDN w:val="0"/>
        <w:adjustRightInd w:val="0"/>
        <w:jc w:val="both"/>
        <w:rPr>
          <w:rFonts w:ascii="Cambria" w:hAnsi="Cambria" w:cs="Arial"/>
          <w:color w:val="000000"/>
          <w:sz w:val="22"/>
          <w:szCs w:val="22"/>
        </w:rPr>
      </w:pPr>
      <w:r>
        <w:rPr>
          <w:rFonts w:ascii="Cambria" w:hAnsi="Cambria" w:cs="Arial"/>
          <w:color w:val="000000"/>
          <w:sz w:val="22"/>
          <w:szCs w:val="22"/>
        </w:rPr>
        <w:t>Introduire l'étudiant</w:t>
      </w:r>
      <w:r w:rsidRPr="00805D3A">
        <w:rPr>
          <w:rFonts w:ascii="Cambria" w:hAnsi="Cambria" w:cs="Arial"/>
          <w:color w:val="000000"/>
          <w:sz w:val="22"/>
          <w:szCs w:val="22"/>
        </w:rPr>
        <w:t xml:space="preserve"> aux aspects fondamentaux dela robotique et aux récents développements dans le domaine de la robotique industrielle.</w:t>
      </w:r>
    </w:p>
    <w:p w14:paraId="66A4BD3C" w14:textId="77777777" w:rsidR="00824B63" w:rsidRPr="003E599E" w:rsidRDefault="00824B63" w:rsidP="00824B63">
      <w:pPr>
        <w:jc w:val="both"/>
        <w:rPr>
          <w:rFonts w:asciiTheme="majorHAnsi" w:hAnsiTheme="majorHAnsi" w:cs="Calibri"/>
          <w:b/>
          <w:u w:val="thick" w:color="F79646"/>
        </w:rPr>
      </w:pPr>
    </w:p>
    <w:p w14:paraId="58FCA606" w14:textId="77777777" w:rsidR="00824B63" w:rsidRPr="003E599E" w:rsidRDefault="00824B63" w:rsidP="00824B63">
      <w:pPr>
        <w:jc w:val="both"/>
        <w:rPr>
          <w:rFonts w:asciiTheme="majorHAnsi" w:hAnsiTheme="majorHAnsi" w:cs="Calibri"/>
          <w:i/>
          <w:u w:val="thick" w:color="F79646"/>
        </w:rPr>
      </w:pPr>
      <w:r w:rsidRPr="003E599E">
        <w:rPr>
          <w:rFonts w:asciiTheme="majorHAnsi" w:hAnsiTheme="majorHAnsi" w:cs="Calibri"/>
          <w:b/>
          <w:u w:val="thick" w:color="F79646"/>
        </w:rPr>
        <w:t>Connaissances préalables recommandées :</w:t>
      </w:r>
    </w:p>
    <w:p w14:paraId="6F7A1E5A" w14:textId="77777777" w:rsidR="00824B63" w:rsidRPr="003E599E" w:rsidRDefault="00824B63" w:rsidP="00824B63">
      <w:pPr>
        <w:jc w:val="both"/>
        <w:rPr>
          <w:rFonts w:asciiTheme="majorHAnsi" w:hAnsiTheme="majorHAnsi"/>
          <w:color w:val="000000"/>
          <w:sz w:val="22"/>
          <w:szCs w:val="22"/>
          <w:lang w:eastAsia="fr-FR"/>
        </w:rPr>
      </w:pPr>
      <w:r>
        <w:rPr>
          <w:rFonts w:asciiTheme="majorHAnsi" w:hAnsiTheme="majorHAnsi"/>
          <w:color w:val="000000"/>
          <w:sz w:val="22"/>
          <w:szCs w:val="22"/>
        </w:rPr>
        <w:t>Aucune.</w:t>
      </w:r>
    </w:p>
    <w:p w14:paraId="3AEB4B4C" w14:textId="77777777" w:rsidR="00824B63" w:rsidRPr="003E599E" w:rsidRDefault="00824B63" w:rsidP="00824B63">
      <w:pPr>
        <w:jc w:val="both"/>
        <w:rPr>
          <w:rFonts w:asciiTheme="majorHAnsi" w:hAnsiTheme="majorHAnsi" w:cs="Calibri"/>
          <w:iCs/>
          <w:sz w:val="22"/>
          <w:szCs w:val="22"/>
        </w:rPr>
      </w:pPr>
    </w:p>
    <w:p w14:paraId="6FB46BF6" w14:textId="77777777" w:rsidR="00824B63" w:rsidRPr="003E599E" w:rsidRDefault="00824B63" w:rsidP="00824B63">
      <w:pPr>
        <w:jc w:val="both"/>
        <w:rPr>
          <w:rFonts w:asciiTheme="majorHAnsi" w:hAnsiTheme="majorHAnsi" w:cs="Calibri"/>
          <w:b/>
          <w:u w:val="thick" w:color="F79646"/>
        </w:rPr>
      </w:pPr>
      <w:r w:rsidRPr="003E599E">
        <w:rPr>
          <w:rFonts w:asciiTheme="majorHAnsi" w:hAnsiTheme="majorHAnsi" w:cs="Calibri"/>
          <w:b/>
          <w:u w:val="thick" w:color="F79646"/>
        </w:rPr>
        <w:t>Contenu de la matière : </w:t>
      </w:r>
    </w:p>
    <w:p w14:paraId="779EB5E6" w14:textId="77777777" w:rsidR="00824B63" w:rsidRPr="003E599E" w:rsidRDefault="00824B63" w:rsidP="00824B63">
      <w:pPr>
        <w:jc w:val="both"/>
        <w:rPr>
          <w:rFonts w:asciiTheme="majorHAnsi" w:eastAsia="Calibri" w:hAnsiTheme="majorHAnsi" w:cs="Arial"/>
          <w:sz w:val="22"/>
          <w:szCs w:val="22"/>
          <w:lang w:eastAsia="en-US"/>
        </w:rPr>
      </w:pPr>
    </w:p>
    <w:p w14:paraId="1EB52A60" w14:textId="77777777" w:rsidR="00824B63" w:rsidRPr="00805D3A" w:rsidRDefault="00824B63" w:rsidP="00824B63">
      <w:pPr>
        <w:autoSpaceDE w:val="0"/>
        <w:autoSpaceDN w:val="0"/>
        <w:adjustRightInd w:val="0"/>
        <w:jc w:val="both"/>
        <w:rPr>
          <w:rFonts w:ascii="Cambria" w:hAnsi="Cambria" w:cs="Arial"/>
          <w:b/>
          <w:bCs/>
          <w:color w:val="000000"/>
          <w:sz w:val="22"/>
          <w:szCs w:val="22"/>
        </w:rPr>
      </w:pPr>
      <w:r w:rsidRPr="00805D3A">
        <w:rPr>
          <w:rFonts w:ascii="Cambria" w:hAnsi="Cambria" w:cs="Arial"/>
          <w:b/>
          <w:bCs/>
          <w:color w:val="000000"/>
          <w:sz w:val="22"/>
          <w:szCs w:val="22"/>
        </w:rPr>
        <w:t>Chapitre 1 : Généralités</w:t>
      </w:r>
    </w:p>
    <w:p w14:paraId="2727550E" w14:textId="77777777" w:rsidR="00824B63" w:rsidRPr="00805D3A" w:rsidRDefault="00824B63" w:rsidP="00824B63">
      <w:pPr>
        <w:autoSpaceDE w:val="0"/>
        <w:autoSpaceDN w:val="0"/>
        <w:adjustRightInd w:val="0"/>
        <w:jc w:val="both"/>
        <w:rPr>
          <w:rFonts w:ascii="Cambria" w:hAnsi="Cambria" w:cs="Arial"/>
          <w:color w:val="000000"/>
          <w:sz w:val="22"/>
          <w:szCs w:val="22"/>
        </w:rPr>
      </w:pPr>
      <w:r w:rsidRPr="00805D3A">
        <w:rPr>
          <w:rFonts w:ascii="Cambria" w:hAnsi="Cambria" w:cs="Arial"/>
          <w:color w:val="000000"/>
          <w:sz w:val="22"/>
          <w:szCs w:val="22"/>
        </w:rPr>
        <w:t>Définitions, Constituants d'un robot, Classification des robots, Caractéristiques d'un robot, Les générations de robot, Programmation des robots.</w:t>
      </w:r>
    </w:p>
    <w:p w14:paraId="2AF6CC0F" w14:textId="77777777" w:rsidR="00824B63" w:rsidRPr="00805D3A" w:rsidRDefault="00824B63" w:rsidP="00824B63">
      <w:pPr>
        <w:autoSpaceDE w:val="0"/>
        <w:autoSpaceDN w:val="0"/>
        <w:adjustRightInd w:val="0"/>
        <w:jc w:val="both"/>
        <w:rPr>
          <w:rFonts w:ascii="Cambria" w:hAnsi="Cambria" w:cs="Arial"/>
          <w:color w:val="000000"/>
          <w:sz w:val="22"/>
          <w:szCs w:val="22"/>
        </w:rPr>
      </w:pPr>
    </w:p>
    <w:p w14:paraId="58FF2A59" w14:textId="77777777" w:rsidR="00824B63" w:rsidRPr="00805D3A" w:rsidRDefault="00824B63" w:rsidP="00824B63">
      <w:pPr>
        <w:autoSpaceDE w:val="0"/>
        <w:autoSpaceDN w:val="0"/>
        <w:adjustRightInd w:val="0"/>
        <w:jc w:val="both"/>
        <w:rPr>
          <w:rFonts w:ascii="Cambria" w:hAnsi="Cambria" w:cs="Arial"/>
          <w:b/>
          <w:bCs/>
          <w:color w:val="000000"/>
          <w:sz w:val="22"/>
          <w:szCs w:val="22"/>
        </w:rPr>
      </w:pPr>
      <w:r w:rsidRPr="00805D3A">
        <w:rPr>
          <w:rFonts w:ascii="Cambria" w:hAnsi="Cambria" w:cs="Arial"/>
          <w:b/>
          <w:bCs/>
          <w:color w:val="000000"/>
          <w:sz w:val="22"/>
          <w:szCs w:val="22"/>
        </w:rPr>
        <w:t>Chapitre 2 : Degré de libertés - Architecture</w:t>
      </w:r>
    </w:p>
    <w:p w14:paraId="50087C70" w14:textId="77777777" w:rsidR="00824B63" w:rsidRPr="00805D3A" w:rsidRDefault="00824B63" w:rsidP="00824B63">
      <w:pPr>
        <w:autoSpaceDE w:val="0"/>
        <w:autoSpaceDN w:val="0"/>
        <w:adjustRightInd w:val="0"/>
        <w:jc w:val="both"/>
        <w:rPr>
          <w:rFonts w:ascii="Cambria" w:hAnsi="Cambria" w:cs="Arial"/>
          <w:color w:val="000000"/>
          <w:sz w:val="22"/>
          <w:szCs w:val="22"/>
        </w:rPr>
      </w:pPr>
      <w:r w:rsidRPr="00805D3A">
        <w:rPr>
          <w:rFonts w:ascii="Cambria" w:hAnsi="Cambria" w:cs="Arial"/>
          <w:color w:val="000000"/>
          <w:sz w:val="22"/>
          <w:szCs w:val="22"/>
        </w:rPr>
        <w:t>Positionnement d'un solide dans l'espace, Liaison, Mécanismes, Morphologie des robots, manipulateurs</w:t>
      </w:r>
    </w:p>
    <w:p w14:paraId="709AA1F0" w14:textId="77777777" w:rsidR="00824B63" w:rsidRPr="00805D3A" w:rsidRDefault="00824B63" w:rsidP="00824B63">
      <w:pPr>
        <w:autoSpaceDE w:val="0"/>
        <w:autoSpaceDN w:val="0"/>
        <w:adjustRightInd w:val="0"/>
        <w:jc w:val="both"/>
        <w:rPr>
          <w:rFonts w:ascii="Cambria" w:hAnsi="Cambria" w:cs="Arial"/>
          <w:color w:val="000000"/>
          <w:sz w:val="22"/>
          <w:szCs w:val="22"/>
        </w:rPr>
      </w:pPr>
    </w:p>
    <w:p w14:paraId="77435870" w14:textId="77777777" w:rsidR="00824B63" w:rsidRPr="00805D3A" w:rsidRDefault="00824B63" w:rsidP="00824B63">
      <w:pPr>
        <w:autoSpaceDE w:val="0"/>
        <w:autoSpaceDN w:val="0"/>
        <w:adjustRightInd w:val="0"/>
        <w:jc w:val="both"/>
        <w:rPr>
          <w:rFonts w:ascii="Cambria" w:hAnsi="Cambria" w:cs="Arial"/>
          <w:b/>
          <w:bCs/>
          <w:color w:val="000000"/>
          <w:sz w:val="22"/>
          <w:szCs w:val="22"/>
        </w:rPr>
      </w:pPr>
      <w:r w:rsidRPr="00805D3A">
        <w:rPr>
          <w:rFonts w:ascii="Cambria" w:hAnsi="Cambria" w:cs="Arial"/>
          <w:b/>
          <w:bCs/>
          <w:color w:val="000000"/>
          <w:sz w:val="22"/>
          <w:szCs w:val="22"/>
        </w:rPr>
        <w:t>Chapitre 3 : Modèle géométrique d'un robot en chaîne simple</w:t>
      </w:r>
    </w:p>
    <w:p w14:paraId="6DA4C263" w14:textId="77777777" w:rsidR="00824B63" w:rsidRPr="00805D3A" w:rsidRDefault="00824B63" w:rsidP="00824B63">
      <w:pPr>
        <w:autoSpaceDE w:val="0"/>
        <w:autoSpaceDN w:val="0"/>
        <w:adjustRightInd w:val="0"/>
        <w:jc w:val="both"/>
        <w:rPr>
          <w:rFonts w:ascii="Cambria" w:hAnsi="Cambria" w:cs="Arial"/>
          <w:color w:val="000000"/>
          <w:sz w:val="22"/>
          <w:szCs w:val="22"/>
        </w:rPr>
      </w:pPr>
      <w:r w:rsidRPr="00805D3A">
        <w:rPr>
          <w:rFonts w:ascii="Cambria" w:hAnsi="Cambria" w:cs="Arial"/>
          <w:color w:val="000000"/>
          <w:sz w:val="22"/>
          <w:szCs w:val="22"/>
        </w:rPr>
        <w:t>Nécessité d'un modèle, Coordonnées opérationnelles, Translation et rotation, Matrices de transformation homogène, Obtention du modèle géométrique, Paramètres de Denavit-Hartenberg modifié, Inversion du modèle géométrique - Méthode de Paul, Solutions multiples – Espace de travail – Aspects</w:t>
      </w:r>
    </w:p>
    <w:p w14:paraId="64C239FD" w14:textId="77777777" w:rsidR="00824B63" w:rsidRPr="00805D3A" w:rsidRDefault="00824B63" w:rsidP="00824B63">
      <w:pPr>
        <w:autoSpaceDE w:val="0"/>
        <w:autoSpaceDN w:val="0"/>
        <w:adjustRightInd w:val="0"/>
        <w:jc w:val="both"/>
        <w:rPr>
          <w:rFonts w:ascii="Cambria" w:hAnsi="Cambria" w:cs="Arial"/>
          <w:color w:val="000000"/>
          <w:sz w:val="22"/>
          <w:szCs w:val="22"/>
        </w:rPr>
      </w:pPr>
    </w:p>
    <w:p w14:paraId="0A3779A7" w14:textId="77777777" w:rsidR="00824B63" w:rsidRPr="00805D3A" w:rsidRDefault="00824B63" w:rsidP="00824B63">
      <w:pPr>
        <w:autoSpaceDE w:val="0"/>
        <w:autoSpaceDN w:val="0"/>
        <w:adjustRightInd w:val="0"/>
        <w:jc w:val="both"/>
        <w:rPr>
          <w:rFonts w:ascii="Cambria" w:hAnsi="Cambria" w:cs="Arial"/>
          <w:b/>
          <w:bCs/>
          <w:color w:val="000000"/>
          <w:sz w:val="22"/>
          <w:szCs w:val="22"/>
        </w:rPr>
      </w:pPr>
      <w:r w:rsidRPr="00805D3A">
        <w:rPr>
          <w:rFonts w:ascii="Cambria" w:hAnsi="Cambria" w:cs="Arial"/>
          <w:b/>
          <w:bCs/>
          <w:color w:val="000000"/>
          <w:sz w:val="22"/>
          <w:szCs w:val="22"/>
        </w:rPr>
        <w:t>Chapitre 4 : Technique de simplification</w:t>
      </w:r>
    </w:p>
    <w:p w14:paraId="0D42ADE0" w14:textId="77777777" w:rsidR="00824B63" w:rsidRDefault="00824B63" w:rsidP="00824B63">
      <w:pPr>
        <w:jc w:val="both"/>
        <w:rPr>
          <w:rFonts w:ascii="Cambria" w:hAnsi="Cambria" w:cs="Arial"/>
          <w:color w:val="000000"/>
          <w:sz w:val="22"/>
          <w:szCs w:val="22"/>
        </w:rPr>
      </w:pPr>
      <w:r w:rsidRPr="00805D3A">
        <w:rPr>
          <w:rFonts w:ascii="Cambria" w:hAnsi="Cambria" w:cs="Arial"/>
          <w:color w:val="000000"/>
          <w:sz w:val="22"/>
          <w:szCs w:val="22"/>
        </w:rPr>
        <w:t>Vitesse et accélération des robots, Matrice Jacobéenne et son utilité, Définition des équations en direct et en inverse, Signification des singularités.</w:t>
      </w:r>
    </w:p>
    <w:p w14:paraId="52151250" w14:textId="77777777" w:rsidR="00824B63" w:rsidRPr="003E599E" w:rsidRDefault="00824B63" w:rsidP="00824B63">
      <w:pPr>
        <w:ind w:left="1418" w:hanging="1418"/>
        <w:jc w:val="both"/>
        <w:rPr>
          <w:rFonts w:asciiTheme="majorHAnsi" w:hAnsiTheme="majorHAnsi" w:cs="Arial"/>
          <w:b/>
          <w:sz w:val="22"/>
          <w:szCs w:val="22"/>
          <w:u w:val="thick" w:color="F79646"/>
        </w:rPr>
      </w:pPr>
    </w:p>
    <w:p w14:paraId="0D6C59C9" w14:textId="77777777" w:rsidR="00824B63" w:rsidRPr="003E599E" w:rsidRDefault="00824B63" w:rsidP="00824B63">
      <w:pPr>
        <w:jc w:val="both"/>
        <w:rPr>
          <w:rFonts w:asciiTheme="majorHAnsi" w:hAnsiTheme="majorHAnsi" w:cs="Arial"/>
          <w:b/>
        </w:rPr>
      </w:pPr>
      <w:r w:rsidRPr="003E599E">
        <w:rPr>
          <w:rFonts w:asciiTheme="majorHAnsi" w:hAnsiTheme="majorHAnsi" w:cs="Arial"/>
          <w:b/>
          <w:u w:val="thick" w:color="F79646"/>
        </w:rPr>
        <w:t>Mode d’évaluation :</w:t>
      </w:r>
    </w:p>
    <w:p w14:paraId="10BD3BE1" w14:textId="77777777" w:rsidR="00824B63" w:rsidRPr="003E599E" w:rsidRDefault="00824B63" w:rsidP="00824B63">
      <w:pPr>
        <w:jc w:val="both"/>
        <w:rPr>
          <w:rFonts w:asciiTheme="majorHAnsi" w:hAnsiTheme="majorHAnsi" w:cs="Arial"/>
          <w:b/>
          <w:sz w:val="22"/>
          <w:szCs w:val="22"/>
          <w:u w:val="thick" w:color="F79646"/>
        </w:rPr>
      </w:pPr>
      <w:r>
        <w:rPr>
          <w:rFonts w:asciiTheme="majorHAnsi" w:hAnsiTheme="majorHAnsi" w:cs="Arial"/>
          <w:sz w:val="22"/>
          <w:szCs w:val="22"/>
        </w:rPr>
        <w:t>Examen :</w:t>
      </w:r>
      <w:r w:rsidRPr="003E599E">
        <w:rPr>
          <w:rFonts w:asciiTheme="majorHAnsi" w:hAnsiTheme="majorHAnsi" w:cs="Arial"/>
          <w:sz w:val="22"/>
          <w:szCs w:val="22"/>
        </w:rPr>
        <w:t xml:space="preserve"> 100 % </w:t>
      </w:r>
    </w:p>
    <w:p w14:paraId="46AEE1A2" w14:textId="77777777" w:rsidR="00824B63" w:rsidRPr="003E599E" w:rsidRDefault="00824B63" w:rsidP="00824B63">
      <w:pPr>
        <w:jc w:val="both"/>
        <w:rPr>
          <w:rFonts w:asciiTheme="majorHAnsi" w:hAnsiTheme="majorHAnsi" w:cs="Arial"/>
          <w:b/>
          <w:u w:val="thick" w:color="F79646"/>
        </w:rPr>
      </w:pPr>
    </w:p>
    <w:p w14:paraId="3E12D4D9" w14:textId="77777777" w:rsidR="00824B63" w:rsidRPr="003E599E" w:rsidRDefault="00824B63" w:rsidP="00824B63">
      <w:pPr>
        <w:jc w:val="both"/>
        <w:rPr>
          <w:rFonts w:asciiTheme="majorHAnsi" w:hAnsiTheme="majorHAnsi" w:cs="Arial"/>
          <w:b/>
          <w:iCs/>
          <w:u w:val="thick" w:color="F79646"/>
        </w:rPr>
      </w:pPr>
      <w:r w:rsidRPr="003E599E">
        <w:rPr>
          <w:rFonts w:asciiTheme="majorHAnsi" w:hAnsiTheme="majorHAnsi" w:cs="Arial"/>
          <w:b/>
          <w:u w:val="thick" w:color="F79646"/>
        </w:rPr>
        <w:t>Références bibliographiques</w:t>
      </w:r>
      <w:r w:rsidRPr="003E599E">
        <w:rPr>
          <w:rFonts w:asciiTheme="majorHAnsi" w:hAnsiTheme="majorHAnsi" w:cs="Arial"/>
          <w:b/>
          <w:iCs/>
          <w:u w:val="thick" w:color="F79646"/>
        </w:rPr>
        <w:t>:</w:t>
      </w:r>
    </w:p>
    <w:p w14:paraId="737C703B" w14:textId="77777777" w:rsidR="00824B63" w:rsidRPr="003E599E" w:rsidRDefault="00824B63" w:rsidP="00824B63">
      <w:pPr>
        <w:tabs>
          <w:tab w:val="left" w:pos="2127"/>
        </w:tabs>
        <w:jc w:val="both"/>
        <w:rPr>
          <w:rFonts w:asciiTheme="majorHAnsi" w:hAnsiTheme="majorHAnsi" w:cs="Arial"/>
          <w:color w:val="000000"/>
          <w:sz w:val="20"/>
          <w:szCs w:val="20"/>
        </w:rPr>
      </w:pPr>
    </w:p>
    <w:p w14:paraId="07EA7AC1" w14:textId="77777777" w:rsidR="00824B63" w:rsidRPr="00BB7AD6" w:rsidRDefault="00824B63" w:rsidP="00173183">
      <w:pPr>
        <w:pStyle w:val="Paragraphedeliste"/>
        <w:numPr>
          <w:ilvl w:val="0"/>
          <w:numId w:val="19"/>
        </w:numPr>
        <w:tabs>
          <w:tab w:val="left" w:pos="2127"/>
        </w:tabs>
        <w:jc w:val="both"/>
        <w:rPr>
          <w:rFonts w:asciiTheme="majorHAnsi" w:hAnsiTheme="majorHAnsi"/>
          <w:i/>
          <w:iCs/>
          <w:lang w:val="en-US"/>
        </w:rPr>
      </w:pPr>
      <w:r w:rsidRPr="00BB7AD6">
        <w:rPr>
          <w:rFonts w:ascii="Cambria" w:hAnsi="Cambria" w:cs="Arial"/>
          <w:i/>
          <w:iCs/>
          <w:color w:val="000000"/>
          <w:sz w:val="22"/>
          <w:szCs w:val="22"/>
          <w:lang w:val="en-US"/>
        </w:rPr>
        <w:t>H. Asada, J.J.E. Slotine, Robot Analysis and Control, a Wiley Interscience Publication, 1986.</w:t>
      </w:r>
    </w:p>
    <w:p w14:paraId="4973E035" w14:textId="77777777" w:rsidR="00824B63" w:rsidRPr="00BB7AD6" w:rsidRDefault="00824B63" w:rsidP="00173183">
      <w:pPr>
        <w:pStyle w:val="Paragraphedeliste"/>
        <w:numPr>
          <w:ilvl w:val="0"/>
          <w:numId w:val="19"/>
        </w:numPr>
        <w:tabs>
          <w:tab w:val="left" w:pos="2127"/>
        </w:tabs>
        <w:jc w:val="both"/>
        <w:rPr>
          <w:rFonts w:asciiTheme="majorHAnsi" w:hAnsiTheme="majorHAnsi"/>
          <w:i/>
          <w:iCs/>
          <w:lang w:val="en-US"/>
        </w:rPr>
      </w:pPr>
      <w:r w:rsidRPr="00BB7AD6">
        <w:rPr>
          <w:rFonts w:ascii="Cambria" w:hAnsi="Cambria" w:cs="Arial"/>
          <w:i/>
          <w:iCs/>
          <w:color w:val="000000"/>
          <w:sz w:val="22"/>
          <w:szCs w:val="22"/>
          <w:lang w:val="en-US"/>
        </w:rPr>
        <w:t>J.J. Craig, Introduction to Robotics, Mechanics and Control, Addison-Wesley, 1989.</w:t>
      </w:r>
    </w:p>
    <w:p w14:paraId="7D6D1D87" w14:textId="77777777" w:rsidR="00824B63" w:rsidRPr="00BB7AD6" w:rsidRDefault="00824B63" w:rsidP="00824B63">
      <w:pPr>
        <w:tabs>
          <w:tab w:val="left" w:pos="2127"/>
        </w:tabs>
        <w:jc w:val="both"/>
        <w:rPr>
          <w:rFonts w:asciiTheme="majorHAnsi" w:hAnsiTheme="majorHAnsi"/>
          <w:i/>
          <w:iCs/>
          <w:lang w:val="en-US"/>
        </w:rPr>
      </w:pPr>
    </w:p>
    <w:p w14:paraId="5E12C0CC" w14:textId="77777777" w:rsidR="00824B63" w:rsidRDefault="00824B63">
      <w:pPr>
        <w:spacing w:after="200" w:line="276" w:lineRule="auto"/>
        <w:rPr>
          <w:rFonts w:asciiTheme="majorHAnsi" w:hAnsiTheme="majorHAnsi"/>
          <w:i/>
          <w:iCs/>
          <w:sz w:val="22"/>
          <w:szCs w:val="22"/>
          <w:lang w:val="en-US"/>
        </w:rPr>
      </w:pPr>
      <w:r>
        <w:rPr>
          <w:rFonts w:asciiTheme="majorHAnsi" w:hAnsiTheme="majorHAnsi"/>
          <w:i/>
          <w:iCs/>
          <w:sz w:val="22"/>
          <w:szCs w:val="22"/>
          <w:lang w:val="en-US"/>
        </w:rPr>
        <w:br w:type="page"/>
      </w:r>
    </w:p>
    <w:p w14:paraId="107B3C96"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3E599E">
        <w:rPr>
          <w:rFonts w:asciiTheme="majorHAnsi" w:hAnsiTheme="majorHAnsi" w:cs="Calibri"/>
          <w:b/>
        </w:rPr>
        <w:lastRenderedPageBreak/>
        <w:t xml:space="preserve">Semestre : </w:t>
      </w:r>
    </w:p>
    <w:p w14:paraId="62CFFE3D" w14:textId="77777777" w:rsidR="00824B63" w:rsidRPr="003E599E" w:rsidRDefault="00AC7A9E"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 xml:space="preserve">Unité d’enseignement : UED </w:t>
      </w:r>
    </w:p>
    <w:p w14:paraId="60594964" w14:textId="77777777" w:rsidR="00824B63" w:rsidRPr="00F60244"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3E599E">
        <w:rPr>
          <w:rFonts w:asciiTheme="majorHAnsi" w:hAnsiTheme="majorHAnsi" w:cs="Calibri"/>
          <w:b/>
          <w:bCs/>
          <w:iCs/>
        </w:rPr>
        <w:t>Matière</w:t>
      </w:r>
      <w:r w:rsidR="00F60244">
        <w:rPr>
          <w:rFonts w:asciiTheme="majorHAnsi" w:hAnsiTheme="majorHAnsi" w:cs="Calibri"/>
          <w:b/>
          <w:bCs/>
          <w:iCs/>
        </w:rPr>
        <w:t xml:space="preserve"> 9</w:t>
      </w:r>
      <w:r w:rsidRPr="00F60244">
        <w:rPr>
          <w:rFonts w:asciiTheme="majorHAnsi" w:hAnsiTheme="majorHAnsi" w:cs="Calibri"/>
          <w:b/>
          <w:bCs/>
          <w:iCs/>
        </w:rPr>
        <w:t xml:space="preserve"> : </w:t>
      </w:r>
      <w:r w:rsidRPr="00F60244">
        <w:rPr>
          <w:rFonts w:asciiTheme="majorHAnsi" w:eastAsia="Calibri" w:hAnsiTheme="majorHAnsi" w:cs="Calibri"/>
          <w:b/>
          <w:bCs/>
        </w:rPr>
        <w:t>Energies renouvelables : le solaire  photovoltaïque</w:t>
      </w:r>
    </w:p>
    <w:p w14:paraId="5C617C5C"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eastAsia="Calibri" w:hAnsiTheme="majorHAnsi" w:cs="Arial"/>
          <w:b/>
          <w:bCs/>
          <w:color w:val="000000"/>
        </w:rPr>
        <w:t>VHS : 22h30 (Cours : 1h30)</w:t>
      </w:r>
    </w:p>
    <w:p w14:paraId="22ECB901"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Crédit : 1</w:t>
      </w:r>
    </w:p>
    <w:p w14:paraId="6E821E32"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Coefficient : 1</w:t>
      </w:r>
    </w:p>
    <w:p w14:paraId="10CD6545" w14:textId="77777777" w:rsidR="00824B63" w:rsidRPr="003E599E" w:rsidRDefault="00824B63" w:rsidP="00824B63">
      <w:pPr>
        <w:jc w:val="both"/>
        <w:rPr>
          <w:rFonts w:asciiTheme="majorHAnsi" w:hAnsiTheme="majorHAnsi" w:cs="Calibri"/>
          <w:b/>
        </w:rPr>
      </w:pPr>
    </w:p>
    <w:p w14:paraId="32B2BA58" w14:textId="77777777" w:rsidR="00824B63" w:rsidRPr="003E599E" w:rsidRDefault="00824B63" w:rsidP="00824B63">
      <w:pPr>
        <w:jc w:val="both"/>
        <w:rPr>
          <w:rFonts w:asciiTheme="majorHAnsi" w:hAnsiTheme="majorHAnsi" w:cs="Calibri"/>
          <w:i/>
          <w:u w:val="thick" w:color="F79646"/>
        </w:rPr>
      </w:pPr>
      <w:r w:rsidRPr="003E599E">
        <w:rPr>
          <w:rFonts w:asciiTheme="majorHAnsi" w:hAnsiTheme="majorHAnsi" w:cs="Calibri"/>
          <w:b/>
          <w:u w:val="thick" w:color="F79646"/>
        </w:rPr>
        <w:t>Objectifs de l’enseignement:</w:t>
      </w:r>
    </w:p>
    <w:p w14:paraId="0DA3973E" w14:textId="77777777" w:rsidR="00824B63" w:rsidRPr="003E7D1F" w:rsidRDefault="00824B63" w:rsidP="00824B63">
      <w:pPr>
        <w:jc w:val="both"/>
        <w:rPr>
          <w:rFonts w:asciiTheme="majorHAnsi" w:hAnsiTheme="majorHAnsi" w:cs="Calibri"/>
          <w:b/>
          <w:sz w:val="22"/>
          <w:szCs w:val="22"/>
          <w:u w:val="thick" w:color="F79646"/>
        </w:rPr>
      </w:pPr>
      <w:r w:rsidRPr="003E7D1F">
        <w:rPr>
          <w:rFonts w:asciiTheme="majorHAnsi" w:hAnsiTheme="majorHAnsi"/>
          <w:sz w:val="22"/>
          <w:szCs w:val="22"/>
        </w:rPr>
        <w:t xml:space="preserve">Cette matière aborde </w:t>
      </w:r>
      <w:r>
        <w:rPr>
          <w:rFonts w:asciiTheme="majorHAnsi" w:hAnsiTheme="majorHAnsi"/>
          <w:sz w:val="22"/>
          <w:szCs w:val="22"/>
        </w:rPr>
        <w:t xml:space="preserve">des notions </w:t>
      </w:r>
      <w:r w:rsidRPr="003E7D1F">
        <w:rPr>
          <w:rFonts w:asciiTheme="majorHAnsi" w:hAnsiTheme="majorHAnsi"/>
          <w:sz w:val="22"/>
          <w:szCs w:val="22"/>
        </w:rPr>
        <w:t xml:space="preserve">relatives aux énergies renouvelables non polluantes, aux dispositifs photovoltaïques (PV), à la conversion </w:t>
      </w:r>
      <w:r>
        <w:rPr>
          <w:rFonts w:asciiTheme="majorHAnsi" w:hAnsiTheme="majorHAnsi"/>
          <w:sz w:val="22"/>
          <w:szCs w:val="22"/>
        </w:rPr>
        <w:t>PV</w:t>
      </w:r>
      <w:r w:rsidRPr="003E7D1F">
        <w:rPr>
          <w:rFonts w:asciiTheme="majorHAnsi" w:hAnsiTheme="majorHAnsi"/>
          <w:sz w:val="22"/>
          <w:szCs w:val="22"/>
        </w:rPr>
        <w:t xml:space="preserve">, aux procédés de fabrication d’une cellule solaire, aux assemblages </w:t>
      </w:r>
      <w:r>
        <w:rPr>
          <w:rFonts w:asciiTheme="majorHAnsi" w:hAnsiTheme="majorHAnsi"/>
          <w:sz w:val="22"/>
          <w:szCs w:val="22"/>
        </w:rPr>
        <w:t xml:space="preserve">des modules </w:t>
      </w:r>
      <w:r w:rsidRPr="003E7D1F">
        <w:rPr>
          <w:rFonts w:asciiTheme="majorHAnsi" w:hAnsiTheme="majorHAnsi"/>
          <w:sz w:val="22"/>
          <w:szCs w:val="22"/>
        </w:rPr>
        <w:t xml:space="preserve">PV, à </w:t>
      </w:r>
      <w:r w:rsidRPr="003E7D1F">
        <w:rPr>
          <w:rFonts w:asciiTheme="majorHAnsi" w:hAnsiTheme="majorHAnsi"/>
          <w:bCs/>
          <w:sz w:val="22"/>
          <w:szCs w:val="22"/>
        </w:rPr>
        <w:t>leur dégradation</w:t>
      </w:r>
      <w:r>
        <w:rPr>
          <w:rFonts w:asciiTheme="majorHAnsi" w:hAnsiTheme="majorHAnsi"/>
          <w:bCs/>
          <w:sz w:val="22"/>
          <w:szCs w:val="22"/>
        </w:rPr>
        <w:t xml:space="preserve"> ..</w:t>
      </w:r>
      <w:r w:rsidRPr="003E7D1F">
        <w:rPr>
          <w:rFonts w:asciiTheme="majorHAnsi" w:hAnsiTheme="majorHAnsi"/>
          <w:sz w:val="22"/>
          <w:szCs w:val="22"/>
        </w:rPr>
        <w:t>.Elle aborde</w:t>
      </w:r>
      <w:r>
        <w:rPr>
          <w:rFonts w:asciiTheme="majorHAnsi" w:hAnsiTheme="majorHAnsi"/>
          <w:sz w:val="22"/>
          <w:szCs w:val="22"/>
        </w:rPr>
        <w:t xml:space="preserve">,en outre, </w:t>
      </w:r>
      <w:r w:rsidRPr="003E7D1F">
        <w:rPr>
          <w:rFonts w:asciiTheme="majorHAnsi" w:hAnsiTheme="majorHAnsi"/>
          <w:sz w:val="22"/>
          <w:szCs w:val="22"/>
        </w:rPr>
        <w:t xml:space="preserve">les systèmes auxiliaires : la batterie, la </w:t>
      </w:r>
      <w:r>
        <w:rPr>
          <w:rFonts w:asciiTheme="majorHAnsi" w:hAnsiTheme="majorHAnsi"/>
          <w:sz w:val="22"/>
          <w:szCs w:val="22"/>
        </w:rPr>
        <w:t>pile à combustible(</w:t>
      </w:r>
      <w:r w:rsidRPr="003E7D1F">
        <w:rPr>
          <w:rFonts w:asciiTheme="majorHAnsi" w:hAnsiTheme="majorHAnsi"/>
          <w:sz w:val="22"/>
          <w:szCs w:val="22"/>
        </w:rPr>
        <w:t>avec l’hydrogène comme vecteur d’énergie</w:t>
      </w:r>
      <w:r>
        <w:rPr>
          <w:rFonts w:asciiTheme="majorHAnsi" w:hAnsiTheme="majorHAnsi"/>
          <w:sz w:val="22"/>
          <w:szCs w:val="22"/>
        </w:rPr>
        <w:t>)</w:t>
      </w:r>
      <w:r w:rsidRPr="003E7D1F">
        <w:rPr>
          <w:rFonts w:asciiTheme="majorHAnsi" w:hAnsiTheme="majorHAnsi"/>
          <w:sz w:val="22"/>
          <w:szCs w:val="22"/>
        </w:rPr>
        <w:t>, les convertisseurs</w:t>
      </w:r>
      <w:r>
        <w:rPr>
          <w:rFonts w:asciiTheme="majorHAnsi" w:hAnsiTheme="majorHAnsi"/>
          <w:sz w:val="22"/>
          <w:szCs w:val="22"/>
        </w:rPr>
        <w:t>,</w:t>
      </w:r>
      <w:r w:rsidRPr="003E7D1F">
        <w:rPr>
          <w:rFonts w:asciiTheme="majorHAnsi" w:hAnsiTheme="majorHAnsi"/>
          <w:sz w:val="22"/>
          <w:szCs w:val="22"/>
        </w:rPr>
        <w:t xml:space="preserve"> …  La matière s’intéressera</w:t>
      </w:r>
      <w:r>
        <w:rPr>
          <w:rFonts w:asciiTheme="majorHAnsi" w:hAnsiTheme="majorHAnsi"/>
          <w:sz w:val="22"/>
          <w:szCs w:val="22"/>
        </w:rPr>
        <w:t xml:space="preserve">,par ailleurs, </w:t>
      </w:r>
      <w:r w:rsidRPr="003E7D1F">
        <w:rPr>
          <w:rFonts w:asciiTheme="majorHAnsi" w:hAnsiTheme="majorHAnsi"/>
          <w:sz w:val="22"/>
          <w:szCs w:val="22"/>
        </w:rPr>
        <w:t xml:space="preserve">aux différentes charges à alimenter continues ou alternatives en recherchant toutes les possibilités de couplage avec un générateur </w:t>
      </w:r>
      <w:r>
        <w:rPr>
          <w:rFonts w:asciiTheme="majorHAnsi" w:hAnsiTheme="majorHAnsi"/>
          <w:sz w:val="22"/>
          <w:szCs w:val="22"/>
        </w:rPr>
        <w:t>PV</w:t>
      </w:r>
      <w:r w:rsidRPr="003E7D1F">
        <w:rPr>
          <w:rFonts w:asciiTheme="majorHAnsi" w:hAnsiTheme="majorHAnsi"/>
          <w:sz w:val="22"/>
          <w:szCs w:val="22"/>
        </w:rPr>
        <w:t xml:space="preserve">, à la </w:t>
      </w:r>
      <w:r w:rsidRPr="003E7D1F">
        <w:rPr>
          <w:rFonts w:asciiTheme="majorHAnsi" w:hAnsiTheme="majorHAnsi"/>
          <w:color w:val="000000"/>
          <w:sz w:val="22"/>
          <w:szCs w:val="22"/>
        </w:rPr>
        <w:t>d</w:t>
      </w:r>
      <w:r w:rsidRPr="003E7D1F">
        <w:rPr>
          <w:rFonts w:asciiTheme="majorHAnsi" w:hAnsiTheme="majorHAnsi"/>
          <w:bCs/>
          <w:sz w:val="22"/>
          <w:szCs w:val="22"/>
        </w:rPr>
        <w:t xml:space="preserve">escription d’un système </w:t>
      </w:r>
      <w:r>
        <w:rPr>
          <w:rFonts w:asciiTheme="majorHAnsi" w:hAnsiTheme="majorHAnsi"/>
          <w:bCs/>
          <w:sz w:val="22"/>
          <w:szCs w:val="22"/>
        </w:rPr>
        <w:t xml:space="preserve">PV </w:t>
      </w:r>
      <w:r w:rsidRPr="003E7D1F">
        <w:rPr>
          <w:rFonts w:asciiTheme="majorHAnsi" w:hAnsiTheme="majorHAnsi"/>
          <w:bCs/>
          <w:sz w:val="22"/>
          <w:szCs w:val="22"/>
        </w:rPr>
        <w:t>global, ses caractéristiques</w:t>
      </w:r>
      <w:r>
        <w:rPr>
          <w:rFonts w:asciiTheme="majorHAnsi" w:hAnsiTheme="majorHAnsi"/>
          <w:bCs/>
          <w:sz w:val="22"/>
          <w:szCs w:val="22"/>
        </w:rPr>
        <w:t xml:space="preserve"> et</w:t>
      </w:r>
      <w:r w:rsidRPr="003E7D1F">
        <w:rPr>
          <w:rFonts w:asciiTheme="majorHAnsi" w:hAnsiTheme="majorHAnsi"/>
          <w:bCs/>
          <w:sz w:val="22"/>
          <w:szCs w:val="22"/>
        </w:rPr>
        <w:t xml:space="preserve"> à l’o</w:t>
      </w:r>
      <w:r w:rsidRPr="003E7D1F">
        <w:rPr>
          <w:rFonts w:asciiTheme="majorHAnsi" w:hAnsiTheme="majorHAnsi"/>
          <w:bCs/>
          <w:color w:val="000000"/>
          <w:sz w:val="22"/>
          <w:szCs w:val="22"/>
        </w:rPr>
        <w:t xml:space="preserve">ptimisation du fonctionnement </w:t>
      </w:r>
      <w:r w:rsidRPr="003E7D1F">
        <w:rPr>
          <w:rFonts w:asciiTheme="majorHAnsi" w:hAnsiTheme="majorHAnsi"/>
          <w:color w:val="000000"/>
          <w:sz w:val="22"/>
          <w:szCs w:val="22"/>
        </w:rPr>
        <w:t>du système</w:t>
      </w:r>
      <w:r>
        <w:rPr>
          <w:rFonts w:asciiTheme="majorHAnsi" w:hAnsiTheme="majorHAnsi"/>
          <w:color w:val="000000"/>
          <w:sz w:val="22"/>
          <w:szCs w:val="22"/>
        </w:rPr>
        <w:t>.</w:t>
      </w:r>
    </w:p>
    <w:p w14:paraId="57EDCDC2" w14:textId="77777777" w:rsidR="00824B63" w:rsidRPr="003E599E" w:rsidRDefault="00824B63" w:rsidP="00824B63">
      <w:pPr>
        <w:jc w:val="both"/>
        <w:rPr>
          <w:rFonts w:asciiTheme="majorHAnsi" w:hAnsiTheme="majorHAnsi" w:cs="Calibri"/>
          <w:b/>
          <w:u w:val="thick" w:color="F79646"/>
        </w:rPr>
      </w:pPr>
    </w:p>
    <w:p w14:paraId="58FB7A12" w14:textId="77777777" w:rsidR="00824B63" w:rsidRPr="003E599E" w:rsidRDefault="00824B63" w:rsidP="00824B63">
      <w:pPr>
        <w:jc w:val="both"/>
        <w:rPr>
          <w:rFonts w:asciiTheme="majorHAnsi" w:hAnsiTheme="majorHAnsi" w:cs="Calibri"/>
          <w:i/>
          <w:u w:val="thick" w:color="F79646"/>
        </w:rPr>
      </w:pPr>
      <w:r w:rsidRPr="003E599E">
        <w:rPr>
          <w:rFonts w:asciiTheme="majorHAnsi" w:hAnsiTheme="majorHAnsi" w:cs="Calibri"/>
          <w:b/>
          <w:u w:val="thick" w:color="F79646"/>
        </w:rPr>
        <w:t>Connaissances préalables recommandées :</w:t>
      </w:r>
    </w:p>
    <w:p w14:paraId="4286E246" w14:textId="77777777" w:rsidR="00824B63" w:rsidRPr="003E599E" w:rsidRDefault="00824B63" w:rsidP="00824B63">
      <w:pPr>
        <w:jc w:val="both"/>
        <w:rPr>
          <w:rFonts w:asciiTheme="majorHAnsi" w:hAnsiTheme="majorHAnsi"/>
          <w:color w:val="000000"/>
          <w:sz w:val="22"/>
          <w:szCs w:val="22"/>
          <w:lang w:eastAsia="fr-FR"/>
        </w:rPr>
      </w:pPr>
      <w:r>
        <w:rPr>
          <w:rFonts w:asciiTheme="majorHAnsi" w:hAnsiTheme="majorHAnsi"/>
          <w:color w:val="000000"/>
          <w:sz w:val="22"/>
          <w:szCs w:val="22"/>
        </w:rPr>
        <w:t>Notions sur les semi-conducteurs</w:t>
      </w:r>
      <w:r w:rsidRPr="003E7D1F">
        <w:rPr>
          <w:rFonts w:asciiTheme="majorHAnsi" w:hAnsiTheme="majorHAnsi"/>
          <w:color w:val="000000"/>
          <w:sz w:val="22"/>
          <w:szCs w:val="22"/>
        </w:rPr>
        <w:t>,</w:t>
      </w:r>
      <w:r>
        <w:rPr>
          <w:rFonts w:asciiTheme="majorHAnsi" w:hAnsiTheme="majorHAnsi"/>
          <w:color w:val="000000"/>
          <w:sz w:val="22"/>
          <w:szCs w:val="22"/>
        </w:rPr>
        <w:t xml:space="preserve"> la </w:t>
      </w:r>
      <w:r w:rsidRPr="003E7D1F">
        <w:rPr>
          <w:rFonts w:asciiTheme="majorHAnsi" w:hAnsiTheme="majorHAnsi"/>
          <w:color w:val="000000"/>
          <w:sz w:val="22"/>
          <w:szCs w:val="22"/>
        </w:rPr>
        <w:t>physique du rayonnement, les mathématiques, l’électronique...</w:t>
      </w:r>
    </w:p>
    <w:p w14:paraId="4BA37A2F" w14:textId="77777777" w:rsidR="00824B63" w:rsidRPr="003E599E" w:rsidRDefault="00824B63" w:rsidP="00824B63">
      <w:pPr>
        <w:jc w:val="both"/>
        <w:rPr>
          <w:rFonts w:asciiTheme="majorHAnsi" w:hAnsiTheme="majorHAnsi" w:cs="Calibri"/>
          <w:iCs/>
          <w:sz w:val="22"/>
          <w:szCs w:val="22"/>
        </w:rPr>
      </w:pPr>
    </w:p>
    <w:p w14:paraId="59934659" w14:textId="77777777" w:rsidR="00824B63" w:rsidRPr="003E599E" w:rsidRDefault="00824B63" w:rsidP="00824B63">
      <w:pPr>
        <w:jc w:val="both"/>
        <w:rPr>
          <w:rFonts w:asciiTheme="majorHAnsi" w:hAnsiTheme="majorHAnsi" w:cs="Calibri"/>
          <w:b/>
          <w:u w:val="thick" w:color="F79646"/>
        </w:rPr>
      </w:pPr>
      <w:r w:rsidRPr="003E599E">
        <w:rPr>
          <w:rFonts w:asciiTheme="majorHAnsi" w:hAnsiTheme="majorHAnsi" w:cs="Calibri"/>
          <w:b/>
          <w:u w:val="thick" w:color="F79646"/>
        </w:rPr>
        <w:t>Contenu de la matière : </w:t>
      </w:r>
    </w:p>
    <w:p w14:paraId="01FEA60B" w14:textId="77777777" w:rsidR="00824B63" w:rsidRPr="003E599E" w:rsidRDefault="00824B63" w:rsidP="00824B63">
      <w:pPr>
        <w:jc w:val="both"/>
        <w:rPr>
          <w:rFonts w:asciiTheme="majorHAnsi" w:eastAsia="Calibri" w:hAnsiTheme="majorHAnsi" w:cs="Arial"/>
          <w:sz w:val="22"/>
          <w:szCs w:val="22"/>
          <w:lang w:eastAsia="en-US"/>
        </w:rPr>
      </w:pPr>
    </w:p>
    <w:p w14:paraId="2134A214" w14:textId="77777777" w:rsidR="00824B63" w:rsidRPr="003E7D1F" w:rsidRDefault="00824B63" w:rsidP="00824B63">
      <w:pPr>
        <w:jc w:val="both"/>
        <w:rPr>
          <w:rFonts w:asciiTheme="majorHAnsi" w:hAnsiTheme="majorHAnsi"/>
          <w:b/>
          <w:bCs/>
          <w:color w:val="000000"/>
          <w:sz w:val="22"/>
          <w:szCs w:val="22"/>
        </w:rPr>
      </w:pPr>
      <w:r>
        <w:rPr>
          <w:rFonts w:asciiTheme="majorHAnsi" w:hAnsiTheme="majorHAnsi"/>
          <w:b/>
          <w:bCs/>
          <w:sz w:val="22"/>
          <w:szCs w:val="22"/>
        </w:rPr>
        <w:t>Chapitre 1 :</w:t>
      </w:r>
      <w:r w:rsidRPr="003E7D1F">
        <w:rPr>
          <w:rFonts w:asciiTheme="majorHAnsi" w:hAnsiTheme="majorHAnsi"/>
          <w:b/>
          <w:bCs/>
          <w:color w:val="000000"/>
          <w:sz w:val="22"/>
          <w:szCs w:val="22"/>
        </w:rPr>
        <w:t xml:space="preserve">Energies renouvelables </w:t>
      </w:r>
    </w:p>
    <w:p w14:paraId="7B3AA7F0" w14:textId="77777777" w:rsidR="00824B63" w:rsidRDefault="00824B63" w:rsidP="00824B63">
      <w:pPr>
        <w:jc w:val="both"/>
        <w:rPr>
          <w:rFonts w:asciiTheme="majorHAnsi" w:hAnsiTheme="majorHAnsi"/>
          <w:sz w:val="22"/>
          <w:szCs w:val="22"/>
        </w:rPr>
      </w:pPr>
      <w:r>
        <w:rPr>
          <w:rFonts w:asciiTheme="majorHAnsi" w:hAnsiTheme="majorHAnsi"/>
          <w:color w:val="000000"/>
          <w:sz w:val="22"/>
          <w:szCs w:val="22"/>
        </w:rPr>
        <w:t>L</w:t>
      </w:r>
      <w:r w:rsidRPr="003E7D1F">
        <w:rPr>
          <w:rFonts w:asciiTheme="majorHAnsi" w:hAnsiTheme="majorHAnsi"/>
          <w:color w:val="000000"/>
          <w:sz w:val="22"/>
          <w:szCs w:val="22"/>
        </w:rPr>
        <w:t>es formes d’énergie</w:t>
      </w:r>
      <w:r>
        <w:rPr>
          <w:rFonts w:asciiTheme="majorHAnsi" w:hAnsiTheme="majorHAnsi"/>
          <w:color w:val="000000"/>
          <w:sz w:val="22"/>
          <w:szCs w:val="22"/>
        </w:rPr>
        <w:t xml:space="preserve">, </w:t>
      </w:r>
      <w:r w:rsidRPr="003E7D1F">
        <w:rPr>
          <w:rFonts w:asciiTheme="majorHAnsi" w:hAnsiTheme="majorHAnsi"/>
          <w:color w:val="000000"/>
          <w:sz w:val="22"/>
          <w:szCs w:val="22"/>
        </w:rPr>
        <w:t>C’est quoi une énergie renouvelable</w:t>
      </w:r>
      <w:r>
        <w:rPr>
          <w:rFonts w:asciiTheme="majorHAnsi" w:hAnsiTheme="majorHAnsi"/>
          <w:color w:val="000000"/>
          <w:sz w:val="22"/>
          <w:szCs w:val="22"/>
        </w:rPr>
        <w:t xml:space="preserve">, </w:t>
      </w:r>
      <w:r w:rsidRPr="003E7D1F">
        <w:rPr>
          <w:rFonts w:asciiTheme="majorHAnsi" w:hAnsiTheme="majorHAnsi"/>
          <w:color w:val="000000"/>
          <w:sz w:val="22"/>
          <w:szCs w:val="22"/>
        </w:rPr>
        <w:t>Principales énergies renouvelables,La situation énergétique mondiale</w:t>
      </w:r>
      <w:r>
        <w:rPr>
          <w:rFonts w:asciiTheme="majorHAnsi" w:hAnsiTheme="majorHAnsi"/>
          <w:color w:val="000000"/>
          <w:sz w:val="22"/>
          <w:szCs w:val="22"/>
        </w:rPr>
        <w:t xml:space="preserve">, </w:t>
      </w:r>
      <w:r w:rsidRPr="003E7D1F">
        <w:rPr>
          <w:rFonts w:asciiTheme="majorHAnsi" w:hAnsiTheme="majorHAnsi"/>
          <w:color w:val="000000"/>
          <w:sz w:val="22"/>
          <w:szCs w:val="22"/>
        </w:rPr>
        <w:t>…</w:t>
      </w:r>
    </w:p>
    <w:p w14:paraId="1449AEC2" w14:textId="77777777" w:rsidR="00824B63" w:rsidRPr="003E599E" w:rsidRDefault="00824B63" w:rsidP="00824B63">
      <w:pPr>
        <w:jc w:val="both"/>
        <w:rPr>
          <w:rFonts w:asciiTheme="majorHAnsi" w:hAnsiTheme="majorHAnsi"/>
          <w:b/>
          <w:bCs/>
          <w:sz w:val="22"/>
          <w:szCs w:val="22"/>
        </w:rPr>
      </w:pPr>
    </w:p>
    <w:p w14:paraId="69C1F2A9" w14:textId="77777777" w:rsidR="00824B63" w:rsidRPr="003E7D1F" w:rsidRDefault="00824B63" w:rsidP="00824B63">
      <w:pPr>
        <w:jc w:val="both"/>
        <w:rPr>
          <w:rFonts w:asciiTheme="majorHAnsi" w:hAnsiTheme="majorHAnsi"/>
          <w:b/>
          <w:bCs/>
          <w:color w:val="000000"/>
          <w:sz w:val="22"/>
          <w:szCs w:val="22"/>
        </w:rPr>
      </w:pPr>
      <w:r>
        <w:rPr>
          <w:rFonts w:asciiTheme="majorHAnsi" w:hAnsiTheme="majorHAnsi"/>
          <w:b/>
          <w:bCs/>
          <w:sz w:val="22"/>
          <w:szCs w:val="22"/>
        </w:rPr>
        <w:t>Chapitre 2 :</w:t>
      </w:r>
      <w:r w:rsidRPr="003E7D1F">
        <w:rPr>
          <w:rFonts w:asciiTheme="majorHAnsi" w:hAnsiTheme="majorHAnsi"/>
          <w:b/>
          <w:bCs/>
          <w:color w:val="000000"/>
          <w:sz w:val="22"/>
          <w:szCs w:val="22"/>
        </w:rPr>
        <w:t>La source solaire</w:t>
      </w:r>
    </w:p>
    <w:p w14:paraId="50872159" w14:textId="77777777" w:rsidR="00824B63" w:rsidRDefault="00824B63" w:rsidP="00824B63">
      <w:pPr>
        <w:jc w:val="both"/>
        <w:rPr>
          <w:rFonts w:asciiTheme="majorHAnsi" w:hAnsiTheme="majorHAnsi"/>
          <w:color w:val="000000"/>
          <w:sz w:val="22"/>
          <w:szCs w:val="22"/>
          <w:lang w:eastAsia="fr-FR"/>
        </w:rPr>
      </w:pPr>
      <w:r w:rsidRPr="003E7D1F">
        <w:rPr>
          <w:rFonts w:asciiTheme="majorHAnsi" w:hAnsiTheme="majorHAnsi"/>
          <w:color w:val="000000"/>
          <w:sz w:val="22"/>
          <w:szCs w:val="22"/>
        </w:rPr>
        <w:t>Rayonnement solaire</w:t>
      </w:r>
      <w:r>
        <w:rPr>
          <w:rFonts w:asciiTheme="majorHAnsi" w:hAnsiTheme="majorHAnsi"/>
          <w:color w:val="000000"/>
          <w:sz w:val="22"/>
          <w:szCs w:val="22"/>
        </w:rPr>
        <w:t xml:space="preserve">, </w:t>
      </w:r>
      <w:r w:rsidRPr="003E7D1F">
        <w:rPr>
          <w:rFonts w:asciiTheme="majorHAnsi" w:hAnsiTheme="majorHAnsi"/>
          <w:color w:val="000000"/>
          <w:sz w:val="22"/>
          <w:szCs w:val="22"/>
        </w:rPr>
        <w:t>Le gisement solaire</w:t>
      </w:r>
      <w:r>
        <w:rPr>
          <w:rFonts w:asciiTheme="majorHAnsi" w:hAnsiTheme="majorHAnsi"/>
          <w:color w:val="000000"/>
          <w:sz w:val="22"/>
          <w:szCs w:val="22"/>
        </w:rPr>
        <w:t xml:space="preserve">, </w:t>
      </w:r>
      <w:r w:rsidRPr="003E7D1F">
        <w:rPr>
          <w:rFonts w:asciiTheme="majorHAnsi" w:hAnsiTheme="majorHAnsi"/>
          <w:color w:val="000000"/>
          <w:sz w:val="22"/>
          <w:szCs w:val="22"/>
        </w:rPr>
        <w:t>L’énergie solaire (thermique, photovoltaïque, thermo</w:t>
      </w:r>
      <w:r>
        <w:rPr>
          <w:rFonts w:asciiTheme="majorHAnsi" w:hAnsiTheme="majorHAnsi"/>
          <w:color w:val="000000"/>
          <w:sz w:val="22"/>
          <w:szCs w:val="22"/>
        </w:rPr>
        <w:t>-</w:t>
      </w:r>
      <w:r w:rsidRPr="003E7D1F">
        <w:rPr>
          <w:rFonts w:asciiTheme="majorHAnsi" w:hAnsiTheme="majorHAnsi"/>
          <w:color w:val="000000"/>
          <w:sz w:val="22"/>
          <w:szCs w:val="22"/>
        </w:rPr>
        <w:t>dynamique)</w:t>
      </w:r>
    </w:p>
    <w:p w14:paraId="6B173902" w14:textId="77777777" w:rsidR="00824B63" w:rsidRPr="003E599E" w:rsidRDefault="00824B63" w:rsidP="00824B63">
      <w:pPr>
        <w:jc w:val="both"/>
        <w:rPr>
          <w:rFonts w:asciiTheme="majorHAnsi" w:hAnsiTheme="majorHAnsi"/>
          <w:b/>
          <w:bCs/>
          <w:sz w:val="22"/>
          <w:szCs w:val="22"/>
        </w:rPr>
      </w:pPr>
    </w:p>
    <w:p w14:paraId="74F2EE38" w14:textId="77777777" w:rsidR="00824B63" w:rsidRDefault="00824B63" w:rsidP="00824B63">
      <w:pPr>
        <w:jc w:val="both"/>
        <w:rPr>
          <w:rFonts w:asciiTheme="majorHAnsi" w:hAnsiTheme="majorHAnsi"/>
          <w:b/>
          <w:bCs/>
          <w:color w:val="000000"/>
          <w:sz w:val="22"/>
          <w:szCs w:val="22"/>
        </w:rPr>
      </w:pPr>
      <w:r w:rsidRPr="003E599E">
        <w:rPr>
          <w:rFonts w:asciiTheme="majorHAnsi" w:hAnsiTheme="majorHAnsi"/>
          <w:b/>
          <w:bCs/>
          <w:sz w:val="22"/>
          <w:szCs w:val="22"/>
        </w:rPr>
        <w:t>Chapitre 3</w:t>
      </w:r>
      <w:r>
        <w:rPr>
          <w:rFonts w:asciiTheme="majorHAnsi" w:hAnsiTheme="majorHAnsi"/>
          <w:b/>
          <w:bCs/>
          <w:sz w:val="22"/>
          <w:szCs w:val="22"/>
        </w:rPr>
        <w:t> :</w:t>
      </w:r>
      <w:r w:rsidRPr="003E7D1F">
        <w:rPr>
          <w:rFonts w:asciiTheme="majorHAnsi" w:hAnsiTheme="majorHAnsi"/>
          <w:color w:val="000000"/>
          <w:sz w:val="22"/>
          <w:szCs w:val="22"/>
        </w:rPr>
        <w:t>L</w:t>
      </w:r>
      <w:r w:rsidRPr="003E7D1F">
        <w:rPr>
          <w:rFonts w:asciiTheme="majorHAnsi" w:hAnsiTheme="majorHAnsi"/>
          <w:b/>
          <w:bCs/>
          <w:color w:val="000000"/>
          <w:sz w:val="22"/>
          <w:szCs w:val="22"/>
        </w:rPr>
        <w:t>a source  photovoltaïque</w:t>
      </w:r>
    </w:p>
    <w:p w14:paraId="26A9DB26" w14:textId="77777777" w:rsidR="00824B63" w:rsidRPr="003E7D1F" w:rsidRDefault="00824B63" w:rsidP="00824B63">
      <w:pPr>
        <w:jc w:val="both"/>
        <w:rPr>
          <w:rFonts w:asciiTheme="majorHAnsi" w:hAnsiTheme="majorHAnsi"/>
          <w:color w:val="000000"/>
          <w:sz w:val="22"/>
          <w:szCs w:val="22"/>
        </w:rPr>
      </w:pPr>
      <w:r w:rsidRPr="003E7D1F">
        <w:rPr>
          <w:rFonts w:asciiTheme="majorHAnsi" w:hAnsiTheme="majorHAnsi"/>
          <w:color w:val="000000"/>
          <w:sz w:val="22"/>
          <w:szCs w:val="22"/>
        </w:rPr>
        <w:t>La conversion photovoltaïque</w:t>
      </w:r>
      <w:r>
        <w:rPr>
          <w:rFonts w:asciiTheme="majorHAnsi" w:hAnsiTheme="majorHAnsi"/>
          <w:color w:val="000000"/>
          <w:sz w:val="22"/>
          <w:szCs w:val="22"/>
        </w:rPr>
        <w:t xml:space="preserve">, </w:t>
      </w:r>
      <w:r w:rsidRPr="003E7D1F">
        <w:rPr>
          <w:rFonts w:asciiTheme="majorHAnsi" w:hAnsiTheme="majorHAnsi"/>
          <w:color w:val="000000"/>
          <w:sz w:val="22"/>
          <w:szCs w:val="22"/>
        </w:rPr>
        <w:t>Technologie des cellules solaires</w:t>
      </w:r>
      <w:r>
        <w:rPr>
          <w:rFonts w:asciiTheme="majorHAnsi" w:hAnsiTheme="majorHAnsi"/>
          <w:color w:val="000000"/>
          <w:sz w:val="22"/>
          <w:szCs w:val="22"/>
        </w:rPr>
        <w:t xml:space="preserve">, </w:t>
      </w:r>
      <w:r w:rsidRPr="003E7D1F">
        <w:rPr>
          <w:rFonts w:asciiTheme="majorHAnsi" w:hAnsiTheme="majorHAnsi"/>
          <w:color w:val="000000"/>
          <w:sz w:val="22"/>
          <w:szCs w:val="22"/>
        </w:rPr>
        <w:t>Propriétés des cellules solaires</w:t>
      </w:r>
      <w:r>
        <w:rPr>
          <w:rFonts w:asciiTheme="majorHAnsi" w:hAnsiTheme="majorHAnsi"/>
          <w:color w:val="000000"/>
          <w:sz w:val="22"/>
          <w:szCs w:val="22"/>
        </w:rPr>
        <w:t xml:space="preserve">, </w:t>
      </w:r>
      <w:r w:rsidRPr="003E7D1F">
        <w:rPr>
          <w:rFonts w:asciiTheme="majorHAnsi" w:hAnsiTheme="majorHAnsi"/>
          <w:color w:val="000000"/>
          <w:sz w:val="22"/>
          <w:szCs w:val="22"/>
        </w:rPr>
        <w:t>Modélisation d’une cellule (d’un module)  photovoltaïque (modélisation électrique, thermique</w:t>
      </w:r>
      <w:r>
        <w:rPr>
          <w:rFonts w:asciiTheme="majorHAnsi" w:hAnsiTheme="majorHAnsi"/>
          <w:color w:val="000000"/>
          <w:sz w:val="22"/>
          <w:szCs w:val="22"/>
        </w:rPr>
        <w:t xml:space="preserve"> …</w:t>
      </w:r>
      <w:r w:rsidRPr="003E7D1F">
        <w:rPr>
          <w:rFonts w:asciiTheme="majorHAnsi" w:hAnsiTheme="majorHAnsi"/>
          <w:color w:val="000000"/>
          <w:sz w:val="22"/>
          <w:szCs w:val="22"/>
        </w:rPr>
        <w:t>)</w:t>
      </w:r>
      <w:r>
        <w:rPr>
          <w:rFonts w:asciiTheme="majorHAnsi" w:hAnsiTheme="majorHAnsi"/>
          <w:color w:val="000000"/>
          <w:sz w:val="22"/>
          <w:szCs w:val="22"/>
        </w:rPr>
        <w:t xml:space="preserve">, </w:t>
      </w:r>
      <w:r w:rsidRPr="003E7D1F">
        <w:rPr>
          <w:rFonts w:asciiTheme="majorHAnsi" w:hAnsiTheme="majorHAnsi"/>
          <w:color w:val="000000"/>
          <w:sz w:val="22"/>
          <w:szCs w:val="22"/>
        </w:rPr>
        <w:t>Rendement d</w:t>
      </w:r>
      <w:r>
        <w:rPr>
          <w:rFonts w:asciiTheme="majorHAnsi" w:hAnsiTheme="majorHAnsi"/>
          <w:color w:val="000000"/>
          <w:sz w:val="22"/>
          <w:szCs w:val="22"/>
        </w:rPr>
        <w:t xml:space="preserve">e conversion, facteur de forme …, </w:t>
      </w:r>
      <w:r w:rsidRPr="003E7D1F">
        <w:rPr>
          <w:rFonts w:asciiTheme="majorHAnsi" w:hAnsiTheme="majorHAnsi"/>
          <w:color w:val="000000"/>
          <w:sz w:val="22"/>
          <w:szCs w:val="22"/>
        </w:rPr>
        <w:t>Différentes connexions (série, parallèle, mixte)</w:t>
      </w:r>
      <w:r>
        <w:rPr>
          <w:rFonts w:asciiTheme="majorHAnsi" w:hAnsiTheme="majorHAnsi"/>
          <w:color w:val="000000"/>
          <w:sz w:val="22"/>
          <w:szCs w:val="22"/>
        </w:rPr>
        <w:t xml:space="preserve">, </w:t>
      </w:r>
      <w:r w:rsidRPr="003E7D1F">
        <w:rPr>
          <w:rFonts w:asciiTheme="majorHAnsi" w:hAnsiTheme="majorHAnsi"/>
          <w:color w:val="000000"/>
          <w:sz w:val="22"/>
          <w:szCs w:val="22"/>
        </w:rPr>
        <w:t>Impact de divers facteurs sur les caractéristiques électriques</w:t>
      </w:r>
      <w:r>
        <w:rPr>
          <w:rFonts w:asciiTheme="majorHAnsi" w:hAnsiTheme="majorHAnsi"/>
          <w:color w:val="000000"/>
          <w:sz w:val="22"/>
          <w:szCs w:val="22"/>
        </w:rPr>
        <w:t xml:space="preserve">, </w:t>
      </w:r>
      <w:r w:rsidRPr="003E7D1F">
        <w:rPr>
          <w:rFonts w:asciiTheme="majorHAnsi" w:hAnsiTheme="majorHAnsi"/>
          <w:color w:val="000000"/>
          <w:sz w:val="22"/>
          <w:szCs w:val="22"/>
        </w:rPr>
        <w:t>Dégradation</w:t>
      </w:r>
      <w:r>
        <w:rPr>
          <w:rFonts w:asciiTheme="majorHAnsi" w:hAnsiTheme="majorHAnsi"/>
          <w:color w:val="000000"/>
          <w:sz w:val="22"/>
          <w:szCs w:val="22"/>
        </w:rPr>
        <w:t xml:space="preserve">, </w:t>
      </w:r>
      <w:r w:rsidRPr="003E7D1F">
        <w:rPr>
          <w:rFonts w:asciiTheme="majorHAnsi" w:hAnsiTheme="majorHAnsi"/>
          <w:color w:val="000000"/>
          <w:sz w:val="22"/>
          <w:szCs w:val="22"/>
        </w:rPr>
        <w:t>Protections des modules photovoltaïques</w:t>
      </w:r>
      <w:r>
        <w:rPr>
          <w:rFonts w:asciiTheme="majorHAnsi" w:hAnsiTheme="majorHAnsi"/>
          <w:color w:val="000000"/>
          <w:sz w:val="22"/>
          <w:szCs w:val="22"/>
        </w:rPr>
        <w:t xml:space="preserve">, </w:t>
      </w:r>
      <w:r w:rsidRPr="003E7D1F">
        <w:rPr>
          <w:rFonts w:asciiTheme="majorHAnsi" w:hAnsiTheme="majorHAnsi"/>
          <w:color w:val="000000"/>
          <w:sz w:val="22"/>
          <w:szCs w:val="22"/>
        </w:rPr>
        <w:t>Les applications de l’énergie photovoltaïque(pompage, connexion au réseau</w:t>
      </w:r>
      <w:r>
        <w:rPr>
          <w:rFonts w:asciiTheme="majorHAnsi" w:hAnsiTheme="majorHAnsi"/>
          <w:color w:val="000000"/>
          <w:sz w:val="22"/>
          <w:szCs w:val="22"/>
        </w:rPr>
        <w:t xml:space="preserve">, </w:t>
      </w:r>
      <w:r w:rsidRPr="003E7D1F">
        <w:rPr>
          <w:rFonts w:asciiTheme="majorHAnsi" w:hAnsiTheme="majorHAnsi"/>
          <w:color w:val="000000"/>
          <w:sz w:val="22"/>
          <w:szCs w:val="22"/>
        </w:rPr>
        <w:t>…)</w:t>
      </w:r>
      <w:r>
        <w:rPr>
          <w:rFonts w:asciiTheme="majorHAnsi" w:hAnsiTheme="majorHAnsi"/>
          <w:color w:val="000000"/>
          <w:sz w:val="22"/>
          <w:szCs w:val="22"/>
        </w:rPr>
        <w:t>.</w:t>
      </w:r>
    </w:p>
    <w:p w14:paraId="5D48FD92" w14:textId="77777777" w:rsidR="00824B63" w:rsidRPr="003E599E" w:rsidRDefault="00824B63" w:rsidP="00824B63">
      <w:pPr>
        <w:jc w:val="both"/>
        <w:rPr>
          <w:rFonts w:asciiTheme="majorHAnsi" w:hAnsiTheme="majorHAnsi"/>
          <w:b/>
          <w:bCs/>
          <w:sz w:val="22"/>
          <w:szCs w:val="22"/>
        </w:rPr>
      </w:pPr>
    </w:p>
    <w:p w14:paraId="5434AFCA" w14:textId="77777777" w:rsidR="00824B63" w:rsidRPr="003E7D1F" w:rsidRDefault="00824B63" w:rsidP="00824B63">
      <w:pPr>
        <w:jc w:val="both"/>
        <w:rPr>
          <w:rFonts w:asciiTheme="majorHAnsi" w:hAnsiTheme="majorHAnsi"/>
          <w:b/>
          <w:bCs/>
          <w:color w:val="000000"/>
          <w:sz w:val="22"/>
          <w:szCs w:val="22"/>
        </w:rPr>
      </w:pPr>
      <w:r w:rsidRPr="003E599E">
        <w:rPr>
          <w:rFonts w:asciiTheme="majorHAnsi" w:hAnsiTheme="majorHAnsi"/>
          <w:b/>
          <w:bCs/>
          <w:sz w:val="22"/>
          <w:szCs w:val="22"/>
        </w:rPr>
        <w:t>Chapitre 4</w:t>
      </w:r>
      <w:r>
        <w:rPr>
          <w:rFonts w:asciiTheme="majorHAnsi" w:hAnsiTheme="majorHAnsi"/>
          <w:b/>
          <w:bCs/>
          <w:sz w:val="22"/>
          <w:szCs w:val="22"/>
        </w:rPr>
        <w:t xml:space="preserve"> : </w:t>
      </w:r>
      <w:r w:rsidRPr="003E7D1F">
        <w:rPr>
          <w:rFonts w:asciiTheme="majorHAnsi" w:hAnsiTheme="majorHAnsi"/>
          <w:b/>
          <w:bCs/>
          <w:color w:val="000000"/>
          <w:sz w:val="22"/>
          <w:szCs w:val="22"/>
        </w:rPr>
        <w:t>Systèmes photovoltaïques</w:t>
      </w:r>
    </w:p>
    <w:p w14:paraId="0448CBDA" w14:textId="77777777" w:rsidR="00824B63" w:rsidRDefault="00824B63" w:rsidP="00824B63">
      <w:pPr>
        <w:jc w:val="both"/>
        <w:rPr>
          <w:rFonts w:asciiTheme="majorHAnsi" w:hAnsiTheme="majorHAnsi"/>
          <w:color w:val="000000"/>
          <w:sz w:val="22"/>
          <w:szCs w:val="22"/>
        </w:rPr>
      </w:pPr>
      <w:r w:rsidRPr="003E7D1F">
        <w:rPr>
          <w:rFonts w:asciiTheme="majorHAnsi" w:hAnsiTheme="majorHAnsi"/>
          <w:color w:val="000000"/>
          <w:sz w:val="22"/>
          <w:szCs w:val="22"/>
        </w:rPr>
        <w:t>Connexion di</w:t>
      </w:r>
      <w:r>
        <w:rPr>
          <w:rFonts w:asciiTheme="majorHAnsi" w:hAnsiTheme="majorHAnsi"/>
          <w:color w:val="000000"/>
          <w:sz w:val="22"/>
          <w:szCs w:val="22"/>
        </w:rPr>
        <w:t xml:space="preserve">recte générateur photovoltaïque </w:t>
      </w:r>
      <w:r w:rsidRPr="003E7D1F">
        <w:rPr>
          <w:rFonts w:asciiTheme="majorHAnsi" w:hAnsiTheme="majorHAnsi"/>
          <w:color w:val="000000"/>
          <w:sz w:val="22"/>
          <w:szCs w:val="22"/>
        </w:rPr>
        <w:t>–charge</w:t>
      </w:r>
      <w:r>
        <w:rPr>
          <w:rFonts w:asciiTheme="majorHAnsi" w:hAnsiTheme="majorHAnsi"/>
          <w:color w:val="000000"/>
          <w:sz w:val="22"/>
          <w:szCs w:val="22"/>
        </w:rPr>
        <w:t xml:space="preserve">, </w:t>
      </w:r>
      <w:r w:rsidRPr="003E7D1F">
        <w:rPr>
          <w:rFonts w:asciiTheme="majorHAnsi" w:hAnsiTheme="majorHAnsi"/>
          <w:color w:val="000000"/>
          <w:sz w:val="22"/>
          <w:szCs w:val="22"/>
        </w:rPr>
        <w:t>Stockage(Batterie)</w:t>
      </w:r>
      <w:r>
        <w:rPr>
          <w:rFonts w:asciiTheme="majorHAnsi" w:hAnsiTheme="majorHAnsi"/>
          <w:color w:val="000000"/>
          <w:sz w:val="22"/>
          <w:szCs w:val="22"/>
        </w:rPr>
        <w:t xml:space="preserve">, </w:t>
      </w:r>
      <w:r w:rsidRPr="003E7D1F">
        <w:rPr>
          <w:rFonts w:asciiTheme="majorHAnsi" w:hAnsiTheme="majorHAnsi"/>
          <w:color w:val="000000"/>
          <w:sz w:val="22"/>
          <w:szCs w:val="22"/>
        </w:rPr>
        <w:t>Pile à combustible</w:t>
      </w:r>
      <w:r>
        <w:rPr>
          <w:rFonts w:asciiTheme="majorHAnsi" w:hAnsiTheme="majorHAnsi"/>
          <w:color w:val="000000"/>
          <w:sz w:val="22"/>
          <w:szCs w:val="22"/>
        </w:rPr>
        <w:t xml:space="preserve">, </w:t>
      </w:r>
      <w:r w:rsidRPr="003E7D1F">
        <w:rPr>
          <w:rFonts w:asciiTheme="majorHAnsi" w:hAnsiTheme="majorHAnsi"/>
          <w:color w:val="000000"/>
          <w:sz w:val="22"/>
          <w:szCs w:val="22"/>
        </w:rPr>
        <w:t>Hacheur</w:t>
      </w:r>
      <w:r>
        <w:rPr>
          <w:rFonts w:asciiTheme="majorHAnsi" w:hAnsiTheme="majorHAnsi"/>
          <w:color w:val="000000"/>
          <w:sz w:val="22"/>
          <w:szCs w:val="22"/>
        </w:rPr>
        <w:t xml:space="preserve">, </w:t>
      </w:r>
      <w:r w:rsidRPr="003E7D1F">
        <w:rPr>
          <w:rFonts w:asciiTheme="majorHAnsi" w:hAnsiTheme="majorHAnsi"/>
          <w:color w:val="000000"/>
          <w:sz w:val="22"/>
          <w:szCs w:val="22"/>
        </w:rPr>
        <w:t>Onduleur</w:t>
      </w:r>
      <w:r>
        <w:rPr>
          <w:rFonts w:asciiTheme="majorHAnsi" w:hAnsiTheme="majorHAnsi"/>
          <w:color w:val="000000"/>
          <w:sz w:val="22"/>
          <w:szCs w:val="22"/>
        </w:rPr>
        <w:t xml:space="preserve">, </w:t>
      </w:r>
      <w:r w:rsidRPr="003E7D1F">
        <w:rPr>
          <w:rFonts w:asciiTheme="majorHAnsi" w:hAnsiTheme="majorHAnsi"/>
          <w:color w:val="000000"/>
          <w:sz w:val="22"/>
          <w:szCs w:val="22"/>
        </w:rPr>
        <w:t>Etude d’un exemple de système global(l’hybridation)</w:t>
      </w:r>
      <w:r>
        <w:rPr>
          <w:rFonts w:asciiTheme="majorHAnsi" w:hAnsiTheme="majorHAnsi"/>
          <w:color w:val="000000"/>
          <w:sz w:val="22"/>
          <w:szCs w:val="22"/>
        </w:rPr>
        <w:t xml:space="preserve">, </w:t>
      </w:r>
      <w:r w:rsidRPr="003E7D1F">
        <w:rPr>
          <w:rFonts w:asciiTheme="majorHAnsi" w:hAnsiTheme="majorHAnsi"/>
          <w:color w:val="000000"/>
          <w:sz w:val="22"/>
          <w:szCs w:val="22"/>
        </w:rPr>
        <w:t>Problème de dimensionnementd’</w:t>
      </w:r>
      <w:r>
        <w:rPr>
          <w:rFonts w:asciiTheme="majorHAnsi" w:hAnsiTheme="majorHAnsi"/>
          <w:color w:val="000000"/>
          <w:sz w:val="22"/>
          <w:szCs w:val="22"/>
        </w:rPr>
        <w:t xml:space="preserve">une installation photovoltaïque, </w:t>
      </w:r>
      <w:r w:rsidRPr="00880B52">
        <w:rPr>
          <w:rFonts w:asciiTheme="majorHAnsi" w:hAnsiTheme="majorHAnsi"/>
          <w:i/>
          <w:iCs/>
          <w:color w:val="000000"/>
          <w:sz w:val="22"/>
          <w:szCs w:val="22"/>
        </w:rPr>
        <w:t>Maximum Power Point Tracker</w:t>
      </w:r>
      <w:r w:rsidRPr="00880B52">
        <w:rPr>
          <w:rFonts w:asciiTheme="majorHAnsi" w:hAnsiTheme="majorHAnsi"/>
          <w:color w:val="000000"/>
          <w:sz w:val="22"/>
          <w:szCs w:val="22"/>
        </w:rPr>
        <w:t xml:space="preserve"> (MPPT)</w:t>
      </w:r>
      <w:r>
        <w:rPr>
          <w:rFonts w:asciiTheme="majorHAnsi" w:hAnsiTheme="majorHAnsi"/>
          <w:color w:val="000000"/>
          <w:sz w:val="22"/>
          <w:szCs w:val="22"/>
        </w:rPr>
        <w:t>.</w:t>
      </w:r>
    </w:p>
    <w:p w14:paraId="77C11A25" w14:textId="77777777" w:rsidR="00824B63" w:rsidRPr="00880B52" w:rsidRDefault="00824B63" w:rsidP="00824B63">
      <w:pPr>
        <w:jc w:val="both"/>
        <w:rPr>
          <w:rFonts w:asciiTheme="majorHAnsi" w:hAnsiTheme="majorHAnsi"/>
          <w:color w:val="000000"/>
          <w:sz w:val="22"/>
          <w:szCs w:val="22"/>
        </w:rPr>
      </w:pPr>
    </w:p>
    <w:p w14:paraId="4615073C" w14:textId="77777777" w:rsidR="00824B63" w:rsidRPr="003E599E" w:rsidRDefault="00824B63" w:rsidP="00824B63">
      <w:pPr>
        <w:jc w:val="both"/>
        <w:rPr>
          <w:rFonts w:asciiTheme="majorHAnsi" w:hAnsiTheme="majorHAnsi" w:cs="Arial"/>
          <w:b/>
        </w:rPr>
      </w:pPr>
      <w:r w:rsidRPr="003E599E">
        <w:rPr>
          <w:rFonts w:asciiTheme="majorHAnsi" w:hAnsiTheme="majorHAnsi" w:cs="Arial"/>
          <w:b/>
          <w:u w:val="thick" w:color="F79646"/>
        </w:rPr>
        <w:t>Mode d’évaluation :</w:t>
      </w:r>
    </w:p>
    <w:p w14:paraId="2FC36423" w14:textId="77777777" w:rsidR="00824B63" w:rsidRPr="003E599E" w:rsidRDefault="00824B63" w:rsidP="00824B63">
      <w:pPr>
        <w:jc w:val="both"/>
        <w:rPr>
          <w:rFonts w:asciiTheme="majorHAnsi" w:hAnsiTheme="majorHAnsi" w:cs="Arial"/>
          <w:b/>
          <w:sz w:val="22"/>
          <w:szCs w:val="22"/>
          <w:u w:val="thick" w:color="F79646"/>
        </w:rPr>
      </w:pPr>
      <w:r>
        <w:rPr>
          <w:rFonts w:asciiTheme="majorHAnsi" w:hAnsiTheme="majorHAnsi" w:cs="Arial"/>
          <w:sz w:val="22"/>
          <w:szCs w:val="22"/>
        </w:rPr>
        <w:t>Examen :</w:t>
      </w:r>
      <w:r w:rsidRPr="003E599E">
        <w:rPr>
          <w:rFonts w:asciiTheme="majorHAnsi" w:hAnsiTheme="majorHAnsi" w:cs="Arial"/>
          <w:sz w:val="22"/>
          <w:szCs w:val="22"/>
        </w:rPr>
        <w:t xml:space="preserve"> 100 % </w:t>
      </w:r>
    </w:p>
    <w:p w14:paraId="75E5564C" w14:textId="77777777" w:rsidR="00824B63" w:rsidRPr="003E599E" w:rsidRDefault="00824B63" w:rsidP="00824B63">
      <w:pPr>
        <w:jc w:val="both"/>
        <w:rPr>
          <w:rFonts w:asciiTheme="majorHAnsi" w:hAnsiTheme="majorHAnsi" w:cs="Arial"/>
          <w:b/>
          <w:u w:val="thick" w:color="F79646"/>
        </w:rPr>
      </w:pPr>
    </w:p>
    <w:p w14:paraId="7A2C9BAA" w14:textId="77777777" w:rsidR="00824B63" w:rsidRPr="003E599E" w:rsidRDefault="00824B63" w:rsidP="00824B63">
      <w:pPr>
        <w:jc w:val="both"/>
        <w:rPr>
          <w:rFonts w:asciiTheme="majorHAnsi" w:hAnsiTheme="majorHAnsi" w:cs="Arial"/>
          <w:b/>
          <w:iCs/>
          <w:u w:val="thick" w:color="F79646"/>
        </w:rPr>
      </w:pPr>
      <w:r w:rsidRPr="003E599E">
        <w:rPr>
          <w:rFonts w:asciiTheme="majorHAnsi" w:hAnsiTheme="majorHAnsi" w:cs="Arial"/>
          <w:b/>
          <w:u w:val="thick" w:color="F79646"/>
        </w:rPr>
        <w:t>Références bibliographiques</w:t>
      </w:r>
      <w:r w:rsidRPr="003E599E">
        <w:rPr>
          <w:rFonts w:asciiTheme="majorHAnsi" w:hAnsiTheme="majorHAnsi" w:cs="Arial"/>
          <w:b/>
          <w:iCs/>
          <w:u w:val="thick" w:color="F79646"/>
        </w:rPr>
        <w:t>:</w:t>
      </w:r>
    </w:p>
    <w:p w14:paraId="1C5CC4EB" w14:textId="77777777" w:rsidR="00824B63" w:rsidRPr="00880B52" w:rsidRDefault="00824B63" w:rsidP="00824B63">
      <w:pPr>
        <w:tabs>
          <w:tab w:val="left" w:pos="2127"/>
        </w:tabs>
        <w:jc w:val="both"/>
        <w:rPr>
          <w:rFonts w:asciiTheme="majorHAnsi" w:hAnsiTheme="majorHAnsi"/>
          <w:i/>
          <w:iCs/>
        </w:rPr>
      </w:pPr>
    </w:p>
    <w:p w14:paraId="2DFB1E19" w14:textId="77777777" w:rsidR="00824B63" w:rsidRPr="004B01AF" w:rsidRDefault="00824B63" w:rsidP="00173183">
      <w:pPr>
        <w:pStyle w:val="Paragraphedeliste"/>
        <w:numPr>
          <w:ilvl w:val="0"/>
          <w:numId w:val="20"/>
        </w:numPr>
        <w:jc w:val="both"/>
        <w:rPr>
          <w:rFonts w:asciiTheme="majorHAnsi" w:hAnsiTheme="majorHAnsi"/>
          <w:i/>
          <w:iCs/>
          <w:sz w:val="22"/>
          <w:szCs w:val="22"/>
        </w:rPr>
      </w:pPr>
      <w:r w:rsidRPr="00045959">
        <w:rPr>
          <w:rFonts w:asciiTheme="majorHAnsi" w:eastAsia="MS Mincho" w:hAnsiTheme="majorHAnsi" w:cs="Univers"/>
          <w:i/>
          <w:iCs/>
          <w:sz w:val="22"/>
          <w:szCs w:val="22"/>
          <w:lang w:eastAsia="ja-JP"/>
        </w:rPr>
        <w:t>A. Vapaille,</w:t>
      </w:r>
      <w:r w:rsidRPr="00045959">
        <w:rPr>
          <w:rFonts w:asciiTheme="majorHAnsi" w:eastAsia="MS Mincho" w:hAnsiTheme="majorHAnsi" w:cs="Univers-Oblique"/>
          <w:i/>
          <w:iCs/>
          <w:sz w:val="22"/>
          <w:szCs w:val="22"/>
          <w:lang w:eastAsia="ja-JP"/>
        </w:rPr>
        <w:t xml:space="preserve"> Dispositifs et circuits intégrés semiconducteurs, D</w:t>
      </w:r>
      <w:r w:rsidRPr="00045959">
        <w:rPr>
          <w:rFonts w:asciiTheme="majorHAnsi" w:eastAsia="MS Mincho" w:hAnsiTheme="majorHAnsi" w:cs="Univers"/>
          <w:i/>
          <w:iCs/>
          <w:sz w:val="22"/>
          <w:szCs w:val="22"/>
          <w:lang w:eastAsia="ja-JP"/>
        </w:rPr>
        <w:t>unod, 1987.</w:t>
      </w:r>
    </w:p>
    <w:p w14:paraId="15BE7DCD" w14:textId="77777777" w:rsidR="00824B63" w:rsidRDefault="00824B63" w:rsidP="00173183">
      <w:pPr>
        <w:pStyle w:val="Paragraphedeliste"/>
        <w:numPr>
          <w:ilvl w:val="0"/>
          <w:numId w:val="20"/>
        </w:numPr>
        <w:jc w:val="both"/>
        <w:rPr>
          <w:rFonts w:asciiTheme="majorHAnsi" w:hAnsiTheme="majorHAnsi"/>
          <w:i/>
          <w:iCs/>
          <w:sz w:val="22"/>
          <w:szCs w:val="22"/>
        </w:rPr>
      </w:pPr>
      <w:r w:rsidRPr="00045959">
        <w:rPr>
          <w:rFonts w:asciiTheme="majorHAnsi" w:hAnsiTheme="majorHAnsi"/>
          <w:i/>
          <w:iCs/>
          <w:sz w:val="22"/>
          <w:szCs w:val="22"/>
        </w:rPr>
        <w:t>M. Orgeret, les piles solaires, Masson, 1985.</w:t>
      </w:r>
    </w:p>
    <w:p w14:paraId="47ECD759" w14:textId="77777777" w:rsidR="00824B63" w:rsidRPr="004B01AF" w:rsidRDefault="00824B63" w:rsidP="00173183">
      <w:pPr>
        <w:pStyle w:val="Paragraphedeliste"/>
        <w:numPr>
          <w:ilvl w:val="0"/>
          <w:numId w:val="20"/>
        </w:numPr>
        <w:jc w:val="both"/>
        <w:rPr>
          <w:rFonts w:asciiTheme="majorHAnsi" w:hAnsiTheme="majorHAnsi" w:cs="Arial"/>
          <w:i/>
          <w:iCs/>
          <w:sz w:val="22"/>
          <w:szCs w:val="22"/>
          <w:lang w:bidi="ar-DZ"/>
        </w:rPr>
      </w:pPr>
      <w:r w:rsidRPr="004B01AF">
        <w:rPr>
          <w:rFonts w:asciiTheme="majorHAnsi" w:hAnsiTheme="majorHAnsi" w:cs="Arial"/>
          <w:i/>
          <w:iCs/>
          <w:sz w:val="22"/>
          <w:szCs w:val="22"/>
          <w:lang w:bidi="ar-DZ"/>
        </w:rPr>
        <w:t>A. Ricaud, Photopiles solaires, Presses polytechniques et universitaires romandes, 1997.</w:t>
      </w:r>
    </w:p>
    <w:p w14:paraId="640E3BCF" w14:textId="77777777" w:rsidR="00824B63" w:rsidRPr="004B01AF" w:rsidRDefault="00824B63" w:rsidP="00173183">
      <w:pPr>
        <w:pStyle w:val="Paragraphedeliste"/>
        <w:numPr>
          <w:ilvl w:val="0"/>
          <w:numId w:val="20"/>
        </w:numPr>
        <w:jc w:val="both"/>
        <w:rPr>
          <w:rFonts w:asciiTheme="majorHAnsi" w:hAnsiTheme="majorHAnsi"/>
          <w:i/>
          <w:iCs/>
          <w:sz w:val="22"/>
          <w:szCs w:val="22"/>
          <w:lang w:val="en-US"/>
        </w:rPr>
      </w:pPr>
      <w:r w:rsidRPr="00045959">
        <w:rPr>
          <w:rFonts w:asciiTheme="majorHAnsi" w:eastAsia="Times New Roman" w:hAnsiTheme="majorHAnsi"/>
          <w:i/>
          <w:iCs/>
          <w:sz w:val="22"/>
          <w:szCs w:val="22"/>
          <w:lang w:val="en-US" w:eastAsia="fr-FR"/>
        </w:rPr>
        <w:t>E.Lorenzo, G. Araflio, Solar Electricity - Engineering of Photovoltaic Systems.</w:t>
      </w:r>
    </w:p>
    <w:p w14:paraId="1119632C" w14:textId="77777777" w:rsidR="00824B63" w:rsidRPr="004B01AF" w:rsidRDefault="00824B63" w:rsidP="00173183">
      <w:pPr>
        <w:pStyle w:val="Paragraphedeliste"/>
        <w:numPr>
          <w:ilvl w:val="0"/>
          <w:numId w:val="20"/>
        </w:numPr>
        <w:shd w:val="clear" w:color="auto" w:fill="FFFFFF"/>
        <w:jc w:val="both"/>
        <w:textAlignment w:val="baseline"/>
        <w:rPr>
          <w:rFonts w:asciiTheme="majorHAnsi" w:eastAsia="Times New Roman" w:hAnsiTheme="majorHAnsi"/>
          <w:i/>
          <w:iCs/>
          <w:sz w:val="22"/>
          <w:szCs w:val="22"/>
          <w:lang w:val="en-US" w:eastAsia="fr-FR"/>
        </w:rPr>
      </w:pPr>
      <w:r w:rsidRPr="004B01AF">
        <w:rPr>
          <w:rFonts w:asciiTheme="majorHAnsi" w:eastAsia="Times New Roman" w:hAnsiTheme="majorHAnsi"/>
          <w:i/>
          <w:iCs/>
          <w:sz w:val="22"/>
          <w:szCs w:val="22"/>
          <w:lang w:val="en-US" w:eastAsia="fr-FR"/>
        </w:rPr>
        <w:t>Minano, R. Zilles, Stand alone photovoltaic Applications, JAMES &amp; JAMES 1994.</w:t>
      </w:r>
    </w:p>
    <w:p w14:paraId="15FE42D6" w14:textId="77777777" w:rsidR="00824B63" w:rsidRDefault="00824B63" w:rsidP="00173183">
      <w:pPr>
        <w:pStyle w:val="Paragraphedeliste"/>
        <w:numPr>
          <w:ilvl w:val="0"/>
          <w:numId w:val="20"/>
        </w:numPr>
        <w:jc w:val="both"/>
        <w:rPr>
          <w:rFonts w:asciiTheme="majorHAnsi" w:eastAsia="Times New Roman" w:hAnsiTheme="majorHAnsi"/>
          <w:i/>
          <w:iCs/>
          <w:sz w:val="22"/>
          <w:szCs w:val="22"/>
          <w:lang w:eastAsia="fr-FR"/>
        </w:rPr>
      </w:pPr>
      <w:r w:rsidRPr="004B01AF">
        <w:rPr>
          <w:rFonts w:asciiTheme="majorHAnsi" w:eastAsia="Times New Roman" w:hAnsiTheme="majorHAnsi"/>
          <w:i/>
          <w:iCs/>
          <w:sz w:val="22"/>
          <w:szCs w:val="22"/>
          <w:lang w:eastAsia="fr-FR"/>
        </w:rPr>
        <w:t>B.  Multon, Production  d’énergie  électrique  par  sources  renouvelables,  Techniques  de l'Ingénieur, Traités de Génie Electrique, D4005/6, mai 2003.</w:t>
      </w:r>
    </w:p>
    <w:p w14:paraId="5656D9E4" w14:textId="77777777" w:rsidR="00824B63" w:rsidRPr="004B01AF" w:rsidRDefault="00824B63" w:rsidP="00173183">
      <w:pPr>
        <w:pStyle w:val="Paragraphedeliste"/>
        <w:numPr>
          <w:ilvl w:val="0"/>
          <w:numId w:val="20"/>
        </w:numPr>
        <w:jc w:val="both"/>
        <w:rPr>
          <w:rFonts w:asciiTheme="majorHAnsi" w:hAnsiTheme="majorHAnsi" w:cs="Arial"/>
          <w:i/>
          <w:iCs/>
          <w:sz w:val="22"/>
          <w:szCs w:val="22"/>
          <w:lang w:val="en-US"/>
        </w:rPr>
      </w:pPr>
      <w:r w:rsidRPr="004B01AF">
        <w:rPr>
          <w:rFonts w:asciiTheme="majorHAnsi" w:hAnsiTheme="majorHAnsi" w:cs="Arial"/>
          <w:i/>
          <w:iCs/>
          <w:sz w:val="22"/>
          <w:szCs w:val="22"/>
          <w:lang w:val="en-US"/>
        </w:rPr>
        <w:t>J. Nelson, The physics of solar cells, Imperial College Press.</w:t>
      </w:r>
    </w:p>
    <w:p w14:paraId="5CF1EAF9" w14:textId="77777777" w:rsidR="00824B63" w:rsidRPr="004B01AF" w:rsidRDefault="00824B63" w:rsidP="00173183">
      <w:pPr>
        <w:pStyle w:val="Paragraphedeliste"/>
        <w:numPr>
          <w:ilvl w:val="0"/>
          <w:numId w:val="20"/>
        </w:numPr>
        <w:jc w:val="both"/>
        <w:rPr>
          <w:rFonts w:asciiTheme="majorHAnsi" w:eastAsia="Times New Roman" w:hAnsiTheme="majorHAnsi"/>
          <w:i/>
          <w:iCs/>
          <w:sz w:val="22"/>
          <w:szCs w:val="22"/>
          <w:lang w:eastAsia="fr-FR"/>
        </w:rPr>
      </w:pPr>
      <w:r>
        <w:rPr>
          <w:rFonts w:asciiTheme="majorHAnsi" w:hAnsiTheme="majorHAnsi" w:cstheme="majorBidi"/>
          <w:i/>
          <w:iCs/>
          <w:sz w:val="22"/>
          <w:szCs w:val="22"/>
        </w:rPr>
        <w:lastRenderedPageBreak/>
        <w:t xml:space="preserve">A. </w:t>
      </w:r>
      <w:r w:rsidRPr="00045959">
        <w:rPr>
          <w:rFonts w:asciiTheme="majorHAnsi" w:hAnsiTheme="majorHAnsi" w:cstheme="majorBidi"/>
          <w:i/>
          <w:iCs/>
          <w:sz w:val="22"/>
          <w:szCs w:val="22"/>
        </w:rPr>
        <w:t>Laboure</w:t>
      </w:r>
      <w:r>
        <w:rPr>
          <w:rFonts w:asciiTheme="majorHAnsi" w:hAnsiTheme="majorHAnsi" w:cstheme="majorBidi"/>
          <w:i/>
          <w:iCs/>
          <w:sz w:val="22"/>
          <w:szCs w:val="22"/>
        </w:rPr>
        <w:t>t</w:t>
      </w:r>
      <w:r w:rsidRPr="00045959">
        <w:rPr>
          <w:rFonts w:asciiTheme="majorHAnsi" w:hAnsiTheme="majorHAnsi" w:cstheme="majorBidi"/>
          <w:i/>
          <w:iCs/>
          <w:sz w:val="22"/>
          <w:szCs w:val="22"/>
        </w:rPr>
        <w:t xml:space="preserve">, </w:t>
      </w:r>
      <w:r>
        <w:rPr>
          <w:rFonts w:asciiTheme="majorHAnsi" w:hAnsiTheme="majorHAnsi" w:cstheme="majorBidi"/>
          <w:i/>
          <w:iCs/>
          <w:sz w:val="22"/>
          <w:szCs w:val="22"/>
        </w:rPr>
        <w:t>P. Cumune</w:t>
      </w:r>
      <w:r w:rsidRPr="00045959">
        <w:rPr>
          <w:rFonts w:asciiTheme="majorHAnsi" w:hAnsiTheme="majorHAnsi" w:cstheme="majorBidi"/>
          <w:i/>
          <w:iCs/>
          <w:sz w:val="22"/>
          <w:szCs w:val="22"/>
        </w:rPr>
        <w:t>, Cellules solaires, 5e édition - Les bases de l'énergie photovoltaïque, Dunod, 2010</w:t>
      </w:r>
    </w:p>
    <w:p w14:paraId="47D048EB" w14:textId="77777777" w:rsidR="00824B63" w:rsidRPr="004B01AF" w:rsidRDefault="00824B63" w:rsidP="00173183">
      <w:pPr>
        <w:pStyle w:val="Paragraphedeliste"/>
        <w:numPr>
          <w:ilvl w:val="0"/>
          <w:numId w:val="20"/>
        </w:numPr>
        <w:jc w:val="both"/>
        <w:rPr>
          <w:rFonts w:asciiTheme="majorHAnsi" w:hAnsiTheme="majorHAnsi" w:cstheme="majorBidi"/>
          <w:i/>
          <w:iCs/>
          <w:sz w:val="22"/>
          <w:szCs w:val="22"/>
        </w:rPr>
      </w:pPr>
      <w:r w:rsidRPr="004B01AF">
        <w:rPr>
          <w:rFonts w:asciiTheme="majorHAnsi" w:hAnsiTheme="majorHAnsi" w:cstheme="majorBidi"/>
          <w:i/>
          <w:iCs/>
          <w:sz w:val="22"/>
          <w:szCs w:val="22"/>
        </w:rPr>
        <w:t>A. Labouret , Energie solaire photovoltaïque, 3ème édition, Dunod, 2006.</w:t>
      </w:r>
    </w:p>
    <w:p w14:paraId="1C8A3FE2" w14:textId="77777777" w:rsidR="00824B63" w:rsidRPr="004B01AF" w:rsidRDefault="00824B63" w:rsidP="00173183">
      <w:pPr>
        <w:pStyle w:val="Paragraphedeliste"/>
        <w:numPr>
          <w:ilvl w:val="0"/>
          <w:numId w:val="20"/>
        </w:numPr>
        <w:jc w:val="both"/>
        <w:rPr>
          <w:rFonts w:asciiTheme="majorHAnsi" w:eastAsia="Times New Roman" w:hAnsiTheme="majorHAnsi"/>
          <w:i/>
          <w:iCs/>
          <w:sz w:val="22"/>
          <w:szCs w:val="22"/>
          <w:lang w:val="en-US" w:eastAsia="fr-FR"/>
        </w:rPr>
      </w:pPr>
      <w:r w:rsidRPr="00045959">
        <w:rPr>
          <w:rFonts w:asciiTheme="majorHAnsi" w:hAnsiTheme="majorHAnsi" w:cstheme="majorBidi"/>
          <w:i/>
          <w:iCs/>
          <w:sz w:val="22"/>
          <w:szCs w:val="22"/>
          <w:lang w:val="en-US"/>
        </w:rPr>
        <w:t>Deambi, Suneel, Photovoltaic System Design: Procedures, Tools and Applications, CRC Press, 2016.</w:t>
      </w:r>
    </w:p>
    <w:p w14:paraId="7EC172C7" w14:textId="77777777" w:rsidR="00824B63" w:rsidRPr="004B01AF" w:rsidRDefault="00824B63" w:rsidP="00173183">
      <w:pPr>
        <w:pStyle w:val="Paragraphedeliste"/>
        <w:numPr>
          <w:ilvl w:val="0"/>
          <w:numId w:val="20"/>
        </w:numPr>
        <w:jc w:val="both"/>
        <w:rPr>
          <w:rFonts w:asciiTheme="majorHAnsi" w:hAnsiTheme="majorHAnsi" w:cstheme="majorBidi"/>
          <w:i/>
          <w:iCs/>
          <w:sz w:val="22"/>
          <w:szCs w:val="22"/>
          <w:lang w:val="en-US"/>
        </w:rPr>
      </w:pPr>
      <w:r w:rsidRPr="004B01AF">
        <w:rPr>
          <w:rFonts w:asciiTheme="majorHAnsi" w:hAnsiTheme="majorHAnsi" w:cstheme="majorBidi"/>
          <w:i/>
          <w:iCs/>
          <w:sz w:val="22"/>
          <w:szCs w:val="22"/>
          <w:lang w:val="en-US"/>
        </w:rPr>
        <w:t>O. Isabella, K. Jäger, A. Smets, R. Van Swaaij, MiroZeman, Solar Energy: The Physics and Engineering of Photovoltaic Conversion, Technologies and Systems, UIT Cambridge Ltd, 2016.</w:t>
      </w:r>
    </w:p>
    <w:p w14:paraId="5E5D268A" w14:textId="77777777" w:rsidR="00824B63" w:rsidRPr="004B01AF" w:rsidRDefault="00824B63" w:rsidP="00173183">
      <w:pPr>
        <w:pStyle w:val="Paragraphedeliste"/>
        <w:numPr>
          <w:ilvl w:val="0"/>
          <w:numId w:val="20"/>
        </w:numPr>
        <w:jc w:val="both"/>
        <w:rPr>
          <w:rFonts w:asciiTheme="majorHAnsi" w:hAnsiTheme="majorHAnsi" w:cstheme="majorBidi"/>
          <w:i/>
          <w:iCs/>
          <w:sz w:val="22"/>
          <w:szCs w:val="22"/>
          <w:lang w:val="en-US"/>
        </w:rPr>
      </w:pPr>
      <w:r w:rsidRPr="004B01AF">
        <w:rPr>
          <w:rFonts w:asciiTheme="majorHAnsi" w:hAnsiTheme="majorHAnsi" w:cstheme="majorBidi"/>
          <w:i/>
          <w:iCs/>
          <w:sz w:val="22"/>
          <w:szCs w:val="22"/>
          <w:lang w:val="en-US"/>
        </w:rPr>
        <w:t>Gottfried H. Bauer, Lecture Notes in Physics 901, Photovoltaic Solar Energy Conversion, Springer-Verlag Berlin Heidelberg, 2015.</w:t>
      </w:r>
    </w:p>
    <w:p w14:paraId="369C6BDA" w14:textId="77777777" w:rsidR="00824B63" w:rsidRPr="004B01AF" w:rsidRDefault="00824B63" w:rsidP="00173183">
      <w:pPr>
        <w:pStyle w:val="Paragraphedeliste"/>
        <w:numPr>
          <w:ilvl w:val="0"/>
          <w:numId w:val="20"/>
        </w:numPr>
        <w:jc w:val="both"/>
        <w:rPr>
          <w:rFonts w:asciiTheme="majorHAnsi" w:eastAsia="Times New Roman" w:hAnsiTheme="majorHAnsi"/>
          <w:i/>
          <w:iCs/>
          <w:sz w:val="22"/>
          <w:szCs w:val="22"/>
          <w:lang w:val="en-US" w:eastAsia="fr-FR"/>
        </w:rPr>
      </w:pPr>
      <w:hyperlink r:id="rId57" w:history="1">
        <w:r w:rsidRPr="00045959">
          <w:rPr>
            <w:rStyle w:val="Lienhypertexte"/>
            <w:rFonts w:asciiTheme="majorHAnsi" w:hAnsiTheme="majorHAnsi" w:cs="Arial"/>
            <w:i/>
            <w:iCs/>
            <w:sz w:val="22"/>
            <w:szCs w:val="22"/>
            <w:lang w:val="en-US" w:bidi="ar-DZ"/>
          </w:rPr>
          <w:t>www.pveducation.org</w:t>
        </w:r>
      </w:hyperlink>
    </w:p>
    <w:p w14:paraId="29E25D5E" w14:textId="77777777" w:rsidR="00824B63" w:rsidRPr="0068241C" w:rsidRDefault="00824B63" w:rsidP="00173183">
      <w:pPr>
        <w:pStyle w:val="Paragraphedeliste"/>
        <w:numPr>
          <w:ilvl w:val="0"/>
          <w:numId w:val="20"/>
        </w:numPr>
        <w:jc w:val="both"/>
        <w:rPr>
          <w:rFonts w:asciiTheme="majorHAnsi" w:eastAsia="Times New Roman" w:hAnsiTheme="majorHAnsi"/>
          <w:i/>
          <w:iCs/>
          <w:sz w:val="22"/>
          <w:szCs w:val="22"/>
          <w:lang w:val="en-US" w:eastAsia="fr-FR"/>
        </w:rPr>
      </w:pPr>
      <w:hyperlink r:id="rId58" w:history="1">
        <w:r w:rsidRPr="004B01AF">
          <w:rPr>
            <w:rStyle w:val="Lienhypertexte"/>
            <w:rFonts w:asciiTheme="majorHAnsi" w:hAnsiTheme="majorHAnsi" w:cstheme="majorBidi"/>
            <w:i/>
            <w:iCs/>
            <w:sz w:val="22"/>
            <w:szCs w:val="22"/>
            <w:lang w:val="en-US"/>
          </w:rPr>
          <w:t>http://www.cythelia.fr/nos-documents/</w:t>
        </w:r>
      </w:hyperlink>
    </w:p>
    <w:p w14:paraId="6C24AA73" w14:textId="77777777" w:rsidR="00824B63" w:rsidRDefault="00824B63" w:rsidP="00173183">
      <w:pPr>
        <w:pStyle w:val="Paragraphedeliste"/>
        <w:numPr>
          <w:ilvl w:val="0"/>
          <w:numId w:val="20"/>
        </w:numPr>
        <w:jc w:val="both"/>
        <w:rPr>
          <w:rFonts w:asciiTheme="majorHAnsi" w:eastAsia="Times New Roman" w:hAnsiTheme="majorHAnsi"/>
          <w:i/>
          <w:iCs/>
          <w:sz w:val="22"/>
          <w:szCs w:val="22"/>
          <w:lang w:val="en-US" w:eastAsia="fr-FR"/>
        </w:rPr>
      </w:pPr>
      <w:hyperlink r:id="rId59" w:history="1">
        <w:r w:rsidRPr="00D554E5">
          <w:rPr>
            <w:rStyle w:val="Lienhypertexte"/>
            <w:rFonts w:asciiTheme="majorHAnsi" w:eastAsia="Times New Roman" w:hAnsiTheme="majorHAnsi"/>
            <w:i/>
            <w:iCs/>
            <w:sz w:val="22"/>
            <w:szCs w:val="22"/>
            <w:lang w:val="en-US" w:eastAsia="fr-FR"/>
          </w:rPr>
          <w:t>http://www.solems.com/depots-de-couches-minces</w:t>
        </w:r>
      </w:hyperlink>
    </w:p>
    <w:p w14:paraId="55ABECAC" w14:textId="77777777" w:rsidR="00824B63" w:rsidRPr="0068241C" w:rsidRDefault="00824B63" w:rsidP="00824B63">
      <w:pPr>
        <w:ind w:left="360"/>
        <w:jc w:val="both"/>
        <w:rPr>
          <w:rFonts w:asciiTheme="majorHAnsi" w:eastAsia="Times New Roman" w:hAnsiTheme="majorHAnsi"/>
          <w:i/>
          <w:iCs/>
          <w:sz w:val="22"/>
          <w:szCs w:val="22"/>
          <w:lang w:val="en-US" w:eastAsia="fr-FR"/>
        </w:rPr>
      </w:pPr>
    </w:p>
    <w:p w14:paraId="3FA355BB" w14:textId="77777777" w:rsidR="00824B63" w:rsidRPr="00723B66" w:rsidRDefault="00824B63" w:rsidP="00824B63">
      <w:pPr>
        <w:jc w:val="both"/>
        <w:rPr>
          <w:rFonts w:asciiTheme="majorHAnsi" w:hAnsiTheme="majorHAnsi" w:cstheme="majorBidi"/>
          <w:sz w:val="22"/>
          <w:szCs w:val="22"/>
          <w:lang w:val="en-US"/>
        </w:rPr>
      </w:pPr>
    </w:p>
    <w:p w14:paraId="781CB934" w14:textId="77777777" w:rsidR="00824B63" w:rsidRPr="000878B0" w:rsidRDefault="00824B63" w:rsidP="00824B63">
      <w:pPr>
        <w:tabs>
          <w:tab w:val="left" w:pos="2127"/>
        </w:tabs>
        <w:jc w:val="both"/>
        <w:rPr>
          <w:rFonts w:asciiTheme="majorHAnsi" w:hAnsiTheme="majorHAnsi"/>
          <w:i/>
          <w:iCs/>
          <w:lang w:val="en-US"/>
        </w:rPr>
      </w:pPr>
    </w:p>
    <w:p w14:paraId="00F9EAAB" w14:textId="77777777" w:rsidR="00824B63" w:rsidRDefault="00824B63">
      <w:pPr>
        <w:spacing w:after="200" w:line="276" w:lineRule="auto"/>
        <w:rPr>
          <w:rFonts w:asciiTheme="majorHAnsi" w:hAnsiTheme="majorHAnsi"/>
          <w:i/>
          <w:iCs/>
          <w:sz w:val="22"/>
          <w:szCs w:val="22"/>
          <w:lang w:val="en-US"/>
        </w:rPr>
      </w:pPr>
      <w:r>
        <w:rPr>
          <w:rFonts w:asciiTheme="majorHAnsi" w:hAnsiTheme="majorHAnsi"/>
          <w:i/>
          <w:iCs/>
          <w:sz w:val="22"/>
          <w:szCs w:val="22"/>
          <w:lang w:val="en-US"/>
        </w:rPr>
        <w:br w:type="page"/>
      </w:r>
    </w:p>
    <w:p w14:paraId="0EAC4F75"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rPr>
      </w:pPr>
      <w:r w:rsidRPr="003E599E">
        <w:rPr>
          <w:rFonts w:asciiTheme="majorHAnsi" w:hAnsiTheme="majorHAnsi" w:cs="Calibri"/>
          <w:b/>
        </w:rPr>
        <w:lastRenderedPageBreak/>
        <w:t xml:space="preserve">Semestre : </w:t>
      </w:r>
    </w:p>
    <w:p w14:paraId="0370EADD" w14:textId="77777777" w:rsidR="00824B63" w:rsidRPr="003E599E" w:rsidRDefault="00AC7A9E"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Pr>
          <w:rFonts w:asciiTheme="majorHAnsi" w:hAnsiTheme="majorHAnsi" w:cs="Calibri"/>
          <w:b/>
          <w:bCs/>
          <w:iCs/>
        </w:rPr>
        <w:t xml:space="preserve">Unité d’enseignement : UED </w:t>
      </w:r>
    </w:p>
    <w:p w14:paraId="1DEED779"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eastAsia="Calibri" w:hAnsiTheme="majorHAnsi" w:cs="Arial"/>
          <w:b/>
          <w:bCs/>
          <w:color w:val="000000"/>
          <w:lang w:eastAsia="en-US"/>
        </w:rPr>
      </w:pPr>
      <w:r w:rsidRPr="003E599E">
        <w:rPr>
          <w:rFonts w:asciiTheme="majorHAnsi" w:hAnsiTheme="majorHAnsi" w:cs="Calibri"/>
          <w:b/>
          <w:bCs/>
          <w:iCs/>
        </w:rPr>
        <w:t>Matière</w:t>
      </w:r>
      <w:r w:rsidR="00F60244">
        <w:rPr>
          <w:rFonts w:asciiTheme="majorHAnsi" w:hAnsiTheme="majorHAnsi" w:cs="Calibri"/>
          <w:b/>
          <w:bCs/>
          <w:iCs/>
        </w:rPr>
        <w:t xml:space="preserve"> 10</w:t>
      </w:r>
      <w:r w:rsidRPr="003E599E">
        <w:rPr>
          <w:rFonts w:asciiTheme="majorHAnsi" w:hAnsiTheme="majorHAnsi" w:cs="Calibri"/>
          <w:b/>
          <w:bCs/>
          <w:iCs/>
        </w:rPr>
        <w:t xml:space="preserve"> : </w:t>
      </w:r>
      <w:r>
        <w:rPr>
          <w:rFonts w:ascii="Cambria" w:hAnsi="Cambria" w:cs="Calibri"/>
          <w:b/>
          <w:bCs/>
          <w:iCs/>
        </w:rPr>
        <w:t>Systèmes énergétiques autonomes</w:t>
      </w:r>
    </w:p>
    <w:p w14:paraId="6ECCFB1C"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eastAsia="Calibri" w:hAnsiTheme="majorHAnsi" w:cs="Arial"/>
          <w:b/>
          <w:bCs/>
          <w:color w:val="000000"/>
        </w:rPr>
        <w:t>VHS : 22h30 (Cours : 1h30)</w:t>
      </w:r>
    </w:p>
    <w:p w14:paraId="48CA4191"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Crédit : 1</w:t>
      </w:r>
    </w:p>
    <w:p w14:paraId="12423890" w14:textId="77777777" w:rsidR="00824B63" w:rsidRPr="003E599E" w:rsidRDefault="00824B63" w:rsidP="00824B63">
      <w:pPr>
        <w:pBdr>
          <w:top w:val="single" w:sz="12" w:space="1" w:color="auto"/>
          <w:left w:val="single" w:sz="12" w:space="4" w:color="auto"/>
          <w:bottom w:val="single" w:sz="12" w:space="1" w:color="auto"/>
          <w:right w:val="single" w:sz="12" w:space="4" w:color="auto"/>
        </w:pBdr>
        <w:shd w:val="clear" w:color="auto" w:fill="DAEEF3"/>
        <w:jc w:val="both"/>
        <w:rPr>
          <w:rFonts w:asciiTheme="majorHAnsi" w:hAnsiTheme="majorHAnsi" w:cs="Calibri"/>
          <w:b/>
          <w:bCs/>
          <w:iCs/>
        </w:rPr>
      </w:pPr>
      <w:r w:rsidRPr="003E599E">
        <w:rPr>
          <w:rFonts w:asciiTheme="majorHAnsi" w:hAnsiTheme="majorHAnsi" w:cs="Calibri"/>
          <w:b/>
          <w:bCs/>
          <w:iCs/>
        </w:rPr>
        <w:t>Coefficient : 1</w:t>
      </w:r>
    </w:p>
    <w:p w14:paraId="11809A79" w14:textId="77777777" w:rsidR="00824B63" w:rsidRPr="003E599E" w:rsidRDefault="00824B63" w:rsidP="00824B63">
      <w:pPr>
        <w:jc w:val="both"/>
        <w:rPr>
          <w:rFonts w:asciiTheme="majorHAnsi" w:hAnsiTheme="majorHAnsi" w:cs="Calibri"/>
          <w:b/>
        </w:rPr>
      </w:pPr>
    </w:p>
    <w:p w14:paraId="0DB2C33D" w14:textId="77777777" w:rsidR="00824B63" w:rsidRPr="003E599E" w:rsidRDefault="00824B63" w:rsidP="00824B63">
      <w:pPr>
        <w:jc w:val="both"/>
        <w:rPr>
          <w:rFonts w:asciiTheme="majorHAnsi" w:hAnsiTheme="majorHAnsi" w:cs="Calibri"/>
          <w:i/>
          <w:u w:val="thick" w:color="F79646"/>
        </w:rPr>
      </w:pPr>
      <w:r w:rsidRPr="003E599E">
        <w:rPr>
          <w:rFonts w:asciiTheme="majorHAnsi" w:hAnsiTheme="majorHAnsi" w:cs="Calibri"/>
          <w:b/>
          <w:u w:val="thick" w:color="F79646"/>
        </w:rPr>
        <w:t>Objectifs de l’enseignement:</w:t>
      </w:r>
    </w:p>
    <w:p w14:paraId="1DF8C63E" w14:textId="77777777" w:rsidR="00824B63" w:rsidRPr="00274E93" w:rsidRDefault="00824B63" w:rsidP="00824B63">
      <w:pPr>
        <w:jc w:val="both"/>
        <w:rPr>
          <w:rFonts w:asciiTheme="majorHAnsi" w:eastAsia="Times New Roman" w:hAnsiTheme="majorHAnsi" w:cs="Arial"/>
          <w:sz w:val="22"/>
          <w:szCs w:val="22"/>
          <w:lang w:eastAsia="fr-FR"/>
        </w:rPr>
      </w:pPr>
      <w:r w:rsidRPr="00274E93">
        <w:rPr>
          <w:rFonts w:asciiTheme="majorHAnsi" w:eastAsia="Times New Roman" w:hAnsiTheme="majorHAnsi" w:cs="Arial"/>
          <w:sz w:val="22"/>
          <w:szCs w:val="22"/>
          <w:lang w:eastAsia="fr-FR"/>
        </w:rPr>
        <w:t xml:space="preserve">Susciter l’intérêt de l’étudiant aux énergies renouvelables en général et aux systèmes </w:t>
      </w:r>
      <w:r w:rsidRPr="00274E93">
        <w:rPr>
          <w:rFonts w:asciiTheme="majorHAnsi" w:hAnsiTheme="majorHAnsi"/>
          <w:sz w:val="22"/>
          <w:szCs w:val="22"/>
        </w:rPr>
        <w:t xml:space="preserve">énergétiques exploitant l’énergie solaire ou éolienne en particulier. Faire acquérir à </w:t>
      </w:r>
      <w:r w:rsidRPr="00274E93">
        <w:rPr>
          <w:rFonts w:asciiTheme="majorHAnsi" w:eastAsia="Times New Roman" w:hAnsiTheme="majorHAnsi" w:cs="Arial"/>
          <w:sz w:val="22"/>
          <w:szCs w:val="22"/>
          <w:lang w:eastAsia="fr-FR"/>
        </w:rPr>
        <w:t xml:space="preserve">l’étudiant </w:t>
      </w:r>
      <w:r w:rsidRPr="00274E93">
        <w:rPr>
          <w:rFonts w:asciiTheme="majorHAnsi" w:hAnsiTheme="majorHAnsi"/>
          <w:sz w:val="22"/>
          <w:szCs w:val="22"/>
        </w:rPr>
        <w:t xml:space="preserve">une certaine compétence dans le dimensionnement d’une installation éolienne ou </w:t>
      </w:r>
      <w:r w:rsidRPr="00274E93">
        <w:rPr>
          <w:rFonts w:asciiTheme="majorHAnsi" w:eastAsia="Times New Roman" w:hAnsiTheme="majorHAnsi" w:cs="Arial"/>
          <w:sz w:val="22"/>
          <w:szCs w:val="22"/>
          <w:lang w:eastAsia="fr-FR"/>
        </w:rPr>
        <w:t>photovoltaïque</w:t>
      </w:r>
      <w:r w:rsidRPr="00274E93">
        <w:rPr>
          <w:rFonts w:asciiTheme="majorHAnsi" w:hAnsiTheme="majorHAnsi"/>
          <w:sz w:val="22"/>
          <w:szCs w:val="22"/>
        </w:rPr>
        <w:t>.</w:t>
      </w:r>
    </w:p>
    <w:p w14:paraId="6BD9EC26" w14:textId="77777777" w:rsidR="00824B63" w:rsidRPr="003E599E" w:rsidRDefault="00824B63" w:rsidP="00824B63">
      <w:pPr>
        <w:jc w:val="both"/>
        <w:rPr>
          <w:rFonts w:asciiTheme="majorHAnsi" w:hAnsiTheme="majorHAnsi" w:cs="Calibri"/>
          <w:b/>
          <w:u w:val="thick" w:color="F79646"/>
        </w:rPr>
      </w:pPr>
    </w:p>
    <w:p w14:paraId="22454D6A" w14:textId="77777777" w:rsidR="00824B63" w:rsidRPr="003E599E" w:rsidRDefault="00824B63" w:rsidP="00824B63">
      <w:pPr>
        <w:jc w:val="both"/>
        <w:rPr>
          <w:rFonts w:asciiTheme="majorHAnsi" w:hAnsiTheme="majorHAnsi" w:cs="Calibri"/>
          <w:i/>
          <w:u w:val="thick" w:color="F79646"/>
        </w:rPr>
      </w:pPr>
      <w:r w:rsidRPr="003E599E">
        <w:rPr>
          <w:rFonts w:asciiTheme="majorHAnsi" w:hAnsiTheme="majorHAnsi" w:cs="Calibri"/>
          <w:b/>
          <w:u w:val="thick" w:color="F79646"/>
        </w:rPr>
        <w:t>Connaissances préalables recommandées :</w:t>
      </w:r>
    </w:p>
    <w:p w14:paraId="57B7ACA7" w14:textId="77777777" w:rsidR="00824B63" w:rsidRPr="003E599E" w:rsidRDefault="00824B63" w:rsidP="00824B63">
      <w:pPr>
        <w:jc w:val="both"/>
        <w:rPr>
          <w:rFonts w:asciiTheme="majorHAnsi" w:hAnsiTheme="majorHAnsi"/>
          <w:color w:val="000000"/>
          <w:sz w:val="22"/>
          <w:szCs w:val="22"/>
          <w:lang w:eastAsia="fr-FR"/>
        </w:rPr>
      </w:pPr>
      <w:r w:rsidRPr="003E7D1F">
        <w:rPr>
          <w:rFonts w:asciiTheme="majorHAnsi" w:hAnsiTheme="majorHAnsi"/>
          <w:color w:val="000000"/>
          <w:sz w:val="22"/>
          <w:szCs w:val="22"/>
        </w:rPr>
        <w:t>les semi-conducteurs , la physique du rayonnement , les mathématiques, l’électronique...</w:t>
      </w:r>
    </w:p>
    <w:p w14:paraId="3C677802" w14:textId="77777777" w:rsidR="00824B63" w:rsidRPr="003E599E" w:rsidRDefault="00824B63" w:rsidP="00824B63">
      <w:pPr>
        <w:jc w:val="both"/>
        <w:rPr>
          <w:rFonts w:asciiTheme="majorHAnsi" w:hAnsiTheme="majorHAnsi" w:cs="Calibri"/>
          <w:iCs/>
          <w:sz w:val="22"/>
          <w:szCs w:val="22"/>
        </w:rPr>
      </w:pPr>
    </w:p>
    <w:p w14:paraId="6873A96F" w14:textId="77777777" w:rsidR="00824B63" w:rsidRPr="003E599E" w:rsidRDefault="00824B63" w:rsidP="00824B63">
      <w:pPr>
        <w:jc w:val="both"/>
        <w:rPr>
          <w:rFonts w:asciiTheme="majorHAnsi" w:hAnsiTheme="majorHAnsi" w:cs="Calibri"/>
          <w:b/>
          <w:u w:val="thick" w:color="F79646"/>
        </w:rPr>
      </w:pPr>
      <w:r w:rsidRPr="003E599E">
        <w:rPr>
          <w:rFonts w:asciiTheme="majorHAnsi" w:hAnsiTheme="majorHAnsi" w:cs="Calibri"/>
          <w:b/>
          <w:u w:val="thick" w:color="F79646"/>
        </w:rPr>
        <w:t>Contenu de la matière : </w:t>
      </w:r>
    </w:p>
    <w:p w14:paraId="3837F6D1" w14:textId="77777777" w:rsidR="00824B63" w:rsidRPr="003E599E" w:rsidRDefault="00824B63" w:rsidP="00824B63">
      <w:pPr>
        <w:jc w:val="both"/>
        <w:rPr>
          <w:rFonts w:asciiTheme="majorHAnsi" w:eastAsia="Calibri" w:hAnsiTheme="majorHAnsi" w:cs="Arial"/>
          <w:sz w:val="22"/>
          <w:szCs w:val="22"/>
          <w:lang w:eastAsia="en-US"/>
        </w:rPr>
      </w:pPr>
    </w:p>
    <w:p w14:paraId="5604948E" w14:textId="77777777" w:rsidR="00824B63" w:rsidRPr="00274E93" w:rsidRDefault="00824B63" w:rsidP="00824B63">
      <w:pPr>
        <w:jc w:val="both"/>
        <w:rPr>
          <w:rFonts w:asciiTheme="majorHAnsi" w:eastAsia="Times New Roman" w:hAnsiTheme="majorHAnsi" w:cs="Arial"/>
          <w:b/>
          <w:bCs/>
          <w:sz w:val="22"/>
          <w:szCs w:val="22"/>
          <w:lang w:eastAsia="fr-FR"/>
        </w:rPr>
      </w:pPr>
      <w:r w:rsidRPr="00274E93">
        <w:rPr>
          <w:rFonts w:asciiTheme="majorHAnsi" w:eastAsia="Times New Roman" w:hAnsiTheme="majorHAnsi" w:cs="Arial"/>
          <w:b/>
          <w:bCs/>
          <w:sz w:val="22"/>
          <w:szCs w:val="22"/>
          <w:lang w:eastAsia="fr-FR"/>
        </w:rPr>
        <w:t xml:space="preserve">Chapitre 1 : Dispositifs de </w:t>
      </w:r>
      <w:r>
        <w:rPr>
          <w:rFonts w:asciiTheme="majorHAnsi" w:eastAsia="Times New Roman" w:hAnsiTheme="majorHAnsi" w:cs="Arial"/>
          <w:b/>
          <w:bCs/>
          <w:sz w:val="22"/>
          <w:szCs w:val="22"/>
          <w:lang w:eastAsia="fr-FR"/>
        </w:rPr>
        <w:t>production d’énergie électrique</w:t>
      </w:r>
    </w:p>
    <w:p w14:paraId="08C3E341" w14:textId="77777777" w:rsidR="00824B63" w:rsidRPr="00274E93" w:rsidRDefault="00824B63" w:rsidP="00824B63">
      <w:pPr>
        <w:jc w:val="both"/>
        <w:rPr>
          <w:rFonts w:asciiTheme="majorHAnsi" w:eastAsia="Times New Roman" w:hAnsiTheme="majorHAnsi" w:cs="Arial"/>
          <w:sz w:val="22"/>
          <w:szCs w:val="22"/>
          <w:lang w:eastAsia="fr-FR"/>
        </w:rPr>
      </w:pPr>
      <w:r w:rsidRPr="00274E93">
        <w:rPr>
          <w:rFonts w:asciiTheme="majorHAnsi" w:eastAsia="Times New Roman" w:hAnsiTheme="majorHAnsi" w:cs="Arial"/>
          <w:sz w:val="22"/>
          <w:szCs w:val="22"/>
          <w:lang w:eastAsia="fr-FR"/>
        </w:rPr>
        <w:t>Notions sur les transformations d’énergie (mécanique ; thermique ; hydraulique, …), Historique (Volta, Oersted, Faraday, etc.), l’alternateur, la dynamo, les modes de production de l’énergie électrique (centrale électrique hydraulique, les centrales thermiques). Les sources d’énergies non renouvelables (fossiles et nucléaires). Les sources d’énergies renouvelables.</w:t>
      </w:r>
    </w:p>
    <w:p w14:paraId="5DF1FC05" w14:textId="77777777" w:rsidR="00824B63" w:rsidRPr="00274E93" w:rsidRDefault="00824B63" w:rsidP="00824B63">
      <w:pPr>
        <w:jc w:val="both"/>
        <w:rPr>
          <w:rFonts w:asciiTheme="majorHAnsi" w:eastAsia="Times New Roman" w:hAnsiTheme="majorHAnsi" w:cs="Arial"/>
          <w:sz w:val="22"/>
          <w:szCs w:val="22"/>
          <w:lang w:eastAsia="fr-FR"/>
        </w:rPr>
      </w:pPr>
    </w:p>
    <w:p w14:paraId="275E29A1" w14:textId="77777777" w:rsidR="00824B63" w:rsidRPr="00274E93" w:rsidRDefault="00824B63" w:rsidP="00824B63">
      <w:pPr>
        <w:jc w:val="both"/>
        <w:rPr>
          <w:rFonts w:asciiTheme="majorHAnsi" w:eastAsia="Times New Roman" w:hAnsiTheme="majorHAnsi" w:cs="Arial"/>
          <w:b/>
          <w:bCs/>
          <w:sz w:val="22"/>
          <w:szCs w:val="22"/>
          <w:lang w:eastAsia="fr-FR"/>
        </w:rPr>
      </w:pPr>
      <w:r w:rsidRPr="00274E93">
        <w:rPr>
          <w:rFonts w:asciiTheme="majorHAnsi" w:eastAsia="Times New Roman" w:hAnsiTheme="majorHAnsi" w:cs="Arial"/>
          <w:b/>
          <w:bCs/>
          <w:sz w:val="22"/>
          <w:szCs w:val="22"/>
          <w:lang w:eastAsia="fr-FR"/>
        </w:rPr>
        <w:t>Chapitre 2 : Energie éolienne</w:t>
      </w:r>
    </w:p>
    <w:p w14:paraId="626FC8D9" w14:textId="77777777" w:rsidR="00824B63" w:rsidRPr="00274E93" w:rsidRDefault="00824B63" w:rsidP="00824B63">
      <w:pPr>
        <w:jc w:val="both"/>
        <w:rPr>
          <w:rFonts w:asciiTheme="majorHAnsi" w:eastAsia="Times New Roman" w:hAnsiTheme="majorHAnsi" w:cs="Arial"/>
          <w:sz w:val="22"/>
          <w:szCs w:val="22"/>
          <w:lang w:eastAsia="fr-FR"/>
        </w:rPr>
      </w:pPr>
      <w:r w:rsidRPr="00274E93">
        <w:rPr>
          <w:rFonts w:asciiTheme="majorHAnsi" w:eastAsia="Times New Roman" w:hAnsiTheme="majorHAnsi" w:cs="Arial"/>
          <w:sz w:val="22"/>
          <w:szCs w:val="22"/>
          <w:lang w:eastAsia="fr-FR"/>
        </w:rPr>
        <w:t>Historique, principe et structure, Caractéristiques et dimensionnement, Carte du gisement éolien en Algérie, Parcs éoliens et puissance, Normes, Avantages et inconvénients. Exemple d’une installation éolienne.</w:t>
      </w:r>
    </w:p>
    <w:p w14:paraId="757911FB" w14:textId="77777777" w:rsidR="00824B63" w:rsidRPr="00274E93" w:rsidRDefault="00824B63" w:rsidP="00824B63">
      <w:pPr>
        <w:jc w:val="both"/>
        <w:rPr>
          <w:rFonts w:asciiTheme="majorHAnsi" w:eastAsia="Times New Roman" w:hAnsiTheme="majorHAnsi" w:cs="Arial"/>
          <w:sz w:val="22"/>
          <w:szCs w:val="22"/>
          <w:lang w:eastAsia="fr-FR"/>
        </w:rPr>
      </w:pPr>
    </w:p>
    <w:p w14:paraId="40B3D2A1" w14:textId="77777777" w:rsidR="00824B63" w:rsidRPr="00274E93" w:rsidRDefault="00824B63" w:rsidP="00824B63">
      <w:pPr>
        <w:jc w:val="both"/>
        <w:rPr>
          <w:rFonts w:asciiTheme="majorHAnsi" w:eastAsia="Times New Roman" w:hAnsiTheme="majorHAnsi" w:cs="Arial"/>
          <w:b/>
          <w:bCs/>
          <w:sz w:val="22"/>
          <w:szCs w:val="22"/>
          <w:lang w:eastAsia="fr-FR"/>
        </w:rPr>
      </w:pPr>
      <w:r w:rsidRPr="00274E93">
        <w:rPr>
          <w:rFonts w:asciiTheme="majorHAnsi" w:eastAsia="Times New Roman" w:hAnsiTheme="majorHAnsi" w:cs="Arial"/>
          <w:b/>
          <w:bCs/>
          <w:sz w:val="22"/>
          <w:szCs w:val="22"/>
          <w:lang w:eastAsia="fr-FR"/>
        </w:rPr>
        <w:t>Chapitre 3 : Systèmes hybrides</w:t>
      </w:r>
    </w:p>
    <w:p w14:paraId="4DA43B7C" w14:textId="77777777" w:rsidR="00824B63" w:rsidRPr="00274E93" w:rsidRDefault="00824B63" w:rsidP="00824B63">
      <w:pPr>
        <w:jc w:val="both"/>
        <w:rPr>
          <w:rFonts w:asciiTheme="majorHAnsi" w:hAnsiTheme="majorHAnsi" w:cs="Arial"/>
          <w:b/>
          <w:bCs/>
          <w:sz w:val="22"/>
          <w:szCs w:val="22"/>
        </w:rPr>
      </w:pPr>
      <w:r w:rsidRPr="00274E93">
        <w:rPr>
          <w:rFonts w:asciiTheme="majorHAnsi" w:hAnsiTheme="majorHAnsi" w:cs="Arial"/>
          <w:sz w:val="22"/>
          <w:szCs w:val="22"/>
        </w:rPr>
        <w:t>Systèmes Hybrides (Hydrolienne, Principe de fonctionnement de l’hydrolienne, Les différents types d'hydroliennes et les exploitants,…)</w:t>
      </w:r>
    </w:p>
    <w:p w14:paraId="308AEB73" w14:textId="77777777" w:rsidR="00824B63" w:rsidRPr="00274E93" w:rsidRDefault="00824B63" w:rsidP="00824B63">
      <w:pPr>
        <w:jc w:val="both"/>
        <w:rPr>
          <w:rFonts w:asciiTheme="majorHAnsi" w:eastAsia="Times New Roman" w:hAnsiTheme="majorHAnsi" w:cs="Arial"/>
          <w:sz w:val="22"/>
          <w:szCs w:val="22"/>
          <w:lang w:eastAsia="fr-FR"/>
        </w:rPr>
      </w:pPr>
    </w:p>
    <w:p w14:paraId="5C7767BA" w14:textId="77777777" w:rsidR="00824B63" w:rsidRPr="00274E93" w:rsidRDefault="00824B63" w:rsidP="00824B63">
      <w:pPr>
        <w:jc w:val="both"/>
        <w:rPr>
          <w:rFonts w:asciiTheme="majorHAnsi" w:eastAsia="Times New Roman" w:hAnsiTheme="majorHAnsi" w:cs="Arial"/>
          <w:b/>
          <w:bCs/>
          <w:sz w:val="22"/>
          <w:szCs w:val="22"/>
          <w:lang w:eastAsia="fr-FR"/>
        </w:rPr>
      </w:pPr>
      <w:r w:rsidRPr="00274E93">
        <w:rPr>
          <w:rFonts w:asciiTheme="majorHAnsi" w:eastAsia="Times New Roman" w:hAnsiTheme="majorHAnsi" w:cs="Arial"/>
          <w:b/>
          <w:bCs/>
          <w:sz w:val="22"/>
          <w:szCs w:val="22"/>
          <w:lang w:eastAsia="fr-FR"/>
        </w:rPr>
        <w:t xml:space="preserve">Chapitre 4 : Energie solaire photovoltaïque  </w:t>
      </w:r>
    </w:p>
    <w:p w14:paraId="6BD33950" w14:textId="77777777" w:rsidR="00824B63" w:rsidRPr="00274E93" w:rsidRDefault="00824B63" w:rsidP="00824B63">
      <w:pPr>
        <w:jc w:val="both"/>
        <w:rPr>
          <w:rFonts w:asciiTheme="majorHAnsi" w:eastAsia="Times New Roman" w:hAnsiTheme="majorHAnsi" w:cs="Arial"/>
          <w:sz w:val="22"/>
          <w:szCs w:val="22"/>
          <w:lang w:eastAsia="fr-FR"/>
        </w:rPr>
      </w:pPr>
      <w:r w:rsidRPr="00274E93">
        <w:rPr>
          <w:rFonts w:asciiTheme="majorHAnsi" w:eastAsia="Times New Roman" w:hAnsiTheme="majorHAnsi" w:cs="Arial"/>
          <w:sz w:val="22"/>
          <w:szCs w:val="22"/>
          <w:lang w:eastAsia="fr-FR"/>
        </w:rPr>
        <w:t>Principe d’une installation photovoltaïque, le gisement solaire en Algérie, Technologies des cellules photovoltaïques, Les modules photovoltaïques, MPPT, Caractéristiques et connectique photovoltaïque, Normes. L’onduleur (rôle, principe, caractéristiques et rendement). Exemple d’une installation photovoltaïque.</w:t>
      </w:r>
    </w:p>
    <w:p w14:paraId="214A9DBD" w14:textId="77777777" w:rsidR="00824B63" w:rsidRPr="00274E93" w:rsidRDefault="00824B63" w:rsidP="00824B63">
      <w:pPr>
        <w:jc w:val="both"/>
        <w:rPr>
          <w:rFonts w:asciiTheme="majorHAnsi" w:eastAsia="Times New Roman" w:hAnsiTheme="majorHAnsi" w:cs="Arial"/>
          <w:sz w:val="22"/>
          <w:szCs w:val="22"/>
          <w:lang w:eastAsia="fr-FR"/>
        </w:rPr>
      </w:pPr>
    </w:p>
    <w:p w14:paraId="46920FE3" w14:textId="77777777" w:rsidR="00824B63" w:rsidRPr="00274E93" w:rsidRDefault="00824B63" w:rsidP="00824B63">
      <w:pPr>
        <w:jc w:val="both"/>
        <w:rPr>
          <w:rFonts w:asciiTheme="majorHAnsi" w:eastAsia="Times New Roman" w:hAnsiTheme="majorHAnsi" w:cs="Arial"/>
          <w:b/>
          <w:bCs/>
          <w:sz w:val="22"/>
          <w:szCs w:val="22"/>
          <w:lang w:eastAsia="fr-FR"/>
        </w:rPr>
      </w:pPr>
      <w:r w:rsidRPr="00274E93">
        <w:rPr>
          <w:rFonts w:asciiTheme="majorHAnsi" w:eastAsia="Times New Roman" w:hAnsiTheme="majorHAnsi" w:cs="Arial"/>
          <w:b/>
          <w:bCs/>
          <w:sz w:val="22"/>
          <w:szCs w:val="22"/>
          <w:lang w:eastAsia="fr-FR"/>
        </w:rPr>
        <w:t>Chapitre 5 : Autres sources d’énergies renouvelables</w:t>
      </w:r>
    </w:p>
    <w:p w14:paraId="6C784217" w14:textId="77777777" w:rsidR="00824B63" w:rsidRDefault="00824B63" w:rsidP="00824B63">
      <w:pPr>
        <w:jc w:val="both"/>
        <w:rPr>
          <w:rFonts w:asciiTheme="majorHAnsi" w:eastAsia="Times New Roman" w:hAnsiTheme="majorHAnsi" w:cstheme="majorBidi"/>
          <w:sz w:val="22"/>
          <w:szCs w:val="22"/>
          <w:lang w:eastAsia="fr-FR"/>
        </w:rPr>
      </w:pPr>
      <w:r w:rsidRPr="00274E93">
        <w:rPr>
          <w:rFonts w:asciiTheme="majorHAnsi" w:eastAsia="Times New Roman" w:hAnsiTheme="majorHAnsi" w:cs="Arial"/>
          <w:sz w:val="22"/>
          <w:szCs w:val="22"/>
          <w:lang w:eastAsia="fr-FR"/>
        </w:rPr>
        <w:t xml:space="preserve">Les familles d’énergie renouvelables </w:t>
      </w:r>
      <w:r w:rsidRPr="00274E93">
        <w:rPr>
          <w:rFonts w:asciiTheme="majorHAnsi" w:eastAsia="Times New Roman" w:hAnsiTheme="majorHAnsi" w:cstheme="majorBidi"/>
          <w:sz w:val="22"/>
          <w:szCs w:val="22"/>
          <w:lang w:eastAsia="fr-FR"/>
        </w:rPr>
        <w:t xml:space="preserve">(énergie solaire, énergie </w:t>
      </w:r>
      <w:r>
        <w:rPr>
          <w:rFonts w:asciiTheme="majorHAnsi" w:eastAsia="Times New Roman" w:hAnsiTheme="majorHAnsi" w:cstheme="majorBidi"/>
          <w:sz w:val="22"/>
          <w:szCs w:val="22"/>
          <w:lang w:eastAsia="fr-FR"/>
        </w:rPr>
        <w:t xml:space="preserve">éolienne,  énergie hydraulique, Biomasse, </w:t>
      </w:r>
      <w:r w:rsidRPr="00274E93">
        <w:rPr>
          <w:rFonts w:asciiTheme="majorHAnsi" w:eastAsia="Times New Roman" w:hAnsiTheme="majorHAnsi" w:cstheme="majorBidi"/>
          <w:sz w:val="22"/>
          <w:szCs w:val="22"/>
          <w:lang w:eastAsia="fr-FR"/>
        </w:rPr>
        <w:t>Géothermie). Les différentes énergies renouvelables dans le monde. Rentabilité.</w:t>
      </w:r>
    </w:p>
    <w:p w14:paraId="5C8C6942" w14:textId="77777777" w:rsidR="00824B63" w:rsidRPr="003E599E" w:rsidRDefault="00824B63" w:rsidP="00824B63">
      <w:pPr>
        <w:ind w:left="1418" w:hanging="1418"/>
        <w:jc w:val="both"/>
        <w:rPr>
          <w:rFonts w:asciiTheme="majorHAnsi" w:hAnsiTheme="majorHAnsi" w:cs="Arial"/>
          <w:b/>
          <w:sz w:val="22"/>
          <w:szCs w:val="22"/>
          <w:u w:val="thick" w:color="F79646"/>
        </w:rPr>
      </w:pPr>
    </w:p>
    <w:p w14:paraId="11AF0164" w14:textId="77777777" w:rsidR="00824B63" w:rsidRPr="003E599E" w:rsidRDefault="00824B63" w:rsidP="00824B63">
      <w:pPr>
        <w:jc w:val="both"/>
        <w:rPr>
          <w:rFonts w:asciiTheme="majorHAnsi" w:hAnsiTheme="majorHAnsi" w:cs="Arial"/>
          <w:b/>
        </w:rPr>
      </w:pPr>
      <w:r w:rsidRPr="003E599E">
        <w:rPr>
          <w:rFonts w:asciiTheme="majorHAnsi" w:hAnsiTheme="majorHAnsi" w:cs="Arial"/>
          <w:b/>
          <w:u w:val="thick" w:color="F79646"/>
        </w:rPr>
        <w:t>Mode d’évaluation :</w:t>
      </w:r>
    </w:p>
    <w:p w14:paraId="01D508D6" w14:textId="77777777" w:rsidR="00824B63" w:rsidRPr="003E599E" w:rsidRDefault="00824B63" w:rsidP="00824B63">
      <w:pPr>
        <w:jc w:val="both"/>
        <w:rPr>
          <w:rFonts w:asciiTheme="majorHAnsi" w:hAnsiTheme="majorHAnsi" w:cs="Arial"/>
          <w:b/>
          <w:sz w:val="22"/>
          <w:szCs w:val="22"/>
          <w:u w:val="thick" w:color="F79646"/>
        </w:rPr>
      </w:pPr>
      <w:r>
        <w:rPr>
          <w:rFonts w:asciiTheme="majorHAnsi" w:hAnsiTheme="majorHAnsi" w:cs="Arial"/>
          <w:sz w:val="22"/>
          <w:szCs w:val="22"/>
        </w:rPr>
        <w:t>Examen :</w:t>
      </w:r>
      <w:r w:rsidRPr="003E599E">
        <w:rPr>
          <w:rFonts w:asciiTheme="majorHAnsi" w:hAnsiTheme="majorHAnsi" w:cs="Arial"/>
          <w:sz w:val="22"/>
          <w:szCs w:val="22"/>
        </w:rPr>
        <w:t xml:space="preserve"> 100 % </w:t>
      </w:r>
    </w:p>
    <w:p w14:paraId="64C0B35C" w14:textId="77777777" w:rsidR="00824B63" w:rsidRPr="003E599E" w:rsidRDefault="00824B63" w:rsidP="00824B63">
      <w:pPr>
        <w:jc w:val="both"/>
        <w:rPr>
          <w:rFonts w:asciiTheme="majorHAnsi" w:hAnsiTheme="majorHAnsi" w:cs="Arial"/>
          <w:b/>
          <w:u w:val="thick" w:color="F79646"/>
        </w:rPr>
      </w:pPr>
    </w:p>
    <w:p w14:paraId="4FADC46A" w14:textId="77777777" w:rsidR="00824B63" w:rsidRPr="003E599E" w:rsidRDefault="00824B63" w:rsidP="00824B63">
      <w:pPr>
        <w:jc w:val="both"/>
        <w:rPr>
          <w:rFonts w:asciiTheme="majorHAnsi" w:hAnsiTheme="majorHAnsi" w:cs="Arial"/>
          <w:b/>
          <w:iCs/>
          <w:u w:val="thick" w:color="F79646"/>
        </w:rPr>
      </w:pPr>
      <w:r w:rsidRPr="003E599E">
        <w:rPr>
          <w:rFonts w:asciiTheme="majorHAnsi" w:hAnsiTheme="majorHAnsi" w:cs="Arial"/>
          <w:b/>
          <w:u w:val="thick" w:color="F79646"/>
        </w:rPr>
        <w:t>Références bibliographiques</w:t>
      </w:r>
      <w:r w:rsidRPr="003E599E">
        <w:rPr>
          <w:rFonts w:asciiTheme="majorHAnsi" w:hAnsiTheme="majorHAnsi" w:cs="Arial"/>
          <w:b/>
          <w:iCs/>
          <w:u w:val="thick" w:color="F79646"/>
        </w:rPr>
        <w:t>:</w:t>
      </w:r>
    </w:p>
    <w:p w14:paraId="5854E7E1" w14:textId="77777777" w:rsidR="00824B63" w:rsidRPr="003E599E" w:rsidRDefault="00824B63" w:rsidP="00824B63">
      <w:pPr>
        <w:tabs>
          <w:tab w:val="left" w:pos="2127"/>
        </w:tabs>
        <w:jc w:val="both"/>
        <w:rPr>
          <w:rFonts w:asciiTheme="majorHAnsi" w:hAnsiTheme="majorHAnsi" w:cs="Arial"/>
          <w:color w:val="000000"/>
          <w:sz w:val="20"/>
          <w:szCs w:val="20"/>
        </w:rPr>
      </w:pPr>
    </w:p>
    <w:p w14:paraId="4C50869E" w14:textId="77777777" w:rsidR="00824B63" w:rsidRPr="00970747" w:rsidRDefault="00824B63" w:rsidP="00173183">
      <w:pPr>
        <w:pStyle w:val="Paragraphedeliste"/>
        <w:numPr>
          <w:ilvl w:val="0"/>
          <w:numId w:val="21"/>
        </w:numPr>
        <w:jc w:val="both"/>
        <w:rPr>
          <w:rFonts w:asciiTheme="majorHAnsi" w:hAnsiTheme="majorHAnsi" w:cs="Arial"/>
          <w:bCs/>
          <w:i/>
          <w:iCs/>
          <w:sz w:val="22"/>
          <w:szCs w:val="22"/>
        </w:rPr>
      </w:pPr>
      <w:r w:rsidRPr="00970747">
        <w:rPr>
          <w:rFonts w:asciiTheme="majorHAnsi" w:hAnsiTheme="majorHAnsi" w:cs="Arial"/>
          <w:bCs/>
          <w:i/>
          <w:iCs/>
          <w:sz w:val="22"/>
          <w:szCs w:val="22"/>
        </w:rPr>
        <w:t xml:space="preserve">J. Vernier, </w:t>
      </w:r>
      <w:hyperlink r:id="rId60" w:history="1">
        <w:r w:rsidRPr="00970747">
          <w:rPr>
            <w:rFonts w:asciiTheme="majorHAnsi" w:hAnsiTheme="majorHAnsi" w:cs="Arial"/>
            <w:bCs/>
            <w:i/>
            <w:iCs/>
            <w:sz w:val="22"/>
            <w:szCs w:val="22"/>
          </w:rPr>
          <w:t>Les énergies renouvelables</w:t>
        </w:r>
      </w:hyperlink>
      <w:r w:rsidRPr="00970747">
        <w:rPr>
          <w:rFonts w:asciiTheme="majorHAnsi" w:hAnsiTheme="majorHAnsi" w:cs="Arial"/>
          <w:bCs/>
          <w:i/>
          <w:iCs/>
          <w:sz w:val="22"/>
          <w:szCs w:val="22"/>
        </w:rPr>
        <w:t>, édition PUF, 2012</w:t>
      </w:r>
    </w:p>
    <w:p w14:paraId="48493A1C" w14:textId="77777777" w:rsidR="00824B63" w:rsidRPr="00970747" w:rsidRDefault="00824B63" w:rsidP="00173183">
      <w:pPr>
        <w:pStyle w:val="Paragraphedeliste"/>
        <w:numPr>
          <w:ilvl w:val="0"/>
          <w:numId w:val="21"/>
        </w:numPr>
        <w:jc w:val="both"/>
        <w:rPr>
          <w:rFonts w:asciiTheme="majorHAnsi" w:hAnsiTheme="majorHAnsi" w:cs="Arial"/>
          <w:bCs/>
          <w:i/>
          <w:iCs/>
          <w:sz w:val="22"/>
          <w:szCs w:val="22"/>
        </w:rPr>
      </w:pPr>
      <w:hyperlink r:id="rId61" w:history="1">
        <w:r w:rsidRPr="00970747">
          <w:rPr>
            <w:rFonts w:asciiTheme="majorHAnsi" w:hAnsiTheme="majorHAnsi" w:cs="Arial"/>
            <w:bCs/>
            <w:i/>
            <w:iCs/>
            <w:sz w:val="22"/>
            <w:szCs w:val="22"/>
          </w:rPr>
          <w:t>E. Riolet</w:t>
        </w:r>
      </w:hyperlink>
      <w:r w:rsidRPr="00970747">
        <w:rPr>
          <w:rFonts w:asciiTheme="majorHAnsi" w:hAnsiTheme="majorHAnsi" w:cs="Arial"/>
          <w:bCs/>
          <w:i/>
          <w:iCs/>
          <w:sz w:val="22"/>
          <w:szCs w:val="22"/>
        </w:rPr>
        <w:t xml:space="preserve">, Le mini-éolien, édition </w:t>
      </w:r>
      <w:hyperlink r:id="rId62" w:history="1">
        <w:r w:rsidRPr="00970747">
          <w:rPr>
            <w:rFonts w:asciiTheme="majorHAnsi" w:hAnsiTheme="majorHAnsi" w:cs="Arial"/>
            <w:bCs/>
            <w:i/>
            <w:iCs/>
            <w:sz w:val="22"/>
            <w:szCs w:val="22"/>
          </w:rPr>
          <w:t>Eyrolles</w:t>
        </w:r>
      </w:hyperlink>
      <w:r w:rsidRPr="00970747">
        <w:rPr>
          <w:rFonts w:asciiTheme="majorHAnsi" w:hAnsiTheme="majorHAnsi" w:cs="Arial"/>
          <w:bCs/>
          <w:i/>
          <w:iCs/>
          <w:sz w:val="22"/>
          <w:szCs w:val="22"/>
        </w:rPr>
        <w:t>, 2010</w:t>
      </w:r>
    </w:p>
    <w:p w14:paraId="3C470E6D" w14:textId="77777777" w:rsidR="00824B63" w:rsidRPr="00970747" w:rsidRDefault="00824B63" w:rsidP="00173183">
      <w:pPr>
        <w:pStyle w:val="Paragraphedeliste"/>
        <w:numPr>
          <w:ilvl w:val="0"/>
          <w:numId w:val="21"/>
        </w:numPr>
        <w:jc w:val="both"/>
        <w:rPr>
          <w:rFonts w:asciiTheme="majorHAnsi" w:eastAsia="Times New Roman" w:hAnsiTheme="majorHAnsi" w:cs="Helvetica"/>
          <w:i/>
          <w:iCs/>
          <w:sz w:val="22"/>
          <w:szCs w:val="22"/>
        </w:rPr>
      </w:pPr>
      <w:r w:rsidRPr="00970747">
        <w:rPr>
          <w:rFonts w:asciiTheme="majorHAnsi" w:eastAsia="Times New Roman" w:hAnsiTheme="majorHAnsi" w:cs="Helvetica"/>
          <w:i/>
          <w:iCs/>
          <w:sz w:val="22"/>
          <w:szCs w:val="22"/>
        </w:rPr>
        <w:t>A. Labouret et M. Villoz, Energie solaire photovoltaïque, Editions du Moniteur 2009</w:t>
      </w:r>
    </w:p>
    <w:p w14:paraId="0D0145AA" w14:textId="77777777" w:rsidR="00824B63" w:rsidRPr="00970747" w:rsidRDefault="00824B63" w:rsidP="00173183">
      <w:pPr>
        <w:pStyle w:val="Paragraphedeliste"/>
        <w:numPr>
          <w:ilvl w:val="0"/>
          <w:numId w:val="21"/>
        </w:numPr>
        <w:jc w:val="both"/>
        <w:rPr>
          <w:rFonts w:asciiTheme="majorHAnsi" w:eastAsia="Times New Roman" w:hAnsiTheme="majorHAnsi" w:cs="Helvetica"/>
          <w:i/>
          <w:iCs/>
          <w:sz w:val="22"/>
          <w:szCs w:val="22"/>
        </w:rPr>
      </w:pPr>
      <w:r w:rsidRPr="00970747">
        <w:rPr>
          <w:rFonts w:asciiTheme="majorHAnsi" w:eastAsia="Times New Roman" w:hAnsiTheme="majorHAnsi" w:cs="Helvetica"/>
          <w:i/>
          <w:iCs/>
          <w:sz w:val="22"/>
          <w:szCs w:val="22"/>
        </w:rPr>
        <w:t>B. Fox, Energie électrique éolienne : Production, prévision et intégration au réseau, Collection Technique et Ingénierie, Dunod/L’Usine Nouvelle 2015 (2</w:t>
      </w:r>
      <w:r w:rsidRPr="00970747">
        <w:rPr>
          <w:rFonts w:asciiTheme="majorHAnsi" w:eastAsia="Times New Roman" w:hAnsiTheme="majorHAnsi" w:cs="Helvetica"/>
          <w:i/>
          <w:iCs/>
          <w:sz w:val="22"/>
          <w:szCs w:val="22"/>
          <w:vertAlign w:val="superscript"/>
        </w:rPr>
        <w:t>e</w:t>
      </w:r>
      <w:r w:rsidRPr="00970747">
        <w:rPr>
          <w:rFonts w:asciiTheme="majorHAnsi" w:eastAsia="Times New Roman" w:hAnsiTheme="majorHAnsi" w:cs="Helvetica"/>
          <w:i/>
          <w:iCs/>
          <w:sz w:val="22"/>
          <w:szCs w:val="22"/>
        </w:rPr>
        <w:t xml:space="preserve"> édition)</w:t>
      </w:r>
    </w:p>
    <w:p w14:paraId="04DA4AFA" w14:textId="77777777" w:rsidR="00824B63" w:rsidRPr="00970747" w:rsidRDefault="00824B63" w:rsidP="00173183">
      <w:pPr>
        <w:pStyle w:val="Paragraphedeliste"/>
        <w:numPr>
          <w:ilvl w:val="0"/>
          <w:numId w:val="21"/>
        </w:numPr>
        <w:jc w:val="both"/>
        <w:rPr>
          <w:rFonts w:asciiTheme="majorHAnsi" w:eastAsia="Times New Roman" w:hAnsiTheme="majorHAnsi" w:cs="Helvetica"/>
          <w:i/>
          <w:iCs/>
          <w:sz w:val="22"/>
          <w:szCs w:val="22"/>
        </w:rPr>
      </w:pPr>
      <w:r w:rsidRPr="00970747">
        <w:rPr>
          <w:rFonts w:asciiTheme="majorHAnsi" w:eastAsia="Times New Roman" w:hAnsiTheme="majorHAnsi" w:cs="Helvetica"/>
          <w:i/>
          <w:iCs/>
          <w:sz w:val="22"/>
          <w:szCs w:val="22"/>
        </w:rPr>
        <w:t>A. Damien, La biomasse énergie: Définitions, ressources et modes de transformation, Collection Technique et Ingénierie, Dunod/L’Usine Nouvelle 2013 (2</w:t>
      </w:r>
      <w:r w:rsidRPr="00970747">
        <w:rPr>
          <w:rFonts w:asciiTheme="majorHAnsi" w:eastAsia="Times New Roman" w:hAnsiTheme="majorHAnsi" w:cs="Helvetica"/>
          <w:i/>
          <w:iCs/>
          <w:sz w:val="22"/>
          <w:szCs w:val="22"/>
          <w:vertAlign w:val="superscript"/>
        </w:rPr>
        <w:t xml:space="preserve"> e</w:t>
      </w:r>
      <w:r w:rsidRPr="00970747">
        <w:rPr>
          <w:rFonts w:asciiTheme="majorHAnsi" w:eastAsia="Times New Roman" w:hAnsiTheme="majorHAnsi" w:cs="Helvetica"/>
          <w:i/>
          <w:iCs/>
          <w:sz w:val="22"/>
          <w:szCs w:val="22"/>
        </w:rPr>
        <w:t xml:space="preserve"> édition)</w:t>
      </w:r>
    </w:p>
    <w:p w14:paraId="457AFF7C" w14:textId="77777777" w:rsidR="00824B63" w:rsidRPr="00970747" w:rsidRDefault="00824B63" w:rsidP="00173183">
      <w:pPr>
        <w:pStyle w:val="Paragraphedeliste"/>
        <w:numPr>
          <w:ilvl w:val="0"/>
          <w:numId w:val="21"/>
        </w:numPr>
        <w:jc w:val="both"/>
        <w:rPr>
          <w:rFonts w:asciiTheme="majorHAnsi" w:eastAsia="Times New Roman" w:hAnsiTheme="majorHAnsi" w:cs="Helvetica"/>
          <w:i/>
          <w:iCs/>
          <w:sz w:val="22"/>
          <w:szCs w:val="22"/>
        </w:rPr>
      </w:pPr>
      <w:r w:rsidRPr="00970747">
        <w:rPr>
          <w:rFonts w:asciiTheme="majorHAnsi" w:eastAsia="Times New Roman" w:hAnsiTheme="majorHAnsi"/>
          <w:i/>
          <w:iCs/>
          <w:sz w:val="22"/>
          <w:szCs w:val="22"/>
        </w:rPr>
        <w:lastRenderedPageBreak/>
        <w:t>A. Labouret, M. Villoz, Installations photovoltaïques: Conception et dimensionnement d’installations raccordées au réseau, Collection Technique et Ingénierie, Dunod/Le Moniteur 2012  (5</w:t>
      </w:r>
      <w:r w:rsidRPr="00970747">
        <w:rPr>
          <w:rFonts w:asciiTheme="majorHAnsi" w:eastAsia="Times New Roman" w:hAnsiTheme="majorHAnsi" w:cs="Helvetica"/>
          <w:i/>
          <w:iCs/>
          <w:sz w:val="22"/>
          <w:szCs w:val="22"/>
          <w:vertAlign w:val="superscript"/>
        </w:rPr>
        <w:t>e</w:t>
      </w:r>
      <w:r w:rsidRPr="00970747">
        <w:rPr>
          <w:rFonts w:asciiTheme="majorHAnsi" w:eastAsia="Times New Roman" w:hAnsiTheme="majorHAnsi"/>
          <w:i/>
          <w:iCs/>
          <w:sz w:val="22"/>
          <w:szCs w:val="22"/>
        </w:rPr>
        <w:t xml:space="preserve"> édition)</w:t>
      </w:r>
    </w:p>
    <w:p w14:paraId="1AA80766" w14:textId="77777777" w:rsidR="00824B63" w:rsidRPr="00970747" w:rsidRDefault="00824B63" w:rsidP="00173183">
      <w:pPr>
        <w:pStyle w:val="Paragraphedeliste"/>
        <w:numPr>
          <w:ilvl w:val="0"/>
          <w:numId w:val="21"/>
        </w:numPr>
        <w:jc w:val="both"/>
        <w:rPr>
          <w:rFonts w:asciiTheme="majorHAnsi" w:eastAsia="Times New Roman" w:hAnsiTheme="majorHAnsi" w:cs="Helvetica"/>
          <w:i/>
          <w:iCs/>
          <w:sz w:val="22"/>
          <w:szCs w:val="22"/>
        </w:rPr>
      </w:pPr>
      <w:hyperlink r:id="rId63" w:history="1">
        <w:r w:rsidRPr="00970747">
          <w:rPr>
            <w:rStyle w:val="Lienhypertexte"/>
            <w:rFonts w:asciiTheme="majorHAnsi" w:eastAsia="Times New Roman" w:hAnsiTheme="majorHAnsi" w:cs="Arial"/>
            <w:i/>
            <w:iCs/>
            <w:sz w:val="22"/>
            <w:szCs w:val="22"/>
            <w:lang w:eastAsia="fr-FR"/>
          </w:rPr>
          <w:t>http://www.cder.dz/spip.php?article1442</w:t>
        </w:r>
      </w:hyperlink>
    </w:p>
    <w:p w14:paraId="3B30953E" w14:textId="77777777" w:rsidR="00824B63" w:rsidRDefault="00824B63" w:rsidP="00824B63">
      <w:pPr>
        <w:tabs>
          <w:tab w:val="left" w:pos="2127"/>
        </w:tabs>
        <w:ind w:left="360"/>
        <w:jc w:val="both"/>
        <w:rPr>
          <w:rFonts w:asciiTheme="majorHAnsi" w:hAnsiTheme="majorHAnsi"/>
          <w:i/>
          <w:iCs/>
        </w:rPr>
      </w:pPr>
    </w:p>
    <w:p w14:paraId="51DA4669" w14:textId="77777777" w:rsidR="0085618E" w:rsidRDefault="0085618E" w:rsidP="00824B63">
      <w:pPr>
        <w:tabs>
          <w:tab w:val="left" w:pos="2127"/>
        </w:tabs>
        <w:ind w:left="360"/>
        <w:jc w:val="both"/>
        <w:rPr>
          <w:rFonts w:asciiTheme="majorHAnsi" w:hAnsiTheme="majorHAnsi"/>
          <w:i/>
          <w:iCs/>
        </w:rPr>
      </w:pPr>
    </w:p>
    <w:p w14:paraId="3DCC10A6" w14:textId="77777777" w:rsidR="0085618E" w:rsidRDefault="0085618E">
      <w:pPr>
        <w:spacing w:after="200" w:line="276" w:lineRule="auto"/>
        <w:rPr>
          <w:rFonts w:asciiTheme="majorHAnsi" w:hAnsiTheme="majorHAnsi"/>
          <w:i/>
          <w:iCs/>
        </w:rPr>
      </w:pPr>
      <w:r>
        <w:rPr>
          <w:rFonts w:asciiTheme="majorHAnsi" w:hAnsiTheme="majorHAnsi"/>
          <w:i/>
          <w:iCs/>
        </w:rPr>
        <w:br w:type="page"/>
      </w:r>
    </w:p>
    <w:p w14:paraId="58A7765D" w14:textId="77777777" w:rsidR="0085618E" w:rsidRPr="00AD5543" w:rsidRDefault="0085618E" w:rsidP="0085618E">
      <w:pPr>
        <w:pStyle w:val="Paragraphedeliste"/>
        <w:jc w:val="center"/>
        <w:rPr>
          <w:rFonts w:asciiTheme="majorHAnsi" w:hAnsiTheme="majorHAnsi"/>
          <w:i/>
          <w:iCs/>
          <w:sz w:val="20"/>
          <w:szCs w:val="20"/>
        </w:rPr>
      </w:pPr>
      <w:r w:rsidRPr="00AD5543">
        <w:rPr>
          <w:rFonts w:asciiTheme="majorHAnsi" w:hAnsiTheme="majorHAnsi"/>
          <w:i/>
          <w:iCs/>
          <w:sz w:val="20"/>
          <w:szCs w:val="20"/>
        </w:rPr>
        <w:lastRenderedPageBreak/>
        <w:t>REPUBLIQUE ALGERIENNE DEMOCRATIQUE ET POPULAIRE</w:t>
      </w:r>
    </w:p>
    <w:p w14:paraId="2B74A142" w14:textId="77777777" w:rsidR="0085618E" w:rsidRPr="00AD5543" w:rsidRDefault="0085618E" w:rsidP="0085618E">
      <w:pPr>
        <w:pStyle w:val="Paragraphedeliste"/>
        <w:jc w:val="center"/>
        <w:rPr>
          <w:rFonts w:asciiTheme="majorHAnsi" w:hAnsiTheme="majorHAnsi"/>
          <w:i/>
          <w:iCs/>
          <w:sz w:val="20"/>
          <w:szCs w:val="20"/>
        </w:rPr>
      </w:pPr>
      <w:r w:rsidRPr="00AD5543">
        <w:rPr>
          <w:rFonts w:asciiTheme="majorHAnsi" w:hAnsiTheme="majorHAnsi"/>
          <w:i/>
          <w:iCs/>
          <w:sz w:val="20"/>
          <w:szCs w:val="20"/>
        </w:rPr>
        <w:t xml:space="preserve">MINISTERE DE L’ENSEIGNEMENT SUPERIEUR ET DE LA RECHERCHE SCIENTIFIQUE </w:t>
      </w:r>
    </w:p>
    <w:p w14:paraId="345B21CA" w14:textId="77777777" w:rsidR="0085618E" w:rsidRPr="00AD5543" w:rsidRDefault="0085618E" w:rsidP="0085618E">
      <w:pPr>
        <w:pStyle w:val="Paragraphedeliste"/>
        <w:rPr>
          <w:rFonts w:asciiTheme="majorHAnsi" w:hAnsiTheme="majorHAnsi"/>
          <w:sz w:val="16"/>
          <w:szCs w:val="16"/>
        </w:rPr>
      </w:pPr>
    </w:p>
    <w:p w14:paraId="272C20CB" w14:textId="77777777" w:rsidR="0085618E" w:rsidRPr="00AD5543" w:rsidRDefault="0085618E" w:rsidP="0085618E">
      <w:pPr>
        <w:rPr>
          <w:rFonts w:asciiTheme="majorHAnsi" w:hAnsiTheme="majorHAnsi"/>
        </w:rPr>
      </w:pPr>
      <w:r w:rsidRPr="00AD5543">
        <w:rPr>
          <w:rFonts w:asciiTheme="majorHAnsi" w:hAnsiTheme="majorHAnsi"/>
        </w:rPr>
        <w:t xml:space="preserve">Université................................................. </w:t>
      </w:r>
    </w:p>
    <w:p w14:paraId="62F2E07D" w14:textId="77777777" w:rsidR="0085618E" w:rsidRPr="00AD5543" w:rsidRDefault="0085618E" w:rsidP="0085618E">
      <w:pPr>
        <w:rPr>
          <w:rFonts w:asciiTheme="majorHAnsi" w:hAnsiTheme="majorHAnsi"/>
        </w:rPr>
      </w:pPr>
      <w:r w:rsidRPr="00AD5543">
        <w:rPr>
          <w:rFonts w:asciiTheme="majorHAnsi" w:hAnsiTheme="majorHAnsi"/>
        </w:rPr>
        <w:t xml:space="preserve">Faculté................................................... </w:t>
      </w:r>
    </w:p>
    <w:p w14:paraId="1A9B05F6" w14:textId="77777777" w:rsidR="0085618E" w:rsidRPr="00AD5543" w:rsidRDefault="0085618E" w:rsidP="0085618E">
      <w:pPr>
        <w:rPr>
          <w:rFonts w:asciiTheme="majorHAnsi" w:hAnsiTheme="majorHAnsi"/>
        </w:rPr>
      </w:pPr>
      <w:r w:rsidRPr="00AD5543">
        <w:rPr>
          <w:rFonts w:asciiTheme="majorHAnsi" w:hAnsiTheme="majorHAnsi"/>
        </w:rPr>
        <w:t>Département............................................</w:t>
      </w:r>
    </w:p>
    <w:p w14:paraId="48406D15" w14:textId="77777777" w:rsidR="0085618E" w:rsidRPr="00AD5543" w:rsidRDefault="0085618E" w:rsidP="0085618E">
      <w:pPr>
        <w:pStyle w:val="Paragraphedeliste"/>
        <w:rPr>
          <w:rFonts w:asciiTheme="majorHAnsi" w:hAnsiTheme="majorHAnsi"/>
        </w:rPr>
      </w:pPr>
    </w:p>
    <w:p w14:paraId="6AA599BD" w14:textId="77777777" w:rsidR="0085618E" w:rsidRPr="00AD5543" w:rsidRDefault="0085618E" w:rsidP="0085618E">
      <w:pPr>
        <w:rPr>
          <w:rFonts w:asciiTheme="majorHAnsi" w:hAnsiTheme="majorHAnsi"/>
        </w:rPr>
      </w:pPr>
      <w:r w:rsidRPr="00AD5543">
        <w:rPr>
          <w:rFonts w:asciiTheme="majorHAnsi" w:hAnsiTheme="majorHAnsi"/>
        </w:rPr>
        <w:t xml:space="preserve">Filière :...............................................  </w:t>
      </w:r>
    </w:p>
    <w:p w14:paraId="6E07E311" w14:textId="77777777" w:rsidR="0085618E" w:rsidRPr="00AD5543" w:rsidRDefault="0085618E" w:rsidP="0085618E">
      <w:pPr>
        <w:rPr>
          <w:rFonts w:asciiTheme="majorHAnsi" w:hAnsiTheme="majorHAnsi"/>
        </w:rPr>
      </w:pPr>
      <w:r w:rsidRPr="00AD5543">
        <w:rPr>
          <w:rFonts w:asciiTheme="majorHAnsi" w:hAnsiTheme="majorHAnsi"/>
        </w:rPr>
        <w:t>Spécialité :..........................................</w:t>
      </w:r>
    </w:p>
    <w:p w14:paraId="3F9EE33C" w14:textId="77777777" w:rsidR="0085618E" w:rsidRPr="00AD5543" w:rsidRDefault="0085618E" w:rsidP="0085618E">
      <w:pPr>
        <w:rPr>
          <w:rFonts w:asciiTheme="majorHAnsi" w:hAnsiTheme="majorHAnsi"/>
          <w:b/>
          <w:bCs/>
        </w:rPr>
      </w:pPr>
      <w:r w:rsidRPr="00AD5543">
        <w:rPr>
          <w:rFonts w:asciiTheme="majorHAnsi" w:hAnsiTheme="majorHAnsi"/>
        </w:rPr>
        <w:t>Année universitaire 20.... /20....</w:t>
      </w:r>
    </w:p>
    <w:p w14:paraId="4D80498A" w14:textId="77777777" w:rsidR="0085618E" w:rsidRPr="00AD5543" w:rsidRDefault="0085618E" w:rsidP="0085618E">
      <w:pPr>
        <w:ind w:left="5664" w:firstLine="708"/>
        <w:jc w:val="right"/>
        <w:rPr>
          <w:rFonts w:asciiTheme="majorHAnsi" w:hAnsiTheme="majorHAnsi"/>
          <w:b/>
          <w:bCs/>
        </w:rPr>
      </w:pPr>
      <w:r w:rsidRPr="00AD5543">
        <w:rPr>
          <w:rFonts w:asciiTheme="majorHAnsi" w:hAnsiTheme="majorHAnsi"/>
          <w:b/>
          <w:bCs/>
        </w:rPr>
        <w:t xml:space="preserve">  Le</w:t>
      </w:r>
      <w:r w:rsidRPr="00AD5543">
        <w:rPr>
          <w:rFonts w:asciiTheme="majorHAnsi" w:hAnsiTheme="majorHAnsi"/>
        </w:rPr>
        <w:t>..............</w:t>
      </w:r>
      <w:r w:rsidRPr="00AD5543">
        <w:rPr>
          <w:rFonts w:asciiTheme="majorHAnsi" w:hAnsiTheme="majorHAnsi"/>
          <w:b/>
          <w:bCs/>
        </w:rPr>
        <w:t>/</w:t>
      </w:r>
      <w:r w:rsidRPr="00AD5543">
        <w:rPr>
          <w:rFonts w:asciiTheme="majorHAnsi" w:hAnsiTheme="majorHAnsi"/>
        </w:rPr>
        <w:t>...........</w:t>
      </w:r>
      <w:r w:rsidRPr="00AD5543">
        <w:rPr>
          <w:rFonts w:asciiTheme="majorHAnsi" w:hAnsiTheme="majorHAnsi"/>
          <w:b/>
          <w:bCs/>
        </w:rPr>
        <w:t>/20</w:t>
      </w:r>
      <w:r w:rsidRPr="00AD5543">
        <w:rPr>
          <w:rFonts w:asciiTheme="majorHAnsi" w:hAnsiTheme="majorHAnsi"/>
        </w:rPr>
        <w:t>....</w:t>
      </w:r>
    </w:p>
    <w:p w14:paraId="4D921DAE" w14:textId="77777777" w:rsidR="0085618E" w:rsidRPr="00AD5543" w:rsidRDefault="0085618E" w:rsidP="0085618E">
      <w:pPr>
        <w:pStyle w:val="Paragraphedeliste"/>
        <w:jc w:val="center"/>
        <w:rPr>
          <w:rFonts w:asciiTheme="majorHAnsi" w:hAnsiTheme="majorHAnsi"/>
          <w:b/>
          <w:bCs/>
        </w:rPr>
      </w:pPr>
    </w:p>
    <w:p w14:paraId="79898149" w14:textId="77777777" w:rsidR="0085618E" w:rsidRPr="00AD5543" w:rsidRDefault="0085618E" w:rsidP="0085618E">
      <w:pPr>
        <w:pStyle w:val="Paragraphedeliste"/>
        <w:jc w:val="center"/>
        <w:rPr>
          <w:rFonts w:asciiTheme="majorHAnsi" w:hAnsiTheme="majorHAnsi"/>
          <w:b/>
          <w:bCs/>
        </w:rPr>
      </w:pPr>
      <w:r w:rsidRPr="00AD5543">
        <w:rPr>
          <w:rFonts w:asciiTheme="majorHAnsi" w:hAnsiTheme="majorHAnsi"/>
          <w:b/>
          <w:bCs/>
        </w:rPr>
        <w:t xml:space="preserve">PROCES VERBAL CONCERNANT LE CHOIX DES MATIERES DE DECOUVERTE  </w:t>
      </w:r>
      <w:r>
        <w:rPr>
          <w:rFonts w:asciiTheme="majorHAnsi" w:hAnsiTheme="majorHAnsi"/>
          <w:b/>
          <w:bCs/>
        </w:rPr>
        <w:t xml:space="preserve">DE LA </w:t>
      </w:r>
      <w:r w:rsidRPr="00AD5543">
        <w:rPr>
          <w:rFonts w:asciiTheme="majorHAnsi" w:hAnsiTheme="majorHAnsi"/>
          <w:b/>
          <w:bCs/>
        </w:rPr>
        <w:t>PREMIERE ANNEE MASTER</w:t>
      </w:r>
    </w:p>
    <w:p w14:paraId="2B31CEFF" w14:textId="77777777" w:rsidR="0085618E" w:rsidRDefault="0085618E" w:rsidP="0085618E">
      <w:pPr>
        <w:jc w:val="both"/>
        <w:rPr>
          <w:rFonts w:asciiTheme="majorHAnsi" w:hAnsiTheme="majorHAnsi"/>
          <w:b/>
          <w:bCs/>
        </w:rPr>
      </w:pPr>
    </w:p>
    <w:p w14:paraId="30DEE1AE" w14:textId="77777777" w:rsidR="0085618E" w:rsidRPr="00AD5543" w:rsidRDefault="0085618E" w:rsidP="0085618E">
      <w:pPr>
        <w:jc w:val="both"/>
        <w:rPr>
          <w:rFonts w:asciiTheme="majorHAnsi" w:hAnsiTheme="majorHAnsi"/>
        </w:rPr>
      </w:pPr>
      <w:r w:rsidRPr="00AD5543">
        <w:rPr>
          <w:rFonts w:asciiTheme="majorHAnsi" w:hAnsiTheme="majorHAnsi"/>
        </w:rPr>
        <w:t>Les enseignants, soussignés, après délibération ont arrêté le choix des matières de découverte du master  …..     proposées dans le canevas de ce master. A ce propos, les enseignants</w:t>
      </w:r>
      <w:r>
        <w:rPr>
          <w:rFonts w:asciiTheme="majorHAnsi" w:hAnsiTheme="majorHAnsi"/>
        </w:rPr>
        <w:t>*</w:t>
      </w:r>
      <w:r w:rsidRPr="00AD5543">
        <w:rPr>
          <w:rFonts w:asciiTheme="majorHAnsi" w:hAnsiTheme="majorHAnsi"/>
        </w:rPr>
        <w:t xml:space="preserve"> dont les noms suivent s’engagent à assurer l’enseignement de ces matières</w:t>
      </w:r>
      <w:r>
        <w:rPr>
          <w:rFonts w:asciiTheme="majorHAnsi" w:hAnsiTheme="majorHAnsi"/>
        </w:rPr>
        <w:t>. Dans le cas où l’équipe de formation choisit une matière dont le programme n’est pas disponible dans le canevas, le responsable de la filière s’engage à adresser ce programme au CPND-ST pour enrichissement et validation.</w:t>
      </w:r>
    </w:p>
    <w:p w14:paraId="7184B044" w14:textId="77777777" w:rsidR="0085618E" w:rsidRPr="00317C5C" w:rsidRDefault="0085618E" w:rsidP="0085618E">
      <w:pPr>
        <w:jc w:val="both"/>
        <w:rPr>
          <w:rFonts w:asciiTheme="majorHAnsi" w:hAnsiTheme="majorHAnsi"/>
          <w:sz w:val="16"/>
          <w:szCs w:val="16"/>
        </w:rPr>
      </w:pPr>
    </w:p>
    <w:p w14:paraId="0A6B1BAA" w14:textId="77777777" w:rsidR="0085618E" w:rsidRPr="00AD5543" w:rsidRDefault="0085618E" w:rsidP="0085618E">
      <w:pPr>
        <w:jc w:val="both"/>
        <w:rPr>
          <w:rFonts w:asciiTheme="majorHAnsi" w:hAnsiTheme="majorHAnsi"/>
          <w:sz w:val="22"/>
          <w:szCs w:val="22"/>
        </w:rPr>
      </w:pPr>
      <w:r w:rsidRPr="00AD5543">
        <w:rPr>
          <w:rFonts w:asciiTheme="majorHAnsi" w:hAnsiTheme="majorHAnsi"/>
          <w:sz w:val="22"/>
          <w:szCs w:val="22"/>
        </w:rPr>
        <w:t xml:space="preserve">* A chaque matière, il est possible d’indiquer le nom de l’enseignant principal et </w:t>
      </w:r>
      <w:r>
        <w:rPr>
          <w:rFonts w:asciiTheme="majorHAnsi" w:hAnsiTheme="majorHAnsi"/>
          <w:sz w:val="22"/>
          <w:szCs w:val="22"/>
        </w:rPr>
        <w:t xml:space="preserve">éventuellement </w:t>
      </w:r>
      <w:r w:rsidRPr="00AD5543">
        <w:rPr>
          <w:rFonts w:asciiTheme="majorHAnsi" w:hAnsiTheme="majorHAnsi"/>
          <w:sz w:val="22"/>
          <w:szCs w:val="22"/>
        </w:rPr>
        <w:t>le nom d’</w:t>
      </w:r>
      <w:r>
        <w:rPr>
          <w:rFonts w:asciiTheme="majorHAnsi" w:hAnsiTheme="majorHAnsi"/>
          <w:sz w:val="22"/>
          <w:szCs w:val="22"/>
        </w:rPr>
        <w:t xml:space="preserve">un </w:t>
      </w:r>
      <w:r w:rsidRPr="00AD5543">
        <w:rPr>
          <w:rFonts w:asciiTheme="majorHAnsi" w:hAnsiTheme="majorHAnsi"/>
          <w:sz w:val="22"/>
          <w:szCs w:val="22"/>
        </w:rPr>
        <w:t>enseignant suppléant</w:t>
      </w:r>
      <w:r>
        <w:rPr>
          <w:rFonts w:asciiTheme="majorHAnsi" w:hAnsiTheme="majorHAnsi"/>
          <w:sz w:val="22"/>
          <w:szCs w:val="22"/>
        </w:rPr>
        <w:t>.</w:t>
      </w:r>
    </w:p>
    <w:p w14:paraId="4A10FF15" w14:textId="77777777" w:rsidR="0085618E" w:rsidRPr="00AD5543" w:rsidRDefault="0085618E" w:rsidP="0085618E">
      <w:pPr>
        <w:pStyle w:val="Paragraphedeliste"/>
        <w:rPr>
          <w:rFonts w:asciiTheme="majorHAnsi" w:hAnsiTheme="majorHAnsi"/>
        </w:rPr>
      </w:pPr>
    </w:p>
    <w:tbl>
      <w:tblPr>
        <w:tblStyle w:val="Grilledutableau"/>
        <w:tblW w:w="0" w:type="auto"/>
        <w:tblInd w:w="108" w:type="dxa"/>
        <w:tblLook w:val="04A0" w:firstRow="1" w:lastRow="0" w:firstColumn="1" w:lastColumn="0" w:noHBand="0" w:noVBand="1"/>
      </w:tblPr>
      <w:tblGrid>
        <w:gridCol w:w="1354"/>
        <w:gridCol w:w="5647"/>
        <w:gridCol w:w="2499"/>
      </w:tblGrid>
      <w:tr w:rsidR="0085618E" w:rsidRPr="00AD5543" w14:paraId="2F0E57B5" w14:textId="77777777" w:rsidTr="009E0DDF">
        <w:tc>
          <w:tcPr>
            <w:tcW w:w="1354" w:type="dxa"/>
            <w:tcBorders>
              <w:top w:val="single" w:sz="12" w:space="0" w:color="auto"/>
              <w:left w:val="single" w:sz="12" w:space="0" w:color="auto"/>
              <w:bottom w:val="single" w:sz="12" w:space="0" w:color="auto"/>
              <w:right w:val="single" w:sz="12" w:space="0" w:color="auto"/>
            </w:tcBorders>
          </w:tcPr>
          <w:p w14:paraId="0916968F" w14:textId="77777777" w:rsidR="0085618E" w:rsidRPr="00AD5543" w:rsidRDefault="0085618E" w:rsidP="009E0DDF">
            <w:pPr>
              <w:pStyle w:val="Paragraphedeliste"/>
              <w:ind w:left="0"/>
              <w:rPr>
                <w:rFonts w:asciiTheme="majorHAnsi" w:hAnsiTheme="majorHAnsi"/>
                <w:b/>
                <w:bCs/>
              </w:rPr>
            </w:pPr>
            <w:r w:rsidRPr="00AD5543">
              <w:rPr>
                <w:rFonts w:asciiTheme="majorHAnsi" w:hAnsiTheme="majorHAnsi"/>
                <w:b/>
                <w:bCs/>
              </w:rPr>
              <w:t>Semestres</w:t>
            </w:r>
          </w:p>
        </w:tc>
        <w:tc>
          <w:tcPr>
            <w:tcW w:w="5828" w:type="dxa"/>
            <w:tcBorders>
              <w:top w:val="single" w:sz="12" w:space="0" w:color="auto"/>
              <w:left w:val="single" w:sz="12" w:space="0" w:color="auto"/>
              <w:bottom w:val="single" w:sz="12" w:space="0" w:color="auto"/>
              <w:right w:val="single" w:sz="12" w:space="0" w:color="auto"/>
            </w:tcBorders>
          </w:tcPr>
          <w:p w14:paraId="429A9BD4" w14:textId="77777777" w:rsidR="0085618E" w:rsidRPr="00AD5543" w:rsidRDefault="0085618E" w:rsidP="009E0DDF">
            <w:pPr>
              <w:pStyle w:val="Paragraphedeliste"/>
              <w:ind w:left="0"/>
              <w:jc w:val="center"/>
              <w:rPr>
                <w:rFonts w:asciiTheme="majorHAnsi" w:hAnsiTheme="majorHAnsi"/>
                <w:b/>
                <w:bCs/>
              </w:rPr>
            </w:pPr>
            <w:r w:rsidRPr="00AD5543">
              <w:rPr>
                <w:rFonts w:asciiTheme="majorHAnsi" w:hAnsiTheme="majorHAnsi"/>
                <w:b/>
                <w:bCs/>
              </w:rPr>
              <w:t>Matières</w:t>
            </w:r>
            <w:r>
              <w:rPr>
                <w:rFonts w:asciiTheme="majorHAnsi" w:hAnsiTheme="majorHAnsi"/>
                <w:b/>
                <w:bCs/>
              </w:rPr>
              <w:t xml:space="preserve"> de découverte</w:t>
            </w:r>
          </w:p>
        </w:tc>
        <w:tc>
          <w:tcPr>
            <w:tcW w:w="2540" w:type="dxa"/>
            <w:tcBorders>
              <w:top w:val="single" w:sz="12" w:space="0" w:color="auto"/>
              <w:left w:val="single" w:sz="12" w:space="0" w:color="auto"/>
              <w:bottom w:val="single" w:sz="12" w:space="0" w:color="auto"/>
              <w:right w:val="single" w:sz="12" w:space="0" w:color="auto"/>
            </w:tcBorders>
          </w:tcPr>
          <w:p w14:paraId="4058F07A" w14:textId="77777777" w:rsidR="0085618E" w:rsidRPr="00AD5543" w:rsidRDefault="0085618E" w:rsidP="009E0DDF">
            <w:pPr>
              <w:pStyle w:val="Paragraphedeliste"/>
              <w:ind w:left="0"/>
              <w:jc w:val="center"/>
              <w:rPr>
                <w:rFonts w:asciiTheme="majorHAnsi" w:hAnsiTheme="majorHAnsi"/>
                <w:b/>
                <w:bCs/>
              </w:rPr>
            </w:pPr>
            <w:r w:rsidRPr="00AD5543">
              <w:rPr>
                <w:rFonts w:asciiTheme="majorHAnsi" w:hAnsiTheme="majorHAnsi"/>
                <w:b/>
                <w:bCs/>
              </w:rPr>
              <w:t>Enseignants</w:t>
            </w:r>
          </w:p>
        </w:tc>
      </w:tr>
      <w:tr w:rsidR="0085618E" w:rsidRPr="00AD5543" w14:paraId="2061780A" w14:textId="77777777" w:rsidTr="009E0DDF">
        <w:tc>
          <w:tcPr>
            <w:tcW w:w="1354" w:type="dxa"/>
            <w:tcBorders>
              <w:top w:val="single" w:sz="12" w:space="0" w:color="auto"/>
              <w:left w:val="single" w:sz="12" w:space="0" w:color="auto"/>
              <w:bottom w:val="single" w:sz="12" w:space="0" w:color="auto"/>
              <w:right w:val="single" w:sz="12" w:space="0" w:color="auto"/>
            </w:tcBorders>
            <w:vAlign w:val="center"/>
          </w:tcPr>
          <w:p w14:paraId="544776FF" w14:textId="77777777" w:rsidR="0085618E" w:rsidRPr="00AD5543" w:rsidRDefault="0085618E" w:rsidP="009E0DDF">
            <w:pPr>
              <w:pStyle w:val="Paragraphedeliste"/>
              <w:ind w:left="0"/>
              <w:jc w:val="center"/>
              <w:rPr>
                <w:rFonts w:asciiTheme="majorHAnsi" w:hAnsiTheme="majorHAnsi"/>
                <w:b/>
                <w:bCs/>
              </w:rPr>
            </w:pPr>
            <w:r w:rsidRPr="00AD5543">
              <w:rPr>
                <w:rFonts w:asciiTheme="majorHAnsi" w:hAnsiTheme="majorHAnsi"/>
                <w:b/>
                <w:bCs/>
              </w:rPr>
              <w:t>S1</w:t>
            </w:r>
          </w:p>
        </w:tc>
        <w:tc>
          <w:tcPr>
            <w:tcW w:w="5828" w:type="dxa"/>
            <w:tcBorders>
              <w:top w:val="single" w:sz="12" w:space="0" w:color="auto"/>
              <w:left w:val="single" w:sz="12" w:space="0" w:color="auto"/>
              <w:bottom w:val="single" w:sz="12" w:space="0" w:color="auto"/>
              <w:right w:val="single" w:sz="12" w:space="0" w:color="auto"/>
            </w:tcBorders>
          </w:tcPr>
          <w:p w14:paraId="54ACEFF9"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u w:val="single"/>
              </w:rPr>
              <w:t>Matière 1</w:t>
            </w:r>
            <w:r w:rsidRPr="00AD5543">
              <w:rPr>
                <w:rFonts w:asciiTheme="majorHAnsi" w:hAnsiTheme="majorHAnsi"/>
              </w:rPr>
              <w:t> :</w:t>
            </w:r>
          </w:p>
          <w:p w14:paraId="097F0D69"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u w:val="single"/>
              </w:rPr>
              <w:t>Matière 2 :</w:t>
            </w:r>
          </w:p>
        </w:tc>
        <w:tc>
          <w:tcPr>
            <w:tcW w:w="2540" w:type="dxa"/>
            <w:tcBorders>
              <w:top w:val="single" w:sz="12" w:space="0" w:color="auto"/>
              <w:left w:val="single" w:sz="12" w:space="0" w:color="auto"/>
              <w:bottom w:val="single" w:sz="12" w:space="0" w:color="auto"/>
              <w:right w:val="single" w:sz="12" w:space="0" w:color="auto"/>
            </w:tcBorders>
          </w:tcPr>
          <w:p w14:paraId="6A322279" w14:textId="77777777" w:rsidR="0085618E" w:rsidRPr="00AD5543" w:rsidRDefault="0085618E" w:rsidP="009E0DDF">
            <w:pPr>
              <w:pStyle w:val="Paragraphedeliste"/>
              <w:ind w:left="0"/>
              <w:rPr>
                <w:rFonts w:asciiTheme="majorHAnsi" w:hAnsiTheme="majorHAnsi"/>
                <w:u w:val="single"/>
              </w:rPr>
            </w:pPr>
          </w:p>
        </w:tc>
      </w:tr>
      <w:tr w:rsidR="0085618E" w:rsidRPr="00AD5543" w14:paraId="2DB282FB" w14:textId="77777777" w:rsidTr="009E0DDF">
        <w:tc>
          <w:tcPr>
            <w:tcW w:w="1354" w:type="dxa"/>
            <w:tcBorders>
              <w:top w:val="single" w:sz="12" w:space="0" w:color="auto"/>
              <w:left w:val="single" w:sz="12" w:space="0" w:color="auto"/>
              <w:bottom w:val="single" w:sz="12" w:space="0" w:color="auto"/>
              <w:right w:val="single" w:sz="12" w:space="0" w:color="auto"/>
            </w:tcBorders>
            <w:vAlign w:val="center"/>
          </w:tcPr>
          <w:p w14:paraId="5646E9AE" w14:textId="77777777" w:rsidR="0085618E" w:rsidRPr="00AD5543" w:rsidRDefault="0085618E" w:rsidP="009E0DDF">
            <w:pPr>
              <w:pStyle w:val="Paragraphedeliste"/>
              <w:ind w:left="0"/>
              <w:jc w:val="center"/>
              <w:rPr>
                <w:rFonts w:asciiTheme="majorHAnsi" w:hAnsiTheme="majorHAnsi"/>
                <w:b/>
                <w:bCs/>
              </w:rPr>
            </w:pPr>
            <w:r w:rsidRPr="00AD5543">
              <w:rPr>
                <w:rFonts w:asciiTheme="majorHAnsi" w:hAnsiTheme="majorHAnsi"/>
                <w:b/>
                <w:bCs/>
              </w:rPr>
              <w:t>S2</w:t>
            </w:r>
          </w:p>
        </w:tc>
        <w:tc>
          <w:tcPr>
            <w:tcW w:w="5828" w:type="dxa"/>
            <w:tcBorders>
              <w:top w:val="single" w:sz="12" w:space="0" w:color="auto"/>
              <w:left w:val="single" w:sz="12" w:space="0" w:color="auto"/>
              <w:bottom w:val="single" w:sz="12" w:space="0" w:color="auto"/>
              <w:right w:val="single" w:sz="12" w:space="0" w:color="auto"/>
            </w:tcBorders>
          </w:tcPr>
          <w:p w14:paraId="797F8E13"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u w:val="single"/>
              </w:rPr>
              <w:t>Matière 1</w:t>
            </w:r>
            <w:r w:rsidRPr="00AD5543">
              <w:rPr>
                <w:rFonts w:asciiTheme="majorHAnsi" w:hAnsiTheme="majorHAnsi"/>
              </w:rPr>
              <w:t> :</w:t>
            </w:r>
          </w:p>
          <w:p w14:paraId="2D7A7540"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u w:val="single"/>
              </w:rPr>
              <w:t>Matière 2 :</w:t>
            </w:r>
          </w:p>
        </w:tc>
        <w:tc>
          <w:tcPr>
            <w:tcW w:w="2540" w:type="dxa"/>
            <w:tcBorders>
              <w:top w:val="single" w:sz="12" w:space="0" w:color="auto"/>
              <w:left w:val="single" w:sz="12" w:space="0" w:color="auto"/>
              <w:bottom w:val="single" w:sz="12" w:space="0" w:color="auto"/>
              <w:right w:val="single" w:sz="12" w:space="0" w:color="auto"/>
            </w:tcBorders>
          </w:tcPr>
          <w:p w14:paraId="4DF0E5F3" w14:textId="77777777" w:rsidR="0085618E" w:rsidRPr="00AD5543" w:rsidRDefault="0085618E" w:rsidP="009E0DDF">
            <w:pPr>
              <w:pStyle w:val="Paragraphedeliste"/>
              <w:ind w:left="0"/>
              <w:rPr>
                <w:rFonts w:asciiTheme="majorHAnsi" w:hAnsiTheme="majorHAnsi"/>
                <w:u w:val="single"/>
              </w:rPr>
            </w:pPr>
          </w:p>
        </w:tc>
      </w:tr>
    </w:tbl>
    <w:p w14:paraId="345799A5" w14:textId="77777777" w:rsidR="0085618E" w:rsidRPr="00AD5543" w:rsidRDefault="0085618E" w:rsidP="0085618E">
      <w:pPr>
        <w:pStyle w:val="Paragraphedeliste"/>
        <w:ind w:left="1072"/>
        <w:rPr>
          <w:rFonts w:asciiTheme="majorHAnsi" w:hAnsiTheme="majorHAnsi"/>
        </w:rPr>
      </w:pPr>
    </w:p>
    <w:p w14:paraId="1FAE2D34" w14:textId="77777777" w:rsidR="0085618E" w:rsidRPr="00AD5543" w:rsidRDefault="0085618E" w:rsidP="0085618E">
      <w:pPr>
        <w:jc w:val="both"/>
        <w:rPr>
          <w:rFonts w:asciiTheme="majorHAnsi" w:hAnsiTheme="majorHAnsi"/>
        </w:rPr>
      </w:pPr>
      <w:r w:rsidRPr="00AD5543">
        <w:rPr>
          <w:rFonts w:asciiTheme="majorHAnsi" w:hAnsiTheme="majorHAnsi"/>
        </w:rPr>
        <w:t>Observations :........................................................................................................................................................................................................................................................................................................................................................................</w:t>
      </w:r>
    </w:p>
    <w:p w14:paraId="7808EAB2" w14:textId="77777777" w:rsidR="0085618E" w:rsidRPr="00AD5543" w:rsidRDefault="0085618E" w:rsidP="0085618E">
      <w:pPr>
        <w:pStyle w:val="Paragraphedeliste"/>
        <w:ind w:left="1072"/>
        <w:rPr>
          <w:rFonts w:asciiTheme="majorHAnsi" w:hAnsiTheme="majorHAnsi"/>
        </w:rPr>
      </w:pPr>
    </w:p>
    <w:tbl>
      <w:tblPr>
        <w:tblStyle w:val="Grilledutableau"/>
        <w:tblW w:w="9668" w:type="dxa"/>
        <w:tblLook w:val="04A0" w:firstRow="1" w:lastRow="0" w:firstColumn="1" w:lastColumn="0" w:noHBand="0" w:noVBand="1"/>
      </w:tblPr>
      <w:tblGrid>
        <w:gridCol w:w="482"/>
        <w:gridCol w:w="2635"/>
        <w:gridCol w:w="3563"/>
        <w:gridCol w:w="1244"/>
        <w:gridCol w:w="1744"/>
      </w:tblGrid>
      <w:tr w:rsidR="0085618E" w:rsidRPr="00AD5543" w14:paraId="32A7CCE4" w14:textId="77777777" w:rsidTr="009E0DDF">
        <w:tc>
          <w:tcPr>
            <w:tcW w:w="3117" w:type="dxa"/>
            <w:gridSpan w:val="2"/>
            <w:tcBorders>
              <w:top w:val="single" w:sz="12" w:space="0" w:color="auto"/>
              <w:left w:val="single" w:sz="12" w:space="0" w:color="auto"/>
              <w:bottom w:val="single" w:sz="12" w:space="0" w:color="auto"/>
              <w:right w:val="single" w:sz="12" w:space="0" w:color="auto"/>
            </w:tcBorders>
            <w:vAlign w:val="center"/>
          </w:tcPr>
          <w:p w14:paraId="0920A175" w14:textId="77777777" w:rsidR="0085618E" w:rsidRPr="00AD5543" w:rsidRDefault="0085618E" w:rsidP="009E0DDF">
            <w:pPr>
              <w:pStyle w:val="Paragraphedeliste"/>
              <w:ind w:left="0"/>
              <w:jc w:val="center"/>
              <w:rPr>
                <w:rFonts w:asciiTheme="majorHAnsi" w:hAnsiTheme="majorHAnsi"/>
                <w:b/>
                <w:bCs/>
              </w:rPr>
            </w:pPr>
            <w:r w:rsidRPr="00AD5543">
              <w:rPr>
                <w:rFonts w:asciiTheme="majorHAnsi" w:hAnsiTheme="majorHAnsi"/>
                <w:b/>
                <w:bCs/>
              </w:rPr>
              <w:t>Noms et Prénoms des enseignants</w:t>
            </w:r>
          </w:p>
        </w:tc>
        <w:tc>
          <w:tcPr>
            <w:tcW w:w="3563" w:type="dxa"/>
            <w:tcBorders>
              <w:top w:val="single" w:sz="12" w:space="0" w:color="auto"/>
              <w:left w:val="single" w:sz="12" w:space="0" w:color="auto"/>
              <w:bottom w:val="single" w:sz="12" w:space="0" w:color="auto"/>
              <w:right w:val="single" w:sz="12" w:space="0" w:color="auto"/>
            </w:tcBorders>
            <w:vAlign w:val="center"/>
          </w:tcPr>
          <w:p w14:paraId="43DEC378" w14:textId="77777777" w:rsidR="0085618E" w:rsidRPr="00AD5543" w:rsidRDefault="0085618E" w:rsidP="009E0DDF">
            <w:pPr>
              <w:pStyle w:val="Paragraphedeliste"/>
              <w:ind w:left="0"/>
              <w:jc w:val="center"/>
              <w:rPr>
                <w:rFonts w:asciiTheme="majorHAnsi" w:hAnsiTheme="majorHAnsi"/>
                <w:b/>
                <w:bCs/>
              </w:rPr>
            </w:pPr>
            <w:r w:rsidRPr="00AD5543">
              <w:rPr>
                <w:rFonts w:asciiTheme="majorHAnsi" w:hAnsiTheme="majorHAnsi"/>
                <w:b/>
                <w:bCs/>
              </w:rPr>
              <w:t>Matières enseignées</w:t>
            </w:r>
          </w:p>
        </w:tc>
        <w:tc>
          <w:tcPr>
            <w:tcW w:w="1244" w:type="dxa"/>
            <w:tcBorders>
              <w:top w:val="single" w:sz="12" w:space="0" w:color="auto"/>
              <w:left w:val="single" w:sz="12" w:space="0" w:color="auto"/>
              <w:bottom w:val="single" w:sz="12" w:space="0" w:color="auto"/>
              <w:right w:val="single" w:sz="12" w:space="0" w:color="auto"/>
            </w:tcBorders>
            <w:vAlign w:val="center"/>
          </w:tcPr>
          <w:p w14:paraId="53FDB4C0" w14:textId="77777777" w:rsidR="0085618E" w:rsidRPr="00AD5543" w:rsidRDefault="0085618E" w:rsidP="009E0DDF">
            <w:pPr>
              <w:pStyle w:val="Paragraphedeliste"/>
              <w:ind w:left="0"/>
              <w:jc w:val="center"/>
              <w:rPr>
                <w:rFonts w:asciiTheme="majorHAnsi" w:hAnsiTheme="majorHAnsi"/>
                <w:b/>
                <w:bCs/>
              </w:rPr>
            </w:pPr>
            <w:r>
              <w:rPr>
                <w:rFonts w:asciiTheme="majorHAnsi" w:hAnsiTheme="majorHAnsi"/>
                <w:b/>
                <w:bCs/>
              </w:rPr>
              <w:t>S</w:t>
            </w:r>
            <w:r w:rsidRPr="00AD5543">
              <w:rPr>
                <w:rFonts w:asciiTheme="majorHAnsi" w:hAnsiTheme="majorHAnsi"/>
                <w:b/>
                <w:bCs/>
              </w:rPr>
              <w:t>emestre</w:t>
            </w:r>
          </w:p>
        </w:tc>
        <w:tc>
          <w:tcPr>
            <w:tcW w:w="1744" w:type="dxa"/>
            <w:tcBorders>
              <w:top w:val="single" w:sz="12" w:space="0" w:color="auto"/>
              <w:left w:val="single" w:sz="12" w:space="0" w:color="auto"/>
              <w:bottom w:val="single" w:sz="12" w:space="0" w:color="auto"/>
              <w:right w:val="single" w:sz="12" w:space="0" w:color="auto"/>
            </w:tcBorders>
            <w:vAlign w:val="center"/>
          </w:tcPr>
          <w:p w14:paraId="470C01A4" w14:textId="77777777" w:rsidR="0085618E" w:rsidRPr="00AD5543" w:rsidRDefault="0085618E" w:rsidP="009E0DDF">
            <w:pPr>
              <w:pStyle w:val="Paragraphedeliste"/>
              <w:ind w:left="0"/>
              <w:jc w:val="center"/>
              <w:rPr>
                <w:rFonts w:asciiTheme="majorHAnsi" w:hAnsiTheme="majorHAnsi"/>
                <w:b/>
                <w:bCs/>
              </w:rPr>
            </w:pPr>
            <w:r w:rsidRPr="00AD5543">
              <w:rPr>
                <w:rFonts w:asciiTheme="majorHAnsi" w:hAnsiTheme="majorHAnsi"/>
                <w:b/>
                <w:bCs/>
              </w:rPr>
              <w:t>Emargements</w:t>
            </w:r>
          </w:p>
        </w:tc>
      </w:tr>
      <w:tr w:rsidR="0085618E" w:rsidRPr="00AD5543" w14:paraId="3DF081CB" w14:textId="77777777" w:rsidTr="009E0DDF">
        <w:tc>
          <w:tcPr>
            <w:tcW w:w="482" w:type="dxa"/>
            <w:tcBorders>
              <w:top w:val="single" w:sz="12" w:space="0" w:color="auto"/>
              <w:left w:val="single" w:sz="12" w:space="0" w:color="auto"/>
              <w:right w:val="single" w:sz="4" w:space="0" w:color="auto"/>
            </w:tcBorders>
          </w:tcPr>
          <w:p w14:paraId="6A6C1846"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rPr>
              <w:t>1</w:t>
            </w:r>
          </w:p>
        </w:tc>
        <w:tc>
          <w:tcPr>
            <w:tcW w:w="2635" w:type="dxa"/>
            <w:tcBorders>
              <w:top w:val="single" w:sz="12" w:space="0" w:color="auto"/>
              <w:left w:val="single" w:sz="4" w:space="0" w:color="auto"/>
              <w:right w:val="single" w:sz="12" w:space="0" w:color="auto"/>
            </w:tcBorders>
          </w:tcPr>
          <w:p w14:paraId="4FEC2047" w14:textId="77777777" w:rsidR="0085618E" w:rsidRPr="00AD5543" w:rsidRDefault="0085618E" w:rsidP="009E0DDF">
            <w:pPr>
              <w:pStyle w:val="Paragraphedeliste"/>
              <w:ind w:left="0"/>
              <w:rPr>
                <w:rFonts w:asciiTheme="majorHAnsi" w:hAnsiTheme="majorHAnsi"/>
              </w:rPr>
            </w:pPr>
          </w:p>
        </w:tc>
        <w:tc>
          <w:tcPr>
            <w:tcW w:w="3563" w:type="dxa"/>
            <w:tcBorders>
              <w:top w:val="single" w:sz="12" w:space="0" w:color="auto"/>
              <w:left w:val="single" w:sz="12" w:space="0" w:color="auto"/>
              <w:right w:val="single" w:sz="12" w:space="0" w:color="auto"/>
            </w:tcBorders>
          </w:tcPr>
          <w:p w14:paraId="309F1E62" w14:textId="77777777" w:rsidR="0085618E" w:rsidRPr="00AD5543" w:rsidRDefault="0085618E" w:rsidP="009E0DDF">
            <w:pPr>
              <w:pStyle w:val="Paragraphedeliste"/>
              <w:ind w:left="0"/>
              <w:rPr>
                <w:rFonts w:asciiTheme="majorHAnsi" w:hAnsiTheme="majorHAnsi"/>
              </w:rPr>
            </w:pPr>
          </w:p>
        </w:tc>
        <w:tc>
          <w:tcPr>
            <w:tcW w:w="1244" w:type="dxa"/>
            <w:tcBorders>
              <w:top w:val="single" w:sz="12" w:space="0" w:color="auto"/>
              <w:left w:val="single" w:sz="12" w:space="0" w:color="auto"/>
              <w:right w:val="single" w:sz="12" w:space="0" w:color="auto"/>
            </w:tcBorders>
          </w:tcPr>
          <w:p w14:paraId="635D603A" w14:textId="77777777" w:rsidR="0085618E" w:rsidRPr="00AD5543" w:rsidRDefault="0085618E" w:rsidP="009E0DDF">
            <w:pPr>
              <w:pStyle w:val="Paragraphedeliste"/>
              <w:ind w:left="0"/>
              <w:rPr>
                <w:rFonts w:asciiTheme="majorHAnsi" w:hAnsiTheme="majorHAnsi"/>
              </w:rPr>
            </w:pPr>
          </w:p>
        </w:tc>
        <w:tc>
          <w:tcPr>
            <w:tcW w:w="1744" w:type="dxa"/>
            <w:tcBorders>
              <w:top w:val="single" w:sz="12" w:space="0" w:color="auto"/>
              <w:left w:val="single" w:sz="12" w:space="0" w:color="auto"/>
              <w:right w:val="single" w:sz="12" w:space="0" w:color="auto"/>
            </w:tcBorders>
          </w:tcPr>
          <w:p w14:paraId="10418DFB" w14:textId="77777777" w:rsidR="0085618E" w:rsidRPr="00AD5543" w:rsidRDefault="0085618E" w:rsidP="009E0DDF">
            <w:pPr>
              <w:pStyle w:val="Paragraphedeliste"/>
              <w:ind w:left="0"/>
              <w:rPr>
                <w:rFonts w:asciiTheme="majorHAnsi" w:hAnsiTheme="majorHAnsi"/>
              </w:rPr>
            </w:pPr>
          </w:p>
        </w:tc>
      </w:tr>
      <w:tr w:rsidR="0085618E" w:rsidRPr="00AD5543" w14:paraId="5D79B945" w14:textId="77777777" w:rsidTr="009E0DDF">
        <w:tc>
          <w:tcPr>
            <w:tcW w:w="482" w:type="dxa"/>
            <w:tcBorders>
              <w:left w:val="single" w:sz="12" w:space="0" w:color="auto"/>
              <w:right w:val="single" w:sz="4" w:space="0" w:color="auto"/>
            </w:tcBorders>
          </w:tcPr>
          <w:p w14:paraId="4EB017A5"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rPr>
              <w:t>2</w:t>
            </w:r>
          </w:p>
        </w:tc>
        <w:tc>
          <w:tcPr>
            <w:tcW w:w="2635" w:type="dxa"/>
            <w:tcBorders>
              <w:left w:val="single" w:sz="4" w:space="0" w:color="auto"/>
              <w:right w:val="single" w:sz="12" w:space="0" w:color="auto"/>
            </w:tcBorders>
          </w:tcPr>
          <w:p w14:paraId="5487F90B" w14:textId="77777777" w:rsidR="0085618E" w:rsidRPr="00AD5543" w:rsidRDefault="0085618E" w:rsidP="009E0DDF">
            <w:pPr>
              <w:pStyle w:val="Paragraphedeliste"/>
              <w:ind w:left="0"/>
              <w:rPr>
                <w:rFonts w:asciiTheme="majorHAnsi" w:hAnsiTheme="majorHAnsi"/>
              </w:rPr>
            </w:pPr>
          </w:p>
        </w:tc>
        <w:tc>
          <w:tcPr>
            <w:tcW w:w="3563" w:type="dxa"/>
            <w:tcBorders>
              <w:left w:val="single" w:sz="12" w:space="0" w:color="auto"/>
              <w:right w:val="single" w:sz="12" w:space="0" w:color="auto"/>
            </w:tcBorders>
          </w:tcPr>
          <w:p w14:paraId="7F6A0E9B" w14:textId="77777777" w:rsidR="0085618E" w:rsidRPr="00AD5543" w:rsidRDefault="0085618E" w:rsidP="009E0DDF">
            <w:pPr>
              <w:pStyle w:val="Paragraphedeliste"/>
              <w:ind w:left="0"/>
              <w:rPr>
                <w:rFonts w:asciiTheme="majorHAnsi" w:hAnsiTheme="majorHAnsi"/>
              </w:rPr>
            </w:pPr>
          </w:p>
        </w:tc>
        <w:tc>
          <w:tcPr>
            <w:tcW w:w="1244" w:type="dxa"/>
            <w:tcBorders>
              <w:left w:val="single" w:sz="12" w:space="0" w:color="auto"/>
              <w:right w:val="single" w:sz="12" w:space="0" w:color="auto"/>
            </w:tcBorders>
          </w:tcPr>
          <w:p w14:paraId="22BF5AEE" w14:textId="77777777" w:rsidR="0085618E" w:rsidRPr="00AD5543" w:rsidRDefault="0085618E" w:rsidP="009E0DDF">
            <w:pPr>
              <w:pStyle w:val="Paragraphedeliste"/>
              <w:ind w:left="0"/>
              <w:rPr>
                <w:rFonts w:asciiTheme="majorHAnsi" w:hAnsiTheme="majorHAnsi"/>
              </w:rPr>
            </w:pPr>
          </w:p>
        </w:tc>
        <w:tc>
          <w:tcPr>
            <w:tcW w:w="1744" w:type="dxa"/>
            <w:tcBorders>
              <w:left w:val="single" w:sz="12" w:space="0" w:color="auto"/>
              <w:right w:val="single" w:sz="12" w:space="0" w:color="auto"/>
            </w:tcBorders>
          </w:tcPr>
          <w:p w14:paraId="22101170" w14:textId="77777777" w:rsidR="0085618E" w:rsidRPr="00AD5543" w:rsidRDefault="0085618E" w:rsidP="009E0DDF">
            <w:pPr>
              <w:pStyle w:val="Paragraphedeliste"/>
              <w:ind w:left="0"/>
              <w:rPr>
                <w:rFonts w:asciiTheme="majorHAnsi" w:hAnsiTheme="majorHAnsi"/>
              </w:rPr>
            </w:pPr>
          </w:p>
        </w:tc>
      </w:tr>
      <w:tr w:rsidR="0085618E" w:rsidRPr="00AD5543" w14:paraId="5F660E8E" w14:textId="77777777" w:rsidTr="009E0DDF">
        <w:tc>
          <w:tcPr>
            <w:tcW w:w="482" w:type="dxa"/>
            <w:tcBorders>
              <w:left w:val="single" w:sz="12" w:space="0" w:color="auto"/>
              <w:right w:val="single" w:sz="4" w:space="0" w:color="auto"/>
            </w:tcBorders>
          </w:tcPr>
          <w:p w14:paraId="21C58620"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rPr>
              <w:t>3</w:t>
            </w:r>
          </w:p>
        </w:tc>
        <w:tc>
          <w:tcPr>
            <w:tcW w:w="2635" w:type="dxa"/>
            <w:tcBorders>
              <w:left w:val="single" w:sz="4" w:space="0" w:color="auto"/>
              <w:right w:val="single" w:sz="12" w:space="0" w:color="auto"/>
            </w:tcBorders>
          </w:tcPr>
          <w:p w14:paraId="31B74F58" w14:textId="77777777" w:rsidR="0085618E" w:rsidRPr="00AD5543" w:rsidRDefault="0085618E" w:rsidP="009E0DDF">
            <w:pPr>
              <w:pStyle w:val="Paragraphedeliste"/>
              <w:ind w:left="0"/>
              <w:rPr>
                <w:rFonts w:asciiTheme="majorHAnsi" w:hAnsiTheme="majorHAnsi"/>
              </w:rPr>
            </w:pPr>
          </w:p>
        </w:tc>
        <w:tc>
          <w:tcPr>
            <w:tcW w:w="3563" w:type="dxa"/>
            <w:tcBorders>
              <w:left w:val="single" w:sz="12" w:space="0" w:color="auto"/>
              <w:right w:val="single" w:sz="12" w:space="0" w:color="auto"/>
            </w:tcBorders>
          </w:tcPr>
          <w:p w14:paraId="606BB503" w14:textId="77777777" w:rsidR="0085618E" w:rsidRPr="00AD5543" w:rsidRDefault="0085618E" w:rsidP="009E0DDF">
            <w:pPr>
              <w:pStyle w:val="Paragraphedeliste"/>
              <w:ind w:left="0"/>
              <w:rPr>
                <w:rFonts w:asciiTheme="majorHAnsi" w:hAnsiTheme="majorHAnsi"/>
              </w:rPr>
            </w:pPr>
          </w:p>
        </w:tc>
        <w:tc>
          <w:tcPr>
            <w:tcW w:w="1244" w:type="dxa"/>
            <w:tcBorders>
              <w:left w:val="single" w:sz="12" w:space="0" w:color="auto"/>
              <w:right w:val="single" w:sz="12" w:space="0" w:color="auto"/>
            </w:tcBorders>
          </w:tcPr>
          <w:p w14:paraId="1F0C3053" w14:textId="77777777" w:rsidR="0085618E" w:rsidRPr="00AD5543" w:rsidRDefault="0085618E" w:rsidP="009E0DDF">
            <w:pPr>
              <w:pStyle w:val="Paragraphedeliste"/>
              <w:ind w:left="0"/>
              <w:rPr>
                <w:rFonts w:asciiTheme="majorHAnsi" w:hAnsiTheme="majorHAnsi"/>
              </w:rPr>
            </w:pPr>
          </w:p>
        </w:tc>
        <w:tc>
          <w:tcPr>
            <w:tcW w:w="1744" w:type="dxa"/>
            <w:tcBorders>
              <w:left w:val="single" w:sz="12" w:space="0" w:color="auto"/>
              <w:right w:val="single" w:sz="12" w:space="0" w:color="auto"/>
            </w:tcBorders>
          </w:tcPr>
          <w:p w14:paraId="31A699C6" w14:textId="77777777" w:rsidR="0085618E" w:rsidRPr="00AD5543" w:rsidRDefault="0085618E" w:rsidP="009E0DDF">
            <w:pPr>
              <w:pStyle w:val="Paragraphedeliste"/>
              <w:ind w:left="0"/>
              <w:rPr>
                <w:rFonts w:asciiTheme="majorHAnsi" w:hAnsiTheme="majorHAnsi"/>
              </w:rPr>
            </w:pPr>
          </w:p>
        </w:tc>
      </w:tr>
      <w:tr w:rsidR="0085618E" w:rsidRPr="00AD5543" w14:paraId="78AE5C4E" w14:textId="77777777" w:rsidTr="009E0DDF">
        <w:tc>
          <w:tcPr>
            <w:tcW w:w="482" w:type="dxa"/>
            <w:tcBorders>
              <w:left w:val="single" w:sz="12" w:space="0" w:color="auto"/>
              <w:right w:val="single" w:sz="4" w:space="0" w:color="auto"/>
            </w:tcBorders>
          </w:tcPr>
          <w:p w14:paraId="69493E51"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rPr>
              <w:t>4</w:t>
            </w:r>
          </w:p>
        </w:tc>
        <w:tc>
          <w:tcPr>
            <w:tcW w:w="2635" w:type="dxa"/>
            <w:tcBorders>
              <w:left w:val="single" w:sz="4" w:space="0" w:color="auto"/>
              <w:right w:val="single" w:sz="12" w:space="0" w:color="auto"/>
            </w:tcBorders>
          </w:tcPr>
          <w:p w14:paraId="39E8965F" w14:textId="77777777" w:rsidR="0085618E" w:rsidRPr="00AD5543" w:rsidRDefault="0085618E" w:rsidP="009E0DDF">
            <w:pPr>
              <w:pStyle w:val="Paragraphedeliste"/>
              <w:ind w:left="0"/>
              <w:rPr>
                <w:rFonts w:asciiTheme="majorHAnsi" w:hAnsiTheme="majorHAnsi"/>
              </w:rPr>
            </w:pPr>
          </w:p>
        </w:tc>
        <w:tc>
          <w:tcPr>
            <w:tcW w:w="3563" w:type="dxa"/>
            <w:tcBorders>
              <w:left w:val="single" w:sz="12" w:space="0" w:color="auto"/>
              <w:right w:val="single" w:sz="12" w:space="0" w:color="auto"/>
            </w:tcBorders>
          </w:tcPr>
          <w:p w14:paraId="2ADD9866" w14:textId="77777777" w:rsidR="0085618E" w:rsidRPr="00AD5543" w:rsidRDefault="0085618E" w:rsidP="009E0DDF">
            <w:pPr>
              <w:pStyle w:val="Paragraphedeliste"/>
              <w:ind w:left="0"/>
              <w:rPr>
                <w:rFonts w:asciiTheme="majorHAnsi" w:hAnsiTheme="majorHAnsi"/>
              </w:rPr>
            </w:pPr>
          </w:p>
        </w:tc>
        <w:tc>
          <w:tcPr>
            <w:tcW w:w="1244" w:type="dxa"/>
            <w:tcBorders>
              <w:left w:val="single" w:sz="12" w:space="0" w:color="auto"/>
              <w:right w:val="single" w:sz="12" w:space="0" w:color="auto"/>
            </w:tcBorders>
          </w:tcPr>
          <w:p w14:paraId="122C4B63" w14:textId="77777777" w:rsidR="0085618E" w:rsidRPr="00AD5543" w:rsidRDefault="0085618E" w:rsidP="009E0DDF">
            <w:pPr>
              <w:pStyle w:val="Paragraphedeliste"/>
              <w:ind w:left="0"/>
              <w:rPr>
                <w:rFonts w:asciiTheme="majorHAnsi" w:hAnsiTheme="majorHAnsi"/>
              </w:rPr>
            </w:pPr>
          </w:p>
        </w:tc>
        <w:tc>
          <w:tcPr>
            <w:tcW w:w="1744" w:type="dxa"/>
            <w:tcBorders>
              <w:left w:val="single" w:sz="12" w:space="0" w:color="auto"/>
              <w:right w:val="single" w:sz="12" w:space="0" w:color="auto"/>
            </w:tcBorders>
          </w:tcPr>
          <w:p w14:paraId="4854CFA2" w14:textId="77777777" w:rsidR="0085618E" w:rsidRPr="00AD5543" w:rsidRDefault="0085618E" w:rsidP="009E0DDF">
            <w:pPr>
              <w:pStyle w:val="Paragraphedeliste"/>
              <w:ind w:left="0"/>
              <w:rPr>
                <w:rFonts w:asciiTheme="majorHAnsi" w:hAnsiTheme="majorHAnsi"/>
              </w:rPr>
            </w:pPr>
          </w:p>
        </w:tc>
      </w:tr>
      <w:tr w:rsidR="0085618E" w:rsidRPr="00AD5543" w14:paraId="70C12DA9" w14:textId="77777777" w:rsidTr="009E0DDF">
        <w:tc>
          <w:tcPr>
            <w:tcW w:w="482" w:type="dxa"/>
            <w:tcBorders>
              <w:left w:val="single" w:sz="12" w:space="0" w:color="auto"/>
              <w:right w:val="single" w:sz="4" w:space="0" w:color="auto"/>
            </w:tcBorders>
          </w:tcPr>
          <w:p w14:paraId="54181019"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rPr>
              <w:t>5</w:t>
            </w:r>
          </w:p>
        </w:tc>
        <w:tc>
          <w:tcPr>
            <w:tcW w:w="2635" w:type="dxa"/>
            <w:tcBorders>
              <w:left w:val="single" w:sz="4" w:space="0" w:color="auto"/>
              <w:right w:val="single" w:sz="12" w:space="0" w:color="auto"/>
            </w:tcBorders>
          </w:tcPr>
          <w:p w14:paraId="3A2E8159" w14:textId="77777777" w:rsidR="0085618E" w:rsidRPr="00AD5543" w:rsidRDefault="0085618E" w:rsidP="009E0DDF">
            <w:pPr>
              <w:pStyle w:val="Paragraphedeliste"/>
              <w:ind w:left="0"/>
              <w:rPr>
                <w:rFonts w:asciiTheme="majorHAnsi" w:hAnsiTheme="majorHAnsi"/>
              </w:rPr>
            </w:pPr>
          </w:p>
        </w:tc>
        <w:tc>
          <w:tcPr>
            <w:tcW w:w="3563" w:type="dxa"/>
            <w:tcBorders>
              <w:left w:val="single" w:sz="12" w:space="0" w:color="auto"/>
              <w:right w:val="single" w:sz="12" w:space="0" w:color="auto"/>
            </w:tcBorders>
          </w:tcPr>
          <w:p w14:paraId="25250D3F" w14:textId="77777777" w:rsidR="0085618E" w:rsidRPr="00AD5543" w:rsidRDefault="0085618E" w:rsidP="009E0DDF">
            <w:pPr>
              <w:pStyle w:val="Paragraphedeliste"/>
              <w:ind w:left="0"/>
              <w:rPr>
                <w:rFonts w:asciiTheme="majorHAnsi" w:hAnsiTheme="majorHAnsi"/>
              </w:rPr>
            </w:pPr>
          </w:p>
        </w:tc>
        <w:tc>
          <w:tcPr>
            <w:tcW w:w="1244" w:type="dxa"/>
            <w:tcBorders>
              <w:left w:val="single" w:sz="12" w:space="0" w:color="auto"/>
              <w:right w:val="single" w:sz="12" w:space="0" w:color="auto"/>
            </w:tcBorders>
          </w:tcPr>
          <w:p w14:paraId="197A0288" w14:textId="77777777" w:rsidR="0085618E" w:rsidRPr="00AD5543" w:rsidRDefault="0085618E" w:rsidP="009E0DDF">
            <w:pPr>
              <w:pStyle w:val="Paragraphedeliste"/>
              <w:ind w:left="0"/>
              <w:rPr>
                <w:rFonts w:asciiTheme="majorHAnsi" w:hAnsiTheme="majorHAnsi"/>
              </w:rPr>
            </w:pPr>
          </w:p>
        </w:tc>
        <w:tc>
          <w:tcPr>
            <w:tcW w:w="1744" w:type="dxa"/>
            <w:tcBorders>
              <w:left w:val="single" w:sz="12" w:space="0" w:color="auto"/>
              <w:right w:val="single" w:sz="12" w:space="0" w:color="auto"/>
            </w:tcBorders>
          </w:tcPr>
          <w:p w14:paraId="78BFCA4F" w14:textId="77777777" w:rsidR="0085618E" w:rsidRPr="00AD5543" w:rsidRDefault="0085618E" w:rsidP="009E0DDF">
            <w:pPr>
              <w:pStyle w:val="Paragraphedeliste"/>
              <w:ind w:left="0"/>
              <w:rPr>
                <w:rFonts w:asciiTheme="majorHAnsi" w:hAnsiTheme="majorHAnsi"/>
              </w:rPr>
            </w:pPr>
          </w:p>
        </w:tc>
      </w:tr>
      <w:tr w:rsidR="0085618E" w:rsidRPr="00AD5543" w14:paraId="01CEC9EA" w14:textId="77777777" w:rsidTr="009E0DDF">
        <w:tc>
          <w:tcPr>
            <w:tcW w:w="482" w:type="dxa"/>
            <w:tcBorders>
              <w:left w:val="single" w:sz="12" w:space="0" w:color="auto"/>
              <w:right w:val="single" w:sz="4" w:space="0" w:color="auto"/>
            </w:tcBorders>
          </w:tcPr>
          <w:p w14:paraId="3E019B10"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rPr>
              <w:t>6</w:t>
            </w:r>
          </w:p>
        </w:tc>
        <w:tc>
          <w:tcPr>
            <w:tcW w:w="2635" w:type="dxa"/>
            <w:tcBorders>
              <w:left w:val="single" w:sz="4" w:space="0" w:color="auto"/>
              <w:right w:val="single" w:sz="12" w:space="0" w:color="auto"/>
            </w:tcBorders>
          </w:tcPr>
          <w:p w14:paraId="5EA69997" w14:textId="77777777" w:rsidR="0085618E" w:rsidRPr="00AD5543" w:rsidRDefault="0085618E" w:rsidP="009E0DDF">
            <w:pPr>
              <w:pStyle w:val="Paragraphedeliste"/>
              <w:ind w:left="0"/>
              <w:rPr>
                <w:rFonts w:asciiTheme="majorHAnsi" w:hAnsiTheme="majorHAnsi"/>
              </w:rPr>
            </w:pPr>
          </w:p>
        </w:tc>
        <w:tc>
          <w:tcPr>
            <w:tcW w:w="3563" w:type="dxa"/>
            <w:tcBorders>
              <w:left w:val="single" w:sz="12" w:space="0" w:color="auto"/>
              <w:right w:val="single" w:sz="12" w:space="0" w:color="auto"/>
            </w:tcBorders>
          </w:tcPr>
          <w:p w14:paraId="385F1B76" w14:textId="77777777" w:rsidR="0085618E" w:rsidRPr="00AD5543" w:rsidRDefault="0085618E" w:rsidP="009E0DDF">
            <w:pPr>
              <w:pStyle w:val="Paragraphedeliste"/>
              <w:ind w:left="0"/>
              <w:rPr>
                <w:rFonts w:asciiTheme="majorHAnsi" w:hAnsiTheme="majorHAnsi"/>
              </w:rPr>
            </w:pPr>
          </w:p>
        </w:tc>
        <w:tc>
          <w:tcPr>
            <w:tcW w:w="1244" w:type="dxa"/>
            <w:tcBorders>
              <w:left w:val="single" w:sz="12" w:space="0" w:color="auto"/>
              <w:right w:val="single" w:sz="12" w:space="0" w:color="auto"/>
            </w:tcBorders>
          </w:tcPr>
          <w:p w14:paraId="33AD3D08" w14:textId="77777777" w:rsidR="0085618E" w:rsidRPr="00AD5543" w:rsidRDefault="0085618E" w:rsidP="009E0DDF">
            <w:pPr>
              <w:pStyle w:val="Paragraphedeliste"/>
              <w:ind w:left="0"/>
              <w:rPr>
                <w:rFonts w:asciiTheme="majorHAnsi" w:hAnsiTheme="majorHAnsi"/>
              </w:rPr>
            </w:pPr>
          </w:p>
        </w:tc>
        <w:tc>
          <w:tcPr>
            <w:tcW w:w="1744" w:type="dxa"/>
            <w:tcBorders>
              <w:left w:val="single" w:sz="12" w:space="0" w:color="auto"/>
              <w:right w:val="single" w:sz="12" w:space="0" w:color="auto"/>
            </w:tcBorders>
          </w:tcPr>
          <w:p w14:paraId="180B3A78" w14:textId="77777777" w:rsidR="0085618E" w:rsidRPr="00AD5543" w:rsidRDefault="0085618E" w:rsidP="009E0DDF">
            <w:pPr>
              <w:pStyle w:val="Paragraphedeliste"/>
              <w:ind w:left="0"/>
              <w:rPr>
                <w:rFonts w:asciiTheme="majorHAnsi" w:hAnsiTheme="majorHAnsi"/>
              </w:rPr>
            </w:pPr>
          </w:p>
        </w:tc>
      </w:tr>
      <w:tr w:rsidR="0085618E" w:rsidRPr="00AD5543" w14:paraId="2C51437B" w14:textId="77777777" w:rsidTr="009E0DDF">
        <w:tc>
          <w:tcPr>
            <w:tcW w:w="482" w:type="dxa"/>
            <w:tcBorders>
              <w:left w:val="single" w:sz="12" w:space="0" w:color="auto"/>
              <w:right w:val="single" w:sz="4" w:space="0" w:color="auto"/>
            </w:tcBorders>
          </w:tcPr>
          <w:p w14:paraId="7524D1F3"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rPr>
              <w:t>7</w:t>
            </w:r>
          </w:p>
        </w:tc>
        <w:tc>
          <w:tcPr>
            <w:tcW w:w="2635" w:type="dxa"/>
            <w:tcBorders>
              <w:left w:val="single" w:sz="4" w:space="0" w:color="auto"/>
              <w:right w:val="single" w:sz="12" w:space="0" w:color="auto"/>
            </w:tcBorders>
          </w:tcPr>
          <w:p w14:paraId="20973D1C" w14:textId="77777777" w:rsidR="0085618E" w:rsidRPr="00AD5543" w:rsidRDefault="0085618E" w:rsidP="009E0DDF">
            <w:pPr>
              <w:pStyle w:val="Paragraphedeliste"/>
              <w:ind w:left="0"/>
              <w:rPr>
                <w:rFonts w:asciiTheme="majorHAnsi" w:hAnsiTheme="majorHAnsi"/>
              </w:rPr>
            </w:pPr>
          </w:p>
        </w:tc>
        <w:tc>
          <w:tcPr>
            <w:tcW w:w="3563" w:type="dxa"/>
            <w:tcBorders>
              <w:left w:val="single" w:sz="12" w:space="0" w:color="auto"/>
              <w:right w:val="single" w:sz="12" w:space="0" w:color="auto"/>
            </w:tcBorders>
          </w:tcPr>
          <w:p w14:paraId="65101FE1" w14:textId="77777777" w:rsidR="0085618E" w:rsidRPr="00AD5543" w:rsidRDefault="0085618E" w:rsidP="009E0DDF">
            <w:pPr>
              <w:pStyle w:val="Paragraphedeliste"/>
              <w:ind w:left="0"/>
              <w:rPr>
                <w:rFonts w:asciiTheme="majorHAnsi" w:hAnsiTheme="majorHAnsi"/>
              </w:rPr>
            </w:pPr>
          </w:p>
        </w:tc>
        <w:tc>
          <w:tcPr>
            <w:tcW w:w="1244" w:type="dxa"/>
            <w:tcBorders>
              <w:left w:val="single" w:sz="12" w:space="0" w:color="auto"/>
              <w:right w:val="single" w:sz="12" w:space="0" w:color="auto"/>
            </w:tcBorders>
          </w:tcPr>
          <w:p w14:paraId="36A3EA3C" w14:textId="77777777" w:rsidR="0085618E" w:rsidRPr="00AD5543" w:rsidRDefault="0085618E" w:rsidP="009E0DDF">
            <w:pPr>
              <w:pStyle w:val="Paragraphedeliste"/>
              <w:ind w:left="0"/>
              <w:rPr>
                <w:rFonts w:asciiTheme="majorHAnsi" w:hAnsiTheme="majorHAnsi"/>
              </w:rPr>
            </w:pPr>
          </w:p>
        </w:tc>
        <w:tc>
          <w:tcPr>
            <w:tcW w:w="1744" w:type="dxa"/>
            <w:tcBorders>
              <w:left w:val="single" w:sz="12" w:space="0" w:color="auto"/>
              <w:right w:val="single" w:sz="12" w:space="0" w:color="auto"/>
            </w:tcBorders>
          </w:tcPr>
          <w:p w14:paraId="495DBE10" w14:textId="77777777" w:rsidR="0085618E" w:rsidRPr="00AD5543" w:rsidRDefault="0085618E" w:rsidP="009E0DDF">
            <w:pPr>
              <w:pStyle w:val="Paragraphedeliste"/>
              <w:ind w:left="0"/>
              <w:rPr>
                <w:rFonts w:asciiTheme="majorHAnsi" w:hAnsiTheme="majorHAnsi"/>
              </w:rPr>
            </w:pPr>
          </w:p>
        </w:tc>
      </w:tr>
      <w:tr w:rsidR="0085618E" w:rsidRPr="00AD5543" w14:paraId="5AC3C126" w14:textId="77777777" w:rsidTr="009E0DDF">
        <w:tc>
          <w:tcPr>
            <w:tcW w:w="482" w:type="dxa"/>
            <w:tcBorders>
              <w:left w:val="single" w:sz="12" w:space="0" w:color="auto"/>
              <w:right w:val="single" w:sz="4" w:space="0" w:color="auto"/>
            </w:tcBorders>
          </w:tcPr>
          <w:p w14:paraId="44968D17"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rPr>
              <w:t>8</w:t>
            </w:r>
          </w:p>
        </w:tc>
        <w:tc>
          <w:tcPr>
            <w:tcW w:w="2635" w:type="dxa"/>
            <w:tcBorders>
              <w:left w:val="single" w:sz="4" w:space="0" w:color="auto"/>
              <w:right w:val="single" w:sz="12" w:space="0" w:color="auto"/>
            </w:tcBorders>
          </w:tcPr>
          <w:p w14:paraId="5EAF892A" w14:textId="77777777" w:rsidR="0085618E" w:rsidRPr="00AD5543" w:rsidRDefault="0085618E" w:rsidP="009E0DDF">
            <w:pPr>
              <w:pStyle w:val="Paragraphedeliste"/>
              <w:ind w:left="0"/>
              <w:rPr>
                <w:rFonts w:asciiTheme="majorHAnsi" w:hAnsiTheme="majorHAnsi"/>
              </w:rPr>
            </w:pPr>
          </w:p>
        </w:tc>
        <w:tc>
          <w:tcPr>
            <w:tcW w:w="3563" w:type="dxa"/>
            <w:tcBorders>
              <w:left w:val="single" w:sz="12" w:space="0" w:color="auto"/>
              <w:right w:val="single" w:sz="12" w:space="0" w:color="auto"/>
            </w:tcBorders>
          </w:tcPr>
          <w:p w14:paraId="0F2DF9FC" w14:textId="77777777" w:rsidR="0085618E" w:rsidRPr="00AD5543" w:rsidRDefault="0085618E" w:rsidP="009E0DDF">
            <w:pPr>
              <w:pStyle w:val="Paragraphedeliste"/>
              <w:ind w:left="0"/>
              <w:rPr>
                <w:rFonts w:asciiTheme="majorHAnsi" w:hAnsiTheme="majorHAnsi"/>
              </w:rPr>
            </w:pPr>
          </w:p>
        </w:tc>
        <w:tc>
          <w:tcPr>
            <w:tcW w:w="1244" w:type="dxa"/>
            <w:tcBorders>
              <w:left w:val="single" w:sz="12" w:space="0" w:color="auto"/>
              <w:right w:val="single" w:sz="12" w:space="0" w:color="auto"/>
            </w:tcBorders>
          </w:tcPr>
          <w:p w14:paraId="71DBF756" w14:textId="77777777" w:rsidR="0085618E" w:rsidRPr="00AD5543" w:rsidRDefault="0085618E" w:rsidP="009E0DDF">
            <w:pPr>
              <w:pStyle w:val="Paragraphedeliste"/>
              <w:ind w:left="0"/>
              <w:rPr>
                <w:rFonts w:asciiTheme="majorHAnsi" w:hAnsiTheme="majorHAnsi"/>
              </w:rPr>
            </w:pPr>
          </w:p>
        </w:tc>
        <w:tc>
          <w:tcPr>
            <w:tcW w:w="1744" w:type="dxa"/>
            <w:tcBorders>
              <w:left w:val="single" w:sz="12" w:space="0" w:color="auto"/>
              <w:right w:val="single" w:sz="12" w:space="0" w:color="auto"/>
            </w:tcBorders>
          </w:tcPr>
          <w:p w14:paraId="1EAC8053" w14:textId="77777777" w:rsidR="0085618E" w:rsidRPr="00AD5543" w:rsidRDefault="0085618E" w:rsidP="009E0DDF">
            <w:pPr>
              <w:pStyle w:val="Paragraphedeliste"/>
              <w:ind w:left="0"/>
              <w:rPr>
                <w:rFonts w:asciiTheme="majorHAnsi" w:hAnsiTheme="majorHAnsi"/>
              </w:rPr>
            </w:pPr>
          </w:p>
        </w:tc>
      </w:tr>
      <w:tr w:rsidR="0085618E" w:rsidRPr="00AD5543" w14:paraId="1705437B" w14:textId="77777777" w:rsidTr="009E0DDF">
        <w:tc>
          <w:tcPr>
            <w:tcW w:w="482" w:type="dxa"/>
            <w:tcBorders>
              <w:left w:val="single" w:sz="12" w:space="0" w:color="auto"/>
              <w:right w:val="single" w:sz="4" w:space="0" w:color="auto"/>
            </w:tcBorders>
          </w:tcPr>
          <w:p w14:paraId="22D5B635"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rPr>
              <w:t>9</w:t>
            </w:r>
          </w:p>
        </w:tc>
        <w:tc>
          <w:tcPr>
            <w:tcW w:w="2635" w:type="dxa"/>
            <w:tcBorders>
              <w:left w:val="single" w:sz="4" w:space="0" w:color="auto"/>
              <w:right w:val="single" w:sz="12" w:space="0" w:color="auto"/>
            </w:tcBorders>
          </w:tcPr>
          <w:p w14:paraId="7BBBDC34" w14:textId="77777777" w:rsidR="0085618E" w:rsidRPr="00AD5543" w:rsidRDefault="0085618E" w:rsidP="009E0DDF">
            <w:pPr>
              <w:pStyle w:val="Paragraphedeliste"/>
              <w:ind w:left="0"/>
              <w:rPr>
                <w:rFonts w:asciiTheme="majorHAnsi" w:hAnsiTheme="majorHAnsi"/>
              </w:rPr>
            </w:pPr>
          </w:p>
        </w:tc>
        <w:tc>
          <w:tcPr>
            <w:tcW w:w="3563" w:type="dxa"/>
            <w:tcBorders>
              <w:left w:val="single" w:sz="12" w:space="0" w:color="auto"/>
              <w:right w:val="single" w:sz="12" w:space="0" w:color="auto"/>
            </w:tcBorders>
          </w:tcPr>
          <w:p w14:paraId="70FBA5A2" w14:textId="77777777" w:rsidR="0085618E" w:rsidRPr="00AD5543" w:rsidRDefault="0085618E" w:rsidP="009E0DDF">
            <w:pPr>
              <w:pStyle w:val="Paragraphedeliste"/>
              <w:ind w:left="0"/>
              <w:rPr>
                <w:rFonts w:asciiTheme="majorHAnsi" w:hAnsiTheme="majorHAnsi"/>
              </w:rPr>
            </w:pPr>
          </w:p>
        </w:tc>
        <w:tc>
          <w:tcPr>
            <w:tcW w:w="1244" w:type="dxa"/>
            <w:tcBorders>
              <w:left w:val="single" w:sz="12" w:space="0" w:color="auto"/>
              <w:right w:val="single" w:sz="12" w:space="0" w:color="auto"/>
            </w:tcBorders>
          </w:tcPr>
          <w:p w14:paraId="010E23AD" w14:textId="77777777" w:rsidR="0085618E" w:rsidRPr="00AD5543" w:rsidRDefault="0085618E" w:rsidP="009E0DDF">
            <w:pPr>
              <w:pStyle w:val="Paragraphedeliste"/>
              <w:ind w:left="0"/>
              <w:rPr>
                <w:rFonts w:asciiTheme="majorHAnsi" w:hAnsiTheme="majorHAnsi"/>
              </w:rPr>
            </w:pPr>
          </w:p>
        </w:tc>
        <w:tc>
          <w:tcPr>
            <w:tcW w:w="1744" w:type="dxa"/>
            <w:tcBorders>
              <w:left w:val="single" w:sz="12" w:space="0" w:color="auto"/>
              <w:right w:val="single" w:sz="12" w:space="0" w:color="auto"/>
            </w:tcBorders>
          </w:tcPr>
          <w:p w14:paraId="167B6603" w14:textId="77777777" w:rsidR="0085618E" w:rsidRPr="00AD5543" w:rsidRDefault="0085618E" w:rsidP="009E0DDF">
            <w:pPr>
              <w:pStyle w:val="Paragraphedeliste"/>
              <w:ind w:left="0"/>
              <w:rPr>
                <w:rFonts w:asciiTheme="majorHAnsi" w:hAnsiTheme="majorHAnsi"/>
              </w:rPr>
            </w:pPr>
          </w:p>
        </w:tc>
      </w:tr>
    </w:tbl>
    <w:p w14:paraId="3FFA821D" w14:textId="77777777" w:rsidR="0085618E" w:rsidRPr="00317C5C" w:rsidRDefault="0085618E" w:rsidP="0085618E">
      <w:pPr>
        <w:pStyle w:val="Paragraphedeliste"/>
        <w:ind w:left="1072"/>
        <w:rPr>
          <w:rFonts w:asciiTheme="majorHAnsi" w:hAnsiTheme="majorHAnsi"/>
          <w:sz w:val="16"/>
          <w:szCs w:val="16"/>
        </w:rPr>
      </w:pPr>
    </w:p>
    <w:p w14:paraId="085E6C1E" w14:textId="77777777" w:rsidR="0085618E" w:rsidRPr="00544581" w:rsidRDefault="0085618E" w:rsidP="0085618E">
      <w:pPr>
        <w:rPr>
          <w:rFonts w:asciiTheme="majorHAnsi" w:hAnsiTheme="majorHAnsi"/>
        </w:rPr>
      </w:pPr>
      <w:r w:rsidRPr="00544581">
        <w:rPr>
          <w:rFonts w:asciiTheme="majorHAnsi" w:hAnsiTheme="majorHAnsi"/>
        </w:rPr>
        <w:t xml:space="preserve">Le responsable de </w:t>
      </w:r>
      <w:r>
        <w:rPr>
          <w:rFonts w:asciiTheme="majorHAnsi" w:hAnsiTheme="majorHAnsi"/>
        </w:rPr>
        <w:t xml:space="preserve">la </w:t>
      </w:r>
      <w:r w:rsidRPr="00544581">
        <w:rPr>
          <w:rFonts w:asciiTheme="majorHAnsi" w:hAnsiTheme="majorHAnsi"/>
        </w:rPr>
        <w:t xml:space="preserve">filière                     </w:t>
      </w:r>
      <w:r>
        <w:rPr>
          <w:rFonts w:asciiTheme="majorHAnsi" w:hAnsiTheme="majorHAnsi"/>
        </w:rPr>
        <w:tab/>
      </w:r>
      <w:r>
        <w:rPr>
          <w:rFonts w:asciiTheme="majorHAnsi" w:hAnsiTheme="majorHAnsi"/>
        </w:rPr>
        <w:tab/>
      </w:r>
      <w:r w:rsidRPr="00544581">
        <w:rPr>
          <w:rFonts w:asciiTheme="majorHAnsi" w:hAnsiTheme="majorHAnsi"/>
        </w:rPr>
        <w:t>Le chef du département</w:t>
      </w:r>
    </w:p>
    <w:p w14:paraId="296660F7" w14:textId="77777777" w:rsidR="0085618E" w:rsidRPr="00AD5543" w:rsidRDefault="0085618E" w:rsidP="0085618E">
      <w:pPr>
        <w:pStyle w:val="Paragraphedeliste"/>
        <w:ind w:left="0"/>
        <w:rPr>
          <w:rFonts w:asciiTheme="majorHAnsi" w:hAnsiTheme="majorHAnsi"/>
          <w:i/>
          <w:iCs/>
          <w:sz w:val="16"/>
          <w:szCs w:val="16"/>
        </w:rPr>
      </w:pPr>
    </w:p>
    <w:p w14:paraId="57A2A1B2" w14:textId="77777777" w:rsidR="0085618E" w:rsidRDefault="0085618E" w:rsidP="0085618E">
      <w:pPr>
        <w:pStyle w:val="Paragraphedeliste"/>
        <w:ind w:left="0"/>
        <w:jc w:val="both"/>
        <w:rPr>
          <w:rFonts w:asciiTheme="majorHAnsi" w:hAnsiTheme="majorHAnsi"/>
          <w:b/>
          <w:bCs/>
          <w:i/>
          <w:iCs/>
          <w:sz w:val="16"/>
          <w:szCs w:val="16"/>
        </w:rPr>
      </w:pPr>
    </w:p>
    <w:p w14:paraId="15220BD3" w14:textId="77777777" w:rsidR="0085618E" w:rsidRPr="00317C5C" w:rsidRDefault="0085618E" w:rsidP="0085618E">
      <w:pPr>
        <w:pStyle w:val="Paragraphedeliste"/>
        <w:ind w:left="0"/>
        <w:jc w:val="both"/>
        <w:rPr>
          <w:rFonts w:asciiTheme="majorHAnsi" w:hAnsiTheme="majorHAnsi"/>
          <w:i/>
          <w:iCs/>
          <w:sz w:val="18"/>
          <w:szCs w:val="18"/>
        </w:rPr>
      </w:pPr>
      <w:r w:rsidRPr="00317C5C">
        <w:rPr>
          <w:rFonts w:asciiTheme="majorHAnsi" w:hAnsiTheme="majorHAnsi"/>
          <w:b/>
          <w:bCs/>
          <w:i/>
          <w:iCs/>
          <w:sz w:val="18"/>
          <w:szCs w:val="18"/>
        </w:rPr>
        <w:t>Rappels</w:t>
      </w:r>
      <w:r w:rsidRPr="00317C5C">
        <w:rPr>
          <w:rFonts w:asciiTheme="majorHAnsi" w:hAnsiTheme="majorHAnsi"/>
          <w:i/>
          <w:iCs/>
          <w:sz w:val="18"/>
          <w:szCs w:val="18"/>
        </w:rPr>
        <w:t xml:space="preserve"> : La nature des  matières de découverte doivent apporter  un complément à la formation et doivent être choisies en fonction des besoins du tissu socio-économique local ou régional et de la disponibilité des enseignants spécialistes en la matière. </w:t>
      </w:r>
    </w:p>
    <w:p w14:paraId="562C4F2E" w14:textId="77777777" w:rsidR="0085618E" w:rsidRDefault="0085618E" w:rsidP="0085618E">
      <w:pPr>
        <w:pStyle w:val="Paragraphedeliste"/>
        <w:ind w:left="0"/>
        <w:jc w:val="both"/>
        <w:rPr>
          <w:rFonts w:asciiTheme="majorHAnsi" w:hAnsiTheme="majorHAnsi"/>
          <w:i/>
          <w:iCs/>
          <w:sz w:val="22"/>
          <w:szCs w:val="22"/>
          <w:u w:val="single"/>
        </w:rPr>
      </w:pPr>
    </w:p>
    <w:p w14:paraId="7CE67405" w14:textId="77777777" w:rsidR="0085618E" w:rsidRPr="00AD5543" w:rsidRDefault="0085618E" w:rsidP="0085618E">
      <w:pPr>
        <w:pStyle w:val="Paragraphedeliste"/>
        <w:ind w:left="0"/>
        <w:jc w:val="both"/>
        <w:rPr>
          <w:rFonts w:asciiTheme="majorHAnsi" w:hAnsiTheme="majorHAnsi"/>
          <w:i/>
          <w:iCs/>
          <w:sz w:val="16"/>
          <w:szCs w:val="16"/>
          <w:u w:val="single"/>
        </w:rPr>
      </w:pPr>
      <w:r w:rsidRPr="00F231E4">
        <w:rPr>
          <w:rFonts w:asciiTheme="majorHAnsi" w:hAnsiTheme="majorHAnsi"/>
          <w:i/>
          <w:iCs/>
          <w:sz w:val="22"/>
          <w:szCs w:val="22"/>
          <w:u w:val="single"/>
        </w:rPr>
        <w:t>Copies aux VRP/VDP</w:t>
      </w:r>
    </w:p>
    <w:p w14:paraId="2FFDDBA1" w14:textId="77777777" w:rsidR="0085618E" w:rsidRPr="00AD5543" w:rsidRDefault="0085618E" w:rsidP="0085618E">
      <w:pPr>
        <w:pStyle w:val="Paragraphedeliste"/>
        <w:jc w:val="center"/>
        <w:rPr>
          <w:rFonts w:asciiTheme="majorHAnsi" w:hAnsiTheme="majorHAnsi"/>
          <w:i/>
          <w:iCs/>
          <w:sz w:val="20"/>
          <w:szCs w:val="20"/>
        </w:rPr>
      </w:pPr>
      <w:r w:rsidRPr="00AD5543">
        <w:rPr>
          <w:rFonts w:asciiTheme="majorHAnsi" w:hAnsiTheme="majorHAnsi"/>
          <w:i/>
          <w:iCs/>
          <w:sz w:val="20"/>
          <w:szCs w:val="20"/>
        </w:rPr>
        <w:lastRenderedPageBreak/>
        <w:t>REPUBLIQUE ALGERIENNE DEMOCRATIQUE ET POPULAIRE</w:t>
      </w:r>
    </w:p>
    <w:p w14:paraId="38DF740C" w14:textId="77777777" w:rsidR="0085618E" w:rsidRPr="00AD5543" w:rsidRDefault="0085618E" w:rsidP="0085618E">
      <w:pPr>
        <w:pStyle w:val="Paragraphedeliste"/>
        <w:jc w:val="center"/>
        <w:rPr>
          <w:rFonts w:asciiTheme="majorHAnsi" w:hAnsiTheme="majorHAnsi"/>
          <w:i/>
          <w:iCs/>
          <w:sz w:val="20"/>
          <w:szCs w:val="20"/>
        </w:rPr>
      </w:pPr>
      <w:r w:rsidRPr="00AD5543">
        <w:rPr>
          <w:rFonts w:asciiTheme="majorHAnsi" w:hAnsiTheme="majorHAnsi"/>
          <w:i/>
          <w:iCs/>
          <w:sz w:val="20"/>
          <w:szCs w:val="20"/>
        </w:rPr>
        <w:t xml:space="preserve">MINISTERE DE L’ENSEIGNEMENT SUPERIEUR ET DE LA RECHERCHE SCIENTIFIQUE </w:t>
      </w:r>
    </w:p>
    <w:p w14:paraId="6F73D1EA" w14:textId="77777777" w:rsidR="0085618E" w:rsidRPr="00AD5543" w:rsidRDefault="0085618E" w:rsidP="0085618E">
      <w:pPr>
        <w:pStyle w:val="Paragraphedeliste"/>
        <w:rPr>
          <w:rFonts w:asciiTheme="majorHAnsi" w:hAnsiTheme="majorHAnsi"/>
          <w:sz w:val="16"/>
          <w:szCs w:val="16"/>
        </w:rPr>
      </w:pPr>
    </w:p>
    <w:p w14:paraId="4948EAE1" w14:textId="77777777" w:rsidR="0085618E" w:rsidRPr="00AD5543" w:rsidRDefault="0085618E" w:rsidP="0085618E">
      <w:pPr>
        <w:rPr>
          <w:rFonts w:asciiTheme="majorHAnsi" w:hAnsiTheme="majorHAnsi"/>
        </w:rPr>
      </w:pPr>
      <w:r w:rsidRPr="00AD5543">
        <w:rPr>
          <w:rFonts w:asciiTheme="majorHAnsi" w:hAnsiTheme="majorHAnsi"/>
        </w:rPr>
        <w:t xml:space="preserve">Université................................................. </w:t>
      </w:r>
    </w:p>
    <w:p w14:paraId="0D6790BC" w14:textId="77777777" w:rsidR="0085618E" w:rsidRPr="00AD5543" w:rsidRDefault="0085618E" w:rsidP="0085618E">
      <w:pPr>
        <w:rPr>
          <w:rFonts w:asciiTheme="majorHAnsi" w:hAnsiTheme="majorHAnsi"/>
        </w:rPr>
      </w:pPr>
      <w:r w:rsidRPr="00AD5543">
        <w:rPr>
          <w:rFonts w:asciiTheme="majorHAnsi" w:hAnsiTheme="majorHAnsi"/>
        </w:rPr>
        <w:t xml:space="preserve">Faculté................................................... </w:t>
      </w:r>
    </w:p>
    <w:p w14:paraId="59282B5A" w14:textId="77777777" w:rsidR="0085618E" w:rsidRPr="00AD5543" w:rsidRDefault="0085618E" w:rsidP="0085618E">
      <w:pPr>
        <w:rPr>
          <w:rFonts w:asciiTheme="majorHAnsi" w:hAnsiTheme="majorHAnsi"/>
        </w:rPr>
      </w:pPr>
      <w:r w:rsidRPr="00AD5543">
        <w:rPr>
          <w:rFonts w:asciiTheme="majorHAnsi" w:hAnsiTheme="majorHAnsi"/>
        </w:rPr>
        <w:t>Département............................................</w:t>
      </w:r>
    </w:p>
    <w:p w14:paraId="7513F83B" w14:textId="77777777" w:rsidR="0085618E" w:rsidRPr="00AD5543" w:rsidRDefault="0085618E" w:rsidP="0085618E">
      <w:pPr>
        <w:pStyle w:val="Paragraphedeliste"/>
        <w:rPr>
          <w:rFonts w:asciiTheme="majorHAnsi" w:hAnsiTheme="majorHAnsi"/>
        </w:rPr>
      </w:pPr>
    </w:p>
    <w:p w14:paraId="1A26D5CA" w14:textId="77777777" w:rsidR="0085618E" w:rsidRPr="00AD5543" w:rsidRDefault="0085618E" w:rsidP="0085618E">
      <w:pPr>
        <w:rPr>
          <w:rFonts w:asciiTheme="majorHAnsi" w:hAnsiTheme="majorHAnsi"/>
        </w:rPr>
      </w:pPr>
      <w:r w:rsidRPr="00AD5543">
        <w:rPr>
          <w:rFonts w:asciiTheme="majorHAnsi" w:hAnsiTheme="majorHAnsi"/>
        </w:rPr>
        <w:t xml:space="preserve">Filière :...............................................  </w:t>
      </w:r>
    </w:p>
    <w:p w14:paraId="5EE45EA7" w14:textId="77777777" w:rsidR="0085618E" w:rsidRPr="00AD5543" w:rsidRDefault="0085618E" w:rsidP="0085618E">
      <w:pPr>
        <w:rPr>
          <w:rFonts w:asciiTheme="majorHAnsi" w:hAnsiTheme="majorHAnsi"/>
        </w:rPr>
      </w:pPr>
      <w:r w:rsidRPr="00AD5543">
        <w:rPr>
          <w:rFonts w:asciiTheme="majorHAnsi" w:hAnsiTheme="majorHAnsi"/>
        </w:rPr>
        <w:t>Spécialité :..........................................</w:t>
      </w:r>
    </w:p>
    <w:p w14:paraId="7A101650" w14:textId="77777777" w:rsidR="0085618E" w:rsidRPr="00AD5543" w:rsidRDefault="0085618E" w:rsidP="0085618E">
      <w:pPr>
        <w:rPr>
          <w:rFonts w:asciiTheme="majorHAnsi" w:hAnsiTheme="majorHAnsi"/>
          <w:b/>
          <w:bCs/>
        </w:rPr>
      </w:pPr>
      <w:r w:rsidRPr="00AD5543">
        <w:rPr>
          <w:rFonts w:asciiTheme="majorHAnsi" w:hAnsiTheme="majorHAnsi"/>
        </w:rPr>
        <w:t>Année universitaire 20.... /20....</w:t>
      </w:r>
    </w:p>
    <w:p w14:paraId="5634FF9C" w14:textId="77777777" w:rsidR="0085618E" w:rsidRPr="00AD5543" w:rsidRDefault="0085618E" w:rsidP="0085618E">
      <w:pPr>
        <w:ind w:left="5664" w:firstLine="708"/>
        <w:jc w:val="right"/>
        <w:rPr>
          <w:rFonts w:asciiTheme="majorHAnsi" w:hAnsiTheme="majorHAnsi"/>
          <w:b/>
          <w:bCs/>
        </w:rPr>
      </w:pPr>
      <w:r w:rsidRPr="00AD5543">
        <w:rPr>
          <w:rFonts w:asciiTheme="majorHAnsi" w:hAnsiTheme="majorHAnsi"/>
          <w:b/>
          <w:bCs/>
        </w:rPr>
        <w:t xml:space="preserve">  Le</w:t>
      </w:r>
      <w:r w:rsidRPr="00AD5543">
        <w:rPr>
          <w:rFonts w:asciiTheme="majorHAnsi" w:hAnsiTheme="majorHAnsi"/>
        </w:rPr>
        <w:t>..............</w:t>
      </w:r>
      <w:r w:rsidRPr="00AD5543">
        <w:rPr>
          <w:rFonts w:asciiTheme="majorHAnsi" w:hAnsiTheme="majorHAnsi"/>
          <w:b/>
          <w:bCs/>
        </w:rPr>
        <w:t>/</w:t>
      </w:r>
      <w:r w:rsidRPr="00AD5543">
        <w:rPr>
          <w:rFonts w:asciiTheme="majorHAnsi" w:hAnsiTheme="majorHAnsi"/>
        </w:rPr>
        <w:t>...........</w:t>
      </w:r>
      <w:r w:rsidRPr="00AD5543">
        <w:rPr>
          <w:rFonts w:asciiTheme="majorHAnsi" w:hAnsiTheme="majorHAnsi"/>
          <w:b/>
          <w:bCs/>
        </w:rPr>
        <w:t>/20</w:t>
      </w:r>
      <w:r w:rsidRPr="00AD5543">
        <w:rPr>
          <w:rFonts w:asciiTheme="majorHAnsi" w:hAnsiTheme="majorHAnsi"/>
        </w:rPr>
        <w:t>....</w:t>
      </w:r>
    </w:p>
    <w:p w14:paraId="4A3EE9F3" w14:textId="77777777" w:rsidR="0085618E" w:rsidRPr="00AD5543" w:rsidRDefault="0085618E" w:rsidP="0085618E">
      <w:pPr>
        <w:pStyle w:val="Paragraphedeliste"/>
        <w:jc w:val="center"/>
        <w:rPr>
          <w:rFonts w:asciiTheme="majorHAnsi" w:hAnsiTheme="majorHAnsi"/>
          <w:b/>
          <w:bCs/>
        </w:rPr>
      </w:pPr>
    </w:p>
    <w:p w14:paraId="6AA1E6CB" w14:textId="77777777" w:rsidR="0085618E" w:rsidRPr="00AD5543" w:rsidRDefault="0085618E" w:rsidP="0085618E">
      <w:pPr>
        <w:pStyle w:val="Paragraphedeliste"/>
        <w:jc w:val="center"/>
        <w:rPr>
          <w:rFonts w:asciiTheme="majorHAnsi" w:hAnsiTheme="majorHAnsi"/>
          <w:b/>
          <w:bCs/>
        </w:rPr>
      </w:pPr>
      <w:r w:rsidRPr="00AD5543">
        <w:rPr>
          <w:rFonts w:asciiTheme="majorHAnsi" w:hAnsiTheme="majorHAnsi"/>
          <w:b/>
          <w:bCs/>
        </w:rPr>
        <w:t xml:space="preserve">PROCES VERBAL CONCERNANT LE CHOIX DES MATIERES DE DECOUVERTE  </w:t>
      </w:r>
      <w:r>
        <w:rPr>
          <w:rFonts w:asciiTheme="majorHAnsi" w:hAnsiTheme="majorHAnsi"/>
          <w:b/>
          <w:bCs/>
        </w:rPr>
        <w:t>DE LA DEUXIEME</w:t>
      </w:r>
      <w:r w:rsidRPr="00AD5543">
        <w:rPr>
          <w:rFonts w:asciiTheme="majorHAnsi" w:hAnsiTheme="majorHAnsi"/>
          <w:b/>
          <w:bCs/>
        </w:rPr>
        <w:t xml:space="preserve"> ANNEE MASTER</w:t>
      </w:r>
    </w:p>
    <w:p w14:paraId="601FD994" w14:textId="77777777" w:rsidR="0085618E" w:rsidRDefault="0085618E" w:rsidP="0085618E">
      <w:pPr>
        <w:jc w:val="both"/>
        <w:rPr>
          <w:rFonts w:asciiTheme="majorHAnsi" w:hAnsiTheme="majorHAnsi"/>
          <w:b/>
          <w:bCs/>
        </w:rPr>
      </w:pPr>
    </w:p>
    <w:p w14:paraId="40EAE8D1" w14:textId="77777777" w:rsidR="0085618E" w:rsidRPr="00AD5543" w:rsidRDefault="0085618E" w:rsidP="0085618E">
      <w:pPr>
        <w:jc w:val="both"/>
        <w:rPr>
          <w:rFonts w:asciiTheme="majorHAnsi" w:hAnsiTheme="majorHAnsi"/>
        </w:rPr>
      </w:pPr>
      <w:r w:rsidRPr="00AD5543">
        <w:rPr>
          <w:rFonts w:asciiTheme="majorHAnsi" w:hAnsiTheme="majorHAnsi"/>
        </w:rPr>
        <w:t>Les enseignants, soussignés, après délibération ont arrêté le choix des matières de découverte du master  …..     proposées dans le canevas de ce master. A ce propos, les enseignants</w:t>
      </w:r>
      <w:r>
        <w:rPr>
          <w:rFonts w:asciiTheme="majorHAnsi" w:hAnsiTheme="majorHAnsi"/>
        </w:rPr>
        <w:t>*</w:t>
      </w:r>
      <w:r w:rsidRPr="00AD5543">
        <w:rPr>
          <w:rFonts w:asciiTheme="majorHAnsi" w:hAnsiTheme="majorHAnsi"/>
        </w:rPr>
        <w:t xml:space="preserve"> dont les noms suivent s’engagent à assurer l’enseignement de ces matières</w:t>
      </w:r>
      <w:r>
        <w:rPr>
          <w:rFonts w:asciiTheme="majorHAnsi" w:hAnsiTheme="majorHAnsi"/>
        </w:rPr>
        <w:t>. Dans le cas où l’équipe de formation choisit une matière dont le programme n’est pas disponible dans le canevas, le responsable de la filière s’engage à adresser ce programme au CPND-ST pour enrichissement et validation.</w:t>
      </w:r>
    </w:p>
    <w:p w14:paraId="0EF282E7" w14:textId="77777777" w:rsidR="0085618E" w:rsidRDefault="0085618E" w:rsidP="0085618E">
      <w:pPr>
        <w:jc w:val="both"/>
        <w:rPr>
          <w:rFonts w:asciiTheme="majorHAnsi" w:hAnsiTheme="majorHAnsi"/>
        </w:rPr>
      </w:pPr>
    </w:p>
    <w:p w14:paraId="08949DC1" w14:textId="77777777" w:rsidR="0085618E" w:rsidRPr="00AD5543" w:rsidRDefault="0085618E" w:rsidP="0085618E">
      <w:pPr>
        <w:jc w:val="both"/>
        <w:rPr>
          <w:rFonts w:asciiTheme="majorHAnsi" w:hAnsiTheme="majorHAnsi"/>
          <w:sz w:val="22"/>
          <w:szCs w:val="22"/>
        </w:rPr>
      </w:pPr>
      <w:r w:rsidRPr="00AD5543">
        <w:rPr>
          <w:rFonts w:asciiTheme="majorHAnsi" w:hAnsiTheme="majorHAnsi"/>
          <w:sz w:val="22"/>
          <w:szCs w:val="22"/>
        </w:rPr>
        <w:t xml:space="preserve">* A chaque matière, il est possible d’indiquer le nom de l’enseignant principal et </w:t>
      </w:r>
      <w:r>
        <w:rPr>
          <w:rFonts w:asciiTheme="majorHAnsi" w:hAnsiTheme="majorHAnsi"/>
          <w:sz w:val="22"/>
          <w:szCs w:val="22"/>
        </w:rPr>
        <w:t xml:space="preserve">éventuellement </w:t>
      </w:r>
      <w:r w:rsidRPr="00AD5543">
        <w:rPr>
          <w:rFonts w:asciiTheme="majorHAnsi" w:hAnsiTheme="majorHAnsi"/>
          <w:sz w:val="22"/>
          <w:szCs w:val="22"/>
        </w:rPr>
        <w:t>le nom d’</w:t>
      </w:r>
      <w:r>
        <w:rPr>
          <w:rFonts w:asciiTheme="majorHAnsi" w:hAnsiTheme="majorHAnsi"/>
          <w:sz w:val="22"/>
          <w:szCs w:val="22"/>
        </w:rPr>
        <w:t xml:space="preserve">un </w:t>
      </w:r>
      <w:r w:rsidRPr="00AD5543">
        <w:rPr>
          <w:rFonts w:asciiTheme="majorHAnsi" w:hAnsiTheme="majorHAnsi"/>
          <w:sz w:val="22"/>
          <w:szCs w:val="22"/>
        </w:rPr>
        <w:t>enseignant suppléant</w:t>
      </w:r>
      <w:r>
        <w:rPr>
          <w:rFonts w:asciiTheme="majorHAnsi" w:hAnsiTheme="majorHAnsi"/>
          <w:sz w:val="22"/>
          <w:szCs w:val="22"/>
        </w:rPr>
        <w:t>.</w:t>
      </w:r>
    </w:p>
    <w:p w14:paraId="4874B3AE" w14:textId="77777777" w:rsidR="0085618E" w:rsidRPr="00AD5543" w:rsidRDefault="0085618E" w:rsidP="0085618E">
      <w:pPr>
        <w:pStyle w:val="Paragraphedeliste"/>
        <w:rPr>
          <w:rFonts w:asciiTheme="majorHAnsi" w:hAnsiTheme="majorHAnsi"/>
        </w:rPr>
      </w:pPr>
    </w:p>
    <w:tbl>
      <w:tblPr>
        <w:tblStyle w:val="Grilledutableau"/>
        <w:tblW w:w="0" w:type="auto"/>
        <w:tblInd w:w="108" w:type="dxa"/>
        <w:tblLook w:val="04A0" w:firstRow="1" w:lastRow="0" w:firstColumn="1" w:lastColumn="0" w:noHBand="0" w:noVBand="1"/>
      </w:tblPr>
      <w:tblGrid>
        <w:gridCol w:w="1354"/>
        <w:gridCol w:w="5647"/>
        <w:gridCol w:w="2499"/>
      </w:tblGrid>
      <w:tr w:rsidR="0085618E" w:rsidRPr="00AD5543" w14:paraId="12C33597" w14:textId="77777777" w:rsidTr="009E0DDF">
        <w:tc>
          <w:tcPr>
            <w:tcW w:w="1354" w:type="dxa"/>
            <w:tcBorders>
              <w:top w:val="single" w:sz="12" w:space="0" w:color="auto"/>
              <w:left w:val="single" w:sz="12" w:space="0" w:color="auto"/>
              <w:bottom w:val="single" w:sz="12" w:space="0" w:color="auto"/>
              <w:right w:val="single" w:sz="12" w:space="0" w:color="auto"/>
            </w:tcBorders>
          </w:tcPr>
          <w:p w14:paraId="401DE763" w14:textId="77777777" w:rsidR="0085618E" w:rsidRPr="00AD5543" w:rsidRDefault="0085618E" w:rsidP="009E0DDF">
            <w:pPr>
              <w:pStyle w:val="Paragraphedeliste"/>
              <w:ind w:left="0"/>
              <w:rPr>
                <w:rFonts w:asciiTheme="majorHAnsi" w:hAnsiTheme="majorHAnsi"/>
                <w:b/>
                <w:bCs/>
              </w:rPr>
            </w:pPr>
            <w:r w:rsidRPr="00AD5543">
              <w:rPr>
                <w:rFonts w:asciiTheme="majorHAnsi" w:hAnsiTheme="majorHAnsi"/>
                <w:b/>
                <w:bCs/>
              </w:rPr>
              <w:t>Semestres</w:t>
            </w:r>
          </w:p>
        </w:tc>
        <w:tc>
          <w:tcPr>
            <w:tcW w:w="5828" w:type="dxa"/>
            <w:tcBorders>
              <w:top w:val="single" w:sz="12" w:space="0" w:color="auto"/>
              <w:left w:val="single" w:sz="12" w:space="0" w:color="auto"/>
              <w:bottom w:val="single" w:sz="12" w:space="0" w:color="auto"/>
              <w:right w:val="single" w:sz="12" w:space="0" w:color="auto"/>
            </w:tcBorders>
          </w:tcPr>
          <w:p w14:paraId="56429E40" w14:textId="77777777" w:rsidR="0085618E" w:rsidRPr="00AD5543" w:rsidRDefault="0085618E" w:rsidP="009E0DDF">
            <w:pPr>
              <w:pStyle w:val="Paragraphedeliste"/>
              <w:ind w:left="0"/>
              <w:jc w:val="center"/>
              <w:rPr>
                <w:rFonts w:asciiTheme="majorHAnsi" w:hAnsiTheme="majorHAnsi"/>
                <w:b/>
                <w:bCs/>
              </w:rPr>
            </w:pPr>
            <w:r w:rsidRPr="00AD5543">
              <w:rPr>
                <w:rFonts w:asciiTheme="majorHAnsi" w:hAnsiTheme="majorHAnsi"/>
                <w:b/>
                <w:bCs/>
              </w:rPr>
              <w:t>Matières</w:t>
            </w:r>
            <w:r>
              <w:rPr>
                <w:rFonts w:asciiTheme="majorHAnsi" w:hAnsiTheme="majorHAnsi"/>
                <w:b/>
                <w:bCs/>
              </w:rPr>
              <w:t xml:space="preserve"> de découverte</w:t>
            </w:r>
          </w:p>
        </w:tc>
        <w:tc>
          <w:tcPr>
            <w:tcW w:w="2540" w:type="dxa"/>
            <w:tcBorders>
              <w:top w:val="single" w:sz="12" w:space="0" w:color="auto"/>
              <w:left w:val="single" w:sz="12" w:space="0" w:color="auto"/>
              <w:bottom w:val="single" w:sz="12" w:space="0" w:color="auto"/>
              <w:right w:val="single" w:sz="12" w:space="0" w:color="auto"/>
            </w:tcBorders>
          </w:tcPr>
          <w:p w14:paraId="54BDDC8F" w14:textId="77777777" w:rsidR="0085618E" w:rsidRPr="00AD5543" w:rsidRDefault="0085618E" w:rsidP="009E0DDF">
            <w:pPr>
              <w:pStyle w:val="Paragraphedeliste"/>
              <w:ind w:left="0"/>
              <w:jc w:val="center"/>
              <w:rPr>
                <w:rFonts w:asciiTheme="majorHAnsi" w:hAnsiTheme="majorHAnsi"/>
                <w:b/>
                <w:bCs/>
              </w:rPr>
            </w:pPr>
            <w:r w:rsidRPr="00AD5543">
              <w:rPr>
                <w:rFonts w:asciiTheme="majorHAnsi" w:hAnsiTheme="majorHAnsi"/>
                <w:b/>
                <w:bCs/>
              </w:rPr>
              <w:t>Enseignants</w:t>
            </w:r>
          </w:p>
        </w:tc>
      </w:tr>
      <w:tr w:rsidR="0085618E" w:rsidRPr="00AD5543" w14:paraId="5CFD84C4" w14:textId="77777777" w:rsidTr="009E0DDF">
        <w:tc>
          <w:tcPr>
            <w:tcW w:w="1354" w:type="dxa"/>
            <w:tcBorders>
              <w:top w:val="single" w:sz="12" w:space="0" w:color="auto"/>
              <w:left w:val="single" w:sz="12" w:space="0" w:color="auto"/>
              <w:bottom w:val="single" w:sz="12" w:space="0" w:color="auto"/>
              <w:right w:val="single" w:sz="12" w:space="0" w:color="auto"/>
            </w:tcBorders>
            <w:vAlign w:val="center"/>
          </w:tcPr>
          <w:p w14:paraId="65EB9AF3" w14:textId="77777777" w:rsidR="0085618E" w:rsidRPr="00AD5543" w:rsidRDefault="0085618E" w:rsidP="009E0DDF">
            <w:pPr>
              <w:pStyle w:val="Paragraphedeliste"/>
              <w:ind w:left="0"/>
              <w:jc w:val="center"/>
              <w:rPr>
                <w:rFonts w:asciiTheme="majorHAnsi" w:hAnsiTheme="majorHAnsi"/>
                <w:b/>
                <w:bCs/>
              </w:rPr>
            </w:pPr>
            <w:r w:rsidRPr="00AD5543">
              <w:rPr>
                <w:rFonts w:asciiTheme="majorHAnsi" w:hAnsiTheme="majorHAnsi"/>
                <w:b/>
                <w:bCs/>
              </w:rPr>
              <w:t>S</w:t>
            </w:r>
            <w:r>
              <w:rPr>
                <w:rFonts w:asciiTheme="majorHAnsi" w:hAnsiTheme="majorHAnsi"/>
                <w:b/>
                <w:bCs/>
              </w:rPr>
              <w:t>3</w:t>
            </w:r>
          </w:p>
        </w:tc>
        <w:tc>
          <w:tcPr>
            <w:tcW w:w="5828" w:type="dxa"/>
            <w:tcBorders>
              <w:top w:val="single" w:sz="12" w:space="0" w:color="auto"/>
              <w:left w:val="single" w:sz="12" w:space="0" w:color="auto"/>
              <w:bottom w:val="single" w:sz="12" w:space="0" w:color="auto"/>
              <w:right w:val="single" w:sz="12" w:space="0" w:color="auto"/>
            </w:tcBorders>
          </w:tcPr>
          <w:p w14:paraId="1AA445DB"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u w:val="single"/>
              </w:rPr>
              <w:t>Matière 1</w:t>
            </w:r>
            <w:r w:rsidRPr="00AD5543">
              <w:rPr>
                <w:rFonts w:asciiTheme="majorHAnsi" w:hAnsiTheme="majorHAnsi"/>
              </w:rPr>
              <w:t> :</w:t>
            </w:r>
          </w:p>
          <w:p w14:paraId="2B18936A"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u w:val="single"/>
              </w:rPr>
              <w:t>Matière 2 :</w:t>
            </w:r>
          </w:p>
        </w:tc>
        <w:tc>
          <w:tcPr>
            <w:tcW w:w="2540" w:type="dxa"/>
            <w:tcBorders>
              <w:top w:val="single" w:sz="12" w:space="0" w:color="auto"/>
              <w:left w:val="single" w:sz="12" w:space="0" w:color="auto"/>
              <w:bottom w:val="single" w:sz="12" w:space="0" w:color="auto"/>
              <w:right w:val="single" w:sz="12" w:space="0" w:color="auto"/>
            </w:tcBorders>
          </w:tcPr>
          <w:p w14:paraId="68DC0D77" w14:textId="77777777" w:rsidR="0085618E" w:rsidRPr="00AD5543" w:rsidRDefault="0085618E" w:rsidP="009E0DDF">
            <w:pPr>
              <w:pStyle w:val="Paragraphedeliste"/>
              <w:ind w:left="0"/>
              <w:rPr>
                <w:rFonts w:asciiTheme="majorHAnsi" w:hAnsiTheme="majorHAnsi"/>
                <w:u w:val="single"/>
              </w:rPr>
            </w:pPr>
          </w:p>
        </w:tc>
      </w:tr>
    </w:tbl>
    <w:p w14:paraId="04DB3AAF" w14:textId="77777777" w:rsidR="0085618E" w:rsidRPr="00AD5543" w:rsidRDefault="0085618E" w:rsidP="0085618E">
      <w:pPr>
        <w:pStyle w:val="Paragraphedeliste"/>
        <w:ind w:left="1072"/>
        <w:rPr>
          <w:rFonts w:asciiTheme="majorHAnsi" w:hAnsiTheme="majorHAnsi"/>
        </w:rPr>
      </w:pPr>
    </w:p>
    <w:p w14:paraId="6966F921" w14:textId="77777777" w:rsidR="0085618E" w:rsidRPr="00AD5543" w:rsidRDefault="0085618E" w:rsidP="0085618E">
      <w:pPr>
        <w:jc w:val="both"/>
        <w:rPr>
          <w:rFonts w:asciiTheme="majorHAnsi" w:hAnsiTheme="majorHAnsi"/>
        </w:rPr>
      </w:pPr>
      <w:r w:rsidRPr="00AD5543">
        <w:rPr>
          <w:rFonts w:asciiTheme="majorHAnsi" w:hAnsiTheme="majorHAnsi"/>
        </w:rPr>
        <w:t>Observations :........................................................................................................................................................................................................................................................................................................................................................................</w:t>
      </w:r>
    </w:p>
    <w:p w14:paraId="2E70519D" w14:textId="77777777" w:rsidR="0085618E" w:rsidRPr="00AD5543" w:rsidRDefault="0085618E" w:rsidP="0085618E">
      <w:pPr>
        <w:pStyle w:val="Paragraphedeliste"/>
        <w:ind w:left="1072"/>
        <w:rPr>
          <w:rFonts w:asciiTheme="majorHAnsi" w:hAnsiTheme="majorHAnsi"/>
        </w:rPr>
      </w:pPr>
    </w:p>
    <w:tbl>
      <w:tblPr>
        <w:tblStyle w:val="Grilledutableau"/>
        <w:tblW w:w="9668" w:type="dxa"/>
        <w:tblLook w:val="04A0" w:firstRow="1" w:lastRow="0" w:firstColumn="1" w:lastColumn="0" w:noHBand="0" w:noVBand="1"/>
      </w:tblPr>
      <w:tblGrid>
        <w:gridCol w:w="482"/>
        <w:gridCol w:w="2635"/>
        <w:gridCol w:w="3563"/>
        <w:gridCol w:w="1244"/>
        <w:gridCol w:w="1744"/>
      </w:tblGrid>
      <w:tr w:rsidR="0085618E" w:rsidRPr="00AD5543" w14:paraId="08763451" w14:textId="77777777" w:rsidTr="009E0DDF">
        <w:tc>
          <w:tcPr>
            <w:tcW w:w="3117" w:type="dxa"/>
            <w:gridSpan w:val="2"/>
            <w:tcBorders>
              <w:top w:val="single" w:sz="12" w:space="0" w:color="auto"/>
              <w:left w:val="single" w:sz="12" w:space="0" w:color="auto"/>
              <w:bottom w:val="single" w:sz="12" w:space="0" w:color="auto"/>
              <w:right w:val="single" w:sz="12" w:space="0" w:color="auto"/>
            </w:tcBorders>
            <w:vAlign w:val="center"/>
          </w:tcPr>
          <w:p w14:paraId="25F7B9B8" w14:textId="77777777" w:rsidR="0085618E" w:rsidRPr="00AD5543" w:rsidRDefault="0085618E" w:rsidP="009E0DDF">
            <w:pPr>
              <w:pStyle w:val="Paragraphedeliste"/>
              <w:ind w:left="0"/>
              <w:jc w:val="center"/>
              <w:rPr>
                <w:rFonts w:asciiTheme="majorHAnsi" w:hAnsiTheme="majorHAnsi"/>
                <w:b/>
                <w:bCs/>
              </w:rPr>
            </w:pPr>
            <w:r w:rsidRPr="00AD5543">
              <w:rPr>
                <w:rFonts w:asciiTheme="majorHAnsi" w:hAnsiTheme="majorHAnsi"/>
                <w:b/>
                <w:bCs/>
              </w:rPr>
              <w:t>Noms et Prénoms des enseignants</w:t>
            </w:r>
          </w:p>
        </w:tc>
        <w:tc>
          <w:tcPr>
            <w:tcW w:w="3563" w:type="dxa"/>
            <w:tcBorders>
              <w:top w:val="single" w:sz="12" w:space="0" w:color="auto"/>
              <w:left w:val="single" w:sz="12" w:space="0" w:color="auto"/>
              <w:bottom w:val="single" w:sz="12" w:space="0" w:color="auto"/>
              <w:right w:val="single" w:sz="12" w:space="0" w:color="auto"/>
            </w:tcBorders>
            <w:vAlign w:val="center"/>
          </w:tcPr>
          <w:p w14:paraId="2B9C9ED6" w14:textId="77777777" w:rsidR="0085618E" w:rsidRPr="00AD5543" w:rsidRDefault="0085618E" w:rsidP="009E0DDF">
            <w:pPr>
              <w:pStyle w:val="Paragraphedeliste"/>
              <w:ind w:left="0"/>
              <w:jc w:val="center"/>
              <w:rPr>
                <w:rFonts w:asciiTheme="majorHAnsi" w:hAnsiTheme="majorHAnsi"/>
                <w:b/>
                <w:bCs/>
              </w:rPr>
            </w:pPr>
            <w:r w:rsidRPr="00AD5543">
              <w:rPr>
                <w:rFonts w:asciiTheme="majorHAnsi" w:hAnsiTheme="majorHAnsi"/>
                <w:b/>
                <w:bCs/>
              </w:rPr>
              <w:t>Matières enseignées</w:t>
            </w:r>
          </w:p>
        </w:tc>
        <w:tc>
          <w:tcPr>
            <w:tcW w:w="1244" w:type="dxa"/>
            <w:tcBorders>
              <w:top w:val="single" w:sz="12" w:space="0" w:color="auto"/>
              <w:left w:val="single" w:sz="12" w:space="0" w:color="auto"/>
              <w:bottom w:val="single" w:sz="12" w:space="0" w:color="auto"/>
              <w:right w:val="single" w:sz="12" w:space="0" w:color="auto"/>
            </w:tcBorders>
            <w:vAlign w:val="center"/>
          </w:tcPr>
          <w:p w14:paraId="32864D29" w14:textId="77777777" w:rsidR="0085618E" w:rsidRPr="00AD5543" w:rsidRDefault="0085618E" w:rsidP="009E0DDF">
            <w:pPr>
              <w:pStyle w:val="Paragraphedeliste"/>
              <w:ind w:left="0"/>
              <w:jc w:val="center"/>
              <w:rPr>
                <w:rFonts w:asciiTheme="majorHAnsi" w:hAnsiTheme="majorHAnsi"/>
                <w:b/>
                <w:bCs/>
              </w:rPr>
            </w:pPr>
            <w:r>
              <w:rPr>
                <w:rFonts w:asciiTheme="majorHAnsi" w:hAnsiTheme="majorHAnsi"/>
                <w:b/>
                <w:bCs/>
              </w:rPr>
              <w:t>S</w:t>
            </w:r>
            <w:r w:rsidRPr="00AD5543">
              <w:rPr>
                <w:rFonts w:asciiTheme="majorHAnsi" w:hAnsiTheme="majorHAnsi"/>
                <w:b/>
                <w:bCs/>
              </w:rPr>
              <w:t>emestre</w:t>
            </w:r>
          </w:p>
        </w:tc>
        <w:tc>
          <w:tcPr>
            <w:tcW w:w="1744" w:type="dxa"/>
            <w:tcBorders>
              <w:top w:val="single" w:sz="12" w:space="0" w:color="auto"/>
              <w:left w:val="single" w:sz="12" w:space="0" w:color="auto"/>
              <w:bottom w:val="single" w:sz="12" w:space="0" w:color="auto"/>
              <w:right w:val="single" w:sz="12" w:space="0" w:color="auto"/>
            </w:tcBorders>
            <w:vAlign w:val="center"/>
          </w:tcPr>
          <w:p w14:paraId="654AFA6E" w14:textId="77777777" w:rsidR="0085618E" w:rsidRPr="00AD5543" w:rsidRDefault="0085618E" w:rsidP="009E0DDF">
            <w:pPr>
              <w:pStyle w:val="Paragraphedeliste"/>
              <w:ind w:left="0"/>
              <w:jc w:val="center"/>
              <w:rPr>
                <w:rFonts w:asciiTheme="majorHAnsi" w:hAnsiTheme="majorHAnsi"/>
                <w:b/>
                <w:bCs/>
              </w:rPr>
            </w:pPr>
            <w:r w:rsidRPr="00AD5543">
              <w:rPr>
                <w:rFonts w:asciiTheme="majorHAnsi" w:hAnsiTheme="majorHAnsi"/>
                <w:b/>
                <w:bCs/>
              </w:rPr>
              <w:t>Emargements</w:t>
            </w:r>
          </w:p>
        </w:tc>
      </w:tr>
      <w:tr w:rsidR="0085618E" w:rsidRPr="00AD5543" w14:paraId="53BDD522" w14:textId="77777777" w:rsidTr="009E0DDF">
        <w:tc>
          <w:tcPr>
            <w:tcW w:w="482" w:type="dxa"/>
            <w:tcBorders>
              <w:top w:val="single" w:sz="12" w:space="0" w:color="auto"/>
              <w:left w:val="single" w:sz="12" w:space="0" w:color="auto"/>
              <w:right w:val="single" w:sz="4" w:space="0" w:color="auto"/>
            </w:tcBorders>
          </w:tcPr>
          <w:p w14:paraId="39C1BF8C"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rPr>
              <w:t>1</w:t>
            </w:r>
          </w:p>
        </w:tc>
        <w:tc>
          <w:tcPr>
            <w:tcW w:w="2635" w:type="dxa"/>
            <w:tcBorders>
              <w:top w:val="single" w:sz="12" w:space="0" w:color="auto"/>
              <w:left w:val="single" w:sz="4" w:space="0" w:color="auto"/>
              <w:right w:val="single" w:sz="12" w:space="0" w:color="auto"/>
            </w:tcBorders>
          </w:tcPr>
          <w:p w14:paraId="58DE3992" w14:textId="77777777" w:rsidR="0085618E" w:rsidRPr="00AD5543" w:rsidRDefault="0085618E" w:rsidP="009E0DDF">
            <w:pPr>
              <w:pStyle w:val="Paragraphedeliste"/>
              <w:ind w:left="0"/>
              <w:rPr>
                <w:rFonts w:asciiTheme="majorHAnsi" w:hAnsiTheme="majorHAnsi"/>
              </w:rPr>
            </w:pPr>
          </w:p>
        </w:tc>
        <w:tc>
          <w:tcPr>
            <w:tcW w:w="3563" w:type="dxa"/>
            <w:tcBorders>
              <w:top w:val="single" w:sz="12" w:space="0" w:color="auto"/>
              <w:left w:val="single" w:sz="12" w:space="0" w:color="auto"/>
              <w:right w:val="single" w:sz="12" w:space="0" w:color="auto"/>
            </w:tcBorders>
          </w:tcPr>
          <w:p w14:paraId="60537C77" w14:textId="77777777" w:rsidR="0085618E" w:rsidRPr="00AD5543" w:rsidRDefault="0085618E" w:rsidP="009E0DDF">
            <w:pPr>
              <w:pStyle w:val="Paragraphedeliste"/>
              <w:ind w:left="0"/>
              <w:rPr>
                <w:rFonts w:asciiTheme="majorHAnsi" w:hAnsiTheme="majorHAnsi"/>
              </w:rPr>
            </w:pPr>
          </w:p>
        </w:tc>
        <w:tc>
          <w:tcPr>
            <w:tcW w:w="1244" w:type="dxa"/>
            <w:tcBorders>
              <w:top w:val="single" w:sz="12" w:space="0" w:color="auto"/>
              <w:left w:val="single" w:sz="12" w:space="0" w:color="auto"/>
              <w:right w:val="single" w:sz="12" w:space="0" w:color="auto"/>
            </w:tcBorders>
          </w:tcPr>
          <w:p w14:paraId="7DDAC6AE" w14:textId="77777777" w:rsidR="0085618E" w:rsidRPr="00AD5543" w:rsidRDefault="0085618E" w:rsidP="009E0DDF">
            <w:pPr>
              <w:pStyle w:val="Paragraphedeliste"/>
              <w:ind w:left="0"/>
              <w:rPr>
                <w:rFonts w:asciiTheme="majorHAnsi" w:hAnsiTheme="majorHAnsi"/>
              </w:rPr>
            </w:pPr>
          </w:p>
        </w:tc>
        <w:tc>
          <w:tcPr>
            <w:tcW w:w="1744" w:type="dxa"/>
            <w:tcBorders>
              <w:top w:val="single" w:sz="12" w:space="0" w:color="auto"/>
              <w:left w:val="single" w:sz="12" w:space="0" w:color="auto"/>
              <w:right w:val="single" w:sz="12" w:space="0" w:color="auto"/>
            </w:tcBorders>
          </w:tcPr>
          <w:p w14:paraId="4D04FF2A" w14:textId="77777777" w:rsidR="0085618E" w:rsidRPr="00AD5543" w:rsidRDefault="0085618E" w:rsidP="009E0DDF">
            <w:pPr>
              <w:pStyle w:val="Paragraphedeliste"/>
              <w:ind w:left="0"/>
              <w:rPr>
                <w:rFonts w:asciiTheme="majorHAnsi" w:hAnsiTheme="majorHAnsi"/>
              </w:rPr>
            </w:pPr>
          </w:p>
        </w:tc>
      </w:tr>
      <w:tr w:rsidR="0085618E" w:rsidRPr="00AD5543" w14:paraId="71945157" w14:textId="77777777" w:rsidTr="009E0DDF">
        <w:tc>
          <w:tcPr>
            <w:tcW w:w="482" w:type="dxa"/>
            <w:tcBorders>
              <w:left w:val="single" w:sz="12" w:space="0" w:color="auto"/>
              <w:right w:val="single" w:sz="4" w:space="0" w:color="auto"/>
            </w:tcBorders>
          </w:tcPr>
          <w:p w14:paraId="34A66241"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rPr>
              <w:t>2</w:t>
            </w:r>
          </w:p>
        </w:tc>
        <w:tc>
          <w:tcPr>
            <w:tcW w:w="2635" w:type="dxa"/>
            <w:tcBorders>
              <w:left w:val="single" w:sz="4" w:space="0" w:color="auto"/>
              <w:right w:val="single" w:sz="12" w:space="0" w:color="auto"/>
            </w:tcBorders>
          </w:tcPr>
          <w:p w14:paraId="6E14167A" w14:textId="77777777" w:rsidR="0085618E" w:rsidRPr="00AD5543" w:rsidRDefault="0085618E" w:rsidP="009E0DDF">
            <w:pPr>
              <w:pStyle w:val="Paragraphedeliste"/>
              <w:ind w:left="0"/>
              <w:rPr>
                <w:rFonts w:asciiTheme="majorHAnsi" w:hAnsiTheme="majorHAnsi"/>
              </w:rPr>
            </w:pPr>
          </w:p>
        </w:tc>
        <w:tc>
          <w:tcPr>
            <w:tcW w:w="3563" w:type="dxa"/>
            <w:tcBorders>
              <w:left w:val="single" w:sz="12" w:space="0" w:color="auto"/>
              <w:right w:val="single" w:sz="12" w:space="0" w:color="auto"/>
            </w:tcBorders>
          </w:tcPr>
          <w:p w14:paraId="13AF2F5F" w14:textId="77777777" w:rsidR="0085618E" w:rsidRPr="00AD5543" w:rsidRDefault="0085618E" w:rsidP="009E0DDF">
            <w:pPr>
              <w:pStyle w:val="Paragraphedeliste"/>
              <w:ind w:left="0"/>
              <w:rPr>
                <w:rFonts w:asciiTheme="majorHAnsi" w:hAnsiTheme="majorHAnsi"/>
              </w:rPr>
            </w:pPr>
          </w:p>
        </w:tc>
        <w:tc>
          <w:tcPr>
            <w:tcW w:w="1244" w:type="dxa"/>
            <w:tcBorders>
              <w:left w:val="single" w:sz="12" w:space="0" w:color="auto"/>
              <w:right w:val="single" w:sz="12" w:space="0" w:color="auto"/>
            </w:tcBorders>
          </w:tcPr>
          <w:p w14:paraId="42B91C77" w14:textId="77777777" w:rsidR="0085618E" w:rsidRPr="00AD5543" w:rsidRDefault="0085618E" w:rsidP="009E0DDF">
            <w:pPr>
              <w:pStyle w:val="Paragraphedeliste"/>
              <w:ind w:left="0"/>
              <w:rPr>
                <w:rFonts w:asciiTheme="majorHAnsi" w:hAnsiTheme="majorHAnsi"/>
              </w:rPr>
            </w:pPr>
          </w:p>
        </w:tc>
        <w:tc>
          <w:tcPr>
            <w:tcW w:w="1744" w:type="dxa"/>
            <w:tcBorders>
              <w:left w:val="single" w:sz="12" w:space="0" w:color="auto"/>
              <w:right w:val="single" w:sz="12" w:space="0" w:color="auto"/>
            </w:tcBorders>
          </w:tcPr>
          <w:p w14:paraId="5285C99C" w14:textId="77777777" w:rsidR="0085618E" w:rsidRPr="00AD5543" w:rsidRDefault="0085618E" w:rsidP="009E0DDF">
            <w:pPr>
              <w:pStyle w:val="Paragraphedeliste"/>
              <w:ind w:left="0"/>
              <w:rPr>
                <w:rFonts w:asciiTheme="majorHAnsi" w:hAnsiTheme="majorHAnsi"/>
              </w:rPr>
            </w:pPr>
          </w:p>
        </w:tc>
      </w:tr>
      <w:tr w:rsidR="0085618E" w:rsidRPr="00AD5543" w14:paraId="63D10473" w14:textId="77777777" w:rsidTr="009E0DDF">
        <w:tc>
          <w:tcPr>
            <w:tcW w:w="482" w:type="dxa"/>
            <w:tcBorders>
              <w:left w:val="single" w:sz="12" w:space="0" w:color="auto"/>
              <w:right w:val="single" w:sz="4" w:space="0" w:color="auto"/>
            </w:tcBorders>
          </w:tcPr>
          <w:p w14:paraId="6201777B"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rPr>
              <w:t>3</w:t>
            </w:r>
          </w:p>
        </w:tc>
        <w:tc>
          <w:tcPr>
            <w:tcW w:w="2635" w:type="dxa"/>
            <w:tcBorders>
              <w:left w:val="single" w:sz="4" w:space="0" w:color="auto"/>
              <w:right w:val="single" w:sz="12" w:space="0" w:color="auto"/>
            </w:tcBorders>
          </w:tcPr>
          <w:p w14:paraId="6D5193B4" w14:textId="77777777" w:rsidR="0085618E" w:rsidRPr="00AD5543" w:rsidRDefault="0085618E" w:rsidP="009E0DDF">
            <w:pPr>
              <w:pStyle w:val="Paragraphedeliste"/>
              <w:ind w:left="0"/>
              <w:rPr>
                <w:rFonts w:asciiTheme="majorHAnsi" w:hAnsiTheme="majorHAnsi"/>
              </w:rPr>
            </w:pPr>
          </w:p>
        </w:tc>
        <w:tc>
          <w:tcPr>
            <w:tcW w:w="3563" w:type="dxa"/>
            <w:tcBorders>
              <w:left w:val="single" w:sz="12" w:space="0" w:color="auto"/>
              <w:right w:val="single" w:sz="12" w:space="0" w:color="auto"/>
            </w:tcBorders>
          </w:tcPr>
          <w:p w14:paraId="6D9C616A" w14:textId="77777777" w:rsidR="0085618E" w:rsidRPr="00AD5543" w:rsidRDefault="0085618E" w:rsidP="009E0DDF">
            <w:pPr>
              <w:pStyle w:val="Paragraphedeliste"/>
              <w:ind w:left="0"/>
              <w:rPr>
                <w:rFonts w:asciiTheme="majorHAnsi" w:hAnsiTheme="majorHAnsi"/>
              </w:rPr>
            </w:pPr>
          </w:p>
        </w:tc>
        <w:tc>
          <w:tcPr>
            <w:tcW w:w="1244" w:type="dxa"/>
            <w:tcBorders>
              <w:left w:val="single" w:sz="12" w:space="0" w:color="auto"/>
              <w:right w:val="single" w:sz="12" w:space="0" w:color="auto"/>
            </w:tcBorders>
          </w:tcPr>
          <w:p w14:paraId="2352179F" w14:textId="77777777" w:rsidR="0085618E" w:rsidRPr="00AD5543" w:rsidRDefault="0085618E" w:rsidP="009E0DDF">
            <w:pPr>
              <w:pStyle w:val="Paragraphedeliste"/>
              <w:ind w:left="0"/>
              <w:rPr>
                <w:rFonts w:asciiTheme="majorHAnsi" w:hAnsiTheme="majorHAnsi"/>
              </w:rPr>
            </w:pPr>
          </w:p>
        </w:tc>
        <w:tc>
          <w:tcPr>
            <w:tcW w:w="1744" w:type="dxa"/>
            <w:tcBorders>
              <w:left w:val="single" w:sz="12" w:space="0" w:color="auto"/>
              <w:right w:val="single" w:sz="12" w:space="0" w:color="auto"/>
            </w:tcBorders>
          </w:tcPr>
          <w:p w14:paraId="1F60E8D5" w14:textId="77777777" w:rsidR="0085618E" w:rsidRPr="00AD5543" w:rsidRDefault="0085618E" w:rsidP="009E0DDF">
            <w:pPr>
              <w:pStyle w:val="Paragraphedeliste"/>
              <w:ind w:left="0"/>
              <w:rPr>
                <w:rFonts w:asciiTheme="majorHAnsi" w:hAnsiTheme="majorHAnsi"/>
              </w:rPr>
            </w:pPr>
          </w:p>
        </w:tc>
      </w:tr>
      <w:tr w:rsidR="0085618E" w:rsidRPr="00AD5543" w14:paraId="039700A6" w14:textId="77777777" w:rsidTr="009E0DDF">
        <w:tc>
          <w:tcPr>
            <w:tcW w:w="482" w:type="dxa"/>
            <w:tcBorders>
              <w:left w:val="single" w:sz="12" w:space="0" w:color="auto"/>
              <w:right w:val="single" w:sz="4" w:space="0" w:color="auto"/>
            </w:tcBorders>
          </w:tcPr>
          <w:p w14:paraId="64A49E25"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rPr>
              <w:t>4</w:t>
            </w:r>
          </w:p>
        </w:tc>
        <w:tc>
          <w:tcPr>
            <w:tcW w:w="2635" w:type="dxa"/>
            <w:tcBorders>
              <w:left w:val="single" w:sz="4" w:space="0" w:color="auto"/>
              <w:right w:val="single" w:sz="12" w:space="0" w:color="auto"/>
            </w:tcBorders>
          </w:tcPr>
          <w:p w14:paraId="1A53E0A3" w14:textId="77777777" w:rsidR="0085618E" w:rsidRPr="00AD5543" w:rsidRDefault="0085618E" w:rsidP="009E0DDF">
            <w:pPr>
              <w:pStyle w:val="Paragraphedeliste"/>
              <w:ind w:left="0"/>
              <w:rPr>
                <w:rFonts w:asciiTheme="majorHAnsi" w:hAnsiTheme="majorHAnsi"/>
              </w:rPr>
            </w:pPr>
          </w:p>
        </w:tc>
        <w:tc>
          <w:tcPr>
            <w:tcW w:w="3563" w:type="dxa"/>
            <w:tcBorders>
              <w:left w:val="single" w:sz="12" w:space="0" w:color="auto"/>
              <w:right w:val="single" w:sz="12" w:space="0" w:color="auto"/>
            </w:tcBorders>
          </w:tcPr>
          <w:p w14:paraId="1EDD95F9" w14:textId="77777777" w:rsidR="0085618E" w:rsidRPr="00AD5543" w:rsidRDefault="0085618E" w:rsidP="009E0DDF">
            <w:pPr>
              <w:pStyle w:val="Paragraphedeliste"/>
              <w:ind w:left="0"/>
              <w:rPr>
                <w:rFonts w:asciiTheme="majorHAnsi" w:hAnsiTheme="majorHAnsi"/>
              </w:rPr>
            </w:pPr>
          </w:p>
        </w:tc>
        <w:tc>
          <w:tcPr>
            <w:tcW w:w="1244" w:type="dxa"/>
            <w:tcBorders>
              <w:left w:val="single" w:sz="12" w:space="0" w:color="auto"/>
              <w:right w:val="single" w:sz="12" w:space="0" w:color="auto"/>
            </w:tcBorders>
          </w:tcPr>
          <w:p w14:paraId="35CF333F" w14:textId="77777777" w:rsidR="0085618E" w:rsidRPr="00AD5543" w:rsidRDefault="0085618E" w:rsidP="009E0DDF">
            <w:pPr>
              <w:pStyle w:val="Paragraphedeliste"/>
              <w:ind w:left="0"/>
              <w:rPr>
                <w:rFonts w:asciiTheme="majorHAnsi" w:hAnsiTheme="majorHAnsi"/>
              </w:rPr>
            </w:pPr>
          </w:p>
        </w:tc>
        <w:tc>
          <w:tcPr>
            <w:tcW w:w="1744" w:type="dxa"/>
            <w:tcBorders>
              <w:left w:val="single" w:sz="12" w:space="0" w:color="auto"/>
              <w:right w:val="single" w:sz="12" w:space="0" w:color="auto"/>
            </w:tcBorders>
          </w:tcPr>
          <w:p w14:paraId="68EDBDCB" w14:textId="77777777" w:rsidR="0085618E" w:rsidRPr="00AD5543" w:rsidRDefault="0085618E" w:rsidP="009E0DDF">
            <w:pPr>
              <w:pStyle w:val="Paragraphedeliste"/>
              <w:ind w:left="0"/>
              <w:rPr>
                <w:rFonts w:asciiTheme="majorHAnsi" w:hAnsiTheme="majorHAnsi"/>
              </w:rPr>
            </w:pPr>
          </w:p>
        </w:tc>
      </w:tr>
      <w:tr w:rsidR="0085618E" w:rsidRPr="00AD5543" w14:paraId="01E11A1F" w14:textId="77777777" w:rsidTr="009E0DDF">
        <w:tc>
          <w:tcPr>
            <w:tcW w:w="482" w:type="dxa"/>
            <w:tcBorders>
              <w:left w:val="single" w:sz="12" w:space="0" w:color="auto"/>
              <w:right w:val="single" w:sz="4" w:space="0" w:color="auto"/>
            </w:tcBorders>
          </w:tcPr>
          <w:p w14:paraId="530082FF"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rPr>
              <w:t>5</w:t>
            </w:r>
          </w:p>
        </w:tc>
        <w:tc>
          <w:tcPr>
            <w:tcW w:w="2635" w:type="dxa"/>
            <w:tcBorders>
              <w:left w:val="single" w:sz="4" w:space="0" w:color="auto"/>
              <w:right w:val="single" w:sz="12" w:space="0" w:color="auto"/>
            </w:tcBorders>
          </w:tcPr>
          <w:p w14:paraId="55AE4E4C" w14:textId="77777777" w:rsidR="0085618E" w:rsidRPr="00AD5543" w:rsidRDefault="0085618E" w:rsidP="009E0DDF">
            <w:pPr>
              <w:pStyle w:val="Paragraphedeliste"/>
              <w:ind w:left="0"/>
              <w:rPr>
                <w:rFonts w:asciiTheme="majorHAnsi" w:hAnsiTheme="majorHAnsi"/>
              </w:rPr>
            </w:pPr>
          </w:p>
        </w:tc>
        <w:tc>
          <w:tcPr>
            <w:tcW w:w="3563" w:type="dxa"/>
            <w:tcBorders>
              <w:left w:val="single" w:sz="12" w:space="0" w:color="auto"/>
              <w:right w:val="single" w:sz="12" w:space="0" w:color="auto"/>
            </w:tcBorders>
          </w:tcPr>
          <w:p w14:paraId="1AFE9566" w14:textId="77777777" w:rsidR="0085618E" w:rsidRPr="00AD5543" w:rsidRDefault="0085618E" w:rsidP="009E0DDF">
            <w:pPr>
              <w:pStyle w:val="Paragraphedeliste"/>
              <w:ind w:left="0"/>
              <w:rPr>
                <w:rFonts w:asciiTheme="majorHAnsi" w:hAnsiTheme="majorHAnsi"/>
              </w:rPr>
            </w:pPr>
          </w:p>
        </w:tc>
        <w:tc>
          <w:tcPr>
            <w:tcW w:w="1244" w:type="dxa"/>
            <w:tcBorders>
              <w:left w:val="single" w:sz="12" w:space="0" w:color="auto"/>
              <w:right w:val="single" w:sz="12" w:space="0" w:color="auto"/>
            </w:tcBorders>
          </w:tcPr>
          <w:p w14:paraId="33B63116" w14:textId="77777777" w:rsidR="0085618E" w:rsidRPr="00AD5543" w:rsidRDefault="0085618E" w:rsidP="009E0DDF">
            <w:pPr>
              <w:pStyle w:val="Paragraphedeliste"/>
              <w:ind w:left="0"/>
              <w:rPr>
                <w:rFonts w:asciiTheme="majorHAnsi" w:hAnsiTheme="majorHAnsi"/>
              </w:rPr>
            </w:pPr>
          </w:p>
        </w:tc>
        <w:tc>
          <w:tcPr>
            <w:tcW w:w="1744" w:type="dxa"/>
            <w:tcBorders>
              <w:left w:val="single" w:sz="12" w:space="0" w:color="auto"/>
              <w:right w:val="single" w:sz="12" w:space="0" w:color="auto"/>
            </w:tcBorders>
          </w:tcPr>
          <w:p w14:paraId="6F85FA52" w14:textId="77777777" w:rsidR="0085618E" w:rsidRPr="00AD5543" w:rsidRDefault="0085618E" w:rsidP="009E0DDF">
            <w:pPr>
              <w:pStyle w:val="Paragraphedeliste"/>
              <w:ind w:left="0"/>
              <w:rPr>
                <w:rFonts w:asciiTheme="majorHAnsi" w:hAnsiTheme="majorHAnsi"/>
              </w:rPr>
            </w:pPr>
          </w:p>
        </w:tc>
      </w:tr>
      <w:tr w:rsidR="0085618E" w:rsidRPr="00AD5543" w14:paraId="34CD1467" w14:textId="77777777" w:rsidTr="009E0DDF">
        <w:tc>
          <w:tcPr>
            <w:tcW w:w="482" w:type="dxa"/>
            <w:tcBorders>
              <w:left w:val="single" w:sz="12" w:space="0" w:color="auto"/>
              <w:right w:val="single" w:sz="4" w:space="0" w:color="auto"/>
            </w:tcBorders>
          </w:tcPr>
          <w:p w14:paraId="33B3D454"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rPr>
              <w:t>6</w:t>
            </w:r>
          </w:p>
        </w:tc>
        <w:tc>
          <w:tcPr>
            <w:tcW w:w="2635" w:type="dxa"/>
            <w:tcBorders>
              <w:left w:val="single" w:sz="4" w:space="0" w:color="auto"/>
              <w:right w:val="single" w:sz="12" w:space="0" w:color="auto"/>
            </w:tcBorders>
          </w:tcPr>
          <w:p w14:paraId="14E575C9" w14:textId="77777777" w:rsidR="0085618E" w:rsidRPr="00AD5543" w:rsidRDefault="0085618E" w:rsidP="009E0DDF">
            <w:pPr>
              <w:pStyle w:val="Paragraphedeliste"/>
              <w:ind w:left="0"/>
              <w:rPr>
                <w:rFonts w:asciiTheme="majorHAnsi" w:hAnsiTheme="majorHAnsi"/>
              </w:rPr>
            </w:pPr>
          </w:p>
        </w:tc>
        <w:tc>
          <w:tcPr>
            <w:tcW w:w="3563" w:type="dxa"/>
            <w:tcBorders>
              <w:left w:val="single" w:sz="12" w:space="0" w:color="auto"/>
              <w:right w:val="single" w:sz="12" w:space="0" w:color="auto"/>
            </w:tcBorders>
          </w:tcPr>
          <w:p w14:paraId="41E44D47" w14:textId="77777777" w:rsidR="0085618E" w:rsidRPr="00AD5543" w:rsidRDefault="0085618E" w:rsidP="009E0DDF">
            <w:pPr>
              <w:pStyle w:val="Paragraphedeliste"/>
              <w:ind w:left="0"/>
              <w:rPr>
                <w:rFonts w:asciiTheme="majorHAnsi" w:hAnsiTheme="majorHAnsi"/>
              </w:rPr>
            </w:pPr>
          </w:p>
        </w:tc>
        <w:tc>
          <w:tcPr>
            <w:tcW w:w="1244" w:type="dxa"/>
            <w:tcBorders>
              <w:left w:val="single" w:sz="12" w:space="0" w:color="auto"/>
              <w:right w:val="single" w:sz="12" w:space="0" w:color="auto"/>
            </w:tcBorders>
          </w:tcPr>
          <w:p w14:paraId="6E756B8A" w14:textId="77777777" w:rsidR="0085618E" w:rsidRPr="00AD5543" w:rsidRDefault="0085618E" w:rsidP="009E0DDF">
            <w:pPr>
              <w:pStyle w:val="Paragraphedeliste"/>
              <w:ind w:left="0"/>
              <w:rPr>
                <w:rFonts w:asciiTheme="majorHAnsi" w:hAnsiTheme="majorHAnsi"/>
              </w:rPr>
            </w:pPr>
          </w:p>
        </w:tc>
        <w:tc>
          <w:tcPr>
            <w:tcW w:w="1744" w:type="dxa"/>
            <w:tcBorders>
              <w:left w:val="single" w:sz="12" w:space="0" w:color="auto"/>
              <w:right w:val="single" w:sz="12" w:space="0" w:color="auto"/>
            </w:tcBorders>
          </w:tcPr>
          <w:p w14:paraId="29AB89AA" w14:textId="77777777" w:rsidR="0085618E" w:rsidRPr="00AD5543" w:rsidRDefault="0085618E" w:rsidP="009E0DDF">
            <w:pPr>
              <w:pStyle w:val="Paragraphedeliste"/>
              <w:ind w:left="0"/>
              <w:rPr>
                <w:rFonts w:asciiTheme="majorHAnsi" w:hAnsiTheme="majorHAnsi"/>
              </w:rPr>
            </w:pPr>
          </w:p>
        </w:tc>
      </w:tr>
      <w:tr w:rsidR="0085618E" w:rsidRPr="00AD5543" w14:paraId="3EC9B68A" w14:textId="77777777" w:rsidTr="009E0DDF">
        <w:tc>
          <w:tcPr>
            <w:tcW w:w="482" w:type="dxa"/>
            <w:tcBorders>
              <w:left w:val="single" w:sz="12" w:space="0" w:color="auto"/>
              <w:right w:val="single" w:sz="4" w:space="0" w:color="auto"/>
            </w:tcBorders>
          </w:tcPr>
          <w:p w14:paraId="3A947E7F"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rPr>
              <w:t>7</w:t>
            </w:r>
          </w:p>
        </w:tc>
        <w:tc>
          <w:tcPr>
            <w:tcW w:w="2635" w:type="dxa"/>
            <w:tcBorders>
              <w:left w:val="single" w:sz="4" w:space="0" w:color="auto"/>
              <w:right w:val="single" w:sz="12" w:space="0" w:color="auto"/>
            </w:tcBorders>
          </w:tcPr>
          <w:p w14:paraId="6DC5A820" w14:textId="77777777" w:rsidR="0085618E" w:rsidRPr="00AD5543" w:rsidRDefault="0085618E" w:rsidP="009E0DDF">
            <w:pPr>
              <w:pStyle w:val="Paragraphedeliste"/>
              <w:ind w:left="0"/>
              <w:rPr>
                <w:rFonts w:asciiTheme="majorHAnsi" w:hAnsiTheme="majorHAnsi"/>
              </w:rPr>
            </w:pPr>
          </w:p>
        </w:tc>
        <w:tc>
          <w:tcPr>
            <w:tcW w:w="3563" w:type="dxa"/>
            <w:tcBorders>
              <w:left w:val="single" w:sz="12" w:space="0" w:color="auto"/>
              <w:right w:val="single" w:sz="12" w:space="0" w:color="auto"/>
            </w:tcBorders>
          </w:tcPr>
          <w:p w14:paraId="52CFB33C" w14:textId="77777777" w:rsidR="0085618E" w:rsidRPr="00AD5543" w:rsidRDefault="0085618E" w:rsidP="009E0DDF">
            <w:pPr>
              <w:pStyle w:val="Paragraphedeliste"/>
              <w:ind w:left="0"/>
              <w:rPr>
                <w:rFonts w:asciiTheme="majorHAnsi" w:hAnsiTheme="majorHAnsi"/>
              </w:rPr>
            </w:pPr>
          </w:p>
        </w:tc>
        <w:tc>
          <w:tcPr>
            <w:tcW w:w="1244" w:type="dxa"/>
            <w:tcBorders>
              <w:left w:val="single" w:sz="12" w:space="0" w:color="auto"/>
              <w:right w:val="single" w:sz="12" w:space="0" w:color="auto"/>
            </w:tcBorders>
          </w:tcPr>
          <w:p w14:paraId="051BD5F3" w14:textId="77777777" w:rsidR="0085618E" w:rsidRPr="00AD5543" w:rsidRDefault="0085618E" w:rsidP="009E0DDF">
            <w:pPr>
              <w:pStyle w:val="Paragraphedeliste"/>
              <w:ind w:left="0"/>
              <w:rPr>
                <w:rFonts w:asciiTheme="majorHAnsi" w:hAnsiTheme="majorHAnsi"/>
              </w:rPr>
            </w:pPr>
          </w:p>
        </w:tc>
        <w:tc>
          <w:tcPr>
            <w:tcW w:w="1744" w:type="dxa"/>
            <w:tcBorders>
              <w:left w:val="single" w:sz="12" w:space="0" w:color="auto"/>
              <w:right w:val="single" w:sz="12" w:space="0" w:color="auto"/>
            </w:tcBorders>
          </w:tcPr>
          <w:p w14:paraId="17EB73E4" w14:textId="77777777" w:rsidR="0085618E" w:rsidRPr="00AD5543" w:rsidRDefault="0085618E" w:rsidP="009E0DDF">
            <w:pPr>
              <w:pStyle w:val="Paragraphedeliste"/>
              <w:ind w:left="0"/>
              <w:rPr>
                <w:rFonts w:asciiTheme="majorHAnsi" w:hAnsiTheme="majorHAnsi"/>
              </w:rPr>
            </w:pPr>
          </w:p>
        </w:tc>
      </w:tr>
      <w:tr w:rsidR="0085618E" w:rsidRPr="00AD5543" w14:paraId="1E8DE40B" w14:textId="77777777" w:rsidTr="009E0DDF">
        <w:tc>
          <w:tcPr>
            <w:tcW w:w="482" w:type="dxa"/>
            <w:tcBorders>
              <w:left w:val="single" w:sz="12" w:space="0" w:color="auto"/>
              <w:right w:val="single" w:sz="4" w:space="0" w:color="auto"/>
            </w:tcBorders>
          </w:tcPr>
          <w:p w14:paraId="5B6C9543"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rPr>
              <w:t>8</w:t>
            </w:r>
          </w:p>
        </w:tc>
        <w:tc>
          <w:tcPr>
            <w:tcW w:w="2635" w:type="dxa"/>
            <w:tcBorders>
              <w:left w:val="single" w:sz="4" w:space="0" w:color="auto"/>
              <w:right w:val="single" w:sz="12" w:space="0" w:color="auto"/>
            </w:tcBorders>
          </w:tcPr>
          <w:p w14:paraId="6FA70FF7" w14:textId="77777777" w:rsidR="0085618E" w:rsidRPr="00AD5543" w:rsidRDefault="0085618E" w:rsidP="009E0DDF">
            <w:pPr>
              <w:pStyle w:val="Paragraphedeliste"/>
              <w:ind w:left="0"/>
              <w:rPr>
                <w:rFonts w:asciiTheme="majorHAnsi" w:hAnsiTheme="majorHAnsi"/>
              </w:rPr>
            </w:pPr>
          </w:p>
        </w:tc>
        <w:tc>
          <w:tcPr>
            <w:tcW w:w="3563" w:type="dxa"/>
            <w:tcBorders>
              <w:left w:val="single" w:sz="12" w:space="0" w:color="auto"/>
              <w:right w:val="single" w:sz="12" w:space="0" w:color="auto"/>
            </w:tcBorders>
          </w:tcPr>
          <w:p w14:paraId="771C74C2" w14:textId="77777777" w:rsidR="0085618E" w:rsidRPr="00AD5543" w:rsidRDefault="0085618E" w:rsidP="009E0DDF">
            <w:pPr>
              <w:pStyle w:val="Paragraphedeliste"/>
              <w:ind w:left="0"/>
              <w:rPr>
                <w:rFonts w:asciiTheme="majorHAnsi" w:hAnsiTheme="majorHAnsi"/>
              </w:rPr>
            </w:pPr>
          </w:p>
        </w:tc>
        <w:tc>
          <w:tcPr>
            <w:tcW w:w="1244" w:type="dxa"/>
            <w:tcBorders>
              <w:left w:val="single" w:sz="12" w:space="0" w:color="auto"/>
              <w:right w:val="single" w:sz="12" w:space="0" w:color="auto"/>
            </w:tcBorders>
          </w:tcPr>
          <w:p w14:paraId="19B82466" w14:textId="77777777" w:rsidR="0085618E" w:rsidRPr="00AD5543" w:rsidRDefault="0085618E" w:rsidP="009E0DDF">
            <w:pPr>
              <w:pStyle w:val="Paragraphedeliste"/>
              <w:ind w:left="0"/>
              <w:rPr>
                <w:rFonts w:asciiTheme="majorHAnsi" w:hAnsiTheme="majorHAnsi"/>
              </w:rPr>
            </w:pPr>
          </w:p>
        </w:tc>
        <w:tc>
          <w:tcPr>
            <w:tcW w:w="1744" w:type="dxa"/>
            <w:tcBorders>
              <w:left w:val="single" w:sz="12" w:space="0" w:color="auto"/>
              <w:right w:val="single" w:sz="12" w:space="0" w:color="auto"/>
            </w:tcBorders>
          </w:tcPr>
          <w:p w14:paraId="48592283" w14:textId="77777777" w:rsidR="0085618E" w:rsidRPr="00AD5543" w:rsidRDefault="0085618E" w:rsidP="009E0DDF">
            <w:pPr>
              <w:pStyle w:val="Paragraphedeliste"/>
              <w:ind w:left="0"/>
              <w:rPr>
                <w:rFonts w:asciiTheme="majorHAnsi" w:hAnsiTheme="majorHAnsi"/>
              </w:rPr>
            </w:pPr>
          </w:p>
        </w:tc>
      </w:tr>
      <w:tr w:rsidR="0085618E" w:rsidRPr="00AD5543" w14:paraId="1E510800" w14:textId="77777777" w:rsidTr="009E0DDF">
        <w:tc>
          <w:tcPr>
            <w:tcW w:w="482" w:type="dxa"/>
            <w:tcBorders>
              <w:left w:val="single" w:sz="12" w:space="0" w:color="auto"/>
              <w:right w:val="single" w:sz="4" w:space="0" w:color="auto"/>
            </w:tcBorders>
          </w:tcPr>
          <w:p w14:paraId="4472356A" w14:textId="77777777" w:rsidR="0085618E" w:rsidRPr="00AD5543" w:rsidRDefault="0085618E" w:rsidP="009E0DDF">
            <w:pPr>
              <w:pStyle w:val="Paragraphedeliste"/>
              <w:ind w:left="0"/>
              <w:rPr>
                <w:rFonts w:asciiTheme="majorHAnsi" w:hAnsiTheme="majorHAnsi"/>
              </w:rPr>
            </w:pPr>
            <w:r w:rsidRPr="00AD5543">
              <w:rPr>
                <w:rFonts w:asciiTheme="majorHAnsi" w:hAnsiTheme="majorHAnsi"/>
              </w:rPr>
              <w:t>9</w:t>
            </w:r>
          </w:p>
        </w:tc>
        <w:tc>
          <w:tcPr>
            <w:tcW w:w="2635" w:type="dxa"/>
            <w:tcBorders>
              <w:left w:val="single" w:sz="4" w:space="0" w:color="auto"/>
              <w:right w:val="single" w:sz="12" w:space="0" w:color="auto"/>
            </w:tcBorders>
          </w:tcPr>
          <w:p w14:paraId="6C77FEEB" w14:textId="77777777" w:rsidR="0085618E" w:rsidRPr="00AD5543" w:rsidRDefault="0085618E" w:rsidP="009E0DDF">
            <w:pPr>
              <w:pStyle w:val="Paragraphedeliste"/>
              <w:ind w:left="0"/>
              <w:rPr>
                <w:rFonts w:asciiTheme="majorHAnsi" w:hAnsiTheme="majorHAnsi"/>
              </w:rPr>
            </w:pPr>
          </w:p>
        </w:tc>
        <w:tc>
          <w:tcPr>
            <w:tcW w:w="3563" w:type="dxa"/>
            <w:tcBorders>
              <w:left w:val="single" w:sz="12" w:space="0" w:color="auto"/>
              <w:right w:val="single" w:sz="12" w:space="0" w:color="auto"/>
            </w:tcBorders>
          </w:tcPr>
          <w:p w14:paraId="527B6E4A" w14:textId="77777777" w:rsidR="0085618E" w:rsidRPr="00AD5543" w:rsidRDefault="0085618E" w:rsidP="009E0DDF">
            <w:pPr>
              <w:pStyle w:val="Paragraphedeliste"/>
              <w:ind w:left="0"/>
              <w:rPr>
                <w:rFonts w:asciiTheme="majorHAnsi" w:hAnsiTheme="majorHAnsi"/>
              </w:rPr>
            </w:pPr>
          </w:p>
        </w:tc>
        <w:tc>
          <w:tcPr>
            <w:tcW w:w="1244" w:type="dxa"/>
            <w:tcBorders>
              <w:left w:val="single" w:sz="12" w:space="0" w:color="auto"/>
              <w:right w:val="single" w:sz="12" w:space="0" w:color="auto"/>
            </w:tcBorders>
          </w:tcPr>
          <w:p w14:paraId="6442DC88" w14:textId="77777777" w:rsidR="0085618E" w:rsidRPr="00AD5543" w:rsidRDefault="0085618E" w:rsidP="009E0DDF">
            <w:pPr>
              <w:pStyle w:val="Paragraphedeliste"/>
              <w:ind w:left="0"/>
              <w:rPr>
                <w:rFonts w:asciiTheme="majorHAnsi" w:hAnsiTheme="majorHAnsi"/>
              </w:rPr>
            </w:pPr>
          </w:p>
        </w:tc>
        <w:tc>
          <w:tcPr>
            <w:tcW w:w="1744" w:type="dxa"/>
            <w:tcBorders>
              <w:left w:val="single" w:sz="12" w:space="0" w:color="auto"/>
              <w:right w:val="single" w:sz="12" w:space="0" w:color="auto"/>
            </w:tcBorders>
          </w:tcPr>
          <w:p w14:paraId="74132A77" w14:textId="77777777" w:rsidR="0085618E" w:rsidRPr="00AD5543" w:rsidRDefault="0085618E" w:rsidP="009E0DDF">
            <w:pPr>
              <w:pStyle w:val="Paragraphedeliste"/>
              <w:ind w:left="0"/>
              <w:rPr>
                <w:rFonts w:asciiTheme="majorHAnsi" w:hAnsiTheme="majorHAnsi"/>
              </w:rPr>
            </w:pPr>
          </w:p>
        </w:tc>
      </w:tr>
      <w:tr w:rsidR="0085618E" w:rsidRPr="00AD5543" w14:paraId="516D8F10" w14:textId="77777777" w:rsidTr="009E0DDF">
        <w:tc>
          <w:tcPr>
            <w:tcW w:w="482" w:type="dxa"/>
            <w:tcBorders>
              <w:left w:val="single" w:sz="12" w:space="0" w:color="auto"/>
              <w:bottom w:val="single" w:sz="12" w:space="0" w:color="auto"/>
              <w:right w:val="single" w:sz="4" w:space="0" w:color="auto"/>
            </w:tcBorders>
          </w:tcPr>
          <w:p w14:paraId="25ACA9B7" w14:textId="77777777" w:rsidR="0085618E" w:rsidRPr="00AD5543" w:rsidRDefault="0085618E" w:rsidP="009E0DDF">
            <w:pPr>
              <w:pStyle w:val="Paragraphedeliste"/>
              <w:ind w:left="0"/>
              <w:rPr>
                <w:rFonts w:asciiTheme="majorHAnsi" w:hAnsiTheme="majorHAnsi"/>
              </w:rPr>
            </w:pPr>
            <w:r>
              <w:rPr>
                <w:rFonts w:asciiTheme="majorHAnsi" w:hAnsiTheme="majorHAnsi"/>
              </w:rPr>
              <w:t>10</w:t>
            </w:r>
          </w:p>
        </w:tc>
        <w:tc>
          <w:tcPr>
            <w:tcW w:w="2635" w:type="dxa"/>
            <w:tcBorders>
              <w:left w:val="single" w:sz="4" w:space="0" w:color="auto"/>
              <w:bottom w:val="single" w:sz="12" w:space="0" w:color="auto"/>
              <w:right w:val="single" w:sz="12" w:space="0" w:color="auto"/>
            </w:tcBorders>
          </w:tcPr>
          <w:p w14:paraId="6BF7906B" w14:textId="77777777" w:rsidR="0085618E" w:rsidRPr="00AD5543" w:rsidRDefault="0085618E" w:rsidP="009E0DDF">
            <w:pPr>
              <w:pStyle w:val="Paragraphedeliste"/>
              <w:ind w:left="0"/>
              <w:rPr>
                <w:rFonts w:asciiTheme="majorHAnsi" w:hAnsiTheme="majorHAnsi"/>
              </w:rPr>
            </w:pPr>
          </w:p>
        </w:tc>
        <w:tc>
          <w:tcPr>
            <w:tcW w:w="3563" w:type="dxa"/>
            <w:tcBorders>
              <w:left w:val="single" w:sz="12" w:space="0" w:color="auto"/>
              <w:bottom w:val="single" w:sz="12" w:space="0" w:color="auto"/>
              <w:right w:val="single" w:sz="12" w:space="0" w:color="auto"/>
            </w:tcBorders>
          </w:tcPr>
          <w:p w14:paraId="136C48E4" w14:textId="77777777" w:rsidR="0085618E" w:rsidRPr="00AD5543" w:rsidRDefault="0085618E" w:rsidP="009E0DDF">
            <w:pPr>
              <w:pStyle w:val="Paragraphedeliste"/>
              <w:ind w:left="0"/>
              <w:rPr>
                <w:rFonts w:asciiTheme="majorHAnsi" w:hAnsiTheme="majorHAnsi"/>
              </w:rPr>
            </w:pPr>
          </w:p>
        </w:tc>
        <w:tc>
          <w:tcPr>
            <w:tcW w:w="1244" w:type="dxa"/>
            <w:tcBorders>
              <w:left w:val="single" w:sz="12" w:space="0" w:color="auto"/>
              <w:bottom w:val="single" w:sz="12" w:space="0" w:color="auto"/>
              <w:right w:val="single" w:sz="12" w:space="0" w:color="auto"/>
            </w:tcBorders>
          </w:tcPr>
          <w:p w14:paraId="3C351B96" w14:textId="77777777" w:rsidR="0085618E" w:rsidRPr="00AD5543" w:rsidRDefault="0085618E" w:rsidP="009E0DDF">
            <w:pPr>
              <w:pStyle w:val="Paragraphedeliste"/>
              <w:ind w:left="0"/>
              <w:rPr>
                <w:rFonts w:asciiTheme="majorHAnsi" w:hAnsiTheme="majorHAnsi"/>
              </w:rPr>
            </w:pPr>
          </w:p>
        </w:tc>
        <w:tc>
          <w:tcPr>
            <w:tcW w:w="1744" w:type="dxa"/>
            <w:tcBorders>
              <w:left w:val="single" w:sz="12" w:space="0" w:color="auto"/>
              <w:bottom w:val="single" w:sz="12" w:space="0" w:color="auto"/>
              <w:right w:val="single" w:sz="12" w:space="0" w:color="auto"/>
            </w:tcBorders>
          </w:tcPr>
          <w:p w14:paraId="5C700B47" w14:textId="77777777" w:rsidR="0085618E" w:rsidRPr="00AD5543" w:rsidRDefault="0085618E" w:rsidP="009E0DDF">
            <w:pPr>
              <w:pStyle w:val="Paragraphedeliste"/>
              <w:ind w:left="0"/>
              <w:rPr>
                <w:rFonts w:asciiTheme="majorHAnsi" w:hAnsiTheme="majorHAnsi"/>
              </w:rPr>
            </w:pPr>
          </w:p>
        </w:tc>
      </w:tr>
    </w:tbl>
    <w:p w14:paraId="731644B5" w14:textId="77777777" w:rsidR="0085618E" w:rsidRPr="0059632B" w:rsidRDefault="0085618E" w:rsidP="0085618E">
      <w:pPr>
        <w:pStyle w:val="Paragraphedeliste"/>
        <w:ind w:left="1072"/>
        <w:rPr>
          <w:rFonts w:asciiTheme="majorHAnsi" w:hAnsiTheme="majorHAnsi"/>
          <w:sz w:val="16"/>
          <w:szCs w:val="16"/>
        </w:rPr>
      </w:pPr>
    </w:p>
    <w:p w14:paraId="3856C32C" w14:textId="77777777" w:rsidR="0085618E" w:rsidRPr="00544581" w:rsidRDefault="0085618E" w:rsidP="0085618E">
      <w:pPr>
        <w:rPr>
          <w:rFonts w:asciiTheme="majorHAnsi" w:hAnsiTheme="majorHAnsi"/>
        </w:rPr>
      </w:pPr>
      <w:r w:rsidRPr="00544581">
        <w:rPr>
          <w:rFonts w:asciiTheme="majorHAnsi" w:hAnsiTheme="majorHAnsi"/>
        </w:rPr>
        <w:t xml:space="preserve">Le responsable de </w:t>
      </w:r>
      <w:r>
        <w:rPr>
          <w:rFonts w:asciiTheme="majorHAnsi" w:hAnsiTheme="majorHAnsi"/>
        </w:rPr>
        <w:t xml:space="preserve">la </w:t>
      </w:r>
      <w:r w:rsidRPr="00544581">
        <w:rPr>
          <w:rFonts w:asciiTheme="majorHAnsi" w:hAnsiTheme="majorHAnsi"/>
        </w:rPr>
        <w:t xml:space="preserve">filière                                                     </w:t>
      </w:r>
      <w:r>
        <w:rPr>
          <w:rFonts w:asciiTheme="majorHAnsi" w:hAnsiTheme="majorHAnsi"/>
        </w:rPr>
        <w:tab/>
      </w:r>
      <w:r>
        <w:rPr>
          <w:rFonts w:asciiTheme="majorHAnsi" w:hAnsiTheme="majorHAnsi"/>
        </w:rPr>
        <w:tab/>
      </w:r>
      <w:r>
        <w:rPr>
          <w:rFonts w:asciiTheme="majorHAnsi" w:hAnsiTheme="majorHAnsi"/>
        </w:rPr>
        <w:tab/>
      </w:r>
      <w:r w:rsidRPr="00544581">
        <w:rPr>
          <w:rFonts w:asciiTheme="majorHAnsi" w:hAnsiTheme="majorHAnsi"/>
        </w:rPr>
        <w:t xml:space="preserve"> Le chef du département</w:t>
      </w:r>
    </w:p>
    <w:p w14:paraId="738A4CB8" w14:textId="77777777" w:rsidR="0085618E" w:rsidRDefault="0085618E" w:rsidP="0085618E">
      <w:pPr>
        <w:pStyle w:val="Paragraphedeliste"/>
        <w:ind w:left="0"/>
        <w:jc w:val="both"/>
        <w:rPr>
          <w:rFonts w:asciiTheme="majorHAnsi" w:hAnsiTheme="majorHAnsi"/>
          <w:b/>
          <w:bCs/>
          <w:i/>
          <w:iCs/>
          <w:sz w:val="22"/>
          <w:szCs w:val="22"/>
        </w:rPr>
      </w:pPr>
    </w:p>
    <w:p w14:paraId="1BAE119A" w14:textId="77777777" w:rsidR="0085618E" w:rsidRDefault="0085618E" w:rsidP="0085618E">
      <w:pPr>
        <w:pStyle w:val="Paragraphedeliste"/>
        <w:ind w:left="0"/>
        <w:jc w:val="both"/>
        <w:rPr>
          <w:rFonts w:asciiTheme="majorHAnsi" w:hAnsiTheme="majorHAnsi"/>
          <w:b/>
          <w:bCs/>
          <w:i/>
          <w:iCs/>
          <w:sz w:val="22"/>
          <w:szCs w:val="22"/>
        </w:rPr>
      </w:pPr>
    </w:p>
    <w:p w14:paraId="7FE60401" w14:textId="77777777" w:rsidR="0085618E" w:rsidRDefault="0085618E" w:rsidP="0085618E">
      <w:pPr>
        <w:pStyle w:val="Paragraphedeliste"/>
        <w:ind w:left="0"/>
        <w:jc w:val="both"/>
        <w:rPr>
          <w:rFonts w:asciiTheme="majorHAnsi" w:hAnsiTheme="majorHAnsi"/>
          <w:i/>
          <w:iCs/>
          <w:sz w:val="20"/>
          <w:szCs w:val="20"/>
        </w:rPr>
      </w:pPr>
      <w:r w:rsidRPr="00F231E4">
        <w:rPr>
          <w:rFonts w:asciiTheme="majorHAnsi" w:hAnsiTheme="majorHAnsi"/>
          <w:b/>
          <w:bCs/>
          <w:i/>
          <w:iCs/>
          <w:sz w:val="20"/>
          <w:szCs w:val="20"/>
        </w:rPr>
        <w:t>Rappels</w:t>
      </w:r>
      <w:r w:rsidRPr="00F231E4">
        <w:rPr>
          <w:rFonts w:asciiTheme="majorHAnsi" w:hAnsiTheme="majorHAnsi"/>
          <w:i/>
          <w:iCs/>
          <w:sz w:val="20"/>
          <w:szCs w:val="20"/>
        </w:rPr>
        <w:t xml:space="preserve"> : La nature des  matières de découverte doivent apporter  un complément à la formation et doivent être choisies en fonction des besoins du tissu socio-économique local ou régional et de la disponibilité des enseignants spécialistes en la matière. </w:t>
      </w:r>
    </w:p>
    <w:p w14:paraId="36348A02" w14:textId="77777777" w:rsidR="0085618E" w:rsidRPr="00F231E4" w:rsidRDefault="0085618E" w:rsidP="0085618E">
      <w:pPr>
        <w:pStyle w:val="Paragraphedeliste"/>
        <w:ind w:left="0"/>
        <w:jc w:val="both"/>
        <w:rPr>
          <w:rFonts w:asciiTheme="majorHAnsi" w:hAnsiTheme="majorHAnsi"/>
          <w:i/>
          <w:iCs/>
          <w:sz w:val="16"/>
          <w:szCs w:val="16"/>
          <w:u w:val="single"/>
        </w:rPr>
      </w:pPr>
    </w:p>
    <w:p w14:paraId="189F3B15" w14:textId="77777777" w:rsidR="0085618E" w:rsidRPr="00AD5543" w:rsidRDefault="0085618E" w:rsidP="000A18D7">
      <w:pPr>
        <w:tabs>
          <w:tab w:val="left" w:pos="2127"/>
        </w:tabs>
        <w:jc w:val="both"/>
        <w:rPr>
          <w:rFonts w:asciiTheme="majorHAnsi" w:hAnsiTheme="majorHAnsi" w:cs="Arial"/>
          <w:i/>
          <w:iCs/>
          <w:color w:val="000000"/>
          <w:sz w:val="22"/>
          <w:szCs w:val="22"/>
          <w:lang w:val="en-US"/>
        </w:rPr>
      </w:pPr>
      <w:r w:rsidRPr="00F231E4">
        <w:rPr>
          <w:rFonts w:asciiTheme="majorHAnsi" w:hAnsiTheme="majorHAnsi"/>
          <w:i/>
          <w:iCs/>
          <w:sz w:val="22"/>
          <w:szCs w:val="22"/>
          <w:u w:val="single"/>
        </w:rPr>
        <w:t>Copies aux VRP/VDP</w:t>
      </w:r>
    </w:p>
    <w:sectPr w:rsidR="0085618E" w:rsidRPr="00AD5543" w:rsidSect="0000740F">
      <w:pgSz w:w="11906" w:h="16838"/>
      <w:pgMar w:top="1134" w:right="1134" w:bottom="1134" w:left="1134" w:header="709" w:footer="709" w:gutter="0"/>
      <w:pgBorders w:offsetFrom="page">
        <w:top w:val="threeDEngrave" w:sz="24" w:space="24" w:color="F79646" w:themeColor="accent6"/>
        <w:left w:val="threeDEngrave" w:sz="24" w:space="24" w:color="F79646" w:themeColor="accent6"/>
        <w:bottom w:val="threeDEmboss" w:sz="24" w:space="24" w:color="F79646" w:themeColor="accent6"/>
        <w:right w:val="threeDEmboss" w:sz="24" w:space="24" w:color="F79646" w:themeColor="accent6"/>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BCF6B" w14:textId="77777777" w:rsidR="00A12D7A" w:rsidRDefault="00A12D7A" w:rsidP="0003174A">
      <w:r>
        <w:separator/>
      </w:r>
    </w:p>
  </w:endnote>
  <w:endnote w:type="continuationSeparator" w:id="0">
    <w:p w14:paraId="0A4A97C3" w14:textId="77777777" w:rsidR="00A12D7A" w:rsidRDefault="00A12D7A" w:rsidP="0003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StarSymbol">
    <w:panose1 w:val="00000000000000000000"/>
    <w:charset w:val="02"/>
    <w:family w:val="auto"/>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FPEF">
    <w:panose1 w:val="00000000000000000000"/>
    <w:charset w:val="00"/>
    <w:family w:val="auto"/>
    <w:notTrueType/>
    <w:pitch w:val="default"/>
    <w:sig w:usb0="00000003" w:usb1="00000000" w:usb2="00000000" w:usb3="00000000" w:csb0="00000001" w:csb1="00000000"/>
  </w:font>
  <w:font w:name="Arial Italique+FPEF">
    <w:altName w:val="MS Mincho"/>
    <w:panose1 w:val="00000000000000000000"/>
    <w:charset w:val="80"/>
    <w:family w:val="auto"/>
    <w:notTrueType/>
    <w:pitch w:val="default"/>
    <w:sig w:usb0="00000000" w:usb1="08070000" w:usb2="00000010" w:usb3="00000000" w:csb0="00020000" w:csb1="00000000"/>
  </w:font>
  <w:font w:name="Arial Gras Italique+FPEF">
    <w:altName w:val="MS Mincho"/>
    <w:panose1 w:val="00000000000000000000"/>
    <w:charset w:val="80"/>
    <w:family w:val="auto"/>
    <w:notTrueType/>
    <w:pitch w:val="default"/>
    <w:sig w:usb0="00000000" w:usb1="08070000" w:usb2="00000010" w:usb3="00000000" w:csb0="00020000" w:csb1="00000000"/>
  </w:font>
  <w:font w:name="Calibri,Bold">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Futura-Bold">
    <w:panose1 w:val="00000000000000000000"/>
    <w:charset w:val="00"/>
    <w:family w:val="auto"/>
    <w:notTrueType/>
    <w:pitch w:val="default"/>
    <w:sig w:usb0="00000003" w:usb1="00000000" w:usb2="00000000" w:usb3="00000000" w:csb0="00000001" w:csb1="00000000"/>
  </w:font>
  <w:font w:name="BankGothicBT-Medium">
    <w:panose1 w:val="00000000000000000000"/>
    <w:charset w:val="00"/>
    <w:family w:val="auto"/>
    <w:notTrueType/>
    <w:pitch w:val="default"/>
    <w:sig w:usb0="00000003" w:usb1="00000000" w:usb2="00000000" w:usb3="00000000" w:csb0="00000001" w:csb1="00000000"/>
  </w:font>
  <w:font w:name="TT93Do00">
    <w:panose1 w:val="00000000000000000000"/>
    <w:charset w:val="00"/>
    <w:family w:val="auto"/>
    <w:notTrueType/>
    <w:pitch w:val="default"/>
    <w:sig w:usb0="00000003" w:usb1="00000000" w:usb2="00000000" w:usb3="00000000" w:csb0="00000001" w:csb1="00000000"/>
  </w:font>
  <w:font w:name="CMSS10">
    <w:panose1 w:val="00000000000000000000"/>
    <w:charset w:val="00"/>
    <w:family w:val="auto"/>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Univers-Oblique">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03355" w14:textId="77777777" w:rsidR="00A12D7A" w:rsidRDefault="00A12D7A" w:rsidP="0003174A">
      <w:r>
        <w:separator/>
      </w:r>
    </w:p>
  </w:footnote>
  <w:footnote w:type="continuationSeparator" w:id="0">
    <w:p w14:paraId="38C1999A" w14:textId="77777777" w:rsidR="00A12D7A" w:rsidRDefault="00A12D7A" w:rsidP="00031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pacing w:val="60"/>
      </w:rPr>
      <w:id w:val="-1518378108"/>
      <w:docPartObj>
        <w:docPartGallery w:val="Page Numbers (Top of Page)"/>
        <w:docPartUnique/>
      </w:docPartObj>
    </w:sdtPr>
    <w:sdtEndPr>
      <w:rPr>
        <w:b/>
        <w:bCs/>
        <w:color w:val="auto"/>
        <w:spacing w:val="0"/>
      </w:rPr>
    </w:sdtEndPr>
    <w:sdtContent>
      <w:p w14:paraId="564DF4CB" w14:textId="77777777" w:rsidR="00807DEE" w:rsidRDefault="00807DEE">
        <w:pPr>
          <w:pStyle w:val="En-tte"/>
          <w:pBdr>
            <w:bottom w:val="single" w:sz="4" w:space="1" w:color="D9D9D9" w:themeColor="background1" w:themeShade="D9"/>
          </w:pBdr>
          <w:jc w:val="right"/>
          <w:rPr>
            <w:b/>
            <w:bCs/>
          </w:rPr>
        </w:pPr>
        <w:r w:rsidRPr="00BA21CD">
          <w:rPr>
            <w:color w:val="808080" w:themeColor="background1" w:themeShade="80"/>
            <w:spacing w:val="60"/>
          </w:rPr>
          <w:t>Page</w:t>
        </w:r>
        <w:r>
          <w:t xml:space="preserve"> | </w:t>
        </w:r>
        <w:r>
          <w:fldChar w:fldCharType="begin"/>
        </w:r>
        <w:r>
          <w:instrText>PAGE   \* MERGEFORMAT</w:instrText>
        </w:r>
        <w:r>
          <w:fldChar w:fldCharType="separate"/>
        </w:r>
        <w:r w:rsidR="00C401C2" w:rsidRPr="00C401C2">
          <w:rPr>
            <w:b/>
            <w:bCs/>
            <w:noProof/>
          </w:rPr>
          <w:t>3</w:t>
        </w:r>
        <w:r>
          <w:rPr>
            <w:b/>
            <w:bCs/>
          </w:rPr>
          <w:fldChar w:fldCharType="end"/>
        </w:r>
      </w:p>
    </w:sdtContent>
  </w:sdt>
  <w:p w14:paraId="07B4E41E" w14:textId="77777777" w:rsidR="00807DEE" w:rsidRDefault="00807DE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3306535"/>
      <w:docPartObj>
        <w:docPartGallery w:val="Page Numbers (Top of Page)"/>
        <w:docPartUnique/>
      </w:docPartObj>
    </w:sdtPr>
    <w:sdtEndPr>
      <w:rPr>
        <w:color w:val="auto"/>
        <w:spacing w:val="0"/>
      </w:rPr>
    </w:sdtEndPr>
    <w:sdtContent>
      <w:p w14:paraId="36297FA1" w14:textId="77777777" w:rsidR="00807DEE" w:rsidRPr="00F26680" w:rsidRDefault="00807DEE" w:rsidP="00F26680">
        <w:pPr>
          <w:pStyle w:val="En-tte"/>
          <w:pBdr>
            <w:bottom w:val="single" w:sz="4" w:space="1" w:color="D9D9D9" w:themeColor="background1" w:themeShade="D9"/>
          </w:pBdr>
          <w:jc w:val="right"/>
          <w:rPr>
            <w:b/>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401C2" w:rsidRPr="00C401C2">
          <w:rPr>
            <w:b/>
            <w:noProof/>
          </w:rPr>
          <w:t>10</w:t>
        </w:r>
        <w:r>
          <w:rPr>
            <w:b/>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990"/>
    <w:multiLevelType w:val="hybridMultilevel"/>
    <w:tmpl w:val="C0AE78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0433FB4"/>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D652B"/>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F2B98"/>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5EF59EC"/>
    <w:multiLevelType w:val="hybridMultilevel"/>
    <w:tmpl w:val="F5787CAC"/>
    <w:lvl w:ilvl="0" w:tplc="6292D51C">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6033FDD"/>
    <w:multiLevelType w:val="hybridMultilevel"/>
    <w:tmpl w:val="956CDEC4"/>
    <w:lvl w:ilvl="0" w:tplc="C6182306">
      <w:numFmt w:val="bullet"/>
      <w:lvlText w:val="-"/>
      <w:lvlJc w:val="left"/>
      <w:pPr>
        <w:ind w:left="765" w:hanging="360"/>
      </w:pPr>
      <w:rPr>
        <w:rFonts w:ascii="Calibri" w:eastAsiaTheme="minorHAnsi" w:hAnsi="Calibri" w:cstheme="minorBid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15:restartNumberingAfterBreak="0">
    <w:nsid w:val="06BF102F"/>
    <w:multiLevelType w:val="hybridMultilevel"/>
    <w:tmpl w:val="0C7C7288"/>
    <w:lvl w:ilvl="0" w:tplc="056EAF96">
      <w:start w:val="1"/>
      <w:numFmt w:val="decimal"/>
      <w:lvlText w:val="[%1] ."/>
      <w:lvlJc w:val="left"/>
      <w:pPr>
        <w:ind w:left="360" w:hanging="360"/>
      </w:pPr>
      <w:rPr>
        <w:rFonts w:hint="default"/>
        <w:b w:val="0"/>
        <w:bCs/>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06CD15A7"/>
    <w:multiLevelType w:val="hybridMultilevel"/>
    <w:tmpl w:val="C3C6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CF732C"/>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06FA5B5E"/>
    <w:multiLevelType w:val="hybridMultilevel"/>
    <w:tmpl w:val="BB10FEE8"/>
    <w:lvl w:ilvl="0" w:tplc="4434FC72">
      <w:numFmt w:val="bullet"/>
      <w:lvlText w:val="-"/>
      <w:lvlJc w:val="left"/>
      <w:pPr>
        <w:ind w:left="360" w:hanging="360"/>
      </w:pPr>
      <w:rPr>
        <w:rFonts w:ascii="Arial" w:eastAsia="Calibri" w:hAnsi="Arial" w:cs="Arial" w:hint="default"/>
        <w:lang w:val="fr-FR"/>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15:restartNumberingAfterBreak="0">
    <w:nsid w:val="0A0F2541"/>
    <w:multiLevelType w:val="hybridMultilevel"/>
    <w:tmpl w:val="01EAA4FA"/>
    <w:lvl w:ilvl="0" w:tplc="9304911E">
      <w:numFmt w:val="bullet"/>
      <w:pStyle w:val="Tiret-Domain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E41033"/>
    <w:multiLevelType w:val="hybridMultilevel"/>
    <w:tmpl w:val="4C24532E"/>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E1C7620"/>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0E620060"/>
    <w:multiLevelType w:val="hybridMultilevel"/>
    <w:tmpl w:val="18DE5B30"/>
    <w:lvl w:ilvl="0" w:tplc="C618230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F142D40"/>
    <w:multiLevelType w:val="hybridMultilevel"/>
    <w:tmpl w:val="48C8A158"/>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F2247B0"/>
    <w:multiLevelType w:val="hybridMultilevel"/>
    <w:tmpl w:val="D3061E12"/>
    <w:lvl w:ilvl="0" w:tplc="19009658">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3583F07"/>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149263E3"/>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171E11BB"/>
    <w:multiLevelType w:val="hybridMultilevel"/>
    <w:tmpl w:val="1C34782C"/>
    <w:lvl w:ilvl="0" w:tplc="F830CB56">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9F20786"/>
    <w:multiLevelType w:val="hybridMultilevel"/>
    <w:tmpl w:val="0C7C7288"/>
    <w:lvl w:ilvl="0" w:tplc="056EAF96">
      <w:start w:val="1"/>
      <w:numFmt w:val="decimal"/>
      <w:lvlText w:val="[%1] ."/>
      <w:lvlJc w:val="left"/>
      <w:pPr>
        <w:ind w:left="360" w:hanging="360"/>
      </w:pPr>
      <w:rPr>
        <w:rFonts w:hint="default"/>
        <w:b w:val="0"/>
        <w:bCs/>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1A1B265E"/>
    <w:multiLevelType w:val="hybridMultilevel"/>
    <w:tmpl w:val="0C7C7288"/>
    <w:lvl w:ilvl="0" w:tplc="056EAF96">
      <w:start w:val="1"/>
      <w:numFmt w:val="decimal"/>
      <w:lvlText w:val="[%1] ."/>
      <w:lvlJc w:val="left"/>
      <w:pPr>
        <w:ind w:left="360" w:hanging="360"/>
      </w:pPr>
      <w:rPr>
        <w:rFonts w:hint="default"/>
        <w:b w:val="0"/>
        <w:bCs/>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1AF00DF8"/>
    <w:multiLevelType w:val="multilevel"/>
    <w:tmpl w:val="38B2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140B20"/>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1CF06AE7"/>
    <w:multiLevelType w:val="hybridMultilevel"/>
    <w:tmpl w:val="F37EB5C8"/>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1D394CB1"/>
    <w:multiLevelType w:val="hybridMultilevel"/>
    <w:tmpl w:val="CA64E988"/>
    <w:lvl w:ilvl="0" w:tplc="A68AABD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D81574"/>
    <w:multiLevelType w:val="hybridMultilevel"/>
    <w:tmpl w:val="E9E8FB7A"/>
    <w:lvl w:ilvl="0" w:tplc="23500B06">
      <w:start w:val="1"/>
      <w:numFmt w:val="decimal"/>
      <w:lvlText w:val="%1."/>
      <w:lvlJc w:val="left"/>
      <w:pPr>
        <w:ind w:left="720" w:hanging="360"/>
      </w:pPr>
      <w:rPr>
        <w:rFonts w:ascii="Cambria" w:eastAsia="SimSun"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E20C96"/>
    <w:multiLevelType w:val="hybridMultilevel"/>
    <w:tmpl w:val="07CC7194"/>
    <w:lvl w:ilvl="0" w:tplc="22E4E0D0">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20314B3"/>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22EA2448"/>
    <w:multiLevelType w:val="hybridMultilevel"/>
    <w:tmpl w:val="5212E734"/>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23B20A02"/>
    <w:multiLevelType w:val="hybridMultilevel"/>
    <w:tmpl w:val="D064353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5102023"/>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25C94AC4"/>
    <w:multiLevelType w:val="hybridMultilevel"/>
    <w:tmpl w:val="EED62986"/>
    <w:lvl w:ilvl="0" w:tplc="0E902D5E">
      <w:start w:val="1"/>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288C2B67"/>
    <w:multiLevelType w:val="hybridMultilevel"/>
    <w:tmpl w:val="87483918"/>
    <w:lvl w:ilvl="0" w:tplc="C618230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8F02761"/>
    <w:multiLevelType w:val="multilevel"/>
    <w:tmpl w:val="E738E3D6"/>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583F85"/>
    <w:multiLevelType w:val="hybridMultilevel"/>
    <w:tmpl w:val="4302FE16"/>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9CA6D8A"/>
    <w:multiLevelType w:val="hybridMultilevel"/>
    <w:tmpl w:val="4A4A89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2A095EE8"/>
    <w:multiLevelType w:val="hybridMultilevel"/>
    <w:tmpl w:val="865AA314"/>
    <w:lvl w:ilvl="0" w:tplc="C618230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B19084E"/>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C535C9"/>
    <w:multiLevelType w:val="hybridMultilevel"/>
    <w:tmpl w:val="EC32FFC8"/>
    <w:lvl w:ilvl="0" w:tplc="53F0B62C">
      <w:start w:val="1"/>
      <w:numFmt w:val="decimal"/>
      <w:lvlText w:val="%1."/>
      <w:lvlJc w:val="left"/>
      <w:pPr>
        <w:ind w:left="720" w:hanging="360"/>
      </w:pPr>
      <w:rPr>
        <w:rFonts w:hint="default"/>
        <w:b/>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23D1C7B"/>
    <w:multiLevelType w:val="multilevel"/>
    <w:tmpl w:val="C6D2E4CA"/>
    <w:lvl w:ilvl="0">
      <w:start w:val="1"/>
      <w:numFmt w:val="decimal"/>
      <w:lvlText w:val="%1."/>
      <w:lvlJc w:val="left"/>
      <w:pPr>
        <w:tabs>
          <w:tab w:val="num" w:pos="720"/>
        </w:tabs>
        <w:ind w:left="720" w:hanging="360"/>
      </w:pPr>
      <w:rPr>
        <w:rFonts w:hint="default"/>
        <w:b/>
        <w:bCs/>
        <w:sz w:val="20"/>
      </w:rPr>
    </w:lvl>
    <w:lvl w:ilvl="1">
      <w:start w:val="1"/>
      <w:numFmt w:val="bullet"/>
      <w:lvlText w:val=""/>
      <w:lvlJc w:val="left"/>
      <w:pPr>
        <w:tabs>
          <w:tab w:val="num" w:pos="1440"/>
        </w:tabs>
        <w:ind w:left="1440" w:hanging="360"/>
      </w:pPr>
      <w:rPr>
        <w:rFonts w:ascii="Symbol" w:hAnsi="Symbol" w:hint="default"/>
        <w:sz w:val="24"/>
        <w:szCs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577BBA"/>
    <w:multiLevelType w:val="hybridMultilevel"/>
    <w:tmpl w:val="CE5C438E"/>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41" w15:restartNumberingAfterBreak="0">
    <w:nsid w:val="32D72E30"/>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3129B7"/>
    <w:multiLevelType w:val="hybridMultilevel"/>
    <w:tmpl w:val="16F076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33CD020D"/>
    <w:multiLevelType w:val="hybridMultilevel"/>
    <w:tmpl w:val="A6BAC3EC"/>
    <w:lvl w:ilvl="0" w:tplc="B22274DA">
      <w:start w:val="1"/>
      <w:numFmt w:val="decimal"/>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847265"/>
    <w:multiLevelType w:val="hybridMultilevel"/>
    <w:tmpl w:val="7882B0B2"/>
    <w:lvl w:ilvl="0" w:tplc="2536DAA4">
      <w:start w:val="1"/>
      <w:numFmt w:val="decimal"/>
      <w:lvlText w:val="%1."/>
      <w:lvlJc w:val="left"/>
      <w:pPr>
        <w:ind w:left="720" w:hanging="360"/>
      </w:pPr>
      <w:rPr>
        <w:rFonts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50B2C93"/>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351D604D"/>
    <w:multiLevelType w:val="hybridMultilevel"/>
    <w:tmpl w:val="58B0D93A"/>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5FD6812"/>
    <w:multiLevelType w:val="hybridMultilevel"/>
    <w:tmpl w:val="8656046C"/>
    <w:lvl w:ilvl="0" w:tplc="040C000D">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48" w15:restartNumberingAfterBreak="0">
    <w:nsid w:val="38C81F66"/>
    <w:multiLevelType w:val="hybridMultilevel"/>
    <w:tmpl w:val="A43E64E4"/>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91B0838"/>
    <w:multiLevelType w:val="hybridMultilevel"/>
    <w:tmpl w:val="75ACBEE0"/>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0" w15:restartNumberingAfterBreak="0">
    <w:nsid w:val="3A6C7BCE"/>
    <w:multiLevelType w:val="hybridMultilevel"/>
    <w:tmpl w:val="A56803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BEC1DC2"/>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3CEF6D29"/>
    <w:multiLevelType w:val="hybridMultilevel"/>
    <w:tmpl w:val="FDAE9A52"/>
    <w:lvl w:ilvl="0" w:tplc="ACC48D0C">
      <w:start w:val="1"/>
      <w:numFmt w:val="bullet"/>
      <w:lvlText w:val="-"/>
      <w:lvlJc w:val="left"/>
      <w:pPr>
        <w:tabs>
          <w:tab w:val="num" w:pos="1776"/>
        </w:tabs>
        <w:ind w:left="1776" w:hanging="360"/>
      </w:pPr>
      <w:rPr>
        <w:rFonts w:ascii="Times New Roman" w:hAnsi="Times New Roman" w:hint="default"/>
      </w:rPr>
    </w:lvl>
    <w:lvl w:ilvl="1" w:tplc="73587540">
      <w:start w:val="1"/>
      <w:numFmt w:val="bullet"/>
      <w:lvlText w:val="-"/>
      <w:lvlJc w:val="left"/>
      <w:pPr>
        <w:tabs>
          <w:tab w:val="num" w:pos="2496"/>
        </w:tabs>
        <w:ind w:left="2496" w:hanging="360"/>
      </w:pPr>
      <w:rPr>
        <w:rFonts w:ascii="Times New Roman" w:hAnsi="Times New Roman" w:hint="default"/>
      </w:rPr>
    </w:lvl>
    <w:lvl w:ilvl="2" w:tplc="83A2791A">
      <w:start w:val="1"/>
      <w:numFmt w:val="bullet"/>
      <w:lvlText w:val="-"/>
      <w:lvlJc w:val="left"/>
      <w:pPr>
        <w:tabs>
          <w:tab w:val="num" w:pos="3216"/>
        </w:tabs>
        <w:ind w:left="3216" w:hanging="360"/>
      </w:pPr>
      <w:rPr>
        <w:rFonts w:ascii="Times New Roman" w:hAnsi="Times New Roman" w:hint="default"/>
      </w:rPr>
    </w:lvl>
    <w:lvl w:ilvl="3" w:tplc="3AB20DF4" w:tentative="1">
      <w:start w:val="1"/>
      <w:numFmt w:val="bullet"/>
      <w:lvlText w:val="-"/>
      <w:lvlJc w:val="left"/>
      <w:pPr>
        <w:tabs>
          <w:tab w:val="num" w:pos="3936"/>
        </w:tabs>
        <w:ind w:left="3936" w:hanging="360"/>
      </w:pPr>
      <w:rPr>
        <w:rFonts w:ascii="Times New Roman" w:hAnsi="Times New Roman" w:hint="default"/>
      </w:rPr>
    </w:lvl>
    <w:lvl w:ilvl="4" w:tplc="AA0C0B98" w:tentative="1">
      <w:start w:val="1"/>
      <w:numFmt w:val="bullet"/>
      <w:lvlText w:val="-"/>
      <w:lvlJc w:val="left"/>
      <w:pPr>
        <w:tabs>
          <w:tab w:val="num" w:pos="4656"/>
        </w:tabs>
        <w:ind w:left="4656" w:hanging="360"/>
      </w:pPr>
      <w:rPr>
        <w:rFonts w:ascii="Times New Roman" w:hAnsi="Times New Roman" w:hint="default"/>
      </w:rPr>
    </w:lvl>
    <w:lvl w:ilvl="5" w:tplc="35B4AAC2" w:tentative="1">
      <w:start w:val="1"/>
      <w:numFmt w:val="bullet"/>
      <w:lvlText w:val="-"/>
      <w:lvlJc w:val="left"/>
      <w:pPr>
        <w:tabs>
          <w:tab w:val="num" w:pos="5376"/>
        </w:tabs>
        <w:ind w:left="5376" w:hanging="360"/>
      </w:pPr>
      <w:rPr>
        <w:rFonts w:ascii="Times New Roman" w:hAnsi="Times New Roman" w:hint="default"/>
      </w:rPr>
    </w:lvl>
    <w:lvl w:ilvl="6" w:tplc="86969638" w:tentative="1">
      <w:start w:val="1"/>
      <w:numFmt w:val="bullet"/>
      <w:lvlText w:val="-"/>
      <w:lvlJc w:val="left"/>
      <w:pPr>
        <w:tabs>
          <w:tab w:val="num" w:pos="6096"/>
        </w:tabs>
        <w:ind w:left="6096" w:hanging="360"/>
      </w:pPr>
      <w:rPr>
        <w:rFonts w:ascii="Times New Roman" w:hAnsi="Times New Roman" w:hint="default"/>
      </w:rPr>
    </w:lvl>
    <w:lvl w:ilvl="7" w:tplc="6FBCEA24" w:tentative="1">
      <w:start w:val="1"/>
      <w:numFmt w:val="bullet"/>
      <w:lvlText w:val="-"/>
      <w:lvlJc w:val="left"/>
      <w:pPr>
        <w:tabs>
          <w:tab w:val="num" w:pos="6816"/>
        </w:tabs>
        <w:ind w:left="6816" w:hanging="360"/>
      </w:pPr>
      <w:rPr>
        <w:rFonts w:ascii="Times New Roman" w:hAnsi="Times New Roman" w:hint="default"/>
      </w:rPr>
    </w:lvl>
    <w:lvl w:ilvl="8" w:tplc="F3EAF514" w:tentative="1">
      <w:start w:val="1"/>
      <w:numFmt w:val="bullet"/>
      <w:lvlText w:val="-"/>
      <w:lvlJc w:val="left"/>
      <w:pPr>
        <w:tabs>
          <w:tab w:val="num" w:pos="7536"/>
        </w:tabs>
        <w:ind w:left="7536" w:hanging="360"/>
      </w:pPr>
      <w:rPr>
        <w:rFonts w:ascii="Times New Roman" w:hAnsi="Times New Roman" w:hint="default"/>
      </w:rPr>
    </w:lvl>
  </w:abstractNum>
  <w:abstractNum w:abstractNumId="53" w15:restartNumberingAfterBreak="0">
    <w:nsid w:val="3FC06236"/>
    <w:multiLevelType w:val="hybridMultilevel"/>
    <w:tmpl w:val="E77A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0EE3F48"/>
    <w:multiLevelType w:val="hybridMultilevel"/>
    <w:tmpl w:val="E9E8FB7A"/>
    <w:lvl w:ilvl="0" w:tplc="23500B06">
      <w:start w:val="1"/>
      <w:numFmt w:val="decimal"/>
      <w:lvlText w:val="%1."/>
      <w:lvlJc w:val="left"/>
      <w:pPr>
        <w:ind w:left="720" w:hanging="360"/>
      </w:pPr>
      <w:rPr>
        <w:rFonts w:ascii="Cambria" w:eastAsia="SimSun"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1093C9F"/>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6" w15:restartNumberingAfterBreak="0">
    <w:nsid w:val="436A7BB2"/>
    <w:multiLevelType w:val="hybridMultilevel"/>
    <w:tmpl w:val="669CFE92"/>
    <w:lvl w:ilvl="0" w:tplc="012EBB7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7" w15:restartNumberingAfterBreak="0">
    <w:nsid w:val="43B12DC9"/>
    <w:multiLevelType w:val="hybridMultilevel"/>
    <w:tmpl w:val="E9E8FB7A"/>
    <w:lvl w:ilvl="0" w:tplc="23500B06">
      <w:start w:val="1"/>
      <w:numFmt w:val="decimal"/>
      <w:lvlText w:val="%1."/>
      <w:lvlJc w:val="left"/>
      <w:pPr>
        <w:ind w:left="720" w:hanging="360"/>
      </w:pPr>
      <w:rPr>
        <w:rFonts w:ascii="Cambria" w:eastAsia="SimSun"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3CB79A2"/>
    <w:multiLevelType w:val="multilevel"/>
    <w:tmpl w:val="E3583004"/>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3D4652C"/>
    <w:multiLevelType w:val="hybridMultilevel"/>
    <w:tmpl w:val="C83E8782"/>
    <w:lvl w:ilvl="0" w:tplc="039CF470">
      <w:numFmt w:val="bullet"/>
      <w:pStyle w:val="NormalArial"/>
      <w:lvlText w:val="-"/>
      <w:lvlJc w:val="left"/>
      <w:pPr>
        <w:tabs>
          <w:tab w:val="num" w:pos="720"/>
        </w:tabs>
        <w:ind w:left="720" w:hanging="360"/>
      </w:pPr>
      <w:rPr>
        <w:rFonts w:ascii="Arial" w:eastAsia="Times New Roman" w:hAnsi="Arial" w:cs="Arial" w:hint="default"/>
        <w:i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41C3545"/>
    <w:multiLevelType w:val="hybridMultilevel"/>
    <w:tmpl w:val="B248ECA6"/>
    <w:lvl w:ilvl="0" w:tplc="BDA6295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444B2504"/>
    <w:multiLevelType w:val="hybridMultilevel"/>
    <w:tmpl w:val="94284E78"/>
    <w:lvl w:ilvl="0" w:tplc="FCAE450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4BA4DB3"/>
    <w:multiLevelType w:val="multilevel"/>
    <w:tmpl w:val="B5064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5E354FE"/>
    <w:multiLevelType w:val="hybridMultilevel"/>
    <w:tmpl w:val="10BA05AC"/>
    <w:lvl w:ilvl="0" w:tplc="E3A25E4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6AB5A47"/>
    <w:multiLevelType w:val="multilevel"/>
    <w:tmpl w:val="58D4330C"/>
    <w:lvl w:ilvl="0">
      <w:start w:val="1"/>
      <w:numFmt w:val="decimal"/>
      <w:lvlText w:val="%1."/>
      <w:lvlJc w:val="left"/>
      <w:pPr>
        <w:tabs>
          <w:tab w:val="num" w:pos="720"/>
        </w:tabs>
        <w:ind w:left="720" w:hanging="360"/>
      </w:pPr>
      <w:rPr>
        <w:rFonts w:hint="default"/>
        <w:b w:val="0"/>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7BF3071"/>
    <w:multiLevelType w:val="hybridMultilevel"/>
    <w:tmpl w:val="5E2C592E"/>
    <w:lvl w:ilvl="0" w:tplc="4EBE1D3A">
      <w:start w:val="1"/>
      <w:numFmt w:val="bullet"/>
      <w:lvlText w:val=""/>
      <w:lvlJc w:val="left"/>
      <w:pPr>
        <w:ind w:left="720" w:hanging="360"/>
      </w:pPr>
      <w:rPr>
        <w:rFonts w:ascii="Symbol" w:hAnsi="Symbo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8B63CFD"/>
    <w:multiLevelType w:val="hybridMultilevel"/>
    <w:tmpl w:val="F3F49AC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7" w15:restartNumberingAfterBreak="0">
    <w:nsid w:val="49B747A3"/>
    <w:multiLevelType w:val="hybridMultilevel"/>
    <w:tmpl w:val="FA54F3F4"/>
    <w:lvl w:ilvl="0" w:tplc="FFFFFFFF">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8" w15:restartNumberingAfterBreak="0">
    <w:nsid w:val="4A7A7FEF"/>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9" w15:restartNumberingAfterBreak="0">
    <w:nsid w:val="4C8854BB"/>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0" w15:restartNumberingAfterBreak="0">
    <w:nsid w:val="4E155371"/>
    <w:multiLevelType w:val="hybridMultilevel"/>
    <w:tmpl w:val="0C7C7288"/>
    <w:lvl w:ilvl="0" w:tplc="056EAF96">
      <w:start w:val="1"/>
      <w:numFmt w:val="decimal"/>
      <w:lvlText w:val="[%1] ."/>
      <w:lvlJc w:val="left"/>
      <w:pPr>
        <w:ind w:left="360" w:hanging="360"/>
      </w:pPr>
      <w:rPr>
        <w:rFonts w:hint="default"/>
        <w:b w:val="0"/>
        <w:bCs/>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15:restartNumberingAfterBreak="0">
    <w:nsid w:val="4F1A52BE"/>
    <w:multiLevelType w:val="hybridMultilevel"/>
    <w:tmpl w:val="4296D8EE"/>
    <w:lvl w:ilvl="0" w:tplc="6C2A2016">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4F2E70DA"/>
    <w:multiLevelType w:val="hybridMultilevel"/>
    <w:tmpl w:val="E9E8FB7A"/>
    <w:lvl w:ilvl="0" w:tplc="23500B06">
      <w:start w:val="1"/>
      <w:numFmt w:val="decimal"/>
      <w:lvlText w:val="%1."/>
      <w:lvlJc w:val="left"/>
      <w:pPr>
        <w:ind w:left="720" w:hanging="360"/>
      </w:pPr>
      <w:rPr>
        <w:rFonts w:ascii="Cambria" w:eastAsia="SimSun"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F3A3376"/>
    <w:multiLevelType w:val="hybridMultilevel"/>
    <w:tmpl w:val="F0AA3E16"/>
    <w:lvl w:ilvl="0" w:tplc="A02C45F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500A64A4"/>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5" w15:restartNumberingAfterBreak="0">
    <w:nsid w:val="50494B90"/>
    <w:multiLevelType w:val="hybridMultilevel"/>
    <w:tmpl w:val="33A6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1560C2A"/>
    <w:multiLevelType w:val="hybridMultilevel"/>
    <w:tmpl w:val="A4A601FE"/>
    <w:lvl w:ilvl="0" w:tplc="1ED4F528">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51FB552C"/>
    <w:multiLevelType w:val="hybridMultilevel"/>
    <w:tmpl w:val="74267462"/>
    <w:lvl w:ilvl="0" w:tplc="040C0015">
      <w:start w:val="1"/>
      <w:numFmt w:val="upperLetter"/>
      <w:lvlText w:val="%1."/>
      <w:lvlJc w:val="left"/>
      <w:pPr>
        <w:ind w:left="731" w:hanging="360"/>
      </w:pPr>
    </w:lvl>
    <w:lvl w:ilvl="1" w:tplc="040C0019" w:tentative="1">
      <w:start w:val="1"/>
      <w:numFmt w:val="lowerLetter"/>
      <w:lvlText w:val="%2."/>
      <w:lvlJc w:val="left"/>
      <w:pPr>
        <w:ind w:left="1451" w:hanging="360"/>
      </w:pPr>
    </w:lvl>
    <w:lvl w:ilvl="2" w:tplc="040C001B" w:tentative="1">
      <w:start w:val="1"/>
      <w:numFmt w:val="lowerRoman"/>
      <w:lvlText w:val="%3."/>
      <w:lvlJc w:val="right"/>
      <w:pPr>
        <w:ind w:left="2171" w:hanging="180"/>
      </w:pPr>
    </w:lvl>
    <w:lvl w:ilvl="3" w:tplc="040C000F" w:tentative="1">
      <w:start w:val="1"/>
      <w:numFmt w:val="decimal"/>
      <w:lvlText w:val="%4."/>
      <w:lvlJc w:val="left"/>
      <w:pPr>
        <w:ind w:left="2891" w:hanging="360"/>
      </w:pPr>
    </w:lvl>
    <w:lvl w:ilvl="4" w:tplc="040C0019" w:tentative="1">
      <w:start w:val="1"/>
      <w:numFmt w:val="lowerLetter"/>
      <w:lvlText w:val="%5."/>
      <w:lvlJc w:val="left"/>
      <w:pPr>
        <w:ind w:left="3611" w:hanging="360"/>
      </w:pPr>
    </w:lvl>
    <w:lvl w:ilvl="5" w:tplc="040C001B" w:tentative="1">
      <w:start w:val="1"/>
      <w:numFmt w:val="lowerRoman"/>
      <w:lvlText w:val="%6."/>
      <w:lvlJc w:val="right"/>
      <w:pPr>
        <w:ind w:left="4331" w:hanging="180"/>
      </w:pPr>
    </w:lvl>
    <w:lvl w:ilvl="6" w:tplc="040C000F" w:tentative="1">
      <w:start w:val="1"/>
      <w:numFmt w:val="decimal"/>
      <w:lvlText w:val="%7."/>
      <w:lvlJc w:val="left"/>
      <w:pPr>
        <w:ind w:left="5051" w:hanging="360"/>
      </w:pPr>
    </w:lvl>
    <w:lvl w:ilvl="7" w:tplc="040C0019" w:tentative="1">
      <w:start w:val="1"/>
      <w:numFmt w:val="lowerLetter"/>
      <w:lvlText w:val="%8."/>
      <w:lvlJc w:val="left"/>
      <w:pPr>
        <w:ind w:left="5771" w:hanging="360"/>
      </w:pPr>
    </w:lvl>
    <w:lvl w:ilvl="8" w:tplc="040C001B" w:tentative="1">
      <w:start w:val="1"/>
      <w:numFmt w:val="lowerRoman"/>
      <w:lvlText w:val="%9."/>
      <w:lvlJc w:val="right"/>
      <w:pPr>
        <w:ind w:left="6491" w:hanging="180"/>
      </w:pPr>
    </w:lvl>
  </w:abstractNum>
  <w:abstractNum w:abstractNumId="78" w15:restartNumberingAfterBreak="0">
    <w:nsid w:val="52264D39"/>
    <w:multiLevelType w:val="hybridMultilevel"/>
    <w:tmpl w:val="0C7C7288"/>
    <w:lvl w:ilvl="0" w:tplc="056EAF96">
      <w:start w:val="1"/>
      <w:numFmt w:val="decimal"/>
      <w:lvlText w:val="[%1] ."/>
      <w:lvlJc w:val="left"/>
      <w:pPr>
        <w:ind w:left="360" w:hanging="360"/>
      </w:pPr>
      <w:rPr>
        <w:rFonts w:hint="default"/>
        <w:b w:val="0"/>
        <w:bCs/>
        <w:sz w:val="22"/>
        <w:szCs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9" w15:restartNumberingAfterBreak="0">
    <w:nsid w:val="52E85BCB"/>
    <w:multiLevelType w:val="hybridMultilevel"/>
    <w:tmpl w:val="B14EA806"/>
    <w:lvl w:ilvl="0" w:tplc="040C000F">
      <w:start w:val="3"/>
      <w:numFmt w:val="decimal"/>
      <w:lvlText w:val="%1."/>
      <w:lvlJc w:val="left"/>
      <w:pPr>
        <w:ind w:left="720" w:hanging="360"/>
      </w:pPr>
      <w:rPr>
        <w:rFonts w:eastAsia="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55304C71"/>
    <w:multiLevelType w:val="hybridMultilevel"/>
    <w:tmpl w:val="E9E8FB7A"/>
    <w:lvl w:ilvl="0" w:tplc="23500B06">
      <w:start w:val="1"/>
      <w:numFmt w:val="decimal"/>
      <w:lvlText w:val="%1."/>
      <w:lvlJc w:val="left"/>
      <w:pPr>
        <w:ind w:left="720" w:hanging="360"/>
      </w:pPr>
      <w:rPr>
        <w:rFonts w:ascii="Cambria" w:eastAsia="SimSun"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63733C4"/>
    <w:multiLevelType w:val="hybridMultilevel"/>
    <w:tmpl w:val="33E08F0A"/>
    <w:lvl w:ilvl="0" w:tplc="1B16A0E2">
      <w:start w:val="1"/>
      <w:numFmt w:val="decimal"/>
      <w:lvlText w:val="[%1] ."/>
      <w:lvlJc w:val="left"/>
      <w:pPr>
        <w:ind w:left="360" w:hanging="360"/>
      </w:pPr>
      <w:rPr>
        <w:rFonts w:hint="default"/>
        <w:b w:val="0"/>
        <w:bCs/>
        <w:sz w:val="22"/>
        <w:szCs w:val="22"/>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2" w15:restartNumberingAfterBreak="0">
    <w:nsid w:val="571459F9"/>
    <w:multiLevelType w:val="hybridMultilevel"/>
    <w:tmpl w:val="2D12782E"/>
    <w:lvl w:ilvl="0" w:tplc="FCAE4500">
      <w:start w:val="1"/>
      <w:numFmt w:val="bullet"/>
      <w:lvlText w:val=""/>
      <w:lvlJc w:val="left"/>
      <w:pPr>
        <w:ind w:left="1080" w:hanging="360"/>
      </w:pPr>
      <w:rPr>
        <w:rFonts w:ascii="Symbol" w:hAnsi="Symbol" w:hint="default"/>
      </w:rPr>
    </w:lvl>
    <w:lvl w:ilvl="1" w:tplc="1B726DCE">
      <w:start w:val="50"/>
      <w:numFmt w:val="bullet"/>
      <w:lvlText w:val="•"/>
      <w:lvlJc w:val="left"/>
      <w:pPr>
        <w:ind w:left="1800" w:hanging="360"/>
      </w:pPr>
      <w:rPr>
        <w:rFonts w:ascii="Calibri" w:eastAsiaTheme="minorHAnsi" w:hAnsi="Calibri" w:cs="Calibri"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3" w15:restartNumberingAfterBreak="0">
    <w:nsid w:val="57D3060E"/>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15:restartNumberingAfterBreak="0">
    <w:nsid w:val="59B41A89"/>
    <w:multiLevelType w:val="hybridMultilevel"/>
    <w:tmpl w:val="E9E8FB7A"/>
    <w:lvl w:ilvl="0" w:tplc="23500B06">
      <w:start w:val="1"/>
      <w:numFmt w:val="decimal"/>
      <w:lvlText w:val="%1."/>
      <w:lvlJc w:val="left"/>
      <w:pPr>
        <w:ind w:left="720" w:hanging="360"/>
      </w:pPr>
      <w:rPr>
        <w:rFonts w:ascii="Cambria" w:eastAsia="SimSun"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B580606"/>
    <w:multiLevelType w:val="hybridMultilevel"/>
    <w:tmpl w:val="9ECE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B620101"/>
    <w:multiLevelType w:val="hybridMultilevel"/>
    <w:tmpl w:val="834EE50A"/>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7" w15:restartNumberingAfterBreak="0">
    <w:nsid w:val="5FF57CFD"/>
    <w:multiLevelType w:val="hybridMultilevel"/>
    <w:tmpl w:val="6DA6E3E4"/>
    <w:lvl w:ilvl="0" w:tplc="FCAE4500">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8" w15:restartNumberingAfterBreak="0">
    <w:nsid w:val="60A84D91"/>
    <w:multiLevelType w:val="hybridMultilevel"/>
    <w:tmpl w:val="B19EAC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62BA4B60"/>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0" w15:restartNumberingAfterBreak="0">
    <w:nsid w:val="632254AD"/>
    <w:multiLevelType w:val="hybridMultilevel"/>
    <w:tmpl w:val="63D8DC90"/>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56062C4"/>
    <w:multiLevelType w:val="hybridMultilevel"/>
    <w:tmpl w:val="C8144ED4"/>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951E17A8">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82A5D1A"/>
    <w:multiLevelType w:val="hybridMultilevel"/>
    <w:tmpl w:val="0A92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8F84B03"/>
    <w:multiLevelType w:val="hybridMultilevel"/>
    <w:tmpl w:val="DCA4104C"/>
    <w:lvl w:ilvl="0" w:tplc="4F6EBED0">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69301CA8"/>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5" w15:restartNumberingAfterBreak="0">
    <w:nsid w:val="696F14B9"/>
    <w:multiLevelType w:val="hybridMultilevel"/>
    <w:tmpl w:val="B5B44EB2"/>
    <w:lvl w:ilvl="0" w:tplc="3FFE5FAC">
      <w:start w:val="7"/>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CA4132D"/>
    <w:multiLevelType w:val="hybridMultilevel"/>
    <w:tmpl w:val="32A2C746"/>
    <w:lvl w:ilvl="0" w:tplc="3F62F5AE">
      <w:start w:val="1"/>
      <w:numFmt w:val="decimal"/>
      <w:lvlText w:val="[%1] ."/>
      <w:lvlJc w:val="left"/>
      <w:pPr>
        <w:ind w:left="360" w:hanging="360"/>
      </w:pPr>
      <w:rPr>
        <w:rFonts w:hint="default"/>
        <w:b w:val="0"/>
        <w:bCs/>
        <w:sz w:val="20"/>
        <w:szCs w:val="20"/>
        <w:lang w:val="fr-FR"/>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7" w15:restartNumberingAfterBreak="0">
    <w:nsid w:val="6CFC50EB"/>
    <w:multiLevelType w:val="hybridMultilevel"/>
    <w:tmpl w:val="761811F4"/>
    <w:lvl w:ilvl="0" w:tplc="08F63EAE">
      <w:start w:val="1"/>
      <w:numFmt w:val="decimal"/>
      <w:lvlText w:val="[%1] ."/>
      <w:lvlJc w:val="left"/>
      <w:pPr>
        <w:ind w:left="720" w:hanging="360"/>
      </w:pPr>
      <w:rPr>
        <w:rFonts w:hint="default"/>
        <w:b w:val="0"/>
        <w:bCs/>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D744C04"/>
    <w:multiLevelType w:val="hybridMultilevel"/>
    <w:tmpl w:val="E5D255E2"/>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E917C76"/>
    <w:multiLevelType w:val="hybridMultilevel"/>
    <w:tmpl w:val="166ED266"/>
    <w:lvl w:ilvl="0" w:tplc="A3F0DFB6">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720748B4"/>
    <w:multiLevelType w:val="hybridMultilevel"/>
    <w:tmpl w:val="EC088934"/>
    <w:lvl w:ilvl="0" w:tplc="51324DA0">
      <w:numFmt w:val="bullet"/>
      <w:lvlText w:val="-"/>
      <w:lvlJc w:val="left"/>
      <w:pPr>
        <w:ind w:left="1571" w:hanging="360"/>
      </w:pPr>
      <w:rPr>
        <w:rFonts w:ascii="Times New Roman" w:eastAsia="Times New Roman" w:hAnsi="Times New Roman" w:cs="Times New Roman" w:hint="default"/>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1" w15:restartNumberingAfterBreak="0">
    <w:nsid w:val="7208762A"/>
    <w:multiLevelType w:val="hybridMultilevel"/>
    <w:tmpl w:val="DD5CCD56"/>
    <w:lvl w:ilvl="0" w:tplc="3D4019F6">
      <w:numFmt w:val="bullet"/>
      <w:lvlText w:val="-"/>
      <w:lvlJc w:val="left"/>
      <w:pPr>
        <w:ind w:left="720" w:hanging="360"/>
      </w:pPr>
      <w:rPr>
        <w:rFonts w:ascii="Cambria" w:eastAsia="SimSun" w:hAnsi="Cambri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78A07329"/>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9003B6C"/>
    <w:multiLevelType w:val="hybridMultilevel"/>
    <w:tmpl w:val="C2BC25EE"/>
    <w:lvl w:ilvl="0" w:tplc="951E17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905746B"/>
    <w:multiLevelType w:val="hybridMultilevel"/>
    <w:tmpl w:val="EA683C2C"/>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05" w15:restartNumberingAfterBreak="0">
    <w:nsid w:val="794B72AB"/>
    <w:multiLevelType w:val="hybridMultilevel"/>
    <w:tmpl w:val="11380A20"/>
    <w:lvl w:ilvl="0" w:tplc="BDA6295E">
      <w:start w:val="1"/>
      <w:numFmt w:val="decimal"/>
      <w:lvlText w:val="%1."/>
      <w:lvlJc w:val="left"/>
      <w:pPr>
        <w:ind w:left="1571" w:hanging="360"/>
      </w:pPr>
      <w:rPr>
        <w:rFonts w:hint="default"/>
        <w:b/>
        <w:bCs/>
        <w:sz w:val="22"/>
        <w:szCs w:val="22"/>
      </w:rPr>
    </w:lvl>
    <w:lvl w:ilvl="1" w:tplc="040C0001">
      <w:start w:val="1"/>
      <w:numFmt w:val="bullet"/>
      <w:lvlText w:val=""/>
      <w:lvlJc w:val="left"/>
      <w:pPr>
        <w:ind w:left="2291" w:hanging="360"/>
      </w:pPr>
      <w:rPr>
        <w:rFonts w:ascii="Symbol" w:hAnsi="Symbol"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6" w15:restartNumberingAfterBreak="0">
    <w:nsid w:val="7A0B4DB0"/>
    <w:multiLevelType w:val="multilevel"/>
    <w:tmpl w:val="F4482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AED38CC"/>
    <w:multiLevelType w:val="hybridMultilevel"/>
    <w:tmpl w:val="26DE645A"/>
    <w:lvl w:ilvl="0" w:tplc="733C30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B583D90"/>
    <w:multiLevelType w:val="multilevel"/>
    <w:tmpl w:val="BE58BB4A"/>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D9342BF"/>
    <w:multiLevelType w:val="hybridMultilevel"/>
    <w:tmpl w:val="E9E8FB7A"/>
    <w:lvl w:ilvl="0" w:tplc="23500B06">
      <w:start w:val="1"/>
      <w:numFmt w:val="decimal"/>
      <w:lvlText w:val="%1."/>
      <w:lvlJc w:val="left"/>
      <w:pPr>
        <w:ind w:left="720" w:hanging="360"/>
      </w:pPr>
      <w:rPr>
        <w:rFonts w:ascii="Cambria" w:eastAsia="SimSun"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DC37075"/>
    <w:multiLevelType w:val="hybridMultilevel"/>
    <w:tmpl w:val="01F459DA"/>
    <w:lvl w:ilvl="0" w:tplc="FCAE450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1" w15:restartNumberingAfterBreak="0">
    <w:nsid w:val="7E7F34F4"/>
    <w:multiLevelType w:val="hybridMultilevel"/>
    <w:tmpl w:val="7D2A2B70"/>
    <w:lvl w:ilvl="0" w:tplc="B49C380E">
      <w:start w:val="1"/>
      <w:numFmt w:val="decimal"/>
      <w:lvlText w:val="%1."/>
      <w:lvlJc w:val="left"/>
      <w:pPr>
        <w:ind w:left="720" w:hanging="360"/>
      </w:pPr>
      <w:rPr>
        <w:rFonts w:hint="default"/>
        <w:b/>
        <w:bCs/>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2726400">
    <w:abstractNumId w:val="59"/>
  </w:num>
  <w:num w:numId="2" w16cid:durableId="1624382444">
    <w:abstractNumId w:val="10"/>
  </w:num>
  <w:num w:numId="3" w16cid:durableId="864173773">
    <w:abstractNumId w:val="75"/>
  </w:num>
  <w:num w:numId="4" w16cid:durableId="2049044">
    <w:abstractNumId w:val="53"/>
  </w:num>
  <w:num w:numId="5" w16cid:durableId="2029022850">
    <w:abstractNumId w:val="85"/>
  </w:num>
  <w:num w:numId="6" w16cid:durableId="662438155">
    <w:abstractNumId w:val="7"/>
  </w:num>
  <w:num w:numId="7" w16cid:durableId="355039510">
    <w:abstractNumId w:val="32"/>
  </w:num>
  <w:num w:numId="8" w16cid:durableId="446655948">
    <w:abstractNumId w:val="13"/>
  </w:num>
  <w:num w:numId="9" w16cid:durableId="1674340090">
    <w:abstractNumId w:val="36"/>
  </w:num>
  <w:num w:numId="10" w16cid:durableId="1556088653">
    <w:abstractNumId w:val="64"/>
  </w:num>
  <w:num w:numId="11" w16cid:durableId="853961314">
    <w:abstractNumId w:val="43"/>
  </w:num>
  <w:num w:numId="12" w16cid:durableId="217672339">
    <w:abstractNumId w:val="71"/>
  </w:num>
  <w:num w:numId="13" w16cid:durableId="1037391321">
    <w:abstractNumId w:val="92"/>
  </w:num>
  <w:num w:numId="14" w16cid:durableId="2006089419">
    <w:abstractNumId w:val="84"/>
  </w:num>
  <w:num w:numId="15" w16cid:durableId="1616330843">
    <w:abstractNumId w:val="80"/>
  </w:num>
  <w:num w:numId="16" w16cid:durableId="1803695616">
    <w:abstractNumId w:val="5"/>
  </w:num>
  <w:num w:numId="17" w16cid:durableId="800999239">
    <w:abstractNumId w:val="54"/>
  </w:num>
  <w:num w:numId="18" w16cid:durableId="1203982142">
    <w:abstractNumId w:val="72"/>
  </w:num>
  <w:num w:numId="19" w16cid:durableId="465197321">
    <w:abstractNumId w:val="57"/>
  </w:num>
  <w:num w:numId="20" w16cid:durableId="848447338">
    <w:abstractNumId w:val="42"/>
  </w:num>
  <w:num w:numId="21" w16cid:durableId="1555116012">
    <w:abstractNumId w:val="109"/>
  </w:num>
  <w:num w:numId="22" w16cid:durableId="579411700">
    <w:abstractNumId w:val="25"/>
  </w:num>
  <w:num w:numId="23" w16cid:durableId="659426555">
    <w:abstractNumId w:val="77"/>
  </w:num>
  <w:num w:numId="24" w16cid:durableId="624428881">
    <w:abstractNumId w:val="35"/>
  </w:num>
  <w:num w:numId="25" w16cid:durableId="678002490">
    <w:abstractNumId w:val="100"/>
  </w:num>
  <w:num w:numId="26" w16cid:durableId="1351447378">
    <w:abstractNumId w:val="52"/>
  </w:num>
  <w:num w:numId="27" w16cid:durableId="1406683085">
    <w:abstractNumId w:val="63"/>
  </w:num>
  <w:num w:numId="28" w16cid:durableId="297613262">
    <w:abstractNumId w:val="31"/>
  </w:num>
  <w:num w:numId="29" w16cid:durableId="1299145774">
    <w:abstractNumId w:val="24"/>
  </w:num>
  <w:num w:numId="30" w16cid:durableId="1795782968">
    <w:abstractNumId w:val="0"/>
  </w:num>
  <w:num w:numId="31" w16cid:durableId="618613621">
    <w:abstractNumId w:val="50"/>
  </w:num>
  <w:num w:numId="32" w16cid:durableId="1541160828">
    <w:abstractNumId w:val="70"/>
  </w:num>
  <w:num w:numId="33" w16cid:durableId="1185167395">
    <w:abstractNumId w:val="101"/>
  </w:num>
  <w:num w:numId="34" w16cid:durableId="2145390565">
    <w:abstractNumId w:val="18"/>
  </w:num>
  <w:num w:numId="35" w16cid:durableId="264312661">
    <w:abstractNumId w:val="29"/>
  </w:num>
  <w:num w:numId="36" w16cid:durableId="135537719">
    <w:abstractNumId w:val="78"/>
  </w:num>
  <w:num w:numId="37" w16cid:durableId="455373028">
    <w:abstractNumId w:val="20"/>
  </w:num>
  <w:num w:numId="38" w16cid:durableId="293607850">
    <w:abstractNumId w:val="19"/>
  </w:num>
  <w:num w:numId="39" w16cid:durableId="2039774286">
    <w:abstractNumId w:val="6"/>
  </w:num>
  <w:num w:numId="40" w16cid:durableId="1744915504">
    <w:abstractNumId w:val="81"/>
  </w:num>
  <w:num w:numId="41" w16cid:durableId="362830441">
    <w:abstractNumId w:val="51"/>
  </w:num>
  <w:num w:numId="42" w16cid:durableId="360321228">
    <w:abstractNumId w:val="17"/>
  </w:num>
  <w:num w:numId="43" w16cid:durableId="1748189483">
    <w:abstractNumId w:val="83"/>
  </w:num>
  <w:num w:numId="44" w16cid:durableId="258832241">
    <w:abstractNumId w:val="74"/>
  </w:num>
  <w:num w:numId="45" w16cid:durableId="1853688092">
    <w:abstractNumId w:val="89"/>
  </w:num>
  <w:num w:numId="46" w16cid:durableId="371656102">
    <w:abstractNumId w:val="27"/>
  </w:num>
  <w:num w:numId="47" w16cid:durableId="65538088">
    <w:abstractNumId w:val="96"/>
  </w:num>
  <w:num w:numId="48" w16cid:durableId="569778665">
    <w:abstractNumId w:val="30"/>
  </w:num>
  <w:num w:numId="49" w16cid:durableId="1706901133">
    <w:abstractNumId w:val="16"/>
  </w:num>
  <w:num w:numId="50" w16cid:durableId="1403596950">
    <w:abstractNumId w:val="8"/>
  </w:num>
  <w:num w:numId="51" w16cid:durableId="1393697351">
    <w:abstractNumId w:val="68"/>
  </w:num>
  <w:num w:numId="52" w16cid:durableId="1333140904">
    <w:abstractNumId w:val="94"/>
  </w:num>
  <w:num w:numId="53" w16cid:durableId="130942919">
    <w:abstractNumId w:val="45"/>
  </w:num>
  <w:num w:numId="54" w16cid:durableId="1169756437">
    <w:abstractNumId w:val="97"/>
  </w:num>
  <w:num w:numId="55" w16cid:durableId="1445610458">
    <w:abstractNumId w:val="55"/>
  </w:num>
  <w:num w:numId="56" w16cid:durableId="533419562">
    <w:abstractNumId w:val="3"/>
  </w:num>
  <w:num w:numId="57" w16cid:durableId="1199011350">
    <w:abstractNumId w:val="12"/>
  </w:num>
  <w:num w:numId="58" w16cid:durableId="97415114">
    <w:abstractNumId w:val="69"/>
  </w:num>
  <w:num w:numId="59" w16cid:durableId="48628297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2924375">
    <w:abstractNumId w:val="49"/>
  </w:num>
  <w:num w:numId="61" w16cid:durableId="1056006735">
    <w:abstractNumId w:val="44"/>
  </w:num>
  <w:num w:numId="62" w16cid:durableId="1352219623">
    <w:abstractNumId w:val="9"/>
  </w:num>
  <w:num w:numId="63" w16cid:durableId="1617835890">
    <w:abstractNumId w:val="79"/>
  </w:num>
  <w:num w:numId="64" w16cid:durableId="1178811906">
    <w:abstractNumId w:val="88"/>
  </w:num>
  <w:num w:numId="65" w16cid:durableId="1612666163">
    <w:abstractNumId w:val="104"/>
  </w:num>
  <w:num w:numId="66" w16cid:durableId="938752008">
    <w:abstractNumId w:val="33"/>
  </w:num>
  <w:num w:numId="67" w16cid:durableId="412510269">
    <w:abstractNumId w:val="67"/>
  </w:num>
  <w:num w:numId="68" w16cid:durableId="1910575206">
    <w:abstractNumId w:val="105"/>
  </w:num>
  <w:num w:numId="69" w16cid:durableId="1818689883">
    <w:abstractNumId w:val="47"/>
  </w:num>
  <w:num w:numId="70" w16cid:durableId="391119890">
    <w:abstractNumId w:val="99"/>
  </w:num>
  <w:num w:numId="71" w16cid:durableId="905259166">
    <w:abstractNumId w:val="38"/>
  </w:num>
  <w:num w:numId="72" w16cid:durableId="2112890043">
    <w:abstractNumId w:val="73"/>
  </w:num>
  <w:num w:numId="73" w16cid:durableId="1168906252">
    <w:abstractNumId w:val="4"/>
  </w:num>
  <w:num w:numId="74" w16cid:durableId="790629910">
    <w:abstractNumId w:val="15"/>
  </w:num>
  <w:num w:numId="75" w16cid:durableId="1941523190">
    <w:abstractNumId w:val="60"/>
  </w:num>
  <w:num w:numId="76" w16cid:durableId="1845707843">
    <w:abstractNumId w:val="111"/>
  </w:num>
  <w:num w:numId="77" w16cid:durableId="686910213">
    <w:abstractNumId w:val="26"/>
  </w:num>
  <w:num w:numId="78" w16cid:durableId="1740178459">
    <w:abstractNumId w:val="93"/>
  </w:num>
  <w:num w:numId="79" w16cid:durableId="280235612">
    <w:abstractNumId w:val="76"/>
  </w:num>
  <w:num w:numId="80" w16cid:durableId="185800532">
    <w:abstractNumId w:val="40"/>
  </w:num>
  <w:num w:numId="81" w16cid:durableId="5985617">
    <w:abstractNumId w:val="39"/>
  </w:num>
  <w:num w:numId="82" w16cid:durableId="973296379">
    <w:abstractNumId w:val="1"/>
  </w:num>
  <w:num w:numId="83" w16cid:durableId="1026053576">
    <w:abstractNumId w:val="108"/>
  </w:num>
  <w:num w:numId="84" w16cid:durableId="1893688427">
    <w:abstractNumId w:val="102"/>
  </w:num>
  <w:num w:numId="85" w16cid:durableId="1922179429">
    <w:abstractNumId w:val="41"/>
  </w:num>
  <w:num w:numId="86" w16cid:durableId="1412199087">
    <w:abstractNumId w:val="107"/>
  </w:num>
  <w:num w:numId="87" w16cid:durableId="882207059">
    <w:abstractNumId w:val="58"/>
  </w:num>
  <w:num w:numId="88" w16cid:durableId="2065912111">
    <w:abstractNumId w:val="66"/>
  </w:num>
  <w:num w:numId="89" w16cid:durableId="1461339382">
    <w:abstractNumId w:val="22"/>
  </w:num>
  <w:num w:numId="90" w16cid:durableId="1985812945">
    <w:abstractNumId w:val="61"/>
  </w:num>
  <w:num w:numId="91" w16cid:durableId="588391429">
    <w:abstractNumId w:val="106"/>
  </w:num>
  <w:num w:numId="92" w16cid:durableId="1702432354">
    <w:abstractNumId w:val="37"/>
  </w:num>
  <w:num w:numId="93" w16cid:durableId="1052845001">
    <w:abstractNumId w:val="28"/>
  </w:num>
  <w:num w:numId="94" w16cid:durableId="948664958">
    <w:abstractNumId w:val="86"/>
  </w:num>
  <w:num w:numId="95" w16cid:durableId="935669270">
    <w:abstractNumId w:val="110"/>
  </w:num>
  <w:num w:numId="96" w16cid:durableId="849640513">
    <w:abstractNumId w:val="23"/>
  </w:num>
  <w:num w:numId="97" w16cid:durableId="481776126">
    <w:abstractNumId w:val="21"/>
  </w:num>
  <w:num w:numId="98" w16cid:durableId="207571078">
    <w:abstractNumId w:val="82"/>
  </w:num>
  <w:num w:numId="99" w16cid:durableId="1816410834">
    <w:abstractNumId w:val="2"/>
  </w:num>
  <w:num w:numId="100" w16cid:durableId="1590581738">
    <w:abstractNumId w:val="87"/>
  </w:num>
  <w:num w:numId="101" w16cid:durableId="1249996260">
    <w:abstractNumId w:val="62"/>
  </w:num>
  <w:num w:numId="102" w16cid:durableId="1756047215">
    <w:abstractNumId w:val="95"/>
  </w:num>
  <w:num w:numId="103" w16cid:durableId="1524511799">
    <w:abstractNumId w:val="14"/>
  </w:num>
  <w:num w:numId="104" w16cid:durableId="71200064">
    <w:abstractNumId w:val="91"/>
  </w:num>
  <w:num w:numId="105" w16cid:durableId="1291135617">
    <w:abstractNumId w:val="98"/>
  </w:num>
  <w:num w:numId="106" w16cid:durableId="2052923017">
    <w:abstractNumId w:val="90"/>
  </w:num>
  <w:num w:numId="107" w16cid:durableId="1861508169">
    <w:abstractNumId w:val="65"/>
  </w:num>
  <w:num w:numId="108" w16cid:durableId="618804832">
    <w:abstractNumId w:val="34"/>
  </w:num>
  <w:num w:numId="109" w16cid:durableId="1900510720">
    <w:abstractNumId w:val="46"/>
  </w:num>
  <w:num w:numId="110" w16cid:durableId="2131128009">
    <w:abstractNumId w:val="48"/>
  </w:num>
  <w:num w:numId="111" w16cid:durableId="946546089">
    <w:abstractNumId w:val="11"/>
  </w:num>
  <w:num w:numId="112" w16cid:durableId="1555853974">
    <w:abstractNumId w:val="103"/>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6EB"/>
    <w:rsid w:val="00003390"/>
    <w:rsid w:val="00004D53"/>
    <w:rsid w:val="00004E69"/>
    <w:rsid w:val="00006E17"/>
    <w:rsid w:val="0000740F"/>
    <w:rsid w:val="00011D44"/>
    <w:rsid w:val="000166EC"/>
    <w:rsid w:val="000179B4"/>
    <w:rsid w:val="00020C53"/>
    <w:rsid w:val="000211A4"/>
    <w:rsid w:val="0002395D"/>
    <w:rsid w:val="00026FE1"/>
    <w:rsid w:val="000310C5"/>
    <w:rsid w:val="0003174A"/>
    <w:rsid w:val="00034007"/>
    <w:rsid w:val="00036239"/>
    <w:rsid w:val="00041192"/>
    <w:rsid w:val="00053740"/>
    <w:rsid w:val="0005465D"/>
    <w:rsid w:val="00056409"/>
    <w:rsid w:val="00056BDD"/>
    <w:rsid w:val="000618E0"/>
    <w:rsid w:val="00062F82"/>
    <w:rsid w:val="00063A7B"/>
    <w:rsid w:val="000670FF"/>
    <w:rsid w:val="00071806"/>
    <w:rsid w:val="00075808"/>
    <w:rsid w:val="00084DA0"/>
    <w:rsid w:val="00084F07"/>
    <w:rsid w:val="00090ED2"/>
    <w:rsid w:val="000921C0"/>
    <w:rsid w:val="0009258F"/>
    <w:rsid w:val="0009323C"/>
    <w:rsid w:val="000966EF"/>
    <w:rsid w:val="00096D1F"/>
    <w:rsid w:val="000A0379"/>
    <w:rsid w:val="000A18D7"/>
    <w:rsid w:val="000A7B8B"/>
    <w:rsid w:val="000B0498"/>
    <w:rsid w:val="000B5106"/>
    <w:rsid w:val="000C07AA"/>
    <w:rsid w:val="000C647A"/>
    <w:rsid w:val="000D0757"/>
    <w:rsid w:val="000D3725"/>
    <w:rsid w:val="000D6492"/>
    <w:rsid w:val="000D7E56"/>
    <w:rsid w:val="000E1C9D"/>
    <w:rsid w:val="000E1FF9"/>
    <w:rsid w:val="000E31FC"/>
    <w:rsid w:val="000E3E11"/>
    <w:rsid w:val="000E6D9D"/>
    <w:rsid w:val="000F4FBA"/>
    <w:rsid w:val="00104E6C"/>
    <w:rsid w:val="0010601E"/>
    <w:rsid w:val="001105CF"/>
    <w:rsid w:val="00114CD1"/>
    <w:rsid w:val="001203F1"/>
    <w:rsid w:val="001213B8"/>
    <w:rsid w:val="00121F4D"/>
    <w:rsid w:val="001259F8"/>
    <w:rsid w:val="00127067"/>
    <w:rsid w:val="00130097"/>
    <w:rsid w:val="00131420"/>
    <w:rsid w:val="00132112"/>
    <w:rsid w:val="001436B4"/>
    <w:rsid w:val="00145A76"/>
    <w:rsid w:val="00145D2B"/>
    <w:rsid w:val="0015691E"/>
    <w:rsid w:val="00156EFA"/>
    <w:rsid w:val="001727D3"/>
    <w:rsid w:val="00173183"/>
    <w:rsid w:val="0018023C"/>
    <w:rsid w:val="00181A7B"/>
    <w:rsid w:val="001847C4"/>
    <w:rsid w:val="001A1DBB"/>
    <w:rsid w:val="001A2805"/>
    <w:rsid w:val="001B1900"/>
    <w:rsid w:val="001B20F9"/>
    <w:rsid w:val="001B532D"/>
    <w:rsid w:val="001B5AF3"/>
    <w:rsid w:val="001B78FE"/>
    <w:rsid w:val="001C2CCD"/>
    <w:rsid w:val="001C6C09"/>
    <w:rsid w:val="001D05B9"/>
    <w:rsid w:val="001D44E6"/>
    <w:rsid w:val="001D774A"/>
    <w:rsid w:val="001E4668"/>
    <w:rsid w:val="001F07A2"/>
    <w:rsid w:val="001F0E17"/>
    <w:rsid w:val="001F2DE1"/>
    <w:rsid w:val="001F4B25"/>
    <w:rsid w:val="002005A3"/>
    <w:rsid w:val="00203FEA"/>
    <w:rsid w:val="0020506C"/>
    <w:rsid w:val="00207056"/>
    <w:rsid w:val="002106C0"/>
    <w:rsid w:val="00213360"/>
    <w:rsid w:val="00214532"/>
    <w:rsid w:val="00215BA9"/>
    <w:rsid w:val="00216AB4"/>
    <w:rsid w:val="00222226"/>
    <w:rsid w:val="00224934"/>
    <w:rsid w:val="00232D69"/>
    <w:rsid w:val="002330F0"/>
    <w:rsid w:val="00237F37"/>
    <w:rsid w:val="002406B5"/>
    <w:rsid w:val="002445A0"/>
    <w:rsid w:val="0024475D"/>
    <w:rsid w:val="00251564"/>
    <w:rsid w:val="00253CA8"/>
    <w:rsid w:val="002541F1"/>
    <w:rsid w:val="002542F0"/>
    <w:rsid w:val="002557A8"/>
    <w:rsid w:val="0025744A"/>
    <w:rsid w:val="00262B6B"/>
    <w:rsid w:val="00267F9A"/>
    <w:rsid w:val="00271842"/>
    <w:rsid w:val="0027453F"/>
    <w:rsid w:val="00274791"/>
    <w:rsid w:val="00277126"/>
    <w:rsid w:val="00280868"/>
    <w:rsid w:val="00295C47"/>
    <w:rsid w:val="002968B0"/>
    <w:rsid w:val="002A0BDE"/>
    <w:rsid w:val="002A4F97"/>
    <w:rsid w:val="002A6484"/>
    <w:rsid w:val="002B0F43"/>
    <w:rsid w:val="002B167E"/>
    <w:rsid w:val="002B26EB"/>
    <w:rsid w:val="002B2EDE"/>
    <w:rsid w:val="002B3642"/>
    <w:rsid w:val="002B496D"/>
    <w:rsid w:val="002B6690"/>
    <w:rsid w:val="002B6DF0"/>
    <w:rsid w:val="002B707C"/>
    <w:rsid w:val="002C281F"/>
    <w:rsid w:val="002C3572"/>
    <w:rsid w:val="002C4547"/>
    <w:rsid w:val="002C5015"/>
    <w:rsid w:val="002C5D02"/>
    <w:rsid w:val="002D184F"/>
    <w:rsid w:val="002D429E"/>
    <w:rsid w:val="002D4E99"/>
    <w:rsid w:val="002D56A7"/>
    <w:rsid w:val="002D6289"/>
    <w:rsid w:val="002E0972"/>
    <w:rsid w:val="002E5D05"/>
    <w:rsid w:val="002F4248"/>
    <w:rsid w:val="002F5979"/>
    <w:rsid w:val="002F7704"/>
    <w:rsid w:val="003037E5"/>
    <w:rsid w:val="00305251"/>
    <w:rsid w:val="0031004F"/>
    <w:rsid w:val="00314269"/>
    <w:rsid w:val="00314373"/>
    <w:rsid w:val="00315797"/>
    <w:rsid w:val="00316D81"/>
    <w:rsid w:val="00321C6E"/>
    <w:rsid w:val="00323B92"/>
    <w:rsid w:val="00326420"/>
    <w:rsid w:val="0033049F"/>
    <w:rsid w:val="00331CDF"/>
    <w:rsid w:val="00350B11"/>
    <w:rsid w:val="00353918"/>
    <w:rsid w:val="00360DED"/>
    <w:rsid w:val="00360F74"/>
    <w:rsid w:val="00363128"/>
    <w:rsid w:val="00363ED6"/>
    <w:rsid w:val="00365089"/>
    <w:rsid w:val="00365E6B"/>
    <w:rsid w:val="00372B0C"/>
    <w:rsid w:val="003738C0"/>
    <w:rsid w:val="00376DD9"/>
    <w:rsid w:val="00384AEA"/>
    <w:rsid w:val="00384C9B"/>
    <w:rsid w:val="003873C7"/>
    <w:rsid w:val="003904AC"/>
    <w:rsid w:val="00390F40"/>
    <w:rsid w:val="00392A06"/>
    <w:rsid w:val="00394F86"/>
    <w:rsid w:val="003951F3"/>
    <w:rsid w:val="00397BD4"/>
    <w:rsid w:val="003A1332"/>
    <w:rsid w:val="003A1979"/>
    <w:rsid w:val="003A290F"/>
    <w:rsid w:val="003A2C63"/>
    <w:rsid w:val="003A651B"/>
    <w:rsid w:val="003B1273"/>
    <w:rsid w:val="003B1601"/>
    <w:rsid w:val="003B5E2C"/>
    <w:rsid w:val="003C2AC4"/>
    <w:rsid w:val="003C3C9A"/>
    <w:rsid w:val="003C46BF"/>
    <w:rsid w:val="003C6187"/>
    <w:rsid w:val="003C793F"/>
    <w:rsid w:val="003D689A"/>
    <w:rsid w:val="003D6B77"/>
    <w:rsid w:val="003E08C2"/>
    <w:rsid w:val="003E2320"/>
    <w:rsid w:val="003E337C"/>
    <w:rsid w:val="003E3E87"/>
    <w:rsid w:val="003E5029"/>
    <w:rsid w:val="003F0FF8"/>
    <w:rsid w:val="003F30C8"/>
    <w:rsid w:val="003F4796"/>
    <w:rsid w:val="003F5AEB"/>
    <w:rsid w:val="00401169"/>
    <w:rsid w:val="004014E4"/>
    <w:rsid w:val="00402FA8"/>
    <w:rsid w:val="0040385D"/>
    <w:rsid w:val="00404582"/>
    <w:rsid w:val="00415B20"/>
    <w:rsid w:val="004164AF"/>
    <w:rsid w:val="00422DD1"/>
    <w:rsid w:val="00425DB4"/>
    <w:rsid w:val="00433E93"/>
    <w:rsid w:val="0043721C"/>
    <w:rsid w:val="004407E8"/>
    <w:rsid w:val="00444687"/>
    <w:rsid w:val="00444797"/>
    <w:rsid w:val="00446006"/>
    <w:rsid w:val="0044796F"/>
    <w:rsid w:val="00450F00"/>
    <w:rsid w:val="004511C5"/>
    <w:rsid w:val="0045300D"/>
    <w:rsid w:val="0045409C"/>
    <w:rsid w:val="00461609"/>
    <w:rsid w:val="00462271"/>
    <w:rsid w:val="0046694D"/>
    <w:rsid w:val="00466AA8"/>
    <w:rsid w:val="00470F5D"/>
    <w:rsid w:val="004727A7"/>
    <w:rsid w:val="00474B44"/>
    <w:rsid w:val="00475792"/>
    <w:rsid w:val="00475B90"/>
    <w:rsid w:val="0049047D"/>
    <w:rsid w:val="0049169D"/>
    <w:rsid w:val="00491BD3"/>
    <w:rsid w:val="004A04C2"/>
    <w:rsid w:val="004A4E6F"/>
    <w:rsid w:val="004A65AE"/>
    <w:rsid w:val="004B3E55"/>
    <w:rsid w:val="004B4484"/>
    <w:rsid w:val="004B7433"/>
    <w:rsid w:val="004C20A8"/>
    <w:rsid w:val="004C2139"/>
    <w:rsid w:val="004C291D"/>
    <w:rsid w:val="004C4C87"/>
    <w:rsid w:val="004C4D1A"/>
    <w:rsid w:val="004D3075"/>
    <w:rsid w:val="004D6964"/>
    <w:rsid w:val="004E26E1"/>
    <w:rsid w:val="004E4857"/>
    <w:rsid w:val="004E50AA"/>
    <w:rsid w:val="004E6792"/>
    <w:rsid w:val="004E7A9C"/>
    <w:rsid w:val="004F229C"/>
    <w:rsid w:val="004F7F53"/>
    <w:rsid w:val="00502518"/>
    <w:rsid w:val="00512577"/>
    <w:rsid w:val="00513085"/>
    <w:rsid w:val="005221EA"/>
    <w:rsid w:val="005255A8"/>
    <w:rsid w:val="00525CB0"/>
    <w:rsid w:val="00530F42"/>
    <w:rsid w:val="00533A45"/>
    <w:rsid w:val="00537A97"/>
    <w:rsid w:val="00540D36"/>
    <w:rsid w:val="005441C5"/>
    <w:rsid w:val="00551107"/>
    <w:rsid w:val="0055283E"/>
    <w:rsid w:val="00555D21"/>
    <w:rsid w:val="00555F96"/>
    <w:rsid w:val="0055768A"/>
    <w:rsid w:val="0056144A"/>
    <w:rsid w:val="005618F8"/>
    <w:rsid w:val="005707EA"/>
    <w:rsid w:val="00571B04"/>
    <w:rsid w:val="005722A9"/>
    <w:rsid w:val="00580909"/>
    <w:rsid w:val="00583FC9"/>
    <w:rsid w:val="005844B2"/>
    <w:rsid w:val="00592C37"/>
    <w:rsid w:val="0059451E"/>
    <w:rsid w:val="00597074"/>
    <w:rsid w:val="005975F4"/>
    <w:rsid w:val="005977E3"/>
    <w:rsid w:val="005A0CEF"/>
    <w:rsid w:val="005A0DE7"/>
    <w:rsid w:val="005A1616"/>
    <w:rsid w:val="005A5872"/>
    <w:rsid w:val="005A72F7"/>
    <w:rsid w:val="005B1890"/>
    <w:rsid w:val="005B4ECB"/>
    <w:rsid w:val="005B54D6"/>
    <w:rsid w:val="005B5E4E"/>
    <w:rsid w:val="005C39FB"/>
    <w:rsid w:val="005C5EAB"/>
    <w:rsid w:val="005D01D3"/>
    <w:rsid w:val="005D0636"/>
    <w:rsid w:val="005D3D1F"/>
    <w:rsid w:val="005D3E90"/>
    <w:rsid w:val="005D3F04"/>
    <w:rsid w:val="005D73F2"/>
    <w:rsid w:val="005E0F97"/>
    <w:rsid w:val="005E3947"/>
    <w:rsid w:val="005F266B"/>
    <w:rsid w:val="005F3E5F"/>
    <w:rsid w:val="005F49A2"/>
    <w:rsid w:val="005F6932"/>
    <w:rsid w:val="0060134D"/>
    <w:rsid w:val="00602A64"/>
    <w:rsid w:val="00603CE1"/>
    <w:rsid w:val="00604128"/>
    <w:rsid w:val="00604D80"/>
    <w:rsid w:val="00616C95"/>
    <w:rsid w:val="00617CB7"/>
    <w:rsid w:val="00621AF1"/>
    <w:rsid w:val="0062316F"/>
    <w:rsid w:val="00625E70"/>
    <w:rsid w:val="00626100"/>
    <w:rsid w:val="0063752A"/>
    <w:rsid w:val="00641A4C"/>
    <w:rsid w:val="006430AE"/>
    <w:rsid w:val="0064647F"/>
    <w:rsid w:val="00647DDA"/>
    <w:rsid w:val="00650634"/>
    <w:rsid w:val="0065499D"/>
    <w:rsid w:val="00655FFB"/>
    <w:rsid w:val="00656350"/>
    <w:rsid w:val="00657202"/>
    <w:rsid w:val="006574CF"/>
    <w:rsid w:val="00657CCF"/>
    <w:rsid w:val="00657F6A"/>
    <w:rsid w:val="00667E7F"/>
    <w:rsid w:val="00670421"/>
    <w:rsid w:val="00672BC7"/>
    <w:rsid w:val="00674048"/>
    <w:rsid w:val="00674EAC"/>
    <w:rsid w:val="00675E58"/>
    <w:rsid w:val="006768D8"/>
    <w:rsid w:val="0068119F"/>
    <w:rsid w:val="00682CD8"/>
    <w:rsid w:val="00684D92"/>
    <w:rsid w:val="00690C6D"/>
    <w:rsid w:val="00691396"/>
    <w:rsid w:val="00691A46"/>
    <w:rsid w:val="00693200"/>
    <w:rsid w:val="006968AF"/>
    <w:rsid w:val="006A1374"/>
    <w:rsid w:val="006A1DD8"/>
    <w:rsid w:val="006A328D"/>
    <w:rsid w:val="006A36BF"/>
    <w:rsid w:val="006A3D35"/>
    <w:rsid w:val="006A6D66"/>
    <w:rsid w:val="006B1195"/>
    <w:rsid w:val="006B11B9"/>
    <w:rsid w:val="006B11F1"/>
    <w:rsid w:val="006B5385"/>
    <w:rsid w:val="006B5DA7"/>
    <w:rsid w:val="006C1A77"/>
    <w:rsid w:val="006C4672"/>
    <w:rsid w:val="006C4C82"/>
    <w:rsid w:val="006D185D"/>
    <w:rsid w:val="006D2F32"/>
    <w:rsid w:val="006D32AC"/>
    <w:rsid w:val="006D5FD6"/>
    <w:rsid w:val="006E35C3"/>
    <w:rsid w:val="006E65AA"/>
    <w:rsid w:val="006F178E"/>
    <w:rsid w:val="006F2F8C"/>
    <w:rsid w:val="006F39A9"/>
    <w:rsid w:val="006F4DD2"/>
    <w:rsid w:val="006F717A"/>
    <w:rsid w:val="006F751E"/>
    <w:rsid w:val="00702C19"/>
    <w:rsid w:val="00703911"/>
    <w:rsid w:val="00706072"/>
    <w:rsid w:val="00710A39"/>
    <w:rsid w:val="0071115A"/>
    <w:rsid w:val="007113D1"/>
    <w:rsid w:val="007135B2"/>
    <w:rsid w:val="00714DFC"/>
    <w:rsid w:val="00715458"/>
    <w:rsid w:val="007214B7"/>
    <w:rsid w:val="00721527"/>
    <w:rsid w:val="00723700"/>
    <w:rsid w:val="007302AA"/>
    <w:rsid w:val="00737B9B"/>
    <w:rsid w:val="00737CD1"/>
    <w:rsid w:val="0074202A"/>
    <w:rsid w:val="0074406C"/>
    <w:rsid w:val="00745BA1"/>
    <w:rsid w:val="00745C0F"/>
    <w:rsid w:val="00753436"/>
    <w:rsid w:val="00756B1C"/>
    <w:rsid w:val="007576F3"/>
    <w:rsid w:val="00765040"/>
    <w:rsid w:val="00766877"/>
    <w:rsid w:val="00770FAF"/>
    <w:rsid w:val="00773C2E"/>
    <w:rsid w:val="00773D34"/>
    <w:rsid w:val="007742C1"/>
    <w:rsid w:val="0077555C"/>
    <w:rsid w:val="00776827"/>
    <w:rsid w:val="007831FE"/>
    <w:rsid w:val="0078383B"/>
    <w:rsid w:val="007843F5"/>
    <w:rsid w:val="00785E7C"/>
    <w:rsid w:val="00785EF4"/>
    <w:rsid w:val="00786C6F"/>
    <w:rsid w:val="0079090A"/>
    <w:rsid w:val="00791845"/>
    <w:rsid w:val="00791856"/>
    <w:rsid w:val="0079199C"/>
    <w:rsid w:val="00792640"/>
    <w:rsid w:val="00793F42"/>
    <w:rsid w:val="0079405E"/>
    <w:rsid w:val="007944A5"/>
    <w:rsid w:val="00794844"/>
    <w:rsid w:val="00797078"/>
    <w:rsid w:val="007A0DF4"/>
    <w:rsid w:val="007A1225"/>
    <w:rsid w:val="007A303C"/>
    <w:rsid w:val="007A3B40"/>
    <w:rsid w:val="007B3EEF"/>
    <w:rsid w:val="007B44BF"/>
    <w:rsid w:val="007B734D"/>
    <w:rsid w:val="007C017A"/>
    <w:rsid w:val="007C28FD"/>
    <w:rsid w:val="007C3A4F"/>
    <w:rsid w:val="007C3EE5"/>
    <w:rsid w:val="007C5473"/>
    <w:rsid w:val="007D0FA2"/>
    <w:rsid w:val="007D1FF8"/>
    <w:rsid w:val="007D2D45"/>
    <w:rsid w:val="007D5F3A"/>
    <w:rsid w:val="007D6230"/>
    <w:rsid w:val="007D6C91"/>
    <w:rsid w:val="007D6D69"/>
    <w:rsid w:val="007E2D44"/>
    <w:rsid w:val="007E3536"/>
    <w:rsid w:val="007E5A59"/>
    <w:rsid w:val="007F0379"/>
    <w:rsid w:val="007F220B"/>
    <w:rsid w:val="007F50A5"/>
    <w:rsid w:val="007F7641"/>
    <w:rsid w:val="00807DEE"/>
    <w:rsid w:val="00815EE1"/>
    <w:rsid w:val="00821AE2"/>
    <w:rsid w:val="00824B63"/>
    <w:rsid w:val="00825C7A"/>
    <w:rsid w:val="00825F2E"/>
    <w:rsid w:val="00834201"/>
    <w:rsid w:val="00845461"/>
    <w:rsid w:val="00847F92"/>
    <w:rsid w:val="00852040"/>
    <w:rsid w:val="008520D7"/>
    <w:rsid w:val="00854BD5"/>
    <w:rsid w:val="00855411"/>
    <w:rsid w:val="0085618E"/>
    <w:rsid w:val="00860078"/>
    <w:rsid w:val="00860BFC"/>
    <w:rsid w:val="00861E42"/>
    <w:rsid w:val="00862520"/>
    <w:rsid w:val="00862E91"/>
    <w:rsid w:val="0086333E"/>
    <w:rsid w:val="00865386"/>
    <w:rsid w:val="00867259"/>
    <w:rsid w:val="00873820"/>
    <w:rsid w:val="0087750A"/>
    <w:rsid w:val="008776DC"/>
    <w:rsid w:val="00877A24"/>
    <w:rsid w:val="0088026D"/>
    <w:rsid w:val="008821AD"/>
    <w:rsid w:val="00883118"/>
    <w:rsid w:val="0088466C"/>
    <w:rsid w:val="00891089"/>
    <w:rsid w:val="008938B5"/>
    <w:rsid w:val="008963C8"/>
    <w:rsid w:val="008A139F"/>
    <w:rsid w:val="008A4610"/>
    <w:rsid w:val="008B179F"/>
    <w:rsid w:val="008B4A45"/>
    <w:rsid w:val="008B60B4"/>
    <w:rsid w:val="008B61DE"/>
    <w:rsid w:val="008B6D89"/>
    <w:rsid w:val="008C31E7"/>
    <w:rsid w:val="008C4AE9"/>
    <w:rsid w:val="008C597E"/>
    <w:rsid w:val="008D255E"/>
    <w:rsid w:val="008D2FB5"/>
    <w:rsid w:val="008D58C0"/>
    <w:rsid w:val="008D6B1B"/>
    <w:rsid w:val="008D7308"/>
    <w:rsid w:val="008E44A9"/>
    <w:rsid w:val="008E4C22"/>
    <w:rsid w:val="008E7104"/>
    <w:rsid w:val="008F0AD0"/>
    <w:rsid w:val="008F2346"/>
    <w:rsid w:val="00900353"/>
    <w:rsid w:val="009019C9"/>
    <w:rsid w:val="00907C5C"/>
    <w:rsid w:val="009102D3"/>
    <w:rsid w:val="0092325F"/>
    <w:rsid w:val="00927EE8"/>
    <w:rsid w:val="00927FDC"/>
    <w:rsid w:val="00932004"/>
    <w:rsid w:val="00933BC3"/>
    <w:rsid w:val="00941639"/>
    <w:rsid w:val="00943C16"/>
    <w:rsid w:val="00945DA7"/>
    <w:rsid w:val="00946A87"/>
    <w:rsid w:val="00947771"/>
    <w:rsid w:val="00947B08"/>
    <w:rsid w:val="00953928"/>
    <w:rsid w:val="00957523"/>
    <w:rsid w:val="0096047C"/>
    <w:rsid w:val="00961AC2"/>
    <w:rsid w:val="00961DAE"/>
    <w:rsid w:val="0096613F"/>
    <w:rsid w:val="00966F2A"/>
    <w:rsid w:val="00973EE4"/>
    <w:rsid w:val="00974897"/>
    <w:rsid w:val="00974EFC"/>
    <w:rsid w:val="00976034"/>
    <w:rsid w:val="009769D3"/>
    <w:rsid w:val="00976B86"/>
    <w:rsid w:val="00976CDB"/>
    <w:rsid w:val="009847C9"/>
    <w:rsid w:val="00987DEE"/>
    <w:rsid w:val="009911DB"/>
    <w:rsid w:val="0099225E"/>
    <w:rsid w:val="00992798"/>
    <w:rsid w:val="0099470D"/>
    <w:rsid w:val="00995534"/>
    <w:rsid w:val="00995CAB"/>
    <w:rsid w:val="009A09DE"/>
    <w:rsid w:val="009A3032"/>
    <w:rsid w:val="009A3172"/>
    <w:rsid w:val="009A3EA4"/>
    <w:rsid w:val="009A4D1C"/>
    <w:rsid w:val="009A549C"/>
    <w:rsid w:val="009B105D"/>
    <w:rsid w:val="009B38FF"/>
    <w:rsid w:val="009B55E6"/>
    <w:rsid w:val="009C178E"/>
    <w:rsid w:val="009C1F46"/>
    <w:rsid w:val="009C75C4"/>
    <w:rsid w:val="009C7C93"/>
    <w:rsid w:val="009D0FFA"/>
    <w:rsid w:val="009D76AB"/>
    <w:rsid w:val="009E0DDF"/>
    <w:rsid w:val="009E1E86"/>
    <w:rsid w:val="009E7775"/>
    <w:rsid w:val="009F1E8A"/>
    <w:rsid w:val="009F506E"/>
    <w:rsid w:val="009F6205"/>
    <w:rsid w:val="00A0006F"/>
    <w:rsid w:val="00A04C89"/>
    <w:rsid w:val="00A04C8A"/>
    <w:rsid w:val="00A063A6"/>
    <w:rsid w:val="00A06E37"/>
    <w:rsid w:val="00A07BAB"/>
    <w:rsid w:val="00A1132B"/>
    <w:rsid w:val="00A12B08"/>
    <w:rsid w:val="00A12D7A"/>
    <w:rsid w:val="00A133C4"/>
    <w:rsid w:val="00A13868"/>
    <w:rsid w:val="00A153EB"/>
    <w:rsid w:val="00A21A74"/>
    <w:rsid w:val="00A227AF"/>
    <w:rsid w:val="00A24CF7"/>
    <w:rsid w:val="00A405F2"/>
    <w:rsid w:val="00A436DB"/>
    <w:rsid w:val="00A44991"/>
    <w:rsid w:val="00A44BF7"/>
    <w:rsid w:val="00A45005"/>
    <w:rsid w:val="00A46E0D"/>
    <w:rsid w:val="00A55147"/>
    <w:rsid w:val="00A55E47"/>
    <w:rsid w:val="00A5609F"/>
    <w:rsid w:val="00A60159"/>
    <w:rsid w:val="00A67550"/>
    <w:rsid w:val="00A67567"/>
    <w:rsid w:val="00A755BB"/>
    <w:rsid w:val="00A839CC"/>
    <w:rsid w:val="00A867FE"/>
    <w:rsid w:val="00A86D73"/>
    <w:rsid w:val="00AA0ED3"/>
    <w:rsid w:val="00AA1DAE"/>
    <w:rsid w:val="00AA2B8E"/>
    <w:rsid w:val="00AA2C9C"/>
    <w:rsid w:val="00AA39C6"/>
    <w:rsid w:val="00AA63CA"/>
    <w:rsid w:val="00AA7628"/>
    <w:rsid w:val="00AB0013"/>
    <w:rsid w:val="00AB2BC7"/>
    <w:rsid w:val="00AB3F0E"/>
    <w:rsid w:val="00AC083B"/>
    <w:rsid w:val="00AC09BA"/>
    <w:rsid w:val="00AC1971"/>
    <w:rsid w:val="00AC1C8E"/>
    <w:rsid w:val="00AC2190"/>
    <w:rsid w:val="00AC251B"/>
    <w:rsid w:val="00AC779E"/>
    <w:rsid w:val="00AC7A9E"/>
    <w:rsid w:val="00AD2FBA"/>
    <w:rsid w:val="00AD3332"/>
    <w:rsid w:val="00AD47D6"/>
    <w:rsid w:val="00AD506D"/>
    <w:rsid w:val="00AE366A"/>
    <w:rsid w:val="00AE5D25"/>
    <w:rsid w:val="00AE6585"/>
    <w:rsid w:val="00AF01BD"/>
    <w:rsid w:val="00AF21CE"/>
    <w:rsid w:val="00AF2E45"/>
    <w:rsid w:val="00AF4A52"/>
    <w:rsid w:val="00AF7869"/>
    <w:rsid w:val="00B00349"/>
    <w:rsid w:val="00B02013"/>
    <w:rsid w:val="00B0432C"/>
    <w:rsid w:val="00B069D1"/>
    <w:rsid w:val="00B07EA7"/>
    <w:rsid w:val="00B07FC9"/>
    <w:rsid w:val="00B13233"/>
    <w:rsid w:val="00B150B1"/>
    <w:rsid w:val="00B16489"/>
    <w:rsid w:val="00B16492"/>
    <w:rsid w:val="00B16FFE"/>
    <w:rsid w:val="00B2466D"/>
    <w:rsid w:val="00B307CE"/>
    <w:rsid w:val="00B31381"/>
    <w:rsid w:val="00B40697"/>
    <w:rsid w:val="00B4252E"/>
    <w:rsid w:val="00B42BA6"/>
    <w:rsid w:val="00B43163"/>
    <w:rsid w:val="00B45041"/>
    <w:rsid w:val="00B45725"/>
    <w:rsid w:val="00B5340F"/>
    <w:rsid w:val="00B53A17"/>
    <w:rsid w:val="00B54336"/>
    <w:rsid w:val="00B575CF"/>
    <w:rsid w:val="00B6287B"/>
    <w:rsid w:val="00B62F3D"/>
    <w:rsid w:val="00B6428D"/>
    <w:rsid w:val="00B679A0"/>
    <w:rsid w:val="00B7194A"/>
    <w:rsid w:val="00B73480"/>
    <w:rsid w:val="00B735DF"/>
    <w:rsid w:val="00B85522"/>
    <w:rsid w:val="00B87A7D"/>
    <w:rsid w:val="00B928E9"/>
    <w:rsid w:val="00B95870"/>
    <w:rsid w:val="00B969C7"/>
    <w:rsid w:val="00B974C0"/>
    <w:rsid w:val="00BA138B"/>
    <w:rsid w:val="00BA21CD"/>
    <w:rsid w:val="00BB12DF"/>
    <w:rsid w:val="00BB14B6"/>
    <w:rsid w:val="00BB1C3D"/>
    <w:rsid w:val="00BB2F79"/>
    <w:rsid w:val="00BB7941"/>
    <w:rsid w:val="00BC24AC"/>
    <w:rsid w:val="00BD37E2"/>
    <w:rsid w:val="00BD4127"/>
    <w:rsid w:val="00BD5FA2"/>
    <w:rsid w:val="00BE27E7"/>
    <w:rsid w:val="00BE66EA"/>
    <w:rsid w:val="00BE76D7"/>
    <w:rsid w:val="00BF05CA"/>
    <w:rsid w:val="00BF4FFA"/>
    <w:rsid w:val="00C1781E"/>
    <w:rsid w:val="00C20614"/>
    <w:rsid w:val="00C20B9E"/>
    <w:rsid w:val="00C20BF9"/>
    <w:rsid w:val="00C20FC2"/>
    <w:rsid w:val="00C21F5B"/>
    <w:rsid w:val="00C22B5A"/>
    <w:rsid w:val="00C230B2"/>
    <w:rsid w:val="00C233F9"/>
    <w:rsid w:val="00C36FBF"/>
    <w:rsid w:val="00C401C2"/>
    <w:rsid w:val="00C40F9E"/>
    <w:rsid w:val="00C44DEE"/>
    <w:rsid w:val="00C46D2D"/>
    <w:rsid w:val="00C521FD"/>
    <w:rsid w:val="00C52B4C"/>
    <w:rsid w:val="00C5437A"/>
    <w:rsid w:val="00C57324"/>
    <w:rsid w:val="00C61DB6"/>
    <w:rsid w:val="00C63089"/>
    <w:rsid w:val="00C714C9"/>
    <w:rsid w:val="00C726AA"/>
    <w:rsid w:val="00C72DF0"/>
    <w:rsid w:val="00C73349"/>
    <w:rsid w:val="00C734C5"/>
    <w:rsid w:val="00C758A2"/>
    <w:rsid w:val="00C76F45"/>
    <w:rsid w:val="00C77BB4"/>
    <w:rsid w:val="00C81937"/>
    <w:rsid w:val="00C85633"/>
    <w:rsid w:val="00C91E0D"/>
    <w:rsid w:val="00C9250F"/>
    <w:rsid w:val="00CA2735"/>
    <w:rsid w:val="00CA42C9"/>
    <w:rsid w:val="00CA79CC"/>
    <w:rsid w:val="00CB4992"/>
    <w:rsid w:val="00CC007D"/>
    <w:rsid w:val="00CC09DD"/>
    <w:rsid w:val="00CC2EFB"/>
    <w:rsid w:val="00CC67CC"/>
    <w:rsid w:val="00CD2B03"/>
    <w:rsid w:val="00CD459B"/>
    <w:rsid w:val="00CD78C3"/>
    <w:rsid w:val="00CE3334"/>
    <w:rsid w:val="00CF1410"/>
    <w:rsid w:val="00CF3F83"/>
    <w:rsid w:val="00CF5C31"/>
    <w:rsid w:val="00CF70B1"/>
    <w:rsid w:val="00CF7AE8"/>
    <w:rsid w:val="00D01955"/>
    <w:rsid w:val="00D023EB"/>
    <w:rsid w:val="00D0299E"/>
    <w:rsid w:val="00D033F4"/>
    <w:rsid w:val="00D04E8C"/>
    <w:rsid w:val="00D050AF"/>
    <w:rsid w:val="00D134F5"/>
    <w:rsid w:val="00D22222"/>
    <w:rsid w:val="00D23AB2"/>
    <w:rsid w:val="00D2466E"/>
    <w:rsid w:val="00D322C6"/>
    <w:rsid w:val="00D34F90"/>
    <w:rsid w:val="00D422A0"/>
    <w:rsid w:val="00D42D6B"/>
    <w:rsid w:val="00D47B10"/>
    <w:rsid w:val="00D50455"/>
    <w:rsid w:val="00D52611"/>
    <w:rsid w:val="00D52E34"/>
    <w:rsid w:val="00D54CBD"/>
    <w:rsid w:val="00D63987"/>
    <w:rsid w:val="00D63C01"/>
    <w:rsid w:val="00D64434"/>
    <w:rsid w:val="00D66E99"/>
    <w:rsid w:val="00D72212"/>
    <w:rsid w:val="00D77461"/>
    <w:rsid w:val="00D776DC"/>
    <w:rsid w:val="00D82400"/>
    <w:rsid w:val="00D828A1"/>
    <w:rsid w:val="00D82AE7"/>
    <w:rsid w:val="00D8332E"/>
    <w:rsid w:val="00D847D2"/>
    <w:rsid w:val="00D864FE"/>
    <w:rsid w:val="00D907BD"/>
    <w:rsid w:val="00D950EF"/>
    <w:rsid w:val="00DA0ABE"/>
    <w:rsid w:val="00DA2D26"/>
    <w:rsid w:val="00DB281F"/>
    <w:rsid w:val="00DB47D6"/>
    <w:rsid w:val="00DB4E4A"/>
    <w:rsid w:val="00DB5889"/>
    <w:rsid w:val="00DC02E6"/>
    <w:rsid w:val="00DC6BDE"/>
    <w:rsid w:val="00DD17A4"/>
    <w:rsid w:val="00DD5DC2"/>
    <w:rsid w:val="00DD6130"/>
    <w:rsid w:val="00DE1089"/>
    <w:rsid w:val="00DE176A"/>
    <w:rsid w:val="00DE1CF0"/>
    <w:rsid w:val="00DE596C"/>
    <w:rsid w:val="00DE650C"/>
    <w:rsid w:val="00DE72D9"/>
    <w:rsid w:val="00DF2821"/>
    <w:rsid w:val="00DF4D15"/>
    <w:rsid w:val="00DF7830"/>
    <w:rsid w:val="00DF7CFC"/>
    <w:rsid w:val="00E03C0E"/>
    <w:rsid w:val="00E11D88"/>
    <w:rsid w:val="00E11DD5"/>
    <w:rsid w:val="00E13B6F"/>
    <w:rsid w:val="00E17050"/>
    <w:rsid w:val="00E23742"/>
    <w:rsid w:val="00E305C1"/>
    <w:rsid w:val="00E3111E"/>
    <w:rsid w:val="00E32F0D"/>
    <w:rsid w:val="00E33A02"/>
    <w:rsid w:val="00E34BB5"/>
    <w:rsid w:val="00E35CD9"/>
    <w:rsid w:val="00E35E16"/>
    <w:rsid w:val="00E37AD0"/>
    <w:rsid w:val="00E40173"/>
    <w:rsid w:val="00E42495"/>
    <w:rsid w:val="00E425E6"/>
    <w:rsid w:val="00E44EA4"/>
    <w:rsid w:val="00E5144D"/>
    <w:rsid w:val="00E52623"/>
    <w:rsid w:val="00E52A8A"/>
    <w:rsid w:val="00E63B94"/>
    <w:rsid w:val="00E6442D"/>
    <w:rsid w:val="00E672A0"/>
    <w:rsid w:val="00E723BC"/>
    <w:rsid w:val="00E836BF"/>
    <w:rsid w:val="00E93278"/>
    <w:rsid w:val="00EA0D17"/>
    <w:rsid w:val="00EA2C72"/>
    <w:rsid w:val="00EA5834"/>
    <w:rsid w:val="00EA6F03"/>
    <w:rsid w:val="00EB1EEC"/>
    <w:rsid w:val="00EB57A9"/>
    <w:rsid w:val="00EC70A1"/>
    <w:rsid w:val="00EC753E"/>
    <w:rsid w:val="00ED07AF"/>
    <w:rsid w:val="00ED2108"/>
    <w:rsid w:val="00ED2BA0"/>
    <w:rsid w:val="00ED379B"/>
    <w:rsid w:val="00ED74E6"/>
    <w:rsid w:val="00ED77ED"/>
    <w:rsid w:val="00EE077D"/>
    <w:rsid w:val="00EE313C"/>
    <w:rsid w:val="00EE5A9A"/>
    <w:rsid w:val="00EE687D"/>
    <w:rsid w:val="00EE6C8A"/>
    <w:rsid w:val="00EF1267"/>
    <w:rsid w:val="00EF171E"/>
    <w:rsid w:val="00EF3D9B"/>
    <w:rsid w:val="00EF4F26"/>
    <w:rsid w:val="00EF6F6B"/>
    <w:rsid w:val="00F027AE"/>
    <w:rsid w:val="00F03510"/>
    <w:rsid w:val="00F041B1"/>
    <w:rsid w:val="00F10071"/>
    <w:rsid w:val="00F14DE6"/>
    <w:rsid w:val="00F16E06"/>
    <w:rsid w:val="00F21403"/>
    <w:rsid w:val="00F26680"/>
    <w:rsid w:val="00F27410"/>
    <w:rsid w:val="00F32A59"/>
    <w:rsid w:val="00F35D83"/>
    <w:rsid w:val="00F37D6F"/>
    <w:rsid w:val="00F43DF5"/>
    <w:rsid w:val="00F56A2B"/>
    <w:rsid w:val="00F60244"/>
    <w:rsid w:val="00F604FC"/>
    <w:rsid w:val="00F64606"/>
    <w:rsid w:val="00F6461D"/>
    <w:rsid w:val="00F6552A"/>
    <w:rsid w:val="00F664BA"/>
    <w:rsid w:val="00F726D0"/>
    <w:rsid w:val="00F7498E"/>
    <w:rsid w:val="00F749ED"/>
    <w:rsid w:val="00F75D02"/>
    <w:rsid w:val="00F75E2A"/>
    <w:rsid w:val="00F82901"/>
    <w:rsid w:val="00F834B1"/>
    <w:rsid w:val="00F83927"/>
    <w:rsid w:val="00F915F0"/>
    <w:rsid w:val="00F91C03"/>
    <w:rsid w:val="00F9241D"/>
    <w:rsid w:val="00F93B5E"/>
    <w:rsid w:val="00F94AD7"/>
    <w:rsid w:val="00FA0BD5"/>
    <w:rsid w:val="00FA3E60"/>
    <w:rsid w:val="00FA6F5F"/>
    <w:rsid w:val="00FA73DF"/>
    <w:rsid w:val="00FB4D38"/>
    <w:rsid w:val="00FC0187"/>
    <w:rsid w:val="00FC205C"/>
    <w:rsid w:val="00FC49AB"/>
    <w:rsid w:val="00FC5684"/>
    <w:rsid w:val="00FC5CD3"/>
    <w:rsid w:val="00FD47F9"/>
    <w:rsid w:val="00FD5A3D"/>
    <w:rsid w:val="00FD71CD"/>
    <w:rsid w:val="00FE12BC"/>
    <w:rsid w:val="00FE347E"/>
    <w:rsid w:val="00FF09CD"/>
    <w:rsid w:val="00FF2BD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0AC5C"/>
  <w15:docId w15:val="{83D4835A-0084-4A08-A3F9-B65E100DE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6B4"/>
    <w:pPr>
      <w:spacing w:after="0" w:line="240" w:lineRule="auto"/>
    </w:pPr>
    <w:rPr>
      <w:rFonts w:ascii="Times New Roman" w:eastAsia="SimSun" w:hAnsi="Times New Roman" w:cs="Times New Roman"/>
      <w:sz w:val="24"/>
      <w:szCs w:val="24"/>
      <w:lang w:eastAsia="zh-CN"/>
    </w:rPr>
  </w:style>
  <w:style w:type="paragraph" w:styleId="Titre1">
    <w:name w:val="heading 1"/>
    <w:basedOn w:val="Normal"/>
    <w:next w:val="Normal"/>
    <w:link w:val="Titre1Car"/>
    <w:qFormat/>
    <w:rsid w:val="002B26EB"/>
    <w:pPr>
      <w:keepNext/>
      <w:outlineLvl w:val="0"/>
    </w:pPr>
    <w:rPr>
      <w:b/>
      <w:bCs/>
    </w:rPr>
  </w:style>
  <w:style w:type="paragraph" w:styleId="Titre2">
    <w:name w:val="heading 2"/>
    <w:basedOn w:val="Normal"/>
    <w:next w:val="Normal"/>
    <w:link w:val="Titre2Car"/>
    <w:qFormat/>
    <w:rsid w:val="000211A4"/>
    <w:pPr>
      <w:keepNext/>
      <w:outlineLvl w:val="1"/>
    </w:pPr>
    <w:rPr>
      <w:rFonts w:ascii="Verdana" w:hAnsi="Verdana"/>
      <w:b/>
      <w:bCs/>
      <w:sz w:val="22"/>
      <w:szCs w:val="22"/>
    </w:rPr>
  </w:style>
  <w:style w:type="paragraph" w:styleId="Titre3">
    <w:name w:val="heading 3"/>
    <w:basedOn w:val="Normal"/>
    <w:next w:val="Normal"/>
    <w:link w:val="Titre3Car"/>
    <w:qFormat/>
    <w:rsid w:val="002B26EB"/>
    <w:pPr>
      <w:keepNext/>
      <w:ind w:left="360"/>
      <w:jc w:val="center"/>
      <w:outlineLvl w:val="2"/>
    </w:pPr>
    <w:rPr>
      <w:b/>
      <w:bCs/>
    </w:rPr>
  </w:style>
  <w:style w:type="paragraph" w:styleId="Titre4">
    <w:name w:val="heading 4"/>
    <w:basedOn w:val="Normal"/>
    <w:next w:val="Normal"/>
    <w:link w:val="Titre4Car"/>
    <w:qFormat/>
    <w:rsid w:val="000211A4"/>
    <w:pPr>
      <w:keepNext/>
      <w:spacing w:before="240" w:after="60"/>
      <w:outlineLvl w:val="3"/>
    </w:pPr>
    <w:rPr>
      <w:b/>
      <w:bCs/>
      <w:sz w:val="28"/>
      <w:szCs w:val="28"/>
    </w:rPr>
  </w:style>
  <w:style w:type="paragraph" w:styleId="Titre5">
    <w:name w:val="heading 5"/>
    <w:basedOn w:val="Normal"/>
    <w:next w:val="Normal"/>
    <w:link w:val="Titre5Car"/>
    <w:qFormat/>
    <w:rsid w:val="000211A4"/>
    <w:pPr>
      <w:spacing w:before="240" w:after="60"/>
      <w:outlineLvl w:val="4"/>
    </w:pPr>
    <w:rPr>
      <w:b/>
      <w:bCs/>
      <w:i/>
      <w:iCs/>
      <w:sz w:val="26"/>
      <w:szCs w:val="26"/>
    </w:rPr>
  </w:style>
  <w:style w:type="paragraph" w:styleId="Titre6">
    <w:name w:val="heading 6"/>
    <w:basedOn w:val="Normal"/>
    <w:next w:val="Normal"/>
    <w:link w:val="Titre6Car"/>
    <w:qFormat/>
    <w:rsid w:val="000211A4"/>
    <w:pPr>
      <w:spacing w:before="240" w:after="60"/>
      <w:outlineLvl w:val="5"/>
    </w:pPr>
    <w:rPr>
      <w:b/>
      <w:bCs/>
      <w:sz w:val="22"/>
      <w:szCs w:val="22"/>
    </w:rPr>
  </w:style>
  <w:style w:type="paragraph" w:styleId="Titre7">
    <w:name w:val="heading 7"/>
    <w:basedOn w:val="Normal"/>
    <w:next w:val="Normal"/>
    <w:link w:val="Titre7Car"/>
    <w:qFormat/>
    <w:rsid w:val="000211A4"/>
    <w:pPr>
      <w:keepNext/>
      <w:jc w:val="center"/>
      <w:outlineLvl w:val="6"/>
    </w:pPr>
    <w:rPr>
      <w:rFonts w:ascii="Verdana" w:hAnsi="Verdana"/>
      <w:b/>
      <w:bCs/>
      <w:sz w:val="22"/>
      <w:szCs w:val="22"/>
    </w:rPr>
  </w:style>
  <w:style w:type="paragraph" w:styleId="Titre8">
    <w:name w:val="heading 8"/>
    <w:basedOn w:val="Normal"/>
    <w:next w:val="Normal"/>
    <w:link w:val="Titre8Car"/>
    <w:qFormat/>
    <w:rsid w:val="000211A4"/>
    <w:pPr>
      <w:spacing w:before="240" w:after="60"/>
      <w:outlineLvl w:val="7"/>
    </w:pPr>
    <w:rPr>
      <w:i/>
      <w:iCs/>
    </w:rPr>
  </w:style>
  <w:style w:type="paragraph" w:styleId="Titre9">
    <w:name w:val="heading 9"/>
    <w:basedOn w:val="Normal"/>
    <w:next w:val="Normal"/>
    <w:link w:val="Titre9Car"/>
    <w:qFormat/>
    <w:rsid w:val="000211A4"/>
    <w:pPr>
      <w:spacing w:before="240" w:after="60"/>
      <w:outlineLvl w:val="8"/>
    </w:pPr>
    <w:rPr>
      <w:rFonts w:ascii="Arial" w:hAnsi="Arial" w:cs="Arial"/>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B26EB"/>
    <w:rPr>
      <w:rFonts w:ascii="Times New Roman" w:eastAsia="SimSun" w:hAnsi="Times New Roman" w:cs="Times New Roman"/>
      <w:b/>
      <w:bCs/>
      <w:sz w:val="24"/>
      <w:szCs w:val="24"/>
      <w:lang w:eastAsia="zh-CN"/>
    </w:rPr>
  </w:style>
  <w:style w:type="character" w:customStyle="1" w:styleId="Titre2Car">
    <w:name w:val="Titre 2 Car"/>
    <w:basedOn w:val="Policepardfaut"/>
    <w:link w:val="Titre2"/>
    <w:rsid w:val="000211A4"/>
    <w:rPr>
      <w:rFonts w:ascii="Verdana" w:eastAsia="SimSun" w:hAnsi="Verdana" w:cs="Times New Roman"/>
      <w:b/>
      <w:bCs/>
      <w:lang w:eastAsia="zh-CN"/>
    </w:rPr>
  </w:style>
  <w:style w:type="character" w:customStyle="1" w:styleId="Titre3Car">
    <w:name w:val="Titre 3 Car"/>
    <w:basedOn w:val="Policepardfaut"/>
    <w:link w:val="Titre3"/>
    <w:rsid w:val="002B26EB"/>
    <w:rPr>
      <w:rFonts w:ascii="Times New Roman" w:eastAsia="SimSun" w:hAnsi="Times New Roman" w:cs="Times New Roman"/>
      <w:b/>
      <w:bCs/>
      <w:sz w:val="24"/>
      <w:szCs w:val="24"/>
      <w:lang w:eastAsia="zh-CN"/>
    </w:rPr>
  </w:style>
  <w:style w:type="character" w:customStyle="1" w:styleId="Titre4Car">
    <w:name w:val="Titre 4 Car"/>
    <w:basedOn w:val="Policepardfaut"/>
    <w:link w:val="Titre4"/>
    <w:rsid w:val="000211A4"/>
    <w:rPr>
      <w:rFonts w:ascii="Times New Roman" w:eastAsia="SimSun" w:hAnsi="Times New Roman" w:cs="Times New Roman"/>
      <w:b/>
      <w:bCs/>
      <w:sz w:val="28"/>
      <w:szCs w:val="28"/>
      <w:lang w:eastAsia="zh-CN"/>
    </w:rPr>
  </w:style>
  <w:style w:type="character" w:customStyle="1" w:styleId="Titre5Car">
    <w:name w:val="Titre 5 Car"/>
    <w:basedOn w:val="Policepardfaut"/>
    <w:link w:val="Titre5"/>
    <w:rsid w:val="000211A4"/>
    <w:rPr>
      <w:rFonts w:ascii="Times New Roman" w:eastAsia="SimSun" w:hAnsi="Times New Roman" w:cs="Times New Roman"/>
      <w:b/>
      <w:bCs/>
      <w:i/>
      <w:iCs/>
      <w:sz w:val="26"/>
      <w:szCs w:val="26"/>
      <w:lang w:eastAsia="zh-CN"/>
    </w:rPr>
  </w:style>
  <w:style w:type="character" w:customStyle="1" w:styleId="Titre6Car">
    <w:name w:val="Titre 6 Car"/>
    <w:basedOn w:val="Policepardfaut"/>
    <w:link w:val="Titre6"/>
    <w:rsid w:val="000211A4"/>
    <w:rPr>
      <w:rFonts w:ascii="Times New Roman" w:eastAsia="SimSun" w:hAnsi="Times New Roman" w:cs="Times New Roman"/>
      <w:b/>
      <w:bCs/>
      <w:lang w:eastAsia="zh-CN"/>
    </w:rPr>
  </w:style>
  <w:style w:type="character" w:customStyle="1" w:styleId="Titre7Car">
    <w:name w:val="Titre 7 Car"/>
    <w:basedOn w:val="Policepardfaut"/>
    <w:link w:val="Titre7"/>
    <w:rsid w:val="000211A4"/>
    <w:rPr>
      <w:rFonts w:ascii="Verdana" w:eastAsia="SimSun" w:hAnsi="Verdana" w:cs="Times New Roman"/>
      <w:b/>
      <w:bCs/>
      <w:lang w:eastAsia="zh-CN"/>
    </w:rPr>
  </w:style>
  <w:style w:type="character" w:customStyle="1" w:styleId="Titre8Car">
    <w:name w:val="Titre 8 Car"/>
    <w:basedOn w:val="Policepardfaut"/>
    <w:link w:val="Titre8"/>
    <w:rsid w:val="000211A4"/>
    <w:rPr>
      <w:rFonts w:ascii="Times New Roman" w:eastAsia="SimSun" w:hAnsi="Times New Roman" w:cs="Times New Roman"/>
      <w:i/>
      <w:iCs/>
      <w:sz w:val="24"/>
      <w:szCs w:val="24"/>
      <w:lang w:eastAsia="zh-CN"/>
    </w:rPr>
  </w:style>
  <w:style w:type="character" w:customStyle="1" w:styleId="Titre9Car">
    <w:name w:val="Titre 9 Car"/>
    <w:basedOn w:val="Policepardfaut"/>
    <w:link w:val="Titre9"/>
    <w:rsid w:val="000211A4"/>
    <w:rPr>
      <w:rFonts w:ascii="Arial" w:eastAsia="SimSun" w:hAnsi="Arial" w:cs="Arial"/>
      <w:lang w:eastAsia="zh-CN"/>
    </w:rPr>
  </w:style>
  <w:style w:type="paragraph" w:styleId="Titre">
    <w:name w:val="Title"/>
    <w:basedOn w:val="Normal"/>
    <w:link w:val="TitreCar"/>
    <w:qFormat/>
    <w:rsid w:val="002B26EB"/>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B26EB"/>
    <w:rPr>
      <w:rFonts w:ascii="TimesNewRoman,Bold" w:eastAsia="Times New Roman" w:hAnsi="TimesNewRoman,Bold" w:cs="Times New Roman"/>
      <w:b/>
      <w:bCs/>
      <w:snapToGrid w:val="0"/>
      <w:color w:val="FF0000"/>
      <w:sz w:val="36"/>
      <w:szCs w:val="36"/>
      <w:lang w:eastAsia="fr-FR"/>
    </w:rPr>
  </w:style>
  <w:style w:type="paragraph" w:styleId="Pieddepage">
    <w:name w:val="footer"/>
    <w:basedOn w:val="Normal"/>
    <w:link w:val="PieddepageCar"/>
    <w:rsid w:val="002B26EB"/>
    <w:pPr>
      <w:tabs>
        <w:tab w:val="center" w:pos="4536"/>
        <w:tab w:val="right" w:pos="9072"/>
      </w:tabs>
    </w:pPr>
    <w:rPr>
      <w:rFonts w:eastAsia="Times New Roman"/>
    </w:rPr>
  </w:style>
  <w:style w:type="character" w:customStyle="1" w:styleId="PieddepageCar">
    <w:name w:val="Pied de page Car"/>
    <w:basedOn w:val="Policepardfaut"/>
    <w:link w:val="Pieddepage"/>
    <w:uiPriority w:val="99"/>
    <w:rsid w:val="002B26EB"/>
    <w:rPr>
      <w:rFonts w:ascii="Times New Roman" w:eastAsia="Times New Roman" w:hAnsi="Times New Roman" w:cs="Times New Roman"/>
      <w:sz w:val="24"/>
      <w:szCs w:val="24"/>
      <w:lang w:eastAsia="zh-CN"/>
    </w:rPr>
  </w:style>
  <w:style w:type="character" w:styleId="Numrodepage">
    <w:name w:val="page number"/>
    <w:basedOn w:val="Policepardfaut"/>
    <w:rsid w:val="002B26EB"/>
  </w:style>
  <w:style w:type="paragraph" w:styleId="En-tte">
    <w:name w:val="header"/>
    <w:basedOn w:val="Normal"/>
    <w:link w:val="En-tteCar"/>
    <w:rsid w:val="002B26EB"/>
    <w:pPr>
      <w:tabs>
        <w:tab w:val="center" w:pos="4536"/>
        <w:tab w:val="right" w:pos="9072"/>
      </w:tabs>
      <w:autoSpaceDE w:val="0"/>
      <w:autoSpaceDN w:val="0"/>
    </w:pPr>
    <w:rPr>
      <w:rFonts w:eastAsia="Times New Roman"/>
      <w:sz w:val="20"/>
      <w:szCs w:val="20"/>
      <w:lang w:eastAsia="fr-FR"/>
    </w:rPr>
  </w:style>
  <w:style w:type="character" w:customStyle="1" w:styleId="En-tteCar">
    <w:name w:val="En-tête Car"/>
    <w:basedOn w:val="Policepardfaut"/>
    <w:link w:val="En-tte"/>
    <w:uiPriority w:val="99"/>
    <w:rsid w:val="002B26EB"/>
    <w:rPr>
      <w:rFonts w:ascii="Times New Roman" w:eastAsia="Times New Roman" w:hAnsi="Times New Roman" w:cs="Times New Roman"/>
      <w:sz w:val="20"/>
      <w:szCs w:val="20"/>
      <w:lang w:eastAsia="fr-FR"/>
    </w:rPr>
  </w:style>
  <w:style w:type="paragraph" w:styleId="Notedebasdepage">
    <w:name w:val="footnote text"/>
    <w:basedOn w:val="Normal"/>
    <w:link w:val="NotedebasdepageCar"/>
    <w:uiPriority w:val="99"/>
    <w:rsid w:val="002B26EB"/>
    <w:pPr>
      <w:autoSpaceDE w:val="0"/>
      <w:autoSpaceDN w:val="0"/>
    </w:pPr>
    <w:rPr>
      <w:rFonts w:eastAsia="Times New Roman"/>
      <w:sz w:val="20"/>
      <w:szCs w:val="20"/>
      <w:lang w:eastAsia="fr-FR"/>
    </w:rPr>
  </w:style>
  <w:style w:type="character" w:customStyle="1" w:styleId="NotedebasdepageCar">
    <w:name w:val="Note de bas de page Car"/>
    <w:basedOn w:val="Policepardfaut"/>
    <w:link w:val="Notedebasdepage"/>
    <w:uiPriority w:val="99"/>
    <w:rsid w:val="002B26EB"/>
    <w:rPr>
      <w:rFonts w:ascii="Times New Roman" w:eastAsia="Times New Roman" w:hAnsi="Times New Roman" w:cs="Times New Roman"/>
      <w:sz w:val="20"/>
      <w:szCs w:val="20"/>
      <w:lang w:eastAsia="fr-FR"/>
    </w:rPr>
  </w:style>
  <w:style w:type="table" w:styleId="Tramecouleur-Accent5">
    <w:name w:val="Colorful Shading Accent 5"/>
    <w:basedOn w:val="TableauNormal"/>
    <w:uiPriority w:val="71"/>
    <w:rsid w:val="002B26E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moyenne2-Accent6">
    <w:name w:val="Medium Shading 2 Accent 6"/>
    <w:basedOn w:val="TableauNormal"/>
    <w:uiPriority w:val="64"/>
    <w:rsid w:val="00C856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ccentuationlgre">
    <w:name w:val="Subtle Emphasis"/>
    <w:basedOn w:val="Policepardfaut"/>
    <w:uiPriority w:val="19"/>
    <w:qFormat/>
    <w:rsid w:val="00F16E06"/>
    <w:rPr>
      <w:rFonts w:eastAsia="Times New Roman" w:cs="Times New Roman"/>
      <w:bCs w:val="0"/>
      <w:i/>
      <w:iCs/>
      <w:color w:val="808080"/>
      <w:szCs w:val="22"/>
      <w:lang w:val="fr-FR"/>
    </w:rPr>
  </w:style>
  <w:style w:type="table" w:styleId="Listeclaire-Accent6">
    <w:name w:val="Light List Accent 6"/>
    <w:basedOn w:val="TableauNormal"/>
    <w:uiPriority w:val="61"/>
    <w:rsid w:val="00F16E0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iPriority w:val="99"/>
    <w:rsid w:val="00FF09CD"/>
    <w:pPr>
      <w:spacing w:before="100" w:beforeAutospacing="1" w:after="100" w:afterAutospacing="1"/>
    </w:pPr>
    <w:rPr>
      <w:rFonts w:eastAsia="Times New Roman"/>
      <w:lang w:eastAsia="fr-FR"/>
    </w:rPr>
  </w:style>
  <w:style w:type="paragraph" w:styleId="Textedebulles">
    <w:name w:val="Balloon Text"/>
    <w:basedOn w:val="Normal"/>
    <w:link w:val="TextedebullesCar"/>
    <w:uiPriority w:val="99"/>
    <w:unhideWhenUsed/>
    <w:rsid w:val="00214532"/>
    <w:rPr>
      <w:rFonts w:ascii="Tahoma" w:hAnsi="Tahoma" w:cs="Tahoma"/>
      <w:sz w:val="16"/>
      <w:szCs w:val="16"/>
    </w:rPr>
  </w:style>
  <w:style w:type="character" w:customStyle="1" w:styleId="TextedebullesCar">
    <w:name w:val="Texte de bulles Car"/>
    <w:basedOn w:val="Policepardfaut"/>
    <w:link w:val="Textedebulles"/>
    <w:uiPriority w:val="99"/>
    <w:rsid w:val="00214532"/>
    <w:rPr>
      <w:rFonts w:ascii="Tahoma" w:eastAsia="SimSun" w:hAnsi="Tahoma" w:cs="Tahoma"/>
      <w:sz w:val="16"/>
      <w:szCs w:val="16"/>
      <w:lang w:eastAsia="zh-CN"/>
    </w:rPr>
  </w:style>
  <w:style w:type="paragraph" w:styleId="Sous-titre">
    <w:name w:val="Subtitle"/>
    <w:basedOn w:val="Normal"/>
    <w:link w:val="Sous-titreCar"/>
    <w:qFormat/>
    <w:rsid w:val="0010601E"/>
    <w:pPr>
      <w:jc w:val="center"/>
    </w:pPr>
    <w:rPr>
      <w:rFonts w:ascii="TimesNewRoman,Bold" w:eastAsia="Times New Roman" w:hAnsi="TimesNewRoman,Bold"/>
      <w:b/>
      <w:bCs/>
      <w:snapToGrid w:val="0"/>
      <w:color w:val="FF0000"/>
      <w:sz w:val="40"/>
      <w:szCs w:val="40"/>
      <w:lang w:eastAsia="fr-FR"/>
    </w:rPr>
  </w:style>
  <w:style w:type="character" w:customStyle="1" w:styleId="Sous-titreCar">
    <w:name w:val="Sous-titre Car"/>
    <w:basedOn w:val="Policepardfaut"/>
    <w:link w:val="Sous-titre"/>
    <w:rsid w:val="0010601E"/>
    <w:rPr>
      <w:rFonts w:ascii="TimesNewRoman,Bold" w:eastAsia="Times New Roman" w:hAnsi="TimesNewRoman,Bold" w:cs="Times New Roman"/>
      <w:b/>
      <w:bCs/>
      <w:snapToGrid w:val="0"/>
      <w:color w:val="FF0000"/>
      <w:sz w:val="40"/>
      <w:szCs w:val="40"/>
      <w:lang w:eastAsia="fr-FR"/>
    </w:rPr>
  </w:style>
  <w:style w:type="character" w:customStyle="1" w:styleId="lang-ar">
    <w:name w:val="lang-ar"/>
    <w:basedOn w:val="Policepardfaut"/>
    <w:rsid w:val="0010601E"/>
  </w:style>
  <w:style w:type="paragraph" w:styleId="En-ttedetabledesmatires">
    <w:name w:val="TOC Heading"/>
    <w:basedOn w:val="Titre1"/>
    <w:next w:val="Normal"/>
    <w:uiPriority w:val="39"/>
    <w:semiHidden/>
    <w:unhideWhenUsed/>
    <w:qFormat/>
    <w:rsid w:val="007113D1"/>
    <w:pPr>
      <w:keepLines/>
      <w:spacing w:before="480" w:line="276" w:lineRule="auto"/>
      <w:outlineLvl w:val="9"/>
    </w:pPr>
    <w:rPr>
      <w:rFonts w:ascii="Cambria" w:eastAsia="Times New Roman" w:hAnsi="Cambria"/>
      <w:color w:val="365F91"/>
      <w:sz w:val="28"/>
      <w:szCs w:val="28"/>
      <w:lang w:eastAsia="en-US"/>
    </w:rPr>
  </w:style>
  <w:style w:type="paragraph" w:styleId="TM1">
    <w:name w:val="toc 1"/>
    <w:basedOn w:val="Normal"/>
    <w:next w:val="Normal"/>
    <w:autoRedefine/>
    <w:uiPriority w:val="39"/>
    <w:rsid w:val="007113D1"/>
  </w:style>
  <w:style w:type="paragraph" w:styleId="TM2">
    <w:name w:val="toc 2"/>
    <w:basedOn w:val="Normal"/>
    <w:next w:val="Normal"/>
    <w:autoRedefine/>
    <w:uiPriority w:val="39"/>
    <w:rsid w:val="007113D1"/>
    <w:pPr>
      <w:ind w:left="240"/>
    </w:pPr>
  </w:style>
  <w:style w:type="paragraph" w:styleId="TM3">
    <w:name w:val="toc 3"/>
    <w:basedOn w:val="Normal"/>
    <w:next w:val="Normal"/>
    <w:autoRedefine/>
    <w:uiPriority w:val="39"/>
    <w:rsid w:val="007113D1"/>
    <w:pPr>
      <w:ind w:left="480"/>
    </w:pPr>
  </w:style>
  <w:style w:type="character" w:styleId="Lienhypertexte">
    <w:name w:val="Hyperlink"/>
    <w:basedOn w:val="Policepardfaut"/>
    <w:uiPriority w:val="99"/>
    <w:unhideWhenUsed/>
    <w:rsid w:val="007113D1"/>
    <w:rPr>
      <w:color w:val="0000FF"/>
      <w:u w:val="single"/>
    </w:rPr>
  </w:style>
  <w:style w:type="table" w:styleId="Grilledutableau">
    <w:name w:val="Table Grid"/>
    <w:basedOn w:val="TableauNormal"/>
    <w:uiPriority w:val="59"/>
    <w:rsid w:val="00384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041">
    <w:name w:val="info041"/>
    <w:basedOn w:val="Policepardfaut"/>
    <w:rsid w:val="00BF05CA"/>
    <w:rPr>
      <w:rFonts w:ascii="Verdana" w:hAnsi="Verdana" w:hint="default"/>
      <w:b w:val="0"/>
      <w:bCs w:val="0"/>
      <w:i w:val="0"/>
      <w:iCs w:val="0"/>
      <w:strike w:val="0"/>
      <w:dstrike w:val="0"/>
      <w:color w:val="666666"/>
      <w:sz w:val="20"/>
      <w:szCs w:val="20"/>
      <w:u w:val="none"/>
      <w:effect w:val="none"/>
    </w:rPr>
  </w:style>
  <w:style w:type="paragraph" w:styleId="Corpsdetexte">
    <w:name w:val="Body Text"/>
    <w:basedOn w:val="Normal"/>
    <w:link w:val="CorpsdetexteCar"/>
    <w:rsid w:val="000211A4"/>
    <w:rPr>
      <w:rFonts w:ascii="TimesNewRoman" w:hAnsi="TimesNewRoman"/>
      <w:snapToGrid w:val="0"/>
      <w:color w:val="000000"/>
      <w:lang w:eastAsia="fr-FR"/>
    </w:rPr>
  </w:style>
  <w:style w:type="character" w:customStyle="1" w:styleId="CorpsdetexteCar">
    <w:name w:val="Corps de texte Car"/>
    <w:basedOn w:val="Policepardfaut"/>
    <w:link w:val="Corpsdetexte"/>
    <w:rsid w:val="000211A4"/>
    <w:rPr>
      <w:rFonts w:ascii="TimesNewRoman" w:eastAsia="SimSun" w:hAnsi="TimesNewRoman" w:cs="Times New Roman"/>
      <w:snapToGrid w:val="0"/>
      <w:color w:val="000000"/>
      <w:sz w:val="24"/>
      <w:szCs w:val="24"/>
      <w:lang w:eastAsia="fr-FR"/>
    </w:rPr>
  </w:style>
  <w:style w:type="paragraph" w:styleId="Retraitcorpsdetexte2">
    <w:name w:val="Body Text Indent 2"/>
    <w:basedOn w:val="Normal"/>
    <w:link w:val="Retraitcorpsdetexte2Car"/>
    <w:rsid w:val="000211A4"/>
    <w:pPr>
      <w:ind w:left="360" w:hanging="180"/>
    </w:pPr>
    <w:rPr>
      <w:rFonts w:eastAsia="Times New Roman"/>
      <w:sz w:val="22"/>
      <w:szCs w:val="22"/>
    </w:rPr>
  </w:style>
  <w:style w:type="character" w:customStyle="1" w:styleId="Retraitcorpsdetexte2Car">
    <w:name w:val="Retrait corps de texte 2 Car"/>
    <w:basedOn w:val="Policepardfaut"/>
    <w:link w:val="Retraitcorpsdetexte2"/>
    <w:rsid w:val="000211A4"/>
    <w:rPr>
      <w:rFonts w:ascii="Times New Roman" w:eastAsia="Times New Roman" w:hAnsi="Times New Roman" w:cs="Times New Roman"/>
      <w:lang w:eastAsia="zh-CN"/>
    </w:rPr>
  </w:style>
  <w:style w:type="paragraph" w:styleId="Retraitcorpsdetexte">
    <w:name w:val="Body Text Indent"/>
    <w:basedOn w:val="Normal"/>
    <w:link w:val="RetraitcorpsdetexteCar"/>
    <w:rsid w:val="000211A4"/>
    <w:pPr>
      <w:ind w:left="180"/>
    </w:pPr>
    <w:rPr>
      <w:rFonts w:eastAsia="Times New Roman"/>
      <w:sz w:val="22"/>
      <w:szCs w:val="22"/>
    </w:rPr>
  </w:style>
  <w:style w:type="character" w:customStyle="1" w:styleId="RetraitcorpsdetexteCar">
    <w:name w:val="Retrait corps de texte Car"/>
    <w:basedOn w:val="Policepardfaut"/>
    <w:link w:val="Retraitcorpsdetexte"/>
    <w:rsid w:val="000211A4"/>
    <w:rPr>
      <w:rFonts w:ascii="Times New Roman" w:eastAsia="Times New Roman" w:hAnsi="Times New Roman" w:cs="Times New Roman"/>
      <w:lang w:eastAsia="zh-CN"/>
    </w:rPr>
  </w:style>
  <w:style w:type="paragraph" w:styleId="Retraitcorpsdetexte3">
    <w:name w:val="Body Text Indent 3"/>
    <w:basedOn w:val="Normal"/>
    <w:link w:val="Retraitcorpsdetexte3Car"/>
    <w:rsid w:val="000211A4"/>
    <w:pPr>
      <w:ind w:left="1416" w:firstLine="708"/>
    </w:pPr>
    <w:rPr>
      <w:rFonts w:ascii="Verdana" w:eastAsia="Times New Roman" w:hAnsi="Verdana"/>
    </w:rPr>
  </w:style>
  <w:style w:type="character" w:customStyle="1" w:styleId="Retraitcorpsdetexte3Car">
    <w:name w:val="Retrait corps de texte 3 Car"/>
    <w:basedOn w:val="Policepardfaut"/>
    <w:link w:val="Retraitcorpsdetexte3"/>
    <w:rsid w:val="000211A4"/>
    <w:rPr>
      <w:rFonts w:ascii="Verdana" w:eastAsia="Times New Roman" w:hAnsi="Verdana" w:cs="Times New Roman"/>
      <w:sz w:val="24"/>
      <w:szCs w:val="24"/>
      <w:lang w:eastAsia="zh-CN"/>
    </w:rPr>
  </w:style>
  <w:style w:type="paragraph" w:styleId="Corpsdetexte2">
    <w:name w:val="Body Text 2"/>
    <w:basedOn w:val="Normal"/>
    <w:link w:val="Corpsdetexte2Car"/>
    <w:rsid w:val="000211A4"/>
    <w:pPr>
      <w:ind w:right="426"/>
    </w:pPr>
    <w:rPr>
      <w:rFonts w:eastAsia="Times New Roman"/>
    </w:rPr>
  </w:style>
  <w:style w:type="character" w:customStyle="1" w:styleId="Corpsdetexte2Car">
    <w:name w:val="Corps de texte 2 Car"/>
    <w:basedOn w:val="Policepardfaut"/>
    <w:link w:val="Corpsdetexte2"/>
    <w:rsid w:val="000211A4"/>
    <w:rPr>
      <w:rFonts w:ascii="Times New Roman" w:eastAsia="Times New Roman" w:hAnsi="Times New Roman" w:cs="Times New Roman"/>
      <w:sz w:val="24"/>
      <w:szCs w:val="24"/>
      <w:lang w:eastAsia="zh-CN"/>
    </w:rPr>
  </w:style>
  <w:style w:type="paragraph" w:styleId="Paragraphedeliste">
    <w:name w:val="List Paragraph"/>
    <w:aliases w:val="Paragraphe,List Paragraph,puces"/>
    <w:basedOn w:val="Normal"/>
    <w:link w:val="ParagraphedelisteCar"/>
    <w:uiPriority w:val="34"/>
    <w:qFormat/>
    <w:rsid w:val="000211A4"/>
    <w:pPr>
      <w:ind w:left="720"/>
      <w:contextualSpacing/>
    </w:pPr>
  </w:style>
  <w:style w:type="character" w:customStyle="1" w:styleId="ParagraphedelisteCar">
    <w:name w:val="Paragraphe de liste Car"/>
    <w:aliases w:val="Paragraphe Car,List Paragraph Car,puces Car"/>
    <w:link w:val="Paragraphedeliste"/>
    <w:uiPriority w:val="34"/>
    <w:qFormat/>
    <w:locked/>
    <w:rsid w:val="00657CCF"/>
    <w:rPr>
      <w:rFonts w:ascii="Times New Roman" w:eastAsia="SimSun" w:hAnsi="Times New Roman" w:cs="Times New Roman"/>
      <w:sz w:val="24"/>
      <w:szCs w:val="24"/>
      <w:lang w:eastAsia="zh-CN"/>
    </w:rPr>
  </w:style>
  <w:style w:type="character" w:customStyle="1" w:styleId="apple-converted-space">
    <w:name w:val="apple-converted-space"/>
    <w:basedOn w:val="Policepardfaut"/>
    <w:rsid w:val="000211A4"/>
  </w:style>
  <w:style w:type="character" w:customStyle="1" w:styleId="a-size-large">
    <w:name w:val="a-size-large"/>
    <w:basedOn w:val="Policepardfaut"/>
    <w:uiPriority w:val="99"/>
    <w:rsid w:val="000211A4"/>
  </w:style>
  <w:style w:type="paragraph" w:customStyle="1" w:styleId="Default">
    <w:name w:val="Default"/>
    <w:rsid w:val="000211A4"/>
    <w:pPr>
      <w:autoSpaceDE w:val="0"/>
      <w:autoSpaceDN w:val="0"/>
      <w:adjustRightInd w:val="0"/>
      <w:spacing w:after="0" w:line="240" w:lineRule="auto"/>
    </w:pPr>
    <w:rPr>
      <w:rFonts w:ascii="Arial" w:eastAsia="Calibri" w:hAnsi="Arial" w:cs="Arial"/>
      <w:color w:val="000000"/>
      <w:sz w:val="24"/>
      <w:szCs w:val="24"/>
    </w:rPr>
  </w:style>
  <w:style w:type="character" w:customStyle="1" w:styleId="pc">
    <w:name w:val="pc"/>
    <w:rsid w:val="000211A4"/>
  </w:style>
  <w:style w:type="paragraph" w:styleId="z-Hautduformulaire">
    <w:name w:val="HTML Top of Form"/>
    <w:basedOn w:val="Normal"/>
    <w:next w:val="Normal"/>
    <w:link w:val="z-HautduformulaireCar"/>
    <w:hidden/>
    <w:uiPriority w:val="99"/>
    <w:unhideWhenUsed/>
    <w:rsid w:val="000211A4"/>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rsid w:val="000211A4"/>
    <w:rPr>
      <w:rFonts w:ascii="Arial" w:eastAsia="Times New Roman" w:hAnsi="Arial" w:cs="Arial"/>
      <w:vanish/>
      <w:sz w:val="16"/>
      <w:szCs w:val="16"/>
      <w:lang w:eastAsia="fr-FR"/>
    </w:rPr>
  </w:style>
  <w:style w:type="character" w:customStyle="1" w:styleId="buniversalis">
    <w:name w:val="b_universalis"/>
    <w:basedOn w:val="Policepardfaut"/>
    <w:rsid w:val="000211A4"/>
  </w:style>
  <w:style w:type="paragraph" w:styleId="z-Basduformulaire">
    <w:name w:val="HTML Bottom of Form"/>
    <w:basedOn w:val="Normal"/>
    <w:next w:val="Normal"/>
    <w:link w:val="z-BasduformulaireCar"/>
    <w:hidden/>
    <w:uiPriority w:val="99"/>
    <w:unhideWhenUsed/>
    <w:rsid w:val="000211A4"/>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rsid w:val="000211A4"/>
    <w:rPr>
      <w:rFonts w:ascii="Arial" w:eastAsia="Times New Roman" w:hAnsi="Arial" w:cs="Arial"/>
      <w:vanish/>
      <w:sz w:val="16"/>
      <w:szCs w:val="16"/>
      <w:lang w:eastAsia="fr-FR"/>
    </w:rPr>
  </w:style>
  <w:style w:type="character" w:customStyle="1" w:styleId="rg">
    <w:name w:val="rg"/>
    <w:basedOn w:val="Policepardfaut"/>
    <w:rsid w:val="000211A4"/>
  </w:style>
  <w:style w:type="character" w:styleId="Accentuation">
    <w:name w:val="Emphasis"/>
    <w:basedOn w:val="Policepardfaut"/>
    <w:uiPriority w:val="20"/>
    <w:qFormat/>
    <w:rsid w:val="000211A4"/>
    <w:rPr>
      <w:i/>
      <w:iCs/>
    </w:rPr>
  </w:style>
  <w:style w:type="character" w:customStyle="1" w:styleId="a-size-small">
    <w:name w:val="a-size-small"/>
    <w:basedOn w:val="Policepardfaut"/>
    <w:rsid w:val="000211A4"/>
  </w:style>
  <w:style w:type="character" w:customStyle="1" w:styleId="st">
    <w:name w:val="st"/>
    <w:basedOn w:val="Policepardfaut"/>
    <w:rsid w:val="000211A4"/>
  </w:style>
  <w:style w:type="character" w:styleId="Lienhypertextesuivivisit">
    <w:name w:val="FollowedHyperlink"/>
    <w:basedOn w:val="Policepardfaut"/>
    <w:uiPriority w:val="99"/>
    <w:semiHidden/>
    <w:unhideWhenUsed/>
    <w:rsid w:val="000211A4"/>
    <w:rPr>
      <w:color w:val="800080" w:themeColor="followedHyperlink"/>
      <w:u w:val="single"/>
    </w:rPr>
  </w:style>
  <w:style w:type="table" w:customStyle="1" w:styleId="Listeclaire-Accent61">
    <w:name w:val="Liste claire - Accent 61"/>
    <w:basedOn w:val="TableauNormal"/>
    <w:next w:val="Listeclaire-Accent6"/>
    <w:uiPriority w:val="61"/>
    <w:rsid w:val="0067042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Paragraphedeliste1">
    <w:name w:val="Paragraphe de liste1"/>
    <w:basedOn w:val="Normal"/>
    <w:qFormat/>
    <w:rsid w:val="000D6492"/>
    <w:pPr>
      <w:spacing w:after="200" w:line="276" w:lineRule="auto"/>
      <w:ind w:left="720"/>
    </w:pPr>
    <w:rPr>
      <w:rFonts w:ascii="Calibri" w:eastAsia="Times New Roman" w:hAnsi="Calibri" w:cs="Arial"/>
      <w:sz w:val="22"/>
      <w:szCs w:val="22"/>
      <w:lang w:eastAsia="en-US"/>
    </w:rPr>
  </w:style>
  <w:style w:type="paragraph" w:styleId="TM4">
    <w:name w:val="toc 4"/>
    <w:basedOn w:val="Normal"/>
    <w:next w:val="Normal"/>
    <w:autoRedefine/>
    <w:uiPriority w:val="39"/>
    <w:unhideWhenUsed/>
    <w:rsid w:val="008E44A9"/>
    <w:pPr>
      <w:spacing w:after="100" w:line="276" w:lineRule="auto"/>
      <w:ind w:left="660"/>
    </w:pPr>
    <w:rPr>
      <w:rFonts w:asciiTheme="minorHAnsi" w:eastAsiaTheme="minorEastAsia" w:hAnsiTheme="minorHAnsi" w:cstheme="minorBidi"/>
      <w:sz w:val="22"/>
      <w:szCs w:val="22"/>
      <w:lang w:eastAsia="fr-FR"/>
    </w:rPr>
  </w:style>
  <w:style w:type="paragraph" w:styleId="TM5">
    <w:name w:val="toc 5"/>
    <w:basedOn w:val="Normal"/>
    <w:next w:val="Normal"/>
    <w:autoRedefine/>
    <w:uiPriority w:val="39"/>
    <w:unhideWhenUsed/>
    <w:rsid w:val="008E44A9"/>
    <w:pPr>
      <w:spacing w:after="100" w:line="276"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8E44A9"/>
    <w:pPr>
      <w:spacing w:after="100" w:line="276"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8E44A9"/>
    <w:pPr>
      <w:spacing w:after="100" w:line="276"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8E44A9"/>
    <w:pPr>
      <w:spacing w:after="100" w:line="276"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8E44A9"/>
    <w:pPr>
      <w:spacing w:after="100" w:line="276" w:lineRule="auto"/>
      <w:ind w:left="1760"/>
    </w:pPr>
    <w:rPr>
      <w:rFonts w:asciiTheme="minorHAnsi" w:eastAsiaTheme="minorEastAsia" w:hAnsiTheme="minorHAnsi" w:cstheme="minorBidi"/>
      <w:sz w:val="22"/>
      <w:szCs w:val="22"/>
      <w:lang w:eastAsia="fr-FR"/>
    </w:rPr>
  </w:style>
  <w:style w:type="character" w:styleId="lev">
    <w:name w:val="Strong"/>
    <w:basedOn w:val="Policepardfaut"/>
    <w:uiPriority w:val="22"/>
    <w:qFormat/>
    <w:rsid w:val="008E44A9"/>
    <w:rPr>
      <w:b/>
      <w:bCs/>
    </w:rPr>
  </w:style>
  <w:style w:type="paragraph" w:styleId="Sansinterligne">
    <w:name w:val="No Spacing"/>
    <w:link w:val="SansinterligneCar"/>
    <w:uiPriority w:val="1"/>
    <w:qFormat/>
    <w:rsid w:val="00657CCF"/>
    <w:pPr>
      <w:spacing w:after="0" w:line="240" w:lineRule="auto"/>
    </w:pPr>
    <w:rPr>
      <w:rFonts w:ascii="Calibri" w:eastAsia="Calibri" w:hAnsi="Calibri" w:cs="Arial"/>
    </w:rPr>
  </w:style>
  <w:style w:type="character" w:customStyle="1" w:styleId="a-size-large1">
    <w:name w:val="a-size-large1"/>
    <w:rsid w:val="00657CCF"/>
    <w:rPr>
      <w:rFonts w:ascii="Arial" w:hAnsi="Arial" w:cs="Arial" w:hint="default"/>
    </w:rPr>
  </w:style>
  <w:style w:type="character" w:customStyle="1" w:styleId="a-declarative">
    <w:name w:val="a-declarative"/>
    <w:uiPriority w:val="99"/>
    <w:rsid w:val="00657CCF"/>
  </w:style>
  <w:style w:type="character" w:customStyle="1" w:styleId="a-color-secondary">
    <w:name w:val="a-color-secondary"/>
    <w:rsid w:val="00657CCF"/>
  </w:style>
  <w:style w:type="character" w:customStyle="1" w:styleId="a-size-medium2">
    <w:name w:val="a-size-medium2"/>
    <w:rsid w:val="00657CCF"/>
    <w:rPr>
      <w:rFonts w:ascii="Arial" w:hAnsi="Arial" w:cs="Arial" w:hint="default"/>
    </w:rPr>
  </w:style>
  <w:style w:type="character" w:customStyle="1" w:styleId="fontnormal">
    <w:name w:val="fontnormal"/>
    <w:rsid w:val="00657CCF"/>
  </w:style>
  <w:style w:type="character" w:customStyle="1" w:styleId="texte150noirg">
    <w:name w:val="texte150noirg"/>
    <w:rsid w:val="00657CCF"/>
  </w:style>
  <w:style w:type="character" w:customStyle="1" w:styleId="texte120noirg">
    <w:name w:val="texte120noirg"/>
    <w:rsid w:val="00657CCF"/>
  </w:style>
  <w:style w:type="character" w:customStyle="1" w:styleId="texte110noirg">
    <w:name w:val="texte110noirg"/>
    <w:rsid w:val="00657CCF"/>
  </w:style>
  <w:style w:type="character" w:customStyle="1" w:styleId="CorpsdetexteCar1">
    <w:name w:val="Corps de texte Car1"/>
    <w:uiPriority w:val="99"/>
    <w:locked/>
    <w:rsid w:val="00657CCF"/>
    <w:rPr>
      <w:rFonts w:ascii="TimesNewRoman" w:eastAsia="SimSun" w:hAnsi="TimesNewRoman" w:cs="Times New Roman"/>
      <w:color w:val="000000"/>
      <w:sz w:val="24"/>
      <w:szCs w:val="24"/>
      <w:lang w:eastAsia="fr-FR"/>
    </w:rPr>
  </w:style>
  <w:style w:type="character" w:customStyle="1" w:styleId="Corpsdetexte2Car1">
    <w:name w:val="Corps de texte 2 Car1"/>
    <w:uiPriority w:val="99"/>
    <w:locked/>
    <w:rsid w:val="00657CCF"/>
    <w:rPr>
      <w:rFonts w:ascii="Times New Roman" w:eastAsia="Times New Roman" w:hAnsi="Times New Roman" w:cs="Times New Roman"/>
      <w:sz w:val="24"/>
      <w:szCs w:val="24"/>
      <w:lang w:eastAsia="zh-CN"/>
    </w:rPr>
  </w:style>
  <w:style w:type="character" w:customStyle="1" w:styleId="autnom">
    <w:name w:val="autnom"/>
    <w:rsid w:val="00657CCF"/>
  </w:style>
  <w:style w:type="paragraph" w:customStyle="1" w:styleId="yiv304078321msonormal">
    <w:name w:val="yiv304078321msonormal"/>
    <w:basedOn w:val="Normal"/>
    <w:rsid w:val="00657CCF"/>
    <w:pPr>
      <w:spacing w:before="100" w:beforeAutospacing="1" w:after="100" w:afterAutospacing="1"/>
    </w:pPr>
    <w:rPr>
      <w:rFonts w:eastAsia="Times New Roman"/>
      <w:lang w:eastAsia="fr-FR"/>
    </w:rPr>
  </w:style>
  <w:style w:type="paragraph" w:styleId="Commentaire">
    <w:name w:val="annotation text"/>
    <w:basedOn w:val="Normal"/>
    <w:link w:val="CommentaireCar"/>
    <w:uiPriority w:val="99"/>
    <w:unhideWhenUsed/>
    <w:rsid w:val="00657CCF"/>
    <w:rPr>
      <w:sz w:val="20"/>
      <w:szCs w:val="20"/>
    </w:rPr>
  </w:style>
  <w:style w:type="character" w:customStyle="1" w:styleId="CommentaireCar">
    <w:name w:val="Commentaire Car"/>
    <w:basedOn w:val="Policepardfaut"/>
    <w:link w:val="Commentaire"/>
    <w:uiPriority w:val="99"/>
    <w:rsid w:val="00657CCF"/>
    <w:rPr>
      <w:rFonts w:ascii="Times New Roman" w:eastAsia="SimSun" w:hAnsi="Times New Roman" w:cs="Times New Roman"/>
      <w:sz w:val="20"/>
      <w:szCs w:val="20"/>
      <w:lang w:eastAsia="zh-CN"/>
    </w:rPr>
  </w:style>
  <w:style w:type="character" w:customStyle="1" w:styleId="a-size-medium">
    <w:name w:val="a-size-medium"/>
    <w:basedOn w:val="Policepardfaut"/>
    <w:rsid w:val="00657CCF"/>
  </w:style>
  <w:style w:type="character" w:customStyle="1" w:styleId="MSGENFONTSTYLENAMETEMPLATEROLENUMBERMSGENFONTSTYLENAMEBYROLETEXT4">
    <w:name w:val="MSG_EN_FONT_STYLE_NAME_TEMPLATE_ROLE_NUMBER MSG_EN_FONT_STYLE_NAME_BY_ROLE_TEXT 4_"/>
    <w:basedOn w:val="Policepardfaut"/>
    <w:link w:val="MSGENFONTSTYLENAMETEMPLATEROLENUMBERMSGENFONTSTYLENAMEBYROLETEXT40"/>
    <w:rsid w:val="00657CCF"/>
    <w:rPr>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657CCF"/>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character" w:customStyle="1" w:styleId="MSGENFONTSTYLENAMETEMPLATEROLENUMBERMSGENFONTSTYLENAMEBYROLETEXT4MSGENFONTSTYLEMODIFERITALIC">
    <w:name w:val="MSG_EN_FONT_STYLE_NAME_TEMPLATE_ROLE_NUMBER MSG_EN_FONT_STYLE_NAME_BY_ROLE_TEXT 4 + MSG_EN_FONT_STYLE_MODIFER_ITALIC"/>
    <w:basedOn w:val="MSGENFONTSTYLENAMETEMPLATEROLENUMBERMSGENFONTSTYLENAMEBYROLETEXT4"/>
    <w:uiPriority w:val="99"/>
    <w:rsid w:val="00657CCF"/>
    <w:rPr>
      <w:i/>
      <w:iCs/>
      <w:sz w:val="23"/>
      <w:szCs w:val="23"/>
      <w:shd w:val="clear" w:color="auto" w:fill="FFFFFF"/>
    </w:rPr>
  </w:style>
  <w:style w:type="paragraph" w:customStyle="1" w:styleId="NormalArial">
    <w:name w:val="Normal + Arial"/>
    <w:aliases w:val="Italique"/>
    <w:basedOn w:val="Normal"/>
    <w:link w:val="NormalArialCar"/>
    <w:rsid w:val="00657CCF"/>
    <w:pPr>
      <w:numPr>
        <w:numId w:val="1"/>
      </w:numPr>
      <w:autoSpaceDE w:val="0"/>
      <w:autoSpaceDN w:val="0"/>
      <w:ind w:right="40"/>
    </w:pPr>
    <w:rPr>
      <w:rFonts w:ascii="Arial" w:eastAsia="Times New Roman" w:hAnsi="Arial" w:cs="Arial"/>
      <w:i/>
      <w:iCs/>
      <w:sz w:val="20"/>
      <w:szCs w:val="20"/>
      <w:lang w:eastAsia="fr-FR"/>
    </w:rPr>
  </w:style>
  <w:style w:type="character" w:customStyle="1" w:styleId="NormalArialCar">
    <w:name w:val="Normal + Arial Car"/>
    <w:aliases w:val="Italique Car"/>
    <w:basedOn w:val="Policepardfaut"/>
    <w:link w:val="NormalArial"/>
    <w:rsid w:val="00657CCF"/>
    <w:rPr>
      <w:rFonts w:ascii="Arial" w:eastAsia="Times New Roman" w:hAnsi="Arial" w:cs="Arial"/>
      <w:i/>
      <w:iCs/>
      <w:sz w:val="20"/>
      <w:szCs w:val="20"/>
      <w:lang w:eastAsia="fr-FR"/>
    </w:rPr>
  </w:style>
  <w:style w:type="character" w:customStyle="1" w:styleId="notice-heada">
    <w:name w:val="notice-heada"/>
    <w:basedOn w:val="Policepardfaut"/>
    <w:rsid w:val="00657CCF"/>
  </w:style>
  <w:style w:type="character" w:customStyle="1" w:styleId="tlfcmot">
    <w:name w:val="tlf_cmot"/>
    <w:basedOn w:val="Policepardfaut"/>
    <w:rsid w:val="00657CCF"/>
  </w:style>
  <w:style w:type="character" w:customStyle="1" w:styleId="ObjetducommentaireCar">
    <w:name w:val="Objet du commentaire Car"/>
    <w:basedOn w:val="CommentaireCar"/>
    <w:link w:val="Objetducommentaire"/>
    <w:uiPriority w:val="99"/>
    <w:semiHidden/>
    <w:rsid w:val="004E26E1"/>
    <w:rPr>
      <w:rFonts w:ascii="Times New Roman" w:eastAsia="SimSun" w:hAnsi="Times New Roman" w:cs="Times New Roman"/>
      <w:b/>
      <w:bCs/>
      <w:sz w:val="20"/>
      <w:szCs w:val="20"/>
      <w:lang w:eastAsia="zh-CN"/>
    </w:rPr>
  </w:style>
  <w:style w:type="paragraph" w:styleId="Objetducommentaire">
    <w:name w:val="annotation subject"/>
    <w:basedOn w:val="Commentaire"/>
    <w:next w:val="Commentaire"/>
    <w:link w:val="ObjetducommentaireCar"/>
    <w:uiPriority w:val="99"/>
    <w:semiHidden/>
    <w:unhideWhenUsed/>
    <w:rsid w:val="004E26E1"/>
    <w:rPr>
      <w:b/>
      <w:bCs/>
    </w:rPr>
  </w:style>
  <w:style w:type="table" w:styleId="Grillemoyenne2-Accent6">
    <w:name w:val="Medium Grid 2 Accent 6"/>
    <w:basedOn w:val="TableauNormal"/>
    <w:uiPriority w:val="68"/>
    <w:rsid w:val="00056BD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Corpsdetexte3">
    <w:name w:val="Body Text 3"/>
    <w:basedOn w:val="Normal"/>
    <w:link w:val="Corpsdetexte3Car"/>
    <w:uiPriority w:val="99"/>
    <w:semiHidden/>
    <w:unhideWhenUsed/>
    <w:rsid w:val="00CC007D"/>
    <w:pPr>
      <w:spacing w:after="120" w:line="276" w:lineRule="auto"/>
    </w:pPr>
    <w:rPr>
      <w:rFonts w:asciiTheme="minorHAnsi" w:eastAsiaTheme="minorHAnsi" w:hAnsiTheme="minorHAnsi" w:cstheme="minorBidi"/>
      <w:sz w:val="16"/>
      <w:szCs w:val="16"/>
      <w:lang w:val="en-US" w:eastAsia="en-US"/>
    </w:rPr>
  </w:style>
  <w:style w:type="character" w:customStyle="1" w:styleId="Corpsdetexte3Car">
    <w:name w:val="Corps de texte 3 Car"/>
    <w:basedOn w:val="Policepardfaut"/>
    <w:link w:val="Corpsdetexte3"/>
    <w:uiPriority w:val="99"/>
    <w:semiHidden/>
    <w:rsid w:val="00CC007D"/>
    <w:rPr>
      <w:sz w:val="16"/>
      <w:szCs w:val="16"/>
      <w:lang w:val="en-US"/>
    </w:rPr>
  </w:style>
  <w:style w:type="paragraph" w:customStyle="1" w:styleId="texteprogramme">
    <w:name w:val="texte_programme"/>
    <w:basedOn w:val="Normal"/>
    <w:uiPriority w:val="99"/>
    <w:rsid w:val="00384C9B"/>
    <w:pPr>
      <w:spacing w:after="15"/>
    </w:pPr>
    <w:rPr>
      <w:rFonts w:ascii="Verdana" w:hAnsi="Verdana"/>
      <w:color w:val="000000"/>
      <w:sz w:val="8"/>
      <w:szCs w:val="8"/>
      <w:lang w:eastAsia="fr-FR"/>
    </w:rPr>
  </w:style>
  <w:style w:type="paragraph" w:customStyle="1" w:styleId="titreprogramme">
    <w:name w:val="titre_programme"/>
    <w:basedOn w:val="Normal"/>
    <w:uiPriority w:val="99"/>
    <w:rsid w:val="00AB2BC7"/>
    <w:pPr>
      <w:spacing w:before="90" w:after="15"/>
    </w:pPr>
    <w:rPr>
      <w:rFonts w:ascii="Verdana" w:hAnsi="Verdana"/>
      <w:b/>
      <w:bCs/>
      <w:color w:val="000000"/>
      <w:sz w:val="9"/>
      <w:szCs w:val="9"/>
      <w:lang w:eastAsia="fr-FR"/>
    </w:rPr>
  </w:style>
  <w:style w:type="paragraph" w:customStyle="1" w:styleId="Normal-Domaine">
    <w:name w:val="Normal-Domaine"/>
    <w:basedOn w:val="Normal"/>
    <w:qFormat/>
    <w:rsid w:val="008A139F"/>
    <w:pPr>
      <w:autoSpaceDE w:val="0"/>
      <w:autoSpaceDN w:val="0"/>
      <w:adjustRightInd w:val="0"/>
      <w:jc w:val="both"/>
    </w:pPr>
    <w:rPr>
      <w:rFonts w:ascii="Calibri" w:hAnsi="Calibri" w:cs="Cambria"/>
      <w:sz w:val="22"/>
      <w:szCs w:val="22"/>
    </w:rPr>
  </w:style>
  <w:style w:type="paragraph" w:customStyle="1" w:styleId="Tiret-Domaine">
    <w:name w:val="Tiret-Domaine"/>
    <w:basedOn w:val="Normal-Domaine"/>
    <w:qFormat/>
    <w:rsid w:val="008A139F"/>
    <w:pPr>
      <w:numPr>
        <w:numId w:val="2"/>
      </w:numPr>
      <w:ind w:left="567" w:hanging="207"/>
    </w:pPr>
  </w:style>
  <w:style w:type="character" w:customStyle="1" w:styleId="small-link-text">
    <w:name w:val="small-link-text"/>
    <w:basedOn w:val="Policepardfaut"/>
    <w:rsid w:val="003A290F"/>
  </w:style>
  <w:style w:type="character" w:customStyle="1" w:styleId="editeur">
    <w:name w:val="editeur"/>
    <w:basedOn w:val="Policepardfaut"/>
    <w:rsid w:val="00723700"/>
  </w:style>
  <w:style w:type="character" w:customStyle="1" w:styleId="ObjetducommentaireCar1">
    <w:name w:val="Objet du commentaire Car1"/>
    <w:basedOn w:val="CommentaireCar"/>
    <w:uiPriority w:val="99"/>
    <w:semiHidden/>
    <w:rsid w:val="00E34BB5"/>
    <w:rPr>
      <w:rFonts w:ascii="Times New Roman" w:eastAsia="SimSun" w:hAnsi="Times New Roman" w:cs="Times New Roman"/>
      <w:b/>
      <w:bCs/>
      <w:sz w:val="20"/>
      <w:szCs w:val="20"/>
      <w:lang w:eastAsia="zh-CN"/>
    </w:rPr>
  </w:style>
  <w:style w:type="numbering" w:customStyle="1" w:styleId="Aucuneliste1">
    <w:name w:val="Aucune liste1"/>
    <w:next w:val="Aucuneliste"/>
    <w:uiPriority w:val="99"/>
    <w:semiHidden/>
    <w:unhideWhenUsed/>
    <w:rsid w:val="00C57324"/>
  </w:style>
  <w:style w:type="table" w:customStyle="1" w:styleId="Tramecouleur-Accent51">
    <w:name w:val="Trame couleur - Accent 51"/>
    <w:basedOn w:val="TableauNormal"/>
    <w:next w:val="Tramecouleur-Accent5"/>
    <w:uiPriority w:val="71"/>
    <w:rsid w:val="00C5732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Tramemoyenne2-Accent61">
    <w:name w:val="Trame moyenne 2 - Accent 61"/>
    <w:basedOn w:val="TableauNormal"/>
    <w:next w:val="Tramemoyenne2-Accent6"/>
    <w:uiPriority w:val="64"/>
    <w:rsid w:val="00C573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2">
    <w:name w:val="Liste claire - Accent 62"/>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dutableau1">
    <w:name w:val="Grille du tableau1"/>
    <w:basedOn w:val="TableauNormal"/>
    <w:next w:val="Grilledutableau"/>
    <w:uiPriority w:val="59"/>
    <w:rsid w:val="00C57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611">
    <w:name w:val="Liste claire - Accent 611"/>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moyenne2-Accent61">
    <w:name w:val="Grille moyenne 2 - Accent 61"/>
    <w:basedOn w:val="TableauNormal"/>
    <w:next w:val="Grillemoyenne2-Accent6"/>
    <w:uiPriority w:val="68"/>
    <w:rsid w:val="00C573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numbering" w:customStyle="1" w:styleId="Aucuneliste11">
    <w:name w:val="Aucune liste11"/>
    <w:next w:val="Aucuneliste"/>
    <w:uiPriority w:val="99"/>
    <w:semiHidden/>
    <w:unhideWhenUsed/>
    <w:rsid w:val="00C57324"/>
  </w:style>
  <w:style w:type="paragraph" w:customStyle="1" w:styleId="Corpsdetexte21">
    <w:name w:val="Corps de texte 21"/>
    <w:basedOn w:val="Normal"/>
    <w:rsid w:val="00C57324"/>
    <w:pPr>
      <w:suppressAutoHyphens/>
      <w:overflowPunct w:val="0"/>
      <w:autoSpaceDE w:val="0"/>
      <w:ind w:left="705"/>
      <w:jc w:val="both"/>
      <w:textAlignment w:val="baseline"/>
    </w:pPr>
    <w:rPr>
      <w:rFonts w:eastAsia="Times New Roman"/>
      <w:szCs w:val="20"/>
      <w:lang w:eastAsia="ar-SA"/>
    </w:rPr>
  </w:style>
  <w:style w:type="paragraph" w:customStyle="1" w:styleId="Corpsdetexte31">
    <w:name w:val="Corps de texte 31"/>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Retraitcorpsdetexte21">
    <w:name w:val="Retrait corps de texte 21"/>
    <w:basedOn w:val="Normal"/>
    <w:rsid w:val="00C57324"/>
    <w:pPr>
      <w:suppressAutoHyphens/>
      <w:overflowPunct w:val="0"/>
      <w:autoSpaceDE w:val="0"/>
      <w:ind w:left="708"/>
      <w:jc w:val="both"/>
      <w:textAlignment w:val="baseline"/>
    </w:pPr>
    <w:rPr>
      <w:rFonts w:eastAsia="Times New Roman"/>
      <w:szCs w:val="20"/>
      <w:lang w:eastAsia="ar-SA"/>
    </w:rPr>
  </w:style>
  <w:style w:type="paragraph" w:styleId="Textebrut">
    <w:name w:val="Plain Text"/>
    <w:basedOn w:val="Normal"/>
    <w:link w:val="TextebrutCar"/>
    <w:rsid w:val="00C57324"/>
    <w:rPr>
      <w:rFonts w:ascii="Courier New" w:eastAsia="Times New Roman" w:hAnsi="Courier New"/>
      <w:sz w:val="20"/>
      <w:szCs w:val="20"/>
      <w:lang w:eastAsia="fr-FR"/>
    </w:rPr>
  </w:style>
  <w:style w:type="character" w:customStyle="1" w:styleId="TextebrutCar">
    <w:name w:val="Texte brut Car"/>
    <w:basedOn w:val="Policepardfaut"/>
    <w:link w:val="Textebrut"/>
    <w:rsid w:val="00C57324"/>
    <w:rPr>
      <w:rFonts w:ascii="Courier New" w:eastAsia="Times New Roman" w:hAnsi="Courier New" w:cs="Times New Roman"/>
      <w:sz w:val="20"/>
      <w:szCs w:val="20"/>
      <w:lang w:eastAsia="fr-FR"/>
    </w:rPr>
  </w:style>
  <w:style w:type="character" w:customStyle="1" w:styleId="hps">
    <w:name w:val="hps"/>
    <w:basedOn w:val="Policepardfaut"/>
    <w:rsid w:val="00C57324"/>
  </w:style>
  <w:style w:type="character" w:customStyle="1" w:styleId="shorttext">
    <w:name w:val="short_text"/>
    <w:basedOn w:val="Policepardfaut"/>
    <w:rsid w:val="00C57324"/>
  </w:style>
  <w:style w:type="paragraph" w:customStyle="1" w:styleId="Textebrut1">
    <w:name w:val="Texte brut1"/>
    <w:basedOn w:val="Normal"/>
    <w:rsid w:val="00C57324"/>
    <w:pPr>
      <w:suppressAutoHyphens/>
    </w:pPr>
    <w:rPr>
      <w:rFonts w:ascii="Courier New" w:eastAsia="Times New Roman" w:hAnsi="Courier New"/>
      <w:sz w:val="20"/>
      <w:szCs w:val="20"/>
      <w:lang w:eastAsia="ar-SA"/>
    </w:rPr>
  </w:style>
  <w:style w:type="paragraph" w:styleId="Liste">
    <w:name w:val="List"/>
    <w:basedOn w:val="Normal"/>
    <w:semiHidden/>
    <w:rsid w:val="00C57324"/>
    <w:pPr>
      <w:suppressAutoHyphens/>
      <w:ind w:left="283" w:hanging="283"/>
    </w:pPr>
    <w:rPr>
      <w:rFonts w:eastAsia="Times New Roman"/>
      <w:sz w:val="20"/>
      <w:szCs w:val="20"/>
      <w:lang w:eastAsia="ar-SA"/>
    </w:rPr>
  </w:style>
  <w:style w:type="paragraph" w:customStyle="1" w:styleId="En-ttedemessage1">
    <w:name w:val="En-tête de message1"/>
    <w:basedOn w:val="Normal"/>
    <w:rsid w:val="00C57324"/>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eastAsia="Times New Roman" w:hAnsi="Arial" w:cs="Arial"/>
      <w:lang w:eastAsia="ar-SA"/>
    </w:rPr>
  </w:style>
  <w:style w:type="paragraph" w:customStyle="1" w:styleId="WW-Standard">
    <w:name w:val="WW-Standard"/>
    <w:rsid w:val="00C57324"/>
    <w:pPr>
      <w:widowControl w:val="0"/>
      <w:suppressAutoHyphens/>
      <w:autoSpaceDE w:val="0"/>
      <w:spacing w:after="0" w:line="240" w:lineRule="auto"/>
    </w:pPr>
    <w:rPr>
      <w:rFonts w:ascii="Nimbus Roman No9 L" w:eastAsia="Times New Roman" w:hAnsi="Nimbus Roman No9 L" w:cs="Nimbus Roman No9 L"/>
      <w:sz w:val="24"/>
      <w:szCs w:val="24"/>
      <w:lang w:eastAsia="ar-SA"/>
    </w:rPr>
  </w:style>
  <w:style w:type="character" w:customStyle="1" w:styleId="WW8Num3z0">
    <w:name w:val="WW8Num3z0"/>
    <w:rsid w:val="00C57324"/>
    <w:rPr>
      <w:rFonts w:ascii="Symbol" w:hAnsi="Symbol" w:cs="StarSymbol"/>
      <w:sz w:val="18"/>
      <w:szCs w:val="18"/>
    </w:rPr>
  </w:style>
  <w:style w:type="character" w:customStyle="1" w:styleId="WW8Num4z0">
    <w:name w:val="WW8Num4z0"/>
    <w:rsid w:val="00C57324"/>
    <w:rPr>
      <w:rFonts w:ascii="StarSymbol" w:hAnsi="StarSymbol" w:cs="StarSymbol"/>
      <w:sz w:val="18"/>
      <w:szCs w:val="18"/>
    </w:rPr>
  </w:style>
  <w:style w:type="character" w:customStyle="1" w:styleId="WW8Num5z0">
    <w:name w:val="WW8Num5z0"/>
    <w:rsid w:val="00C57324"/>
    <w:rPr>
      <w:rFonts w:ascii="StarSymbol" w:hAnsi="StarSymbol" w:cs="StarSymbol"/>
      <w:sz w:val="18"/>
      <w:szCs w:val="18"/>
    </w:rPr>
  </w:style>
  <w:style w:type="character" w:customStyle="1" w:styleId="Absatz-Standardschriftart">
    <w:name w:val="Absatz-Standardschriftart"/>
    <w:rsid w:val="00C57324"/>
  </w:style>
  <w:style w:type="character" w:customStyle="1" w:styleId="WW8Num2z0">
    <w:name w:val="WW8Num2z0"/>
    <w:rsid w:val="00C57324"/>
    <w:rPr>
      <w:rFonts w:ascii="StarSymbol" w:hAnsi="StarSymbol" w:cs="StarSymbol"/>
      <w:sz w:val="18"/>
      <w:szCs w:val="18"/>
    </w:rPr>
  </w:style>
  <w:style w:type="character" w:customStyle="1" w:styleId="WW-Absatz-Standardschriftart">
    <w:name w:val="WW-Absatz-Standardschriftart"/>
    <w:rsid w:val="00C57324"/>
  </w:style>
  <w:style w:type="character" w:customStyle="1" w:styleId="WW8Num1z0">
    <w:name w:val="WW8Num1z0"/>
    <w:rsid w:val="00C57324"/>
    <w:rPr>
      <w:rFonts w:ascii="Symbol" w:hAnsi="Symbol"/>
    </w:rPr>
  </w:style>
  <w:style w:type="character" w:customStyle="1" w:styleId="WW8Num8z0">
    <w:name w:val="WW8Num8z0"/>
    <w:rsid w:val="00C57324"/>
    <w:rPr>
      <w:rFonts w:ascii="StarSymbol" w:hAnsi="StarSymbol" w:cs="StarSymbol"/>
      <w:sz w:val="18"/>
      <w:szCs w:val="18"/>
    </w:rPr>
  </w:style>
  <w:style w:type="character" w:customStyle="1" w:styleId="WW8Num9z0">
    <w:name w:val="WW8Num9z0"/>
    <w:rsid w:val="00C57324"/>
    <w:rPr>
      <w:rFonts w:ascii="StarSymbol" w:hAnsi="StarSymbol" w:cs="StarSymbol"/>
      <w:sz w:val="18"/>
      <w:szCs w:val="18"/>
    </w:rPr>
  </w:style>
  <w:style w:type="character" w:customStyle="1" w:styleId="WW8Num11z0">
    <w:name w:val="WW8Num11z0"/>
    <w:rsid w:val="00C57324"/>
    <w:rPr>
      <w:rFonts w:ascii="StarSymbol" w:hAnsi="StarSymbol" w:cs="StarSymbol"/>
      <w:sz w:val="18"/>
      <w:szCs w:val="18"/>
    </w:rPr>
  </w:style>
  <w:style w:type="character" w:customStyle="1" w:styleId="WW8Num13z0">
    <w:name w:val="WW8Num13z0"/>
    <w:rsid w:val="00C57324"/>
    <w:rPr>
      <w:rFonts w:ascii="Wingdings" w:hAnsi="Wingdings"/>
    </w:rPr>
  </w:style>
  <w:style w:type="character" w:customStyle="1" w:styleId="WW8Num15z0">
    <w:name w:val="WW8Num15z0"/>
    <w:rsid w:val="00C57324"/>
    <w:rPr>
      <w:rFonts w:ascii="Wingdings" w:hAnsi="Wingdings"/>
    </w:rPr>
  </w:style>
  <w:style w:type="character" w:customStyle="1" w:styleId="WW8Num16z0">
    <w:name w:val="WW8Num16z0"/>
    <w:rsid w:val="00C57324"/>
    <w:rPr>
      <w:rFonts w:ascii="Wingdings" w:hAnsi="Wingdings"/>
    </w:rPr>
  </w:style>
  <w:style w:type="character" w:customStyle="1" w:styleId="WW8Num17z0">
    <w:name w:val="WW8Num17z0"/>
    <w:rsid w:val="00C57324"/>
    <w:rPr>
      <w:rFonts w:ascii="Times New Roman" w:eastAsia="Times New Roman" w:hAnsi="Times New Roman" w:cs="Times New Roman"/>
      <w:b/>
    </w:rPr>
  </w:style>
  <w:style w:type="character" w:customStyle="1" w:styleId="WW8Num17z1">
    <w:name w:val="WW8Num17z1"/>
    <w:rsid w:val="00C57324"/>
    <w:rPr>
      <w:rFonts w:ascii="Courier New" w:hAnsi="Courier New"/>
    </w:rPr>
  </w:style>
  <w:style w:type="character" w:customStyle="1" w:styleId="WW8Num17z2">
    <w:name w:val="WW8Num17z2"/>
    <w:rsid w:val="00C57324"/>
    <w:rPr>
      <w:rFonts w:ascii="Wingdings" w:hAnsi="Wingdings"/>
    </w:rPr>
  </w:style>
  <w:style w:type="character" w:customStyle="1" w:styleId="WW8Num17z3">
    <w:name w:val="WW8Num17z3"/>
    <w:rsid w:val="00C57324"/>
    <w:rPr>
      <w:rFonts w:ascii="Symbol" w:hAnsi="Symbol"/>
    </w:rPr>
  </w:style>
  <w:style w:type="character" w:customStyle="1" w:styleId="WW8Num19z0">
    <w:name w:val="WW8Num19z0"/>
    <w:rsid w:val="00C57324"/>
    <w:rPr>
      <w:rFonts w:ascii="Times New Roman" w:eastAsia="Times New Roman" w:hAnsi="Times New Roman" w:cs="Times New Roman"/>
    </w:rPr>
  </w:style>
  <w:style w:type="character" w:customStyle="1" w:styleId="WW8Num19z1">
    <w:name w:val="WW8Num19z1"/>
    <w:rsid w:val="00C57324"/>
    <w:rPr>
      <w:rFonts w:ascii="Courier New" w:hAnsi="Courier New" w:cs="Courier New"/>
    </w:rPr>
  </w:style>
  <w:style w:type="character" w:customStyle="1" w:styleId="WW8Num19z2">
    <w:name w:val="WW8Num19z2"/>
    <w:rsid w:val="00C57324"/>
    <w:rPr>
      <w:rFonts w:ascii="Wingdings" w:hAnsi="Wingdings"/>
    </w:rPr>
  </w:style>
  <w:style w:type="character" w:customStyle="1" w:styleId="WW8Num19z3">
    <w:name w:val="WW8Num19z3"/>
    <w:rsid w:val="00C57324"/>
    <w:rPr>
      <w:rFonts w:ascii="Symbol" w:hAnsi="Symbol"/>
    </w:rPr>
  </w:style>
  <w:style w:type="character" w:customStyle="1" w:styleId="WW8Num20z0">
    <w:name w:val="WW8Num20z0"/>
    <w:rsid w:val="00C57324"/>
    <w:rPr>
      <w:rFonts w:ascii="Wingdings" w:hAnsi="Wingdings"/>
    </w:rPr>
  </w:style>
  <w:style w:type="character" w:customStyle="1" w:styleId="WW8Num21z0">
    <w:name w:val="WW8Num21z0"/>
    <w:rsid w:val="00C57324"/>
    <w:rPr>
      <w:rFonts w:ascii="Wingdings" w:hAnsi="Wingdings"/>
    </w:rPr>
  </w:style>
  <w:style w:type="character" w:customStyle="1" w:styleId="WW8Num22z0">
    <w:name w:val="WW8Num22z0"/>
    <w:rsid w:val="00C57324"/>
    <w:rPr>
      <w:rFonts w:ascii="Times New Roman" w:eastAsia="Times New Roman" w:hAnsi="Times New Roman" w:cs="Times New Roman"/>
    </w:rPr>
  </w:style>
  <w:style w:type="character" w:customStyle="1" w:styleId="WW8Num22z1">
    <w:name w:val="WW8Num22z1"/>
    <w:rsid w:val="00C57324"/>
    <w:rPr>
      <w:rFonts w:ascii="Symbol" w:eastAsia="Times New Roman" w:hAnsi="Symbol" w:cs="Times New Roman"/>
    </w:rPr>
  </w:style>
  <w:style w:type="character" w:customStyle="1" w:styleId="WW8Num22z2">
    <w:name w:val="WW8Num22z2"/>
    <w:rsid w:val="00C57324"/>
    <w:rPr>
      <w:rFonts w:ascii="Symbol" w:eastAsia="Times New Roman" w:hAnsi="Symbol" w:cs="Times New Roman"/>
      <w:b/>
      <w:sz w:val="32"/>
    </w:rPr>
  </w:style>
  <w:style w:type="character" w:customStyle="1" w:styleId="WW8Num22z3">
    <w:name w:val="WW8Num22z3"/>
    <w:rsid w:val="00C57324"/>
    <w:rPr>
      <w:rFonts w:ascii="Symbol" w:hAnsi="Symbol"/>
    </w:rPr>
  </w:style>
  <w:style w:type="character" w:customStyle="1" w:styleId="WW8Num22z4">
    <w:name w:val="WW8Num22z4"/>
    <w:rsid w:val="00C57324"/>
    <w:rPr>
      <w:rFonts w:ascii="Courier New" w:hAnsi="Courier New"/>
    </w:rPr>
  </w:style>
  <w:style w:type="character" w:customStyle="1" w:styleId="WW8Num22z5">
    <w:name w:val="WW8Num22z5"/>
    <w:rsid w:val="00C57324"/>
    <w:rPr>
      <w:rFonts w:ascii="Wingdings" w:hAnsi="Wingdings"/>
    </w:rPr>
  </w:style>
  <w:style w:type="character" w:customStyle="1" w:styleId="WW8Num24z0">
    <w:name w:val="WW8Num24z0"/>
    <w:rsid w:val="00C57324"/>
    <w:rPr>
      <w:rFonts w:ascii="Wingdings" w:hAnsi="Wingdings"/>
    </w:rPr>
  </w:style>
  <w:style w:type="character" w:customStyle="1" w:styleId="Policepardfaut1">
    <w:name w:val="Police par défaut1"/>
    <w:rsid w:val="00C57324"/>
  </w:style>
  <w:style w:type="character" w:customStyle="1" w:styleId="Caractresdenumrotation">
    <w:name w:val="Caractères de numérotation"/>
    <w:rsid w:val="00C57324"/>
  </w:style>
  <w:style w:type="paragraph" w:customStyle="1" w:styleId="Lgende1">
    <w:name w:val="Légende1"/>
    <w:basedOn w:val="Normal"/>
    <w:next w:val="Normal"/>
    <w:rsid w:val="00C57324"/>
    <w:pPr>
      <w:suppressAutoHyphens/>
    </w:pPr>
    <w:rPr>
      <w:rFonts w:eastAsia="Times New Roman"/>
      <w:b/>
      <w:bCs/>
      <w:sz w:val="20"/>
      <w:szCs w:val="20"/>
      <w:lang w:eastAsia="ar-SA"/>
    </w:rPr>
  </w:style>
  <w:style w:type="paragraph" w:customStyle="1" w:styleId="Rpertoire">
    <w:name w:val="Répertoire"/>
    <w:basedOn w:val="Normal"/>
    <w:rsid w:val="00C57324"/>
    <w:pPr>
      <w:suppressLineNumbers/>
      <w:suppressAutoHyphens/>
    </w:pPr>
    <w:rPr>
      <w:rFonts w:eastAsia="Times New Roman" w:cs="Tahoma"/>
      <w:sz w:val="20"/>
      <w:szCs w:val="20"/>
      <w:lang w:eastAsia="ar-SA"/>
    </w:rPr>
  </w:style>
  <w:style w:type="paragraph" w:customStyle="1" w:styleId="Titre10">
    <w:name w:val="Titre1"/>
    <w:basedOn w:val="Normal"/>
    <w:next w:val="Corpsdetexte"/>
    <w:rsid w:val="00C57324"/>
    <w:pPr>
      <w:keepNext/>
      <w:suppressAutoHyphens/>
      <w:spacing w:before="240" w:after="120"/>
    </w:pPr>
    <w:rPr>
      <w:rFonts w:ascii="Arial" w:eastAsia="MS Mincho" w:hAnsi="Arial" w:cs="Tahoma"/>
      <w:sz w:val="28"/>
      <w:szCs w:val="28"/>
      <w:lang w:eastAsia="ar-SA"/>
    </w:rPr>
  </w:style>
  <w:style w:type="paragraph" w:customStyle="1" w:styleId="Textebrut2">
    <w:name w:val="Texte brut2"/>
    <w:basedOn w:val="Normal"/>
    <w:rsid w:val="00C57324"/>
    <w:pPr>
      <w:suppressAutoHyphens/>
    </w:pPr>
    <w:rPr>
      <w:rFonts w:ascii="Courier New" w:eastAsia="Times New Roman" w:hAnsi="Courier New"/>
      <w:sz w:val="20"/>
      <w:szCs w:val="20"/>
      <w:lang w:eastAsia="ar-SA"/>
    </w:rPr>
  </w:style>
  <w:style w:type="paragraph" w:customStyle="1" w:styleId="Corpsdetexte22">
    <w:name w:val="Corps de texte 22"/>
    <w:basedOn w:val="Normal"/>
    <w:rsid w:val="00C57324"/>
    <w:pPr>
      <w:suppressAutoHyphens/>
    </w:pPr>
    <w:rPr>
      <w:rFonts w:eastAsia="Times New Roman"/>
      <w:szCs w:val="20"/>
      <w:lang w:eastAsia="ar-SA"/>
    </w:rPr>
  </w:style>
  <w:style w:type="paragraph" w:customStyle="1" w:styleId="Retraitcorpsdetexte32">
    <w:name w:val="Retrait corps de texte 32"/>
    <w:basedOn w:val="Normal"/>
    <w:rsid w:val="00C57324"/>
    <w:pPr>
      <w:suppressAutoHyphens/>
      <w:ind w:firstLine="709"/>
      <w:jc w:val="both"/>
    </w:pPr>
    <w:rPr>
      <w:rFonts w:eastAsia="Times New Roman" w:cs="Courier New"/>
      <w:sz w:val="28"/>
      <w:szCs w:val="28"/>
      <w:lang w:eastAsia="ar-SA"/>
    </w:rPr>
  </w:style>
  <w:style w:type="paragraph" w:customStyle="1" w:styleId="Retraitcorpsdetexte22">
    <w:name w:val="Retrait corps de texte 22"/>
    <w:basedOn w:val="Normal"/>
    <w:rsid w:val="00C57324"/>
    <w:pPr>
      <w:suppressAutoHyphens/>
      <w:ind w:left="705" w:firstLine="3"/>
      <w:jc w:val="both"/>
    </w:pPr>
    <w:rPr>
      <w:rFonts w:ascii="Bookman Old Style" w:eastAsia="Times New Roman" w:hAnsi="Bookman Old Style" w:cs="Arial"/>
      <w:szCs w:val="20"/>
      <w:lang w:eastAsia="ar-SA"/>
    </w:rPr>
  </w:style>
  <w:style w:type="paragraph" w:customStyle="1" w:styleId="t1">
    <w:name w:val="t1"/>
    <w:basedOn w:val="Normal"/>
    <w:rsid w:val="00C57324"/>
    <w:pPr>
      <w:widowControl w:val="0"/>
      <w:suppressAutoHyphens/>
      <w:spacing w:line="240" w:lineRule="atLeast"/>
    </w:pPr>
    <w:rPr>
      <w:rFonts w:eastAsia="Times New Roman"/>
      <w:szCs w:val="20"/>
      <w:lang w:eastAsia="ar-SA"/>
    </w:rPr>
  </w:style>
  <w:style w:type="paragraph" w:customStyle="1" w:styleId="xl30">
    <w:name w:val="xl30"/>
    <w:basedOn w:val="Normal"/>
    <w:rsid w:val="00C57324"/>
    <w:pPr>
      <w:pBdr>
        <w:left w:val="single" w:sz="4" w:space="0" w:color="000000"/>
        <w:right w:val="single" w:sz="4" w:space="0" w:color="000000"/>
      </w:pBdr>
      <w:suppressAutoHyphens/>
      <w:spacing w:before="280" w:after="280"/>
      <w:textAlignment w:val="center"/>
    </w:pPr>
    <w:rPr>
      <w:rFonts w:eastAsia="Times New Roman"/>
      <w:lang w:eastAsia="ar-SA"/>
    </w:rPr>
  </w:style>
  <w:style w:type="paragraph" w:customStyle="1" w:styleId="xl24">
    <w:name w:val="xl24"/>
    <w:basedOn w:val="Normal"/>
    <w:rsid w:val="00C57324"/>
    <w:pPr>
      <w:suppressAutoHyphens/>
      <w:spacing w:before="280" w:after="280"/>
      <w:jc w:val="center"/>
    </w:pPr>
    <w:rPr>
      <w:rFonts w:eastAsia="Times New Roman"/>
      <w:lang w:eastAsia="ar-SA"/>
    </w:rPr>
  </w:style>
  <w:style w:type="paragraph" w:customStyle="1" w:styleId="Corpsdetexte32">
    <w:name w:val="Corps de texte 32"/>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p26">
    <w:name w:val="p26"/>
    <w:basedOn w:val="Normal"/>
    <w:rsid w:val="00C57324"/>
    <w:pPr>
      <w:widowControl w:val="0"/>
      <w:tabs>
        <w:tab w:val="left" w:pos="9060"/>
      </w:tabs>
      <w:suppressAutoHyphens/>
      <w:overflowPunct w:val="0"/>
      <w:autoSpaceDE w:val="0"/>
      <w:spacing w:line="240" w:lineRule="atLeast"/>
      <w:ind w:right="7620"/>
      <w:textAlignment w:val="baseline"/>
    </w:pPr>
    <w:rPr>
      <w:rFonts w:eastAsia="Times New Roman"/>
      <w:lang w:eastAsia="ar-SA"/>
    </w:rPr>
  </w:style>
  <w:style w:type="paragraph" w:customStyle="1" w:styleId="Liste21">
    <w:name w:val="Liste 21"/>
    <w:basedOn w:val="Normal"/>
    <w:rsid w:val="00C57324"/>
    <w:pPr>
      <w:suppressAutoHyphens/>
      <w:ind w:left="566" w:hanging="283"/>
    </w:pPr>
    <w:rPr>
      <w:rFonts w:eastAsia="Times New Roman"/>
      <w:sz w:val="20"/>
      <w:szCs w:val="20"/>
      <w:lang w:eastAsia="ar-SA"/>
    </w:rPr>
  </w:style>
  <w:style w:type="paragraph" w:customStyle="1" w:styleId="Date1">
    <w:name w:val="Date1"/>
    <w:basedOn w:val="Normal"/>
    <w:next w:val="Normal"/>
    <w:rsid w:val="00C57324"/>
    <w:pPr>
      <w:suppressAutoHyphens/>
    </w:pPr>
    <w:rPr>
      <w:rFonts w:eastAsia="Times New Roman"/>
      <w:sz w:val="20"/>
      <w:szCs w:val="20"/>
      <w:lang w:eastAsia="ar-SA"/>
    </w:rPr>
  </w:style>
  <w:style w:type="paragraph" w:customStyle="1" w:styleId="Listepuces21">
    <w:name w:val="Liste à puces 21"/>
    <w:basedOn w:val="Normal"/>
    <w:rsid w:val="00C57324"/>
    <w:pPr>
      <w:suppressAutoHyphens/>
    </w:pPr>
    <w:rPr>
      <w:rFonts w:eastAsia="Times New Roman"/>
      <w:sz w:val="20"/>
      <w:szCs w:val="20"/>
      <w:lang w:eastAsia="ar-SA"/>
    </w:rPr>
  </w:style>
  <w:style w:type="paragraph" w:customStyle="1" w:styleId="Retrait1religne1">
    <w:name w:val="Retrait 1re ligne1"/>
    <w:basedOn w:val="Corpsdetexte"/>
    <w:rsid w:val="00C57324"/>
    <w:pPr>
      <w:suppressAutoHyphens/>
      <w:spacing w:after="120"/>
      <w:ind w:firstLine="210"/>
    </w:pPr>
    <w:rPr>
      <w:rFonts w:ascii="Times New Roman" w:eastAsia="Times New Roman" w:hAnsi="Times New Roman"/>
      <w:snapToGrid/>
      <w:color w:val="auto"/>
      <w:sz w:val="20"/>
      <w:szCs w:val="20"/>
      <w:lang w:eastAsia="ar-SA"/>
    </w:rPr>
  </w:style>
  <w:style w:type="paragraph" w:customStyle="1" w:styleId="Retraitcorpset1relig1">
    <w:name w:val="Retrait corps et 1re lig.1"/>
    <w:basedOn w:val="Retraitcorpsdetexte"/>
    <w:rsid w:val="00C57324"/>
    <w:pPr>
      <w:tabs>
        <w:tab w:val="left" w:pos="540"/>
      </w:tabs>
      <w:suppressAutoHyphens/>
      <w:spacing w:after="120"/>
      <w:ind w:left="283" w:firstLine="210"/>
    </w:pPr>
    <w:rPr>
      <w:sz w:val="20"/>
      <w:szCs w:val="20"/>
      <w:lang w:eastAsia="ar-SA"/>
    </w:rPr>
  </w:style>
  <w:style w:type="paragraph" w:customStyle="1" w:styleId="Contenudetableau">
    <w:name w:val="Contenu de tableau"/>
    <w:basedOn w:val="Corpsdetexte"/>
    <w:rsid w:val="00C57324"/>
    <w:pPr>
      <w:widowControl w:val="0"/>
      <w:suppressAutoHyphens/>
      <w:autoSpaceDE w:val="0"/>
    </w:pPr>
    <w:rPr>
      <w:rFonts w:ascii="Nimbus Roman No9 L" w:eastAsia="Times New Roman" w:hAnsi="Nimbus Roman No9 L" w:cs="Nimbus Roman No9 L"/>
      <w:snapToGrid/>
      <w:color w:val="auto"/>
      <w:lang w:eastAsia="ar-SA"/>
    </w:rPr>
  </w:style>
  <w:style w:type="paragraph" w:customStyle="1" w:styleId="Titredetableau">
    <w:name w:val="Titre de tableau"/>
    <w:basedOn w:val="Contenudetableau"/>
    <w:rsid w:val="00C57324"/>
    <w:pPr>
      <w:jc w:val="center"/>
    </w:pPr>
    <w:rPr>
      <w:b/>
      <w:bCs/>
      <w:i/>
      <w:iCs/>
    </w:rPr>
  </w:style>
  <w:style w:type="paragraph" w:customStyle="1" w:styleId="Contenuducadre">
    <w:name w:val="Contenu du cadre"/>
    <w:basedOn w:val="Corpsdetexte"/>
    <w:rsid w:val="00C57324"/>
    <w:pPr>
      <w:suppressAutoHyphens/>
      <w:jc w:val="both"/>
    </w:pPr>
    <w:rPr>
      <w:rFonts w:ascii="Times New Roman" w:eastAsia="Times New Roman" w:hAnsi="Times New Roman"/>
      <w:snapToGrid/>
      <w:color w:val="auto"/>
      <w:sz w:val="20"/>
      <w:szCs w:val="20"/>
      <w:lang w:eastAsia="ar-SA"/>
    </w:rPr>
  </w:style>
  <w:style w:type="paragraph" w:styleId="Citation">
    <w:name w:val="Quote"/>
    <w:basedOn w:val="Normal"/>
    <w:link w:val="CitationCar"/>
    <w:qFormat/>
    <w:rsid w:val="00C57324"/>
    <w:pPr>
      <w:suppressAutoHyphens/>
      <w:spacing w:after="283"/>
      <w:ind w:left="567" w:right="567"/>
    </w:pPr>
    <w:rPr>
      <w:rFonts w:eastAsia="Times New Roman"/>
      <w:sz w:val="20"/>
      <w:szCs w:val="20"/>
      <w:lang w:eastAsia="ar-SA"/>
    </w:rPr>
  </w:style>
  <w:style w:type="character" w:customStyle="1" w:styleId="CitationCar">
    <w:name w:val="Citation Car"/>
    <w:basedOn w:val="Policepardfaut"/>
    <w:link w:val="Citation"/>
    <w:rsid w:val="00C57324"/>
    <w:rPr>
      <w:rFonts w:ascii="Times New Roman" w:eastAsia="Times New Roman" w:hAnsi="Times New Roman" w:cs="Times New Roman"/>
      <w:sz w:val="20"/>
      <w:szCs w:val="20"/>
      <w:lang w:eastAsia="ar-SA"/>
    </w:rPr>
  </w:style>
  <w:style w:type="paragraph" w:customStyle="1" w:styleId="Retraitcorpsdetexte31">
    <w:name w:val="Retrait corps de texte 31"/>
    <w:basedOn w:val="Normal"/>
    <w:rsid w:val="00C57324"/>
    <w:pPr>
      <w:suppressAutoHyphens/>
      <w:ind w:firstLine="709"/>
      <w:jc w:val="both"/>
    </w:pPr>
    <w:rPr>
      <w:rFonts w:eastAsia="Times New Roman" w:cs="Courier New"/>
      <w:sz w:val="28"/>
      <w:szCs w:val="28"/>
      <w:lang w:eastAsia="ar-SA"/>
    </w:rPr>
  </w:style>
  <w:style w:type="character" w:customStyle="1" w:styleId="titre11">
    <w:name w:val="titre1"/>
    <w:basedOn w:val="Policepardfaut"/>
    <w:rsid w:val="00C57324"/>
    <w:rPr>
      <w:rFonts w:ascii="Verdana" w:hAnsi="Verdana" w:hint="default"/>
      <w:b/>
      <w:bCs/>
      <w:color w:val="666666"/>
      <w:sz w:val="24"/>
      <w:szCs w:val="24"/>
    </w:rPr>
  </w:style>
  <w:style w:type="character" w:customStyle="1" w:styleId="currency1">
    <w:name w:val="currency1"/>
    <w:basedOn w:val="Policepardfaut"/>
    <w:rsid w:val="00C57324"/>
    <w:rPr>
      <w:b/>
      <w:bCs/>
      <w:color w:val="C20B27"/>
      <w:sz w:val="21"/>
      <w:szCs w:val="21"/>
    </w:rPr>
  </w:style>
  <w:style w:type="character" w:customStyle="1" w:styleId="WW8Num6z1">
    <w:name w:val="WW8Num6z1"/>
    <w:rsid w:val="00C57324"/>
    <w:rPr>
      <w:rFonts w:ascii="Courier New" w:hAnsi="Courier New" w:cs="Courier New"/>
    </w:rPr>
  </w:style>
  <w:style w:type="paragraph" w:customStyle="1" w:styleId="Corpsdetexte23">
    <w:name w:val="Corps de texte 23"/>
    <w:basedOn w:val="Normal"/>
    <w:rsid w:val="00C57324"/>
    <w:pPr>
      <w:suppressAutoHyphens/>
      <w:overflowPunct w:val="0"/>
      <w:autoSpaceDE w:val="0"/>
      <w:ind w:left="705"/>
      <w:jc w:val="both"/>
      <w:textAlignment w:val="baseline"/>
    </w:pPr>
    <w:rPr>
      <w:rFonts w:eastAsia="Times New Roman"/>
      <w:szCs w:val="20"/>
      <w:lang w:eastAsia="ar-SA"/>
    </w:rPr>
  </w:style>
  <w:style w:type="paragraph" w:customStyle="1" w:styleId="Corpsdetexte33">
    <w:name w:val="Corps de texte 33"/>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Retraitcorpsdetexte23">
    <w:name w:val="Retrait corps de texte 23"/>
    <w:basedOn w:val="Normal"/>
    <w:rsid w:val="00C57324"/>
    <w:pPr>
      <w:suppressAutoHyphens/>
      <w:overflowPunct w:val="0"/>
      <w:autoSpaceDE w:val="0"/>
      <w:ind w:left="708"/>
      <w:jc w:val="both"/>
      <w:textAlignment w:val="baseline"/>
    </w:pPr>
    <w:rPr>
      <w:rFonts w:eastAsia="Times New Roman"/>
      <w:szCs w:val="20"/>
      <w:lang w:eastAsia="ar-SA"/>
    </w:rPr>
  </w:style>
  <w:style w:type="paragraph" w:customStyle="1" w:styleId="Corpsdetexte24">
    <w:name w:val="Corps de texte 24"/>
    <w:basedOn w:val="Normal"/>
    <w:rsid w:val="00C57324"/>
    <w:pPr>
      <w:suppressAutoHyphens/>
      <w:overflowPunct w:val="0"/>
      <w:autoSpaceDE w:val="0"/>
      <w:ind w:left="705"/>
      <w:jc w:val="both"/>
      <w:textAlignment w:val="baseline"/>
    </w:pPr>
    <w:rPr>
      <w:rFonts w:eastAsia="Times New Roman"/>
      <w:szCs w:val="20"/>
      <w:lang w:eastAsia="ar-SA"/>
    </w:rPr>
  </w:style>
  <w:style w:type="paragraph" w:customStyle="1" w:styleId="Corpsdetexte34">
    <w:name w:val="Corps de texte 34"/>
    <w:basedOn w:val="Normal"/>
    <w:rsid w:val="00C57324"/>
    <w:pPr>
      <w:suppressAutoHyphens/>
      <w:overflowPunct w:val="0"/>
      <w:autoSpaceDE w:val="0"/>
      <w:textAlignment w:val="baseline"/>
    </w:pPr>
    <w:rPr>
      <w:rFonts w:eastAsia="Times New Roman"/>
      <w:b/>
      <w:szCs w:val="20"/>
      <w:u w:val="single"/>
      <w:lang w:eastAsia="ar-SA"/>
    </w:rPr>
  </w:style>
  <w:style w:type="paragraph" w:customStyle="1" w:styleId="Retraitcorpsdetexte24">
    <w:name w:val="Retrait corps de texte 24"/>
    <w:basedOn w:val="Normal"/>
    <w:rsid w:val="00C57324"/>
    <w:pPr>
      <w:suppressAutoHyphens/>
      <w:overflowPunct w:val="0"/>
      <w:autoSpaceDE w:val="0"/>
      <w:ind w:left="708"/>
      <w:jc w:val="both"/>
      <w:textAlignment w:val="baseline"/>
    </w:pPr>
    <w:rPr>
      <w:rFonts w:eastAsia="Times New Roman"/>
      <w:szCs w:val="20"/>
      <w:lang w:eastAsia="ar-SA"/>
    </w:rPr>
  </w:style>
  <w:style w:type="table" w:customStyle="1" w:styleId="Grilledutableau11">
    <w:name w:val="Grille du tableau11"/>
    <w:basedOn w:val="TableauNormal"/>
    <w:next w:val="Grilledutableau"/>
    <w:uiPriority w:val="59"/>
    <w:rsid w:val="00C57324"/>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re310pt">
    <w:name w:val="Titre 3 + 10 pt"/>
    <w:aliases w:val="Gras"/>
    <w:basedOn w:val="Titre3"/>
    <w:rsid w:val="00C57324"/>
    <w:pPr>
      <w:spacing w:before="240" w:after="60"/>
      <w:ind w:left="0"/>
      <w:jc w:val="left"/>
    </w:pPr>
    <w:rPr>
      <w:rFonts w:ascii="Arial" w:eastAsia="Times New Roman" w:hAnsi="Arial" w:cs="Arial"/>
      <w:sz w:val="20"/>
      <w:szCs w:val="20"/>
      <w:lang w:eastAsia="fr-FR"/>
    </w:rPr>
  </w:style>
  <w:style w:type="paragraph" w:styleId="Normalcentr">
    <w:name w:val="Block Text"/>
    <w:basedOn w:val="Normal"/>
    <w:rsid w:val="00C57324"/>
    <w:pPr>
      <w:bidi/>
      <w:ind w:left="140" w:firstLine="142"/>
      <w:jc w:val="lowKashida"/>
    </w:pPr>
    <w:rPr>
      <w:rFonts w:eastAsia="Times New Roman" w:cs="Traditional Arabic"/>
      <w:sz w:val="20"/>
      <w:szCs w:val="32"/>
      <w:lang w:eastAsia="fr-FR"/>
    </w:rPr>
  </w:style>
  <w:style w:type="character" w:customStyle="1" w:styleId="SansinterligneCar">
    <w:name w:val="Sans interligne Car"/>
    <w:basedOn w:val="Policepardfaut"/>
    <w:link w:val="Sansinterligne"/>
    <w:uiPriority w:val="1"/>
    <w:rsid w:val="00C57324"/>
    <w:rPr>
      <w:rFonts w:ascii="Calibri" w:eastAsia="Calibri" w:hAnsi="Calibri" w:cs="Arial"/>
    </w:rPr>
  </w:style>
  <w:style w:type="numbering" w:customStyle="1" w:styleId="Aucuneliste2">
    <w:name w:val="Aucune liste2"/>
    <w:next w:val="Aucuneliste"/>
    <w:uiPriority w:val="99"/>
    <w:semiHidden/>
    <w:unhideWhenUsed/>
    <w:rsid w:val="00C57324"/>
  </w:style>
  <w:style w:type="table" w:customStyle="1" w:styleId="Tramecouleur-Accent52">
    <w:name w:val="Trame couleur - Accent 52"/>
    <w:basedOn w:val="TableauNormal"/>
    <w:next w:val="Tramecouleur-Accent5"/>
    <w:uiPriority w:val="71"/>
    <w:rsid w:val="00C5732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Tramemoyenne2-Accent62">
    <w:name w:val="Trame moyenne 2 - Accent 62"/>
    <w:basedOn w:val="TableauNormal"/>
    <w:next w:val="Tramemoyenne2-Accent6"/>
    <w:uiPriority w:val="64"/>
    <w:rsid w:val="00C573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3">
    <w:name w:val="Liste claire - Accent 63"/>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dutableau2">
    <w:name w:val="Grille du tableau2"/>
    <w:basedOn w:val="TableauNormal"/>
    <w:next w:val="Grilledutableau"/>
    <w:uiPriority w:val="59"/>
    <w:rsid w:val="00C57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612">
    <w:name w:val="Liste claire - Accent 612"/>
    <w:basedOn w:val="TableauNormal"/>
    <w:next w:val="Listeclaire-Accent6"/>
    <w:uiPriority w:val="61"/>
    <w:rsid w:val="00C5732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Grillemoyenne2-Accent62">
    <w:name w:val="Grille moyenne 2 - Accent 62"/>
    <w:basedOn w:val="TableauNormal"/>
    <w:next w:val="Grillemoyenne2-Accent6"/>
    <w:uiPriority w:val="68"/>
    <w:rsid w:val="00C573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numbering" w:customStyle="1" w:styleId="Aucuneliste12">
    <w:name w:val="Aucune liste12"/>
    <w:next w:val="Aucuneliste"/>
    <w:uiPriority w:val="99"/>
    <w:semiHidden/>
    <w:unhideWhenUsed/>
    <w:rsid w:val="00C57324"/>
  </w:style>
  <w:style w:type="table" w:customStyle="1" w:styleId="Grilledutableau12">
    <w:name w:val="Grille du tableau12"/>
    <w:basedOn w:val="TableauNormal"/>
    <w:next w:val="Grilledutableau"/>
    <w:uiPriority w:val="59"/>
    <w:rsid w:val="00C57324"/>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amemoyenne2-Accent611">
    <w:name w:val="Trame moyenne 2 - Accent 611"/>
    <w:basedOn w:val="TableauNormal"/>
    <w:next w:val="Tramemoyenne2-Accent6"/>
    <w:uiPriority w:val="64"/>
    <w:rsid w:val="00C573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64">
    <w:name w:val="Liste claire - Accent 64"/>
    <w:basedOn w:val="TableauNormal"/>
    <w:next w:val="Listeclaire-Accent6"/>
    <w:uiPriority w:val="61"/>
    <w:rsid w:val="00BB14B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Tramemoyenne2-Accent63">
    <w:name w:val="Trame moyenne 2 - Accent 63"/>
    <w:basedOn w:val="TableauNormal"/>
    <w:next w:val="Tramemoyenne2-Accent6"/>
    <w:uiPriority w:val="64"/>
    <w:rsid w:val="008633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Date2">
    <w:name w:val="Date2"/>
    <w:basedOn w:val="Policepardfaut"/>
    <w:rsid w:val="00404582"/>
  </w:style>
  <w:style w:type="character" w:customStyle="1" w:styleId="a-size-extra-large">
    <w:name w:val="a-size-extra-large"/>
    <w:basedOn w:val="Policepardfaut"/>
    <w:rsid w:val="0068119F"/>
  </w:style>
  <w:style w:type="paragraph" w:customStyle="1" w:styleId="titre0">
    <w:name w:val="titre"/>
    <w:basedOn w:val="Normal"/>
    <w:rsid w:val="00DF7CFC"/>
    <w:pPr>
      <w:spacing w:before="100" w:beforeAutospacing="1" w:after="100" w:afterAutospacing="1"/>
    </w:pPr>
    <w:rPr>
      <w:rFonts w:eastAsia="Times New Roman"/>
      <w:lang w:eastAsia="fr-FR"/>
    </w:rPr>
  </w:style>
  <w:style w:type="character" w:customStyle="1" w:styleId="ListParagraphChar">
    <w:name w:val="List Paragraph Char"/>
    <w:aliases w:val="Paragraphe Char"/>
    <w:uiPriority w:val="34"/>
    <w:qFormat/>
    <w:locked/>
    <w:rsid w:val="00402FA8"/>
    <w:rPr>
      <w:rFonts w:ascii="Times New Roman" w:eastAsia="SimSun" w:hAnsi="Times New Roman" w:cs="Times New Roman"/>
      <w:sz w:val="24"/>
      <w:szCs w:val="24"/>
      <w:lang w:eastAsia="zh-CN"/>
    </w:rPr>
  </w:style>
  <w:style w:type="character" w:customStyle="1" w:styleId="q4iawc">
    <w:name w:val="q4iawc"/>
    <w:basedOn w:val="Policepardfaut"/>
    <w:rsid w:val="00402FA8"/>
  </w:style>
  <w:style w:type="character" w:customStyle="1" w:styleId="tlid-translation">
    <w:name w:val="tlid-translation"/>
    <w:basedOn w:val="Policepardfaut"/>
    <w:rsid w:val="00402FA8"/>
  </w:style>
  <w:style w:type="paragraph" w:customStyle="1" w:styleId="yiv8003955660ydp37c6f64fyiv4948580136ydp9b7d9144msonormal">
    <w:name w:val="yiv8003955660ydp37c6f64fyiv4948580136ydp9b7d9144msonormal"/>
    <w:basedOn w:val="Normal"/>
    <w:rsid w:val="00402FA8"/>
    <w:pPr>
      <w:spacing w:before="100" w:beforeAutospacing="1" w:after="100" w:afterAutospacing="1"/>
    </w:pPr>
    <w:rPr>
      <w:rFonts w:eastAsia="Times New Roman"/>
      <w:lang w:eastAsia="fr-FR"/>
    </w:rPr>
  </w:style>
  <w:style w:type="character" w:customStyle="1" w:styleId="nowrap">
    <w:name w:val="nowrap"/>
    <w:basedOn w:val="Policepardfaut"/>
    <w:rsid w:val="007576F3"/>
  </w:style>
  <w:style w:type="character" w:customStyle="1" w:styleId="ouvrage">
    <w:name w:val="ouvrage"/>
    <w:basedOn w:val="Policepardfaut"/>
    <w:rsid w:val="007576F3"/>
  </w:style>
  <w:style w:type="character" w:customStyle="1" w:styleId="nomauteur">
    <w:name w:val="nom_auteur"/>
    <w:basedOn w:val="Policepardfaut"/>
    <w:rsid w:val="007576F3"/>
  </w:style>
  <w:style w:type="character" w:styleId="CitationHTML">
    <w:name w:val="HTML Cite"/>
    <w:basedOn w:val="Policepardfaut"/>
    <w:uiPriority w:val="99"/>
    <w:semiHidden/>
    <w:unhideWhenUsed/>
    <w:rsid w:val="007576F3"/>
    <w:rPr>
      <w:i/>
      <w:iCs/>
    </w:rPr>
  </w:style>
  <w:style w:type="character" w:customStyle="1" w:styleId="lang-en">
    <w:name w:val="lang-en"/>
    <w:basedOn w:val="Policepardfaut"/>
    <w:rsid w:val="007576F3"/>
  </w:style>
  <w:style w:type="character" w:styleId="Marquedecommentaire">
    <w:name w:val="annotation reference"/>
    <w:basedOn w:val="Policepardfaut"/>
    <w:uiPriority w:val="99"/>
    <w:semiHidden/>
    <w:unhideWhenUsed/>
    <w:rsid w:val="00D322C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44783">
      <w:bodyDiv w:val="1"/>
      <w:marLeft w:val="0"/>
      <w:marRight w:val="0"/>
      <w:marTop w:val="0"/>
      <w:marBottom w:val="0"/>
      <w:divBdr>
        <w:top w:val="none" w:sz="0" w:space="0" w:color="auto"/>
        <w:left w:val="none" w:sz="0" w:space="0" w:color="auto"/>
        <w:bottom w:val="none" w:sz="0" w:space="0" w:color="auto"/>
        <w:right w:val="none" w:sz="0" w:space="0" w:color="auto"/>
      </w:divBdr>
    </w:div>
    <w:div w:id="285091246">
      <w:bodyDiv w:val="1"/>
      <w:marLeft w:val="0"/>
      <w:marRight w:val="0"/>
      <w:marTop w:val="0"/>
      <w:marBottom w:val="0"/>
      <w:divBdr>
        <w:top w:val="none" w:sz="0" w:space="0" w:color="auto"/>
        <w:left w:val="none" w:sz="0" w:space="0" w:color="auto"/>
        <w:bottom w:val="none" w:sz="0" w:space="0" w:color="auto"/>
        <w:right w:val="none" w:sz="0" w:space="0" w:color="auto"/>
      </w:divBdr>
    </w:div>
    <w:div w:id="484510349">
      <w:bodyDiv w:val="1"/>
      <w:marLeft w:val="0"/>
      <w:marRight w:val="0"/>
      <w:marTop w:val="0"/>
      <w:marBottom w:val="0"/>
      <w:divBdr>
        <w:top w:val="none" w:sz="0" w:space="0" w:color="auto"/>
        <w:left w:val="none" w:sz="0" w:space="0" w:color="auto"/>
        <w:bottom w:val="none" w:sz="0" w:space="0" w:color="auto"/>
        <w:right w:val="none" w:sz="0" w:space="0" w:color="auto"/>
      </w:divBdr>
    </w:div>
    <w:div w:id="626398985">
      <w:bodyDiv w:val="1"/>
      <w:marLeft w:val="0"/>
      <w:marRight w:val="0"/>
      <w:marTop w:val="0"/>
      <w:marBottom w:val="0"/>
      <w:divBdr>
        <w:top w:val="none" w:sz="0" w:space="0" w:color="auto"/>
        <w:left w:val="none" w:sz="0" w:space="0" w:color="auto"/>
        <w:bottom w:val="none" w:sz="0" w:space="0" w:color="auto"/>
        <w:right w:val="none" w:sz="0" w:space="0" w:color="auto"/>
      </w:divBdr>
    </w:div>
    <w:div w:id="693725063">
      <w:bodyDiv w:val="1"/>
      <w:marLeft w:val="0"/>
      <w:marRight w:val="0"/>
      <w:marTop w:val="0"/>
      <w:marBottom w:val="0"/>
      <w:divBdr>
        <w:top w:val="none" w:sz="0" w:space="0" w:color="auto"/>
        <w:left w:val="none" w:sz="0" w:space="0" w:color="auto"/>
        <w:bottom w:val="none" w:sz="0" w:space="0" w:color="auto"/>
        <w:right w:val="none" w:sz="0" w:space="0" w:color="auto"/>
      </w:divBdr>
    </w:div>
    <w:div w:id="914051385">
      <w:bodyDiv w:val="1"/>
      <w:marLeft w:val="0"/>
      <w:marRight w:val="0"/>
      <w:marTop w:val="0"/>
      <w:marBottom w:val="0"/>
      <w:divBdr>
        <w:top w:val="none" w:sz="0" w:space="0" w:color="auto"/>
        <w:left w:val="none" w:sz="0" w:space="0" w:color="auto"/>
        <w:bottom w:val="none" w:sz="0" w:space="0" w:color="auto"/>
        <w:right w:val="none" w:sz="0" w:space="0" w:color="auto"/>
      </w:divBdr>
    </w:div>
    <w:div w:id="1194151654">
      <w:bodyDiv w:val="1"/>
      <w:marLeft w:val="0"/>
      <w:marRight w:val="0"/>
      <w:marTop w:val="0"/>
      <w:marBottom w:val="0"/>
      <w:divBdr>
        <w:top w:val="none" w:sz="0" w:space="0" w:color="auto"/>
        <w:left w:val="none" w:sz="0" w:space="0" w:color="auto"/>
        <w:bottom w:val="none" w:sz="0" w:space="0" w:color="auto"/>
        <w:right w:val="none" w:sz="0" w:space="0" w:color="auto"/>
      </w:divBdr>
    </w:div>
    <w:div w:id="1371419341">
      <w:bodyDiv w:val="1"/>
      <w:marLeft w:val="0"/>
      <w:marRight w:val="0"/>
      <w:marTop w:val="0"/>
      <w:marBottom w:val="0"/>
      <w:divBdr>
        <w:top w:val="none" w:sz="0" w:space="0" w:color="auto"/>
        <w:left w:val="none" w:sz="0" w:space="0" w:color="auto"/>
        <w:bottom w:val="none" w:sz="0" w:space="0" w:color="auto"/>
        <w:right w:val="none" w:sz="0" w:space="0" w:color="auto"/>
      </w:divBdr>
    </w:div>
    <w:div w:id="1486433821">
      <w:bodyDiv w:val="1"/>
      <w:marLeft w:val="0"/>
      <w:marRight w:val="0"/>
      <w:marTop w:val="0"/>
      <w:marBottom w:val="0"/>
      <w:divBdr>
        <w:top w:val="none" w:sz="0" w:space="0" w:color="auto"/>
        <w:left w:val="none" w:sz="0" w:space="0" w:color="auto"/>
        <w:bottom w:val="none" w:sz="0" w:space="0" w:color="auto"/>
        <w:right w:val="none" w:sz="0" w:space="0" w:color="auto"/>
      </w:divBdr>
    </w:div>
    <w:div w:id="1611425699">
      <w:bodyDiv w:val="1"/>
      <w:marLeft w:val="0"/>
      <w:marRight w:val="0"/>
      <w:marTop w:val="0"/>
      <w:marBottom w:val="0"/>
      <w:divBdr>
        <w:top w:val="none" w:sz="0" w:space="0" w:color="auto"/>
        <w:left w:val="none" w:sz="0" w:space="0" w:color="auto"/>
        <w:bottom w:val="none" w:sz="0" w:space="0" w:color="auto"/>
        <w:right w:val="none" w:sz="0" w:space="0" w:color="auto"/>
      </w:divBdr>
    </w:div>
    <w:div w:id="1721443703">
      <w:bodyDiv w:val="1"/>
      <w:marLeft w:val="0"/>
      <w:marRight w:val="0"/>
      <w:marTop w:val="0"/>
      <w:marBottom w:val="0"/>
      <w:divBdr>
        <w:top w:val="none" w:sz="0" w:space="0" w:color="auto"/>
        <w:left w:val="none" w:sz="0" w:space="0" w:color="auto"/>
        <w:bottom w:val="none" w:sz="0" w:space="0" w:color="auto"/>
        <w:right w:val="none" w:sz="0" w:space="0" w:color="auto"/>
      </w:divBdr>
    </w:div>
    <w:div w:id="1896428156">
      <w:bodyDiv w:val="1"/>
      <w:marLeft w:val="0"/>
      <w:marRight w:val="0"/>
      <w:marTop w:val="0"/>
      <w:marBottom w:val="0"/>
      <w:divBdr>
        <w:top w:val="none" w:sz="0" w:space="0" w:color="auto"/>
        <w:left w:val="none" w:sz="0" w:space="0" w:color="auto"/>
        <w:bottom w:val="none" w:sz="0" w:space="0" w:color="auto"/>
        <w:right w:val="none" w:sz="0" w:space="0" w:color="auto"/>
      </w:divBdr>
    </w:div>
    <w:div w:id="197736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w3schools.com/python/" TargetMode="External"/><Relationship Id="rId26" Type="http://schemas.openxmlformats.org/officeDocument/2006/relationships/hyperlink" Target="http://www.app.asso.fr/" TargetMode="External"/><Relationship Id="rId39" Type="http://schemas.openxmlformats.org/officeDocument/2006/relationships/hyperlink" Target="https://en.wikipedia.org/wiki/Proteus_Design_Suite" TargetMode="External"/><Relationship Id="rId21" Type="http://schemas.openxmlformats.org/officeDocument/2006/relationships/hyperlink" Target="https://fr.wikipedia.org/wiki/Neural_Information_Processing_Systems" TargetMode="External"/><Relationship Id="rId34" Type="http://schemas.openxmlformats.org/officeDocument/2006/relationships/hyperlink" Target="http://www.embedds.com/" TargetMode="External"/><Relationship Id="rId42" Type="http://schemas.openxmlformats.org/officeDocument/2006/relationships/hyperlink" Target="https://www.arduino.cc/" TargetMode="External"/><Relationship Id="rId47" Type="http://schemas.openxmlformats.org/officeDocument/2006/relationships/hyperlink" Target="http://www.centrenational-rfid.com/fonctionnement-dun-systeme-rfid-article-17-fr-ruid-17.html" TargetMode="External"/><Relationship Id="rId50" Type="http://schemas.openxmlformats.org/officeDocument/2006/relationships/hyperlink" Target="https://fr.wikipedia.org/wiki/Communication_en_champ_proche" TargetMode="External"/><Relationship Id="rId55" Type="http://schemas.openxmlformats.org/officeDocument/2006/relationships/hyperlink" Target="http://www.eyrolles.com/Accueil/Editeur/1906/hermes-lavoisier.php" TargetMode="External"/><Relationship Id="rId63" Type="http://schemas.openxmlformats.org/officeDocument/2006/relationships/hyperlink" Target="http://www.cder.dz/spip.php?article144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python.org/fr/3/" TargetMode="External"/><Relationship Id="rId20" Type="http://schemas.openxmlformats.org/officeDocument/2006/relationships/hyperlink" Target="https://fr.wikipedia.org/wiki/Sp%C3%A9cial:Ouvrages_de_r%C3%A9f%C3%A9rence/978-0-201-18075-6" TargetMode="External"/><Relationship Id="rId29" Type="http://schemas.openxmlformats.org/officeDocument/2006/relationships/hyperlink" Target="http://beru.univ-brest.fr/~singhoff/supports.html" TargetMode="External"/><Relationship Id="rId41" Type="http://schemas.openxmlformats.org/officeDocument/2006/relationships/hyperlink" Target="https://www.ele.uva.es/~jesman/BigSeti/ftp/Cajon_Desastre/Software-Manuales/EBook%20-%20Proteus%20Manual.pdf" TargetMode="External"/><Relationship Id="rId54" Type="http://schemas.openxmlformats.org/officeDocument/2006/relationships/hyperlink" Target="http://www.eyrolles.com/Informatique/Livre/architecture-des-systemes-d-exploitation-9782866011277" TargetMode="External"/><Relationship Id="rId62" Type="http://schemas.openxmlformats.org/officeDocument/2006/relationships/hyperlink" Target="http://www.eyrolles.com/Accueil/Editeur/6/eyrolles.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hyperlink" Target="http://www.wipo.int/" TargetMode="External"/><Relationship Id="rId32" Type="http://schemas.openxmlformats.org/officeDocument/2006/relationships/hyperlink" Target="https://www.ukonline.be/cours/embeddedsystems" TargetMode="External"/><Relationship Id="rId37" Type="http://schemas.openxmlformats.org/officeDocument/2006/relationships/hyperlink" Target="https://support.industry.siemens.com/" TargetMode="External"/><Relationship Id="rId40" Type="http://schemas.openxmlformats.org/officeDocument/2006/relationships/hyperlink" Target="http://www.coursexercices.com/PDF_Cours_Exercices_Telecharger.php?q=proteus+ares+tutorial" TargetMode="External"/><Relationship Id="rId45" Type="http://schemas.openxmlformats.org/officeDocument/2006/relationships/hyperlink" Target="https://formation.aapq.org/etape.php" TargetMode="External"/><Relationship Id="rId53" Type="http://schemas.openxmlformats.org/officeDocument/2006/relationships/hyperlink" Target="http://www.eyrolles.com/Accueil/Auteur/michel-vayssade-14241" TargetMode="External"/><Relationship Id="rId58" Type="http://schemas.openxmlformats.org/officeDocument/2006/relationships/hyperlink" Target="http://www.cythelia.fr/nos-documents/" TargetMode="External"/><Relationship Id="rId5" Type="http://schemas.openxmlformats.org/officeDocument/2006/relationships/webSettings" Target="webSettings.xml"/><Relationship Id="rId15" Type="http://schemas.openxmlformats.org/officeDocument/2006/relationships/hyperlink" Target="https://www.researchgate.net/publication/337744581_NLP_text_mining_V40_-_une_introduction_-_cours_programme_doctoral%20" TargetMode="External"/><Relationship Id="rId23" Type="http://schemas.openxmlformats.org/officeDocument/2006/relationships/hyperlink" Target="http://cours.thirion.free.fr/Cours/Java-StructControle/index.php" TargetMode="External"/><Relationship Id="rId28" Type="http://schemas.openxmlformats.org/officeDocument/2006/relationships/hyperlink" Target="https://fr.wikipedia.org/wiki/Partitionnement_de_donn%C3%A9es" TargetMode="External"/><Relationship Id="rId36" Type="http://schemas.openxmlformats.org/officeDocument/2006/relationships/hyperlink" Target="https://fr.wikipedia.org/wiki/Partitionnement_de_donn%C3%A9es" TargetMode="External"/><Relationship Id="rId49" Type="http://schemas.openxmlformats.org/officeDocument/2006/relationships/hyperlink" Target="https://fr.wikipedia.org/wiki/Radio-identification" TargetMode="External"/><Relationship Id="rId57" Type="http://schemas.openxmlformats.org/officeDocument/2006/relationships/hyperlink" Target="http://www.pveducation.org" TargetMode="External"/><Relationship Id="rId61" Type="http://schemas.openxmlformats.org/officeDocument/2006/relationships/hyperlink" Target="http://www.eyrolles.com/Accueil/Auteur/emmanuel-riolet-78587" TargetMode="External"/><Relationship Id="rId10" Type="http://schemas.openxmlformats.org/officeDocument/2006/relationships/oleObject" Target="embeddings/oleObject2.bin"/><Relationship Id="rId19" Type="http://schemas.openxmlformats.org/officeDocument/2006/relationships/hyperlink" Target="https://fr.wikipedia.org/wiki/International_Standard_Book_Number" TargetMode="External"/><Relationship Id="rId31" Type="http://schemas.openxmlformats.org/officeDocument/2006/relationships/hyperlink" Target="http://beru.univ-brest.fr/~singhoff/supports.html" TargetMode="External"/><Relationship Id="rId44" Type="http://schemas.openxmlformats.org/officeDocument/2006/relationships/hyperlink" Target="https://www.techno-science.net/definition/729.html" TargetMode="External"/><Relationship Id="rId52" Type="http://schemas.openxmlformats.org/officeDocument/2006/relationships/hyperlink" Target="http://www.eyrolles.com/Accueil/Auteur/michael-griffiths-11132" TargetMode="External"/><Relationship Id="rId60" Type="http://schemas.openxmlformats.org/officeDocument/2006/relationships/hyperlink" Target="http://www.eyrolles.com/BTP/Livre/les-energies-renouvelables-9782130592303"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hyperlink" Target="http://cours.thirion.free.fr/Cours/Java-StructControle/index.php" TargetMode="External"/><Relationship Id="rId27" Type="http://schemas.openxmlformats.org/officeDocument/2006/relationships/hyperlink" Target="http://ressources.univ-rennes2.fr/propriete-intellectuelle/cours-2-54.html" TargetMode="External"/><Relationship Id="rId30" Type="http://schemas.openxmlformats.org/officeDocument/2006/relationships/hyperlink" Target="http://www.craslab.org" TargetMode="External"/><Relationship Id="rId35" Type="http://schemas.openxmlformats.org/officeDocument/2006/relationships/hyperlink" Target="http://embedded-lab.com/" TargetMode="External"/><Relationship Id="rId43" Type="http://schemas.openxmlformats.org/officeDocument/2006/relationships/hyperlink" Target="https://www.manager-go.com/gestion-de-projet/" TargetMode="External"/><Relationship Id="rId48" Type="http://schemas.openxmlformats.org/officeDocument/2006/relationships/hyperlink" Target="https://fr.wikipedia.org/wiki/Protocoles_de_communication_RFID" TargetMode="External"/><Relationship Id="rId56" Type="http://schemas.openxmlformats.org/officeDocument/2006/relationships/hyperlink" Target="http://www.contiki-os.org/support.html"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amazon.fr/Andrew-Tanenbaum/e/B004N77892/ref=dp_byline_cont_book_1" TargetMode="External"/><Relationship Id="rId3" Type="http://schemas.openxmlformats.org/officeDocument/2006/relationships/styles" Target="styles.xml"/><Relationship Id="rId12" Type="http://schemas.openxmlformats.org/officeDocument/2006/relationships/oleObject" Target="embeddings/oleObject4.bin"/><Relationship Id="rId17" Type="http://schemas.openxmlformats.org/officeDocument/2006/relationships/hyperlink" Target="https://www.codecademy.com/learn/learn-python-3" TargetMode="External"/><Relationship Id="rId25" Type="http://schemas.openxmlformats.org/officeDocument/2006/relationships/hyperlink" Target="https://www.mesrs.dz/documents/12221/26200/Charte+fran__ais+d__f.pdf/50d6de61-aabd-4829-84b3-8302b790bdce" TargetMode="External"/><Relationship Id="rId33" Type="http://schemas.openxmlformats.org/officeDocument/2006/relationships/hyperlink" Target="https://www.techno-science.net/glossaire-definition/Systeme-embarque-page-3.html" TargetMode="External"/><Relationship Id="rId38" Type="http://schemas.openxmlformats.org/officeDocument/2006/relationships/hyperlink" Target="https://labcenter.s3.amazonaws.com/downloads/Tutorials.pdf" TargetMode="External"/><Relationship Id="rId46" Type="http://schemas.openxmlformats.org/officeDocument/2006/relationships/hyperlink" Target="https://www.nutcache.com/fr/blog/demarche-de-projet/" TargetMode="External"/><Relationship Id="rId59" Type="http://schemas.openxmlformats.org/officeDocument/2006/relationships/hyperlink" Target="http://www.solems.com/depots-de-couches-minc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0E602C-3B22-4E58-9E95-B55B1A4F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22364</Words>
  <Characters>123004</Characters>
  <Application>Microsoft Office Word</Application>
  <DocSecurity>0</DocSecurity>
  <Lines>1025</Lines>
  <Paragraphs>290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Rachid ISSAADI</cp:lastModifiedBy>
  <cp:revision>10</cp:revision>
  <cp:lastPrinted>2022-06-25T13:28:00Z</cp:lastPrinted>
  <dcterms:created xsi:type="dcterms:W3CDTF">2025-05-24T20:43:00Z</dcterms:created>
  <dcterms:modified xsi:type="dcterms:W3CDTF">2025-05-29T18:08:00Z</dcterms:modified>
</cp:coreProperties>
</file>