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jc w:val="center"/>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C863DE" w:rsidTr="00D4298A">
        <w:trPr>
          <w:trHeight w:val="1752"/>
          <w:jc w:val="center"/>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72.95pt" o:ole="">
                  <v:imagedata r:id="rId8" o:title=""/>
                </v:shape>
                <o:OLEObject Type="Embed" ProgID="PBrush" ShapeID="_x0000_i1025" DrawAspect="Content" ObjectID="_1593785826"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C863DE" w:rsidRDefault="00C863DE" w:rsidP="00856C60">
            <w:pPr>
              <w:jc w:val="center"/>
              <w:rPr>
                <w:sz w:val="20"/>
                <w:szCs w:val="20"/>
              </w:rPr>
            </w:pPr>
          </w:p>
          <w:p w:rsidR="00856C60" w:rsidRDefault="00856C60" w:rsidP="00856C60">
            <w:pPr>
              <w:jc w:val="center"/>
              <w:rPr>
                <w:sz w:val="20"/>
                <w:szCs w:val="20"/>
              </w:rPr>
            </w:pPr>
          </w:p>
          <w:p w:rsidR="00856C60" w:rsidRDefault="00856C60" w:rsidP="00856C60">
            <w:pPr>
              <w:jc w:val="center"/>
              <w:rPr>
                <w:sz w:val="20"/>
                <w:szCs w:val="20"/>
              </w:rPr>
            </w:pPr>
          </w:p>
          <w:p w:rsidR="00856C60" w:rsidRDefault="00856C60" w:rsidP="00856C60">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856C60" w:rsidP="001F2DE5">
            <w:pPr>
              <w:ind w:left="-249"/>
              <w:jc w:val="center"/>
              <w:rPr>
                <w:sz w:val="20"/>
                <w:szCs w:val="20"/>
              </w:rPr>
            </w:pPr>
            <w:r>
              <w:rPr>
                <w:sz w:val="20"/>
                <w:szCs w:val="20"/>
              </w:rPr>
              <w:t>LOGO</w:t>
            </w:r>
          </w:p>
        </w:tc>
      </w:tr>
    </w:tbl>
    <w:p w:rsidR="000E31FC" w:rsidRPr="00FB7261" w:rsidRDefault="00C4317F" w:rsidP="000E31FC">
      <w:pPr>
        <w:rPr>
          <w:rFonts w:ascii="Cambria" w:hAnsi="Cambria"/>
        </w:rPr>
      </w:pPr>
      <w:bookmarkStart w:id="0" w:name="_Toc413532928"/>
      <w:r w:rsidRPr="00C4317F">
        <w:rPr>
          <w:rFonts w:ascii="Cambria" w:hAnsi="Cambria" w:cs="Calibri"/>
          <w:b/>
          <w:bCs/>
          <w:noProof/>
          <w:sz w:val="28"/>
          <w:lang w:eastAsia="fr-FR"/>
        </w:rPr>
        <w:pict>
          <v:rect id="Rectangle 17" o:spid="_x0000_s1026" style="position:absolute;margin-left:-6.75pt;margin-top:-.1pt;width:496.05pt;height:593.2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Pr="00FB7261" w:rsidRDefault="000E31FC" w:rsidP="000E31FC">
      <w:pPr>
        <w:pStyle w:val="Titre"/>
        <w:rPr>
          <w:rFonts w:ascii="Cambria" w:hAnsi="Cambria" w:cs="Calibri"/>
          <w:color w:val="auto"/>
          <w:sz w:val="56"/>
          <w:szCs w:val="56"/>
        </w:rPr>
      </w:pPr>
    </w:p>
    <w:p w:rsidR="000E31FC" w:rsidRPr="00FB7261" w:rsidRDefault="000E31FC" w:rsidP="000E31FC">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0E31FC" w:rsidRPr="00FB7261" w:rsidRDefault="000E31FC" w:rsidP="000E31FC">
      <w:pPr>
        <w:pStyle w:val="Sous-titre"/>
        <w:rPr>
          <w:rFonts w:ascii="Cambria" w:hAnsi="Cambria" w:cs="Calibri"/>
          <w:color w:val="auto"/>
          <w:sz w:val="52"/>
          <w:szCs w:val="52"/>
        </w:rPr>
      </w:pPr>
      <w:r w:rsidRPr="00FB7261">
        <w:rPr>
          <w:rFonts w:ascii="Cambria" w:hAnsi="Cambria" w:cs="Calibri"/>
          <w:color w:val="auto"/>
          <w:sz w:val="52"/>
          <w:szCs w:val="52"/>
        </w:rPr>
        <w:t>L.M.D.</w:t>
      </w:r>
    </w:p>
    <w:p w:rsidR="000E31FC" w:rsidRPr="00FB7261" w:rsidRDefault="000E31FC" w:rsidP="000E31FC">
      <w:pPr>
        <w:pStyle w:val="Sous-titre"/>
        <w:rPr>
          <w:rFonts w:ascii="Cambria" w:hAnsi="Cambria" w:cs="Calibri"/>
          <w:color w:val="auto"/>
          <w:sz w:val="28"/>
          <w:szCs w:val="28"/>
        </w:rPr>
      </w:pPr>
    </w:p>
    <w:p w:rsidR="000E31FC" w:rsidRPr="00C83B4C" w:rsidRDefault="000E31FC" w:rsidP="000E31FC">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0E31FC" w:rsidRDefault="000E31FC" w:rsidP="000E31FC">
      <w:pPr>
        <w:pStyle w:val="Titre"/>
        <w:rPr>
          <w:rFonts w:ascii="Cambria" w:hAnsi="Cambria" w:cs="Calibri"/>
          <w:color w:val="auto"/>
          <w:sz w:val="56"/>
          <w:szCs w:val="56"/>
        </w:rPr>
      </w:pPr>
    </w:p>
    <w:p w:rsidR="00761CB3" w:rsidRDefault="00761CB3" w:rsidP="000E31FC">
      <w:pPr>
        <w:pStyle w:val="Titre"/>
        <w:rPr>
          <w:rFonts w:ascii="Cambria" w:hAnsi="Cambria" w:cs="Calibri"/>
          <w:color w:val="auto"/>
          <w:sz w:val="56"/>
          <w:szCs w:val="56"/>
        </w:rPr>
      </w:pPr>
    </w:p>
    <w:p w:rsidR="000E31FC" w:rsidRPr="00962BE2" w:rsidRDefault="00962BE2" w:rsidP="00962BE2">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0E31FC" w:rsidRDefault="000E31FC" w:rsidP="00E20027">
      <w:pPr>
        <w:pStyle w:val="Titre"/>
        <w:rPr>
          <w:rFonts w:ascii="Cambria" w:hAnsi="Cambria" w:cs="Calibri"/>
          <w:color w:val="auto"/>
          <w:sz w:val="56"/>
          <w:szCs w:val="56"/>
        </w:rPr>
      </w:pPr>
      <w:r w:rsidRPr="00FB7261">
        <w:rPr>
          <w:rFonts w:ascii="Cambria" w:hAnsi="Cambria" w:cs="Calibri"/>
          <w:color w:val="auto"/>
          <w:sz w:val="56"/>
          <w:szCs w:val="56"/>
        </w:rPr>
        <w:t>201</w:t>
      </w:r>
      <w:r w:rsidR="00E20027">
        <w:rPr>
          <w:rFonts w:ascii="Cambria" w:hAnsi="Cambria" w:cs="Calibri"/>
          <w:color w:val="auto"/>
          <w:sz w:val="56"/>
          <w:szCs w:val="56"/>
        </w:rPr>
        <w:t>8</w:t>
      </w:r>
      <w:r w:rsidR="00DC69EC">
        <w:rPr>
          <w:rFonts w:ascii="Cambria" w:hAnsi="Cambria" w:cs="Calibri"/>
          <w:color w:val="auto"/>
          <w:sz w:val="56"/>
          <w:szCs w:val="56"/>
        </w:rPr>
        <w:t>–</w:t>
      </w:r>
      <w:r w:rsidRPr="00FB7261">
        <w:rPr>
          <w:rFonts w:ascii="Cambria" w:hAnsi="Cambria" w:cs="Calibri"/>
          <w:color w:val="auto"/>
          <w:sz w:val="56"/>
          <w:szCs w:val="56"/>
        </w:rPr>
        <w:t xml:space="preserve"> 201</w:t>
      </w:r>
      <w:r w:rsidR="00E20027">
        <w:rPr>
          <w:rFonts w:ascii="Cambria" w:hAnsi="Cambria" w:cs="Calibri"/>
          <w:color w:val="auto"/>
          <w:sz w:val="56"/>
          <w:szCs w:val="56"/>
        </w:rPr>
        <w:t>9</w:t>
      </w:r>
    </w:p>
    <w:p w:rsidR="00DC69EC" w:rsidRPr="00F94227" w:rsidRDefault="00DC69EC" w:rsidP="00E20027">
      <w:pPr>
        <w:pStyle w:val="Titre"/>
        <w:rPr>
          <w:rFonts w:ascii="Cambria" w:hAnsi="Cambria" w:cstheme="minorBidi"/>
          <w:color w:val="auto"/>
          <w:sz w:val="56"/>
          <w:szCs w:val="56"/>
          <w:rtl/>
          <w:lang w:bidi="ar-DZ"/>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50"/>
        <w:gridCol w:w="3192"/>
        <w:gridCol w:w="3184"/>
      </w:tblGrid>
      <w:tr w:rsidR="000E31FC" w:rsidRPr="003F337C" w:rsidTr="0081564C">
        <w:trPr>
          <w:jc w:val="center"/>
        </w:trPr>
        <w:tc>
          <w:tcPr>
            <w:tcW w:w="3250" w:type="dxa"/>
            <w:tcBorders>
              <w:bottom w:val="single" w:sz="8" w:space="0" w:color="auto"/>
              <w:right w:val="single" w:sz="8" w:space="0" w:color="auto"/>
            </w:tcBorders>
            <w:shd w:val="clear" w:color="auto" w:fill="F79646"/>
          </w:tcPr>
          <w:p w:rsidR="000E31FC" w:rsidRPr="00C83B4C" w:rsidRDefault="000E31FC"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192"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184"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81564C">
        <w:trPr>
          <w:trHeight w:val="1985"/>
          <w:jc w:val="center"/>
        </w:trPr>
        <w:tc>
          <w:tcPr>
            <w:tcW w:w="3250"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435578">
            <w:pPr>
              <w:pStyle w:val="Titre"/>
              <w:rPr>
                <w:rFonts w:ascii="Cambria" w:hAnsi="Cambria" w:cs="Calibri"/>
                <w:color w:val="000000"/>
                <w:sz w:val="28"/>
              </w:rPr>
            </w:pPr>
          </w:p>
        </w:tc>
        <w:tc>
          <w:tcPr>
            <w:tcW w:w="3192"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184"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3F337C" w:rsidTr="0081564C">
        <w:trPr>
          <w:jc w:val="center"/>
        </w:trPr>
        <w:tc>
          <w:tcPr>
            <w:tcW w:w="3250"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81564C">
        <w:trPr>
          <w:trHeight w:val="1926"/>
          <w:jc w:val="center"/>
        </w:trPr>
        <w:tc>
          <w:tcPr>
            <w:tcW w:w="3250"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AE3384" w:rsidP="00B2300A">
            <w:pPr>
              <w:pStyle w:val="Titre"/>
              <w:rPr>
                <w:rFonts w:ascii="Cambria" w:hAnsi="Cambria" w:cs="Calibri"/>
                <w:i/>
                <w:iCs/>
                <w:color w:val="auto"/>
                <w:sz w:val="28"/>
              </w:rPr>
            </w:pPr>
            <w:r>
              <w:rPr>
                <w:rFonts w:ascii="Cambria" w:hAnsi="Cambria" w:cs="Calibri"/>
                <w:i/>
                <w:iCs/>
                <w:color w:val="auto"/>
                <w:sz w:val="28"/>
              </w:rPr>
              <w:t>Génie Civil</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0A0379" w:rsidRPr="00B5340F" w:rsidRDefault="00AE3384" w:rsidP="00856C60">
            <w:pPr>
              <w:pStyle w:val="Titre"/>
              <w:rPr>
                <w:rFonts w:ascii="Cambria" w:hAnsi="Cambria" w:cs="Calibri"/>
                <w:i/>
                <w:iCs/>
                <w:color w:val="auto"/>
                <w:sz w:val="28"/>
              </w:rPr>
            </w:pPr>
            <w:r>
              <w:rPr>
                <w:rFonts w:ascii="Cambria" w:hAnsi="Cambria" w:cs="Calibri"/>
                <w:i/>
                <w:iCs/>
                <w:color w:val="auto"/>
                <w:sz w:val="28"/>
              </w:rPr>
              <w:t xml:space="preserve">Génie Civil </w:t>
            </w:r>
          </w:p>
        </w:tc>
      </w:tr>
      <w:tr w:rsidR="00C863DE" w:rsidTr="0081564C">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jc w:val="center"/>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4317F" w:rsidP="0081564C">
            <w:pPr>
              <w:jc w:val="center"/>
              <w:rPr>
                <w:sz w:val="20"/>
                <w:szCs w:val="20"/>
              </w:rPr>
            </w:pPr>
            <w:r w:rsidRPr="00C4317F">
              <w:rPr>
                <w:rFonts w:ascii="Cambria" w:hAnsi="Cambria"/>
                <w:b/>
                <w:bCs/>
                <w:noProof/>
                <w:sz w:val="32"/>
                <w:szCs w:val="32"/>
                <w:lang w:eastAsia="fr-FR"/>
              </w:rPr>
              <w:lastRenderedPageBreak/>
              <w:pict>
                <v:rect id="Rectangle 19" o:spid="_x0000_s1038" style="position:absolute;left:0;text-align:left;margin-left:-19.25pt;margin-top:71.55pt;width:496.05pt;height:586.7pt;z-index:-25164851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" fillcolor="white [3201]" strokecolor="#92cddc [1944]" strokeweight="1pt">
                  <v:fill color2="#b6dde8 [1304]" focus="100%" type="gradient"/>
                  <v:shadow on="t" color="#205867 [1608]" opacity=".5" offset="1pt"/>
                  <w10:wrap anchorx="margin"/>
                </v:rect>
              </w:pict>
            </w:r>
            <w:r w:rsidR="00C863DE" w:rsidRPr="004E00C6">
              <w:rPr>
                <w:sz w:val="20"/>
                <w:szCs w:val="20"/>
              </w:rPr>
              <w:object w:dxaOrig="1455" w:dyaOrig="1740">
                <v:shape id="_x0000_i1026" type="#_x0000_t75" style="width:76.7pt;height:72.95pt" o:ole="">
                  <v:imagedata r:id="rId8" o:title=""/>
                </v:shape>
                <o:OLEObject Type="Embed" ProgID="PBrush" ShapeID="_x0000_i1026" DrawAspect="Content" ObjectID="_1593785827"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C863DE" w:rsidRDefault="00C863DE" w:rsidP="0081564C">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81564C">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81564C">
            <w:pPr>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81564C">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81564C">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C863DE" w:rsidRDefault="00C863DE" w:rsidP="0081564C">
            <w:pPr>
              <w:jc w:val="center"/>
              <w:rPr>
                <w:rFonts w:ascii="Andalus" w:hAnsi="Andalus" w:cs="Andalus"/>
              </w:rPr>
            </w:pPr>
            <w:r>
              <w:rPr>
                <w:rFonts w:ascii="Andalus" w:hAnsi="Andalus" w:cs="Andalus"/>
                <w:rtl/>
              </w:rPr>
              <w:t>اللجنة البيداغوجية الوطنية لميدان العلوم و التكنولوجيا</w:t>
            </w:r>
          </w:p>
          <w:p w:rsidR="00C863DE" w:rsidRDefault="00C863DE" w:rsidP="0081564C">
            <w:pPr>
              <w:jc w:val="center"/>
              <w:rPr>
                <w:rFonts w:ascii="Andalus" w:hAnsi="Andalus" w:cs="Andalus"/>
                <w:sz w:val="16"/>
                <w:szCs w:val="16"/>
              </w:rPr>
            </w:pPr>
          </w:p>
          <w:p w:rsidR="00C863DE" w:rsidRDefault="00C863DE" w:rsidP="0081564C">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C863DE" w:rsidP="0081564C">
            <w:pPr>
              <w:ind w:left="-249"/>
              <w:jc w:val="center"/>
              <w:rPr>
                <w:sz w:val="20"/>
                <w:szCs w:val="20"/>
              </w:rPr>
            </w:pPr>
            <w:r w:rsidRPr="004E00C6">
              <w:rPr>
                <w:sz w:val="20"/>
                <w:szCs w:val="20"/>
              </w:rPr>
              <w:object w:dxaOrig="1455" w:dyaOrig="1740">
                <v:shape id="_x0000_i1027" type="#_x0000_t75" style="width:76.7pt;height:72.95pt" o:ole="">
                  <v:imagedata r:id="rId8" o:title=""/>
                </v:shape>
                <o:OLEObject Type="Embed" ProgID="PBrush" ShapeID="_x0000_i1027" DrawAspect="Content" ObjectID="_1593785828" r:id="rId11"/>
              </w:object>
            </w:r>
          </w:p>
        </w:tc>
      </w:tr>
    </w:tbl>
    <w:p w:rsidR="000E31FC" w:rsidRPr="00FB7261" w:rsidRDefault="000E31FC" w:rsidP="00D4298A">
      <w:pPr>
        <w:ind w:right="140"/>
        <w:rPr>
          <w:rFonts w:ascii="Cambria" w:hAnsi="Cambria"/>
        </w:rPr>
      </w:pP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CD3A97" w:rsidRDefault="00CD3A97" w:rsidP="000E31FC">
      <w:pPr>
        <w:bidi/>
        <w:jc w:val="center"/>
        <w:rPr>
          <w:rFonts w:ascii="Cambria" w:hAnsi="Cambria"/>
          <w:b/>
          <w:bCs/>
          <w:sz w:val="56"/>
          <w:szCs w:val="56"/>
          <w:rtl/>
          <w:lang w:bidi="ar-DZ"/>
        </w:rPr>
      </w:pPr>
    </w:p>
    <w:p w:rsidR="000E31FC" w:rsidRPr="005F22BE" w:rsidRDefault="000E31FC" w:rsidP="00CD3A97">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0E31FC" w:rsidRPr="005F22BE" w:rsidRDefault="000E31FC" w:rsidP="000E31FC">
      <w:pPr>
        <w:bidi/>
        <w:jc w:val="center"/>
        <w:rPr>
          <w:rFonts w:ascii="Cambria" w:hAnsi="Cambria"/>
          <w:b/>
          <w:bCs/>
          <w:sz w:val="56"/>
          <w:szCs w:val="56"/>
          <w:lang w:bidi="ar-DZ"/>
        </w:rPr>
      </w:pPr>
      <w:r w:rsidRPr="005F22BE">
        <w:rPr>
          <w:rFonts w:ascii="Cambria" w:hAnsi="Cambria"/>
          <w:b/>
          <w:bCs/>
          <w:sz w:val="56"/>
          <w:szCs w:val="56"/>
          <w:rtl/>
          <w:lang w:bidi="ar-DZ"/>
        </w:rPr>
        <w:t>ل. م . د</w:t>
      </w:r>
    </w:p>
    <w:p w:rsidR="000E31FC" w:rsidRDefault="000E31FC" w:rsidP="000E31FC">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CD3A97" w:rsidRDefault="00CD3A97" w:rsidP="00CD3A97">
      <w:pPr>
        <w:bidi/>
        <w:jc w:val="center"/>
        <w:rPr>
          <w:rFonts w:ascii="Cambria" w:hAnsi="Cambria"/>
          <w:b/>
          <w:bCs/>
          <w:sz w:val="52"/>
          <w:szCs w:val="52"/>
          <w:lang w:bidi="ar-DZ"/>
        </w:rPr>
      </w:pPr>
    </w:p>
    <w:p w:rsidR="00761CB3" w:rsidRDefault="00761CB3" w:rsidP="00761CB3">
      <w:pPr>
        <w:bidi/>
        <w:jc w:val="center"/>
        <w:rPr>
          <w:rFonts w:ascii="Cambria" w:hAnsi="Cambria"/>
          <w:b/>
          <w:bCs/>
          <w:sz w:val="52"/>
          <w:szCs w:val="52"/>
          <w:lang w:bidi="ar-DZ"/>
        </w:rPr>
      </w:pPr>
    </w:p>
    <w:p w:rsidR="000E31FC" w:rsidRPr="00FB7261" w:rsidRDefault="00CD3A97" w:rsidP="000E31FC">
      <w:pPr>
        <w:bidi/>
        <w:jc w:val="center"/>
        <w:rPr>
          <w:rFonts w:ascii="Cambria" w:hAnsi="Cambria"/>
          <w:b/>
          <w:bCs/>
          <w:sz w:val="52"/>
          <w:szCs w:val="52"/>
          <w:lang w:bidi="ar-DZ"/>
        </w:rPr>
      </w:pPr>
      <w:r>
        <w:rPr>
          <w:rFonts w:ascii="Cambria" w:hAnsi="Cambria" w:hint="cs"/>
          <w:b/>
          <w:bCs/>
          <w:sz w:val="52"/>
          <w:szCs w:val="52"/>
          <w:rtl/>
          <w:lang w:bidi="ar-DZ"/>
        </w:rPr>
        <w:t>برنامج وطني</w:t>
      </w:r>
    </w:p>
    <w:p w:rsidR="000E31FC" w:rsidRPr="00FB7261" w:rsidRDefault="00E20027" w:rsidP="00E20027">
      <w:pPr>
        <w:bidi/>
        <w:jc w:val="center"/>
        <w:rPr>
          <w:rFonts w:ascii="Cambria" w:hAnsi="Cambria"/>
          <w:b/>
          <w:bCs/>
          <w:sz w:val="52"/>
          <w:szCs w:val="52"/>
          <w:rtl/>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p>
    <w:p w:rsidR="000E31FC" w:rsidRDefault="000E31FC" w:rsidP="000E31FC">
      <w:pPr>
        <w:bidi/>
        <w:jc w:val="center"/>
        <w:rPr>
          <w:rFonts w:ascii="Cambria" w:hAnsi="Cambria"/>
          <w:sz w:val="28"/>
          <w:szCs w:val="28"/>
          <w:rtl/>
          <w:lang w:bidi="ar-DZ"/>
        </w:rPr>
      </w:pPr>
    </w:p>
    <w:p w:rsidR="00CD3A97" w:rsidRPr="00FB7261" w:rsidRDefault="00CD3A97" w:rsidP="00CD3A97">
      <w:pPr>
        <w:bidi/>
        <w:jc w:val="center"/>
        <w:rPr>
          <w:rFonts w:ascii="Cambria" w:hAnsi="Cambria"/>
          <w:sz w:val="28"/>
          <w:szCs w:val="28"/>
          <w:rtl/>
          <w:lang w:bidi="ar-DZ"/>
        </w:rPr>
      </w:pPr>
    </w:p>
    <w:tbl>
      <w:tblPr>
        <w:bidiVisual/>
        <w:tblW w:w="978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3F337C" w:rsidTr="00D4298A">
        <w:trPr>
          <w:jc w:val="center"/>
        </w:trPr>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D4298A">
        <w:trPr>
          <w:cantSplit/>
          <w:trHeight w:val="1985"/>
          <w:jc w:val="center"/>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435578">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D4298A">
        <w:trPr>
          <w:jc w:val="center"/>
        </w:trPr>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D4298A">
        <w:trPr>
          <w:trHeight w:val="1701"/>
          <w:jc w:val="center"/>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715726" w:rsidP="00BF05CA">
            <w:pPr>
              <w:bidi/>
              <w:jc w:val="center"/>
              <w:rPr>
                <w:b/>
                <w:bCs/>
                <w:sz w:val="28"/>
                <w:szCs w:val="28"/>
              </w:rPr>
            </w:pPr>
            <w:r>
              <w:rPr>
                <w:rFonts w:hint="cs"/>
                <w:b/>
                <w:bCs/>
                <w:sz w:val="28"/>
                <w:szCs w:val="28"/>
                <w:rtl/>
              </w:rPr>
              <w:t>علوم و</w:t>
            </w:r>
            <w:r w:rsidR="00AF21CE" w:rsidRPr="00222226">
              <w:rPr>
                <w:rFonts w:hint="cs"/>
                <w:b/>
                <w:bCs/>
                <w:sz w:val="28"/>
                <w:szCs w:val="28"/>
                <w:rtl/>
              </w:rPr>
              <w:t>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AE3384" w:rsidP="00AF21CE">
            <w:pPr>
              <w:bidi/>
              <w:jc w:val="center"/>
              <w:rPr>
                <w:rFonts w:ascii="Cambria" w:hAnsi="Cambria"/>
                <w:b/>
                <w:bCs/>
                <w:sz w:val="28"/>
                <w:szCs w:val="28"/>
                <w:rtl/>
                <w:lang w:bidi="ar-DZ"/>
              </w:rPr>
            </w:pPr>
            <w:r>
              <w:rPr>
                <w:rFonts w:asciiTheme="majorBidi" w:hAnsiTheme="majorBidi" w:cstheme="majorBidi" w:hint="cs"/>
                <w:b/>
                <w:bCs/>
                <w:sz w:val="28"/>
                <w:szCs w:val="28"/>
                <w:rtl/>
              </w:rPr>
              <w:t>هندسة مدنية</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8C4AE9" w:rsidRPr="00222226" w:rsidRDefault="00AE3384" w:rsidP="00121F4D">
            <w:pPr>
              <w:bidi/>
              <w:jc w:val="center"/>
              <w:rPr>
                <w:rFonts w:ascii="Cambria" w:hAnsi="Cambria"/>
                <w:b/>
                <w:bCs/>
                <w:sz w:val="28"/>
                <w:szCs w:val="28"/>
                <w:rtl/>
                <w:lang w:bidi="ar-DZ"/>
              </w:rPr>
            </w:pPr>
            <w:r>
              <w:rPr>
                <w:rFonts w:asciiTheme="majorBidi" w:hAnsiTheme="majorBidi" w:cstheme="majorBidi" w:hint="cs"/>
                <w:b/>
                <w:bCs/>
                <w:sz w:val="28"/>
                <w:szCs w:val="28"/>
                <w:rtl/>
              </w:rPr>
              <w:t>هندسة مدنية</w:t>
            </w:r>
          </w:p>
        </w:tc>
      </w:tr>
    </w:tbl>
    <w:p w:rsidR="000E31FC" w:rsidRDefault="000E31FC" w:rsidP="000E31FC">
      <w:pPr>
        <w:bidi/>
        <w:jc w:val="both"/>
        <w:rPr>
          <w:rFonts w:ascii="Cambria" w:hAnsi="Cambria"/>
          <w:sz w:val="28"/>
          <w:szCs w:val="28"/>
          <w:rtl/>
          <w:lang w:bidi="ar-DZ"/>
        </w:rPr>
      </w:pPr>
    </w:p>
    <w:p w:rsidR="00CD3A97" w:rsidRPr="00FB7261" w:rsidRDefault="00CD3A97" w:rsidP="00CD3A97">
      <w:pPr>
        <w:bidi/>
        <w:jc w:val="both"/>
        <w:rPr>
          <w:rFonts w:ascii="Cambria" w:hAnsi="Cambria"/>
          <w:sz w:val="28"/>
          <w:szCs w:val="28"/>
          <w:lang w:bidi="ar-DZ"/>
        </w:rPr>
      </w:pPr>
    </w:p>
    <w:tbl>
      <w:tblPr>
        <w:tblStyle w:val="Grillemoyenne2-Accent6"/>
        <w:tblW w:w="0" w:type="auto"/>
        <w:tblLook w:val="04A0"/>
      </w:tblPr>
      <w:tblGrid>
        <w:gridCol w:w="8897"/>
        <w:gridCol w:w="881"/>
      </w:tblGrid>
      <w:tr w:rsidR="00056BDD" w:rsidTr="00A17850">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p w:rsidR="00056BDD" w:rsidRPr="005E07F2" w:rsidRDefault="00056BDD" w:rsidP="00A17850">
            <w:pPr>
              <w:jc w:val="center"/>
              <w:rPr>
                <w:rFonts w:ascii="Cambria" w:eastAsia="Calibri" w:hAnsi="Cambria" w:cs="Calibri"/>
              </w:rPr>
            </w:pPr>
            <w:r w:rsidRPr="00AB360D">
              <w:rPr>
                <w:rFonts w:asciiTheme="majorHAnsi" w:hAnsiTheme="majorHAnsi" w:cs="Calibri"/>
                <w:sz w:val="40"/>
                <w:szCs w:val="40"/>
              </w:rPr>
              <w:lastRenderedPageBreak/>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056BDD" w:rsidRPr="00376DD9" w:rsidRDefault="00056BDD" w:rsidP="00A17850">
            <w:pPr>
              <w:jc w:val="center"/>
              <w:cnfStyle w:val="100000000000"/>
            </w:pPr>
            <w:r w:rsidRPr="00376DD9">
              <w:rPr>
                <w:rFonts w:cs="Calibri"/>
              </w:rPr>
              <w:t>Page</w:t>
            </w:r>
          </w:p>
        </w:tc>
      </w:tr>
      <w:tr w:rsidR="00056BDD" w:rsidTr="00A17850">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761CB3" w:rsidRPr="00761CB3" w:rsidTr="00A17850">
        <w:trPr>
          <w:cnfStyle w:val="000000100000"/>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761CB3" w:rsidRPr="00761CB3" w:rsidRDefault="00761CB3" w:rsidP="00761CB3">
            <w:pPr>
              <w:rPr>
                <w:rFonts w:asciiTheme="majorHAnsi" w:hAnsiTheme="majorHAnsi"/>
                <w:b w:val="0"/>
                <w:bCs w:val="0"/>
              </w:rPr>
            </w:pPr>
            <w:r w:rsidRPr="00761CB3">
              <w:rPr>
                <w:rFonts w:asciiTheme="majorHAnsi" w:hAnsiTheme="majorHAnsi"/>
              </w:rPr>
              <w:t>G</w:t>
            </w:r>
            <w:r w:rsidRPr="00761CB3">
              <w:rPr>
                <w:rFonts w:asciiTheme="majorHAnsi" w:hAnsiTheme="majorHAnsi"/>
                <w:b w:val="0"/>
                <w:bCs w:val="0"/>
              </w:rPr>
              <w:t>- 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761CB3" w:rsidRPr="00761CB3" w:rsidRDefault="00761CB3"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Default="00056BDD" w:rsidP="00A17850">
            <w:pPr>
              <w:rPr>
                <w:rFonts w:ascii="Cambria" w:eastAsia="Calibri" w:hAnsi="Cambria" w:cs="Calibri"/>
                <w:b w:val="0"/>
                <w:bCs w:val="0"/>
              </w:rPr>
            </w:pP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p>
          <w:p w:rsidR="00056BDD" w:rsidRPr="005E07F2" w:rsidRDefault="00056BDD" w:rsidP="00A17850">
            <w:pPr>
              <w:rPr>
                <w:rFonts w:asciiTheme="majorHAnsi" w:hAnsiTheme="majorHAnsi" w:cs="Calibri"/>
              </w:rPr>
            </w:pP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18" w:space="0" w:color="F79646" w:themeColor="accent6"/>
            </w:tcBorders>
            <w:vAlign w:val="center"/>
          </w:tcPr>
          <w:p w:rsidR="00056BDD" w:rsidRPr="005E07F2" w:rsidRDefault="00056BDD" w:rsidP="00A17850">
            <w:pPr>
              <w:spacing w:line="276" w:lineRule="auto"/>
              <w:ind w:right="284"/>
              <w:rPr>
                <w:rFonts w:ascii="Cambria" w:eastAsia="Calibri" w:hAnsi="Cambria" w:cs="Calibri"/>
                <w:b w:val="0"/>
                <w:bCs w:val="0"/>
              </w:rPr>
            </w:pP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056BDD" w:rsidRPr="005E07F2" w:rsidRDefault="00056BDD" w:rsidP="00A17850">
            <w:pPr>
              <w:rPr>
                <w:rFonts w:asciiTheme="majorHAnsi" w:hAnsiTheme="majorHAnsi" w:cs="Calibri"/>
              </w:rPr>
            </w:pP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2353BD" w:rsidRDefault="00056BDD" w:rsidP="002353BD">
            <w:pPr>
              <w:rPr>
                <w:rFonts w:ascii="Cambria" w:eastAsia="Calibri" w:hAnsi="Cambria" w:cs="Calibri"/>
              </w:rPr>
            </w:pPr>
            <w:r w:rsidRPr="005E07F2">
              <w:rPr>
                <w:rFonts w:ascii="Cambria" w:eastAsia="Calibri" w:hAnsi="Cambria" w:cs="Calibri"/>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pPr>
              <w:rPr>
                <w:rFonts w:asciiTheme="majorHAnsi" w:hAnsiTheme="majorHAnsi" w:cs="Calibri"/>
                <w:b w:val="0"/>
                <w:bCs w:val="0"/>
              </w:rPr>
            </w:pPr>
            <w:r w:rsidRPr="005E07F2">
              <w:rPr>
                <w:rFonts w:ascii="Cambria" w:eastAsia="Calibri" w:hAnsi="Cambria" w:cs="Calibri"/>
              </w:rPr>
              <w:t xml:space="preserve">- </w:t>
            </w:r>
            <w:r w:rsidRPr="005E07F2">
              <w:rPr>
                <w:rFonts w:ascii="Cambria" w:eastAsia="Calibri" w:hAnsi="Cambria" w:cs="Calibri"/>
                <w:b w:val="0"/>
                <w:bCs w:val="0"/>
              </w:rPr>
              <w:t>Semestre</w:t>
            </w:r>
            <w:r w:rsidR="00F94227">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5F22BE">
            <w:pPr>
              <w:rPr>
                <w:rFonts w:asciiTheme="majorHAnsi" w:hAnsiTheme="majorHAnsi" w:cs="Calibri"/>
              </w:rPr>
            </w:pPr>
            <w:r w:rsidRPr="005E07F2">
              <w:rPr>
                <w:rFonts w:ascii="Cambria" w:eastAsia="Calibri" w:hAnsi="Cambria" w:cs="Calibri"/>
              </w:rPr>
              <w:t xml:space="preserve">III - Programme détaillé par matière </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856C60"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 xml:space="preserve">V- </w:t>
            </w:r>
            <w:r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56C60" w:rsidRPr="008834FF" w:rsidRDefault="00856C60" w:rsidP="00A17850">
            <w:pPr>
              <w:cnfStyle w:val="000000100000"/>
            </w:pPr>
          </w:p>
        </w:tc>
      </w:tr>
      <w:tr w:rsidR="00856C60"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VI-</w:t>
            </w:r>
            <w:r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856C60" w:rsidRPr="008834FF" w:rsidRDefault="00856C60" w:rsidP="00A17850">
            <w:pPr>
              <w:cnfStyle w:val="000000000000"/>
            </w:pPr>
          </w:p>
        </w:tc>
      </w:tr>
      <w:tr w:rsidR="00856C60"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VI</w:t>
            </w:r>
            <w:r w:rsidRPr="005E07F2">
              <w:rPr>
                <w:rFonts w:ascii="Cambria" w:eastAsia="Calibri" w:hAnsi="Cambria" w:cs="Calibri"/>
              </w:rPr>
              <w:t>I</w:t>
            </w:r>
            <w:r>
              <w:rPr>
                <w:rFonts w:ascii="Cambria" w:eastAsia="Calibri" w:hAnsi="Cambria" w:cs="Calibri"/>
              </w:rPr>
              <w:t>-</w:t>
            </w:r>
            <w:r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56C60" w:rsidRPr="008834FF" w:rsidRDefault="00856C60" w:rsidP="00A17850">
            <w:pPr>
              <w:cnfStyle w:val="000000100000"/>
            </w:pPr>
          </w:p>
        </w:tc>
      </w:tr>
    </w:tbl>
    <w:p w:rsidR="008C4AE9" w:rsidRDefault="008C4AE9" w:rsidP="000E31FC">
      <w:pPr>
        <w:pStyle w:val="Titre1"/>
        <w:jc w:val="center"/>
        <w:rPr>
          <w:rFonts w:ascii="Cambria" w:hAnsi="Cambria" w:cs="Calibri"/>
          <w:b w:val="0"/>
          <w:sz w:val="32"/>
          <w:szCs w:val="32"/>
          <w:u w:val="single" w:color="FFC000"/>
        </w:rPr>
      </w:pPr>
    </w:p>
    <w:p w:rsidR="00056BDD" w:rsidRPr="00056BDD" w:rsidRDefault="00056BDD" w:rsidP="00056BDD">
      <w:pPr>
        <w:sectPr w:rsidR="00056BDD" w:rsidRPr="00056BDD" w:rsidSect="00DA6830">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056BDD" w:rsidRDefault="00056BDD" w:rsidP="007113D1">
      <w:pPr>
        <w:pStyle w:val="En-ttedetabledesmatires"/>
      </w:pPr>
    </w:p>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2B26EB" w:rsidRPr="00715458" w:rsidRDefault="002B26EB" w:rsidP="002B26EB">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bookmarkEnd w:id="0"/>
    </w:p>
    <w:p w:rsidR="00AE366A" w:rsidRDefault="00AE366A" w:rsidP="002B26EB">
      <w:pPr>
        <w:pStyle w:val="Titre"/>
        <w:rPr>
          <w:rFonts w:ascii="Cambria" w:hAnsi="Cambria" w:cs="Calibri"/>
          <w:color w:val="auto"/>
          <w:sz w:val="28"/>
          <w:szCs w:val="28"/>
          <w:u w:val="single" w:color="FFC000"/>
        </w:rPr>
        <w:sectPr w:rsidR="00AE366A" w:rsidSect="00DA6830">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2B26EB" w:rsidRPr="00715458" w:rsidRDefault="002B26EB" w:rsidP="002B26EB">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2B26EB" w:rsidRPr="00FB7261" w:rsidRDefault="002B26EB" w:rsidP="002B26EB">
      <w:pPr>
        <w:pStyle w:val="En-tte"/>
        <w:tabs>
          <w:tab w:val="clear" w:pos="4536"/>
          <w:tab w:val="clear" w:pos="9072"/>
        </w:tabs>
        <w:rPr>
          <w:rFonts w:ascii="Cambria" w:hAnsi="Cambria" w:cs="Calibri"/>
          <w:b/>
          <w:sz w:val="32"/>
          <w:szCs w:val="32"/>
        </w:rPr>
      </w:pPr>
    </w:p>
    <w:p w:rsidR="002B26EB" w:rsidRPr="00FB7261" w:rsidRDefault="002B26EB" w:rsidP="002B26EB">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715458" w:rsidRDefault="002B26EB"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 xml:space="preserve">Partenaires </w:t>
      </w:r>
      <w:bookmarkEnd w:id="2"/>
      <w:r w:rsidR="001D347A" w:rsidRPr="00715458">
        <w:rPr>
          <w:rFonts w:ascii="Cambria" w:hAnsi="Cambria" w:cs="Calibri"/>
          <w:sz w:val="28"/>
          <w:szCs w:val="28"/>
          <w:u w:val="thick" w:color="F79646" w:themeColor="accent6"/>
        </w:rPr>
        <w:t>extérieurs:</w:t>
      </w:r>
    </w:p>
    <w:p w:rsidR="002B26EB" w:rsidRPr="00FB7261" w:rsidRDefault="002B26EB"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2B26EB" w:rsidRPr="002745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002B26EB" w:rsidRPr="0027453F">
        <w:rPr>
          <w:rFonts w:ascii="Cambria" w:hAnsi="Cambria" w:cs="Calibri"/>
          <w:b/>
          <w:sz w:val="24"/>
        </w:rPr>
        <w:t>Autres établissements partenaires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00084F07" w:rsidRPr="0027453F">
        <w:rPr>
          <w:rFonts w:ascii="Cambria" w:hAnsi="Cambria" w:cs="Calibri"/>
          <w:b/>
          <w:sz w:val="24"/>
        </w:rPr>
        <w:t>Entrepri</w:t>
      </w:r>
      <w:r w:rsidRPr="0027453F">
        <w:rPr>
          <w:rFonts w:ascii="Cambria" w:hAnsi="Cambria" w:cs="Calibri"/>
          <w:b/>
          <w:sz w:val="24"/>
        </w:rPr>
        <w:t>ses et autres partenaires socio-</w:t>
      </w:r>
      <w:r w:rsidR="00084F07" w:rsidRPr="0027453F">
        <w:rPr>
          <w:rFonts w:ascii="Cambria" w:hAnsi="Cambria" w:cs="Calibri"/>
          <w:b/>
          <w:sz w:val="24"/>
        </w:rPr>
        <w:t>économiques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Pr="00861E42"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861E42" w:rsidRDefault="002B26EB" w:rsidP="003C793F">
      <w:pPr>
        <w:pStyle w:val="Notedebasdepage"/>
        <w:tabs>
          <w:tab w:val="left" w:pos="540"/>
        </w:tabs>
        <w:spacing w:before="120" w:line="300" w:lineRule="exact"/>
        <w:jc w:val="both"/>
        <w:rPr>
          <w:rFonts w:ascii="Cambria" w:hAnsi="Cambria" w:cs="Calibri"/>
          <w:bCs/>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3C79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FB7261" w:rsidRDefault="002B26EB" w:rsidP="003C793F">
      <w:pPr>
        <w:pStyle w:val="Notedebasdepage"/>
        <w:tabs>
          <w:tab w:val="left" w:pos="540"/>
        </w:tabs>
        <w:spacing w:before="120" w:line="300" w:lineRule="exact"/>
        <w:jc w:val="both"/>
        <w:rPr>
          <w:rFonts w:ascii="Cambria" w:hAnsi="Cambria" w:cs="Calibri"/>
          <w:bCs/>
          <w:sz w:val="24"/>
        </w:rPr>
      </w:pPr>
    </w:p>
    <w:p w:rsidR="002B26EB" w:rsidRPr="00FB7261" w:rsidRDefault="002B26EB" w:rsidP="003C793F">
      <w:pPr>
        <w:pStyle w:val="En-tte"/>
        <w:tabs>
          <w:tab w:val="clear" w:pos="4536"/>
          <w:tab w:val="clear" w:pos="9072"/>
        </w:tabs>
        <w:jc w:val="both"/>
        <w:rPr>
          <w:rFonts w:ascii="Cambria" w:hAnsi="Cambria" w:cs="Calibri"/>
          <w:b/>
          <w:sz w:val="28"/>
          <w:szCs w:val="28"/>
          <w:rtl/>
        </w:rPr>
      </w:pPr>
    </w:p>
    <w:p w:rsidR="00AE366A" w:rsidRDefault="00AE366A" w:rsidP="003C793F">
      <w:pPr>
        <w:pStyle w:val="En-tte"/>
        <w:tabs>
          <w:tab w:val="clear" w:pos="4536"/>
          <w:tab w:val="clear" w:pos="9072"/>
        </w:tabs>
        <w:jc w:val="both"/>
        <w:rPr>
          <w:rFonts w:ascii="Cambria" w:hAnsi="Cambria" w:cs="Calibri"/>
          <w:b/>
          <w:sz w:val="28"/>
          <w:szCs w:val="28"/>
        </w:rPr>
        <w:sectPr w:rsidR="00AE366A" w:rsidSect="00DA683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E3384" w:rsidRPr="00FF09CD" w:rsidRDefault="00AE3384" w:rsidP="00AE3384">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p>
    <w:p w:rsidR="00AE3384" w:rsidRPr="00FB7261" w:rsidRDefault="00AE3384" w:rsidP="00AE3384">
      <w:pPr>
        <w:rPr>
          <w:rFonts w:ascii="Cambria" w:hAnsi="Cambria" w:cs="Calibri"/>
        </w:rPr>
      </w:pPr>
    </w:p>
    <w:p w:rsidR="00AE3384" w:rsidRPr="00FF09CD" w:rsidRDefault="00AE3384" w:rsidP="00AE3384">
      <w:pPr>
        <w:pStyle w:val="En-tte"/>
        <w:tabs>
          <w:tab w:val="clear" w:pos="4536"/>
          <w:tab w:val="clear" w:pos="9072"/>
        </w:tabs>
        <w:outlineLvl w:val="2"/>
        <w:rPr>
          <w:rFonts w:ascii="Cambria" w:hAnsi="Cambria" w:cs="Calibri"/>
          <w:b/>
          <w:sz w:val="28"/>
          <w:szCs w:val="28"/>
          <w:u w:val="thick" w:color="F79646" w:themeColor="accent6"/>
        </w:rPr>
      </w:pPr>
      <w:bookmarkStart w:id="4" w:name="_Toc413532932"/>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bookmarkEnd w:id="4"/>
    </w:p>
    <w:p w:rsidR="00AE3384" w:rsidRPr="00FB7261" w:rsidRDefault="00AE3384" w:rsidP="00AE3384">
      <w:pPr>
        <w:rPr>
          <w:rFonts w:ascii="Cambria" w:hAnsi="Cambria" w:cs="Calibri"/>
        </w:rPr>
      </w:pPr>
    </w:p>
    <w:p w:rsidR="002B3A44" w:rsidRDefault="002B3A44" w:rsidP="002B3A44">
      <w:pPr>
        <w:jc w:val="both"/>
      </w:pPr>
      <w:r w:rsidRPr="00812A19">
        <w:rPr>
          <w:rFonts w:ascii="Cambria" w:hAnsi="Cambria" w:cs="Calibri"/>
          <w:bCs/>
          <w:i/>
          <w:iCs/>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AE3384" w:rsidRDefault="00AE3384" w:rsidP="00AE3384">
      <w:pPr>
        <w:ind w:right="282"/>
        <w:jc w:val="both"/>
        <w:rPr>
          <w:rFonts w:ascii="Cambria" w:hAnsi="Cambria" w:cs="Calibri"/>
          <w:bCs/>
          <w:i/>
          <w:iCs/>
          <w:sz w:val="22"/>
          <w:szCs w:val="22"/>
        </w:rPr>
      </w:pPr>
    </w:p>
    <w:p w:rsidR="00AE3384" w:rsidRDefault="00AE3384" w:rsidP="00AE3384">
      <w:pPr>
        <w:ind w:right="282"/>
        <w:jc w:val="both"/>
        <w:rPr>
          <w:rFonts w:ascii="Cambria" w:hAnsi="Cambria" w:cs="Calibri"/>
          <w:bCs/>
          <w:i/>
          <w:iCs/>
          <w:sz w:val="22"/>
          <w:szCs w:val="22"/>
        </w:rPr>
      </w:pPr>
    </w:p>
    <w:p w:rsidR="00AE3384" w:rsidRDefault="00AE3384" w:rsidP="00AE3384">
      <w:pPr>
        <w:ind w:right="282"/>
        <w:jc w:val="both"/>
        <w:rPr>
          <w:rFonts w:ascii="Cambria" w:hAnsi="Cambria" w:cs="Calibri"/>
          <w:bCs/>
          <w:i/>
          <w:iCs/>
          <w:sz w:val="22"/>
          <w:szCs w:val="22"/>
        </w:rPr>
      </w:pPr>
    </w:p>
    <w:p w:rsidR="00AE3384" w:rsidRPr="00FB7261" w:rsidRDefault="00AE3384" w:rsidP="00AE3384">
      <w:pPr>
        <w:ind w:right="282"/>
        <w:jc w:val="both"/>
        <w:rPr>
          <w:rFonts w:ascii="Cambria" w:hAnsi="Cambria" w:cs="Calibri"/>
          <w:bCs/>
          <w:i/>
          <w:iCs/>
          <w:sz w:val="22"/>
          <w:szCs w:val="22"/>
        </w:rPr>
      </w:pPr>
    </w:p>
    <w:p w:rsidR="00AE3384" w:rsidRPr="00FB7261" w:rsidRDefault="00AE3384" w:rsidP="00AE3384">
      <w:pPr>
        <w:ind w:right="282"/>
        <w:jc w:val="both"/>
        <w:rPr>
          <w:rFonts w:ascii="Cambria" w:hAnsi="Cambria" w:cs="Calibri"/>
          <w:bCs/>
          <w:i/>
          <w:iCs/>
          <w:sz w:val="18"/>
          <w:szCs w:val="18"/>
        </w:rPr>
      </w:pPr>
    </w:p>
    <w:p w:rsidR="00AE3384" w:rsidRPr="00FB7261" w:rsidRDefault="00AE3384" w:rsidP="00AE3384">
      <w:pPr>
        <w:ind w:right="282"/>
        <w:jc w:val="both"/>
        <w:rPr>
          <w:rFonts w:ascii="Cambria" w:hAnsi="Cambria" w:cs="Calibri"/>
          <w:bCs/>
          <w:i/>
          <w:iCs/>
          <w:sz w:val="18"/>
          <w:szCs w:val="18"/>
        </w:rPr>
      </w:pPr>
    </w:p>
    <w:p w:rsidR="00AE3384" w:rsidRPr="00FB7261" w:rsidRDefault="00C4317F" w:rsidP="00AE3384">
      <w:pPr>
        <w:ind w:right="282"/>
        <w:jc w:val="both"/>
        <w:rPr>
          <w:rFonts w:ascii="Cambria" w:hAnsi="Cambria" w:cs="Calibri"/>
          <w:bCs/>
          <w:i/>
          <w:iCs/>
          <w:sz w:val="18"/>
          <w:szCs w:val="18"/>
        </w:rPr>
      </w:pPr>
      <w:r w:rsidRPr="00C4317F">
        <w:rPr>
          <w:rFonts w:ascii="Cambria" w:hAnsi="Cambria" w:cs="Calibri"/>
          <w:bCs/>
          <w:noProof/>
          <w:lang w:eastAsia="fr-FR"/>
        </w:rPr>
        <w:pict>
          <v:roundrect id="AutoShape 6" o:spid="_x0000_s1037" style="position:absolute;left:0;text-align:left;margin-left:130.5pt;margin-top:1.45pt;width:246.3pt;height:126.45pt;z-index:251674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bacc6 [3208]">
            <v:shadow color="#205867 [1608]" opacity=".5" offset="1pt"/>
            <o:extrusion v:ext="view" color="#4bacc6 [3208]" on="t"/>
          </v:roundrect>
        </w:pict>
      </w:r>
    </w:p>
    <w:p w:rsidR="00AE3384" w:rsidRPr="00FB7261" w:rsidRDefault="00C4317F" w:rsidP="00AE3384">
      <w:pPr>
        <w:ind w:right="282"/>
        <w:jc w:val="both"/>
        <w:rPr>
          <w:rFonts w:ascii="Cambria" w:hAnsi="Cambria" w:cs="Calibri"/>
          <w:bCs/>
          <w:i/>
          <w:iCs/>
          <w:sz w:val="18"/>
          <w:szCs w:val="18"/>
        </w:rPr>
      </w:pPr>
      <w:r w:rsidRPr="00C4317F">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36" type="#_x0000_t202" style="position:absolute;left:0;text-align:left;margin-left:143.95pt;margin-top:7.35pt;width:220.35pt;height:92.6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312B2C" w:rsidRPr="0011569D" w:rsidRDefault="00312B2C" w:rsidP="00AE3384">
                  <w:pPr>
                    <w:rPr>
                      <w:rFonts w:asciiTheme="majorHAnsi" w:hAnsiTheme="majorHAnsi" w:cs="Calibri"/>
                      <w:b/>
                      <w:bCs/>
                      <w:strike/>
                    </w:rPr>
                  </w:pPr>
                  <w:r w:rsidRPr="0011569D">
                    <w:rPr>
                      <w:rFonts w:asciiTheme="majorHAnsi" w:hAnsiTheme="majorHAnsi" w:cs="Calibri"/>
                      <w:b/>
                      <w:bCs/>
                    </w:rPr>
                    <w:t xml:space="preserve">Socle commun du domaine : </w:t>
                  </w:r>
                </w:p>
                <w:p w:rsidR="00312B2C" w:rsidRPr="0011569D" w:rsidRDefault="00312B2C" w:rsidP="00AE3384">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312B2C" w:rsidRPr="0011569D" w:rsidRDefault="00312B2C" w:rsidP="00AE3384">
                  <w:pPr>
                    <w:jc w:val="center"/>
                    <w:rPr>
                      <w:rFonts w:asciiTheme="majorHAnsi" w:hAnsiTheme="majorHAnsi" w:cs="Calibri"/>
                      <w:b/>
                      <w:bCs/>
                      <w:strike/>
                    </w:rPr>
                  </w:pPr>
                </w:p>
                <w:p w:rsidR="00312B2C" w:rsidRPr="0011569D" w:rsidRDefault="00312B2C" w:rsidP="00AE3384">
                  <w:pPr>
                    <w:rPr>
                      <w:rFonts w:asciiTheme="majorHAnsi" w:hAnsiTheme="majorHAnsi" w:cs="Calibri"/>
                      <w:b/>
                      <w:bCs/>
                    </w:rPr>
                  </w:pPr>
                  <w:r w:rsidRPr="0011569D">
                    <w:rPr>
                      <w:rFonts w:asciiTheme="majorHAnsi" w:hAnsiTheme="majorHAnsi" w:cs="Calibri"/>
                      <w:b/>
                      <w:bCs/>
                    </w:rPr>
                    <w:t xml:space="preserve">Filière : </w:t>
                  </w:r>
                  <w:r>
                    <w:rPr>
                      <w:rFonts w:asciiTheme="majorHAnsi" w:hAnsiTheme="majorHAnsi" w:cs="Calibri"/>
                      <w:b/>
                      <w:bCs/>
                    </w:rPr>
                    <w:t>Génie civil</w:t>
                  </w:r>
                </w:p>
              </w:txbxContent>
            </v:textbox>
          </v:shape>
        </w:pict>
      </w:r>
    </w:p>
    <w:p w:rsidR="00AE3384" w:rsidRPr="00FB7261" w:rsidRDefault="00AE3384" w:rsidP="00AE3384">
      <w:pPr>
        <w:ind w:right="282"/>
        <w:jc w:val="both"/>
        <w:rPr>
          <w:rFonts w:ascii="Cambria" w:hAnsi="Cambria" w:cs="Calibri"/>
          <w:bCs/>
          <w:i/>
          <w:iCs/>
          <w:sz w:val="18"/>
          <w:szCs w:val="18"/>
        </w:rPr>
      </w:pPr>
    </w:p>
    <w:p w:rsidR="00AE3384" w:rsidRPr="00FB7261" w:rsidRDefault="00AE3384" w:rsidP="00AE3384">
      <w:pPr>
        <w:ind w:right="-1"/>
        <w:jc w:val="center"/>
        <w:rPr>
          <w:rFonts w:ascii="Cambria" w:hAnsi="Cambria" w:cs="Calibri"/>
          <w:bCs/>
        </w:rPr>
      </w:pPr>
    </w:p>
    <w:p w:rsidR="00AE3384" w:rsidRPr="00FB7261" w:rsidRDefault="00AE3384" w:rsidP="00AE3384">
      <w:pPr>
        <w:ind w:right="282"/>
        <w:jc w:val="center"/>
        <w:rPr>
          <w:rFonts w:ascii="Cambria" w:hAnsi="Cambria" w:cs="Calibri"/>
          <w:bCs/>
        </w:rPr>
      </w:pPr>
      <w:r>
        <w:rPr>
          <w:rFonts w:ascii="Cambria" w:hAnsi="Cambria" w:cs="Calibri"/>
          <w:bCs/>
        </w:rPr>
        <w:t>S</w:t>
      </w:r>
    </w:p>
    <w:p w:rsidR="00AE3384" w:rsidRPr="00FB7261" w:rsidRDefault="00AE3384" w:rsidP="00AE3384">
      <w:pPr>
        <w:ind w:right="282"/>
        <w:jc w:val="center"/>
        <w:rPr>
          <w:rFonts w:ascii="Cambria" w:hAnsi="Cambria" w:cs="Calibri"/>
          <w:bCs/>
        </w:rPr>
      </w:pPr>
    </w:p>
    <w:p w:rsidR="00AE3384" w:rsidRPr="00FB7261" w:rsidRDefault="00AE3384" w:rsidP="00AE3384">
      <w:pPr>
        <w:ind w:right="282"/>
        <w:jc w:val="center"/>
        <w:rPr>
          <w:rFonts w:ascii="Cambria" w:hAnsi="Cambria" w:cs="Calibri"/>
          <w:bCs/>
        </w:rPr>
      </w:pPr>
    </w:p>
    <w:p w:rsidR="00AE3384" w:rsidRPr="00FB7261" w:rsidRDefault="00AE3384" w:rsidP="00AE3384">
      <w:pPr>
        <w:ind w:right="282"/>
        <w:jc w:val="center"/>
        <w:rPr>
          <w:rFonts w:ascii="Cambria" w:hAnsi="Cambria" w:cs="Calibri"/>
          <w:bCs/>
        </w:rPr>
      </w:pPr>
    </w:p>
    <w:p w:rsidR="00AE3384" w:rsidRPr="00FB7261" w:rsidRDefault="00AE3384" w:rsidP="00AE3384">
      <w:pPr>
        <w:ind w:right="282"/>
        <w:jc w:val="center"/>
        <w:rPr>
          <w:rFonts w:ascii="Cambria" w:hAnsi="Cambria" w:cs="Calibri"/>
          <w:bCs/>
        </w:rPr>
      </w:pPr>
    </w:p>
    <w:p w:rsidR="00AE3384" w:rsidRPr="00FB7261" w:rsidRDefault="00C4317F" w:rsidP="00AE3384">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5" type="#_x0000_t67" style="position:absolute;left:0;text-align:left;margin-left:237.3pt;margin-top:11.85pt;width:22.15pt;height:27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AE3384" w:rsidRPr="00FB7261" w:rsidRDefault="00AE3384" w:rsidP="00AE3384">
      <w:pPr>
        <w:ind w:right="282"/>
        <w:jc w:val="center"/>
        <w:rPr>
          <w:rFonts w:ascii="Cambria" w:hAnsi="Cambria" w:cs="Calibri"/>
          <w:bCs/>
        </w:rPr>
      </w:pPr>
    </w:p>
    <w:p w:rsidR="00AE3384" w:rsidRPr="00FB7261" w:rsidRDefault="00C4317F" w:rsidP="00AE3384">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4" type="#_x0000_t80" style="position:absolute;left:0;text-align:left;margin-left:82.5pt;margin-top:10.5pt;width:48pt;height:31.2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Pr>
          <w:rFonts w:ascii="Cambria" w:hAnsi="Cambria" w:cs="Calibri"/>
          <w:bCs/>
          <w:noProof/>
          <w:lang w:eastAsia="fr-FR"/>
        </w:rPr>
        <w:pict>
          <v:shape id="AutoShape 9" o:spid="_x0000_s1033" type="#_x0000_t80" style="position:absolute;left:0;text-align:left;margin-left:372.85pt;margin-top:10.7pt;width:48pt;height:31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32" type="#_x0000_t109" style="position:absolute;left:0;text-align:left;margin-left:130.5pt;margin-top:10.7pt;width:242.35pt;height:21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c6d9f1 [671]"/>
        </w:pict>
      </w:r>
    </w:p>
    <w:p w:rsidR="00AE3384" w:rsidRPr="00FB7261" w:rsidRDefault="00AE3384" w:rsidP="00AE3384">
      <w:pPr>
        <w:ind w:right="282"/>
        <w:jc w:val="center"/>
        <w:rPr>
          <w:rFonts w:ascii="Cambria" w:hAnsi="Cambria" w:cs="Calibri"/>
          <w:bCs/>
        </w:rPr>
      </w:pPr>
    </w:p>
    <w:p w:rsidR="00AE3384" w:rsidRPr="00FB7261" w:rsidRDefault="00AE3384" w:rsidP="00AE3384">
      <w:pPr>
        <w:ind w:right="282"/>
        <w:jc w:val="center"/>
        <w:rPr>
          <w:rFonts w:ascii="Cambria" w:hAnsi="Cambria" w:cs="Calibri"/>
          <w:bCs/>
        </w:rPr>
      </w:pPr>
    </w:p>
    <w:p w:rsidR="00AE3384" w:rsidRPr="00FB7261" w:rsidRDefault="00AE3384" w:rsidP="00AE3384">
      <w:pPr>
        <w:ind w:right="282"/>
        <w:jc w:val="center"/>
        <w:rPr>
          <w:rFonts w:ascii="Cambria" w:hAnsi="Cambria" w:cs="Calibri"/>
          <w:bCs/>
        </w:rPr>
      </w:pPr>
    </w:p>
    <w:p w:rsidR="00AE3384" w:rsidRPr="00FB7261" w:rsidRDefault="00C4317F" w:rsidP="00AE3384">
      <w:pPr>
        <w:ind w:right="282"/>
        <w:jc w:val="center"/>
        <w:rPr>
          <w:rFonts w:ascii="Cambria" w:hAnsi="Cambria" w:cs="Calibri"/>
          <w:bCs/>
        </w:rPr>
      </w:pPr>
      <w:r w:rsidRPr="00C4317F">
        <w:rPr>
          <w:rFonts w:ascii="Cambria" w:hAnsi="Cambria" w:cs="Calibri"/>
          <w:b/>
          <w:noProof/>
          <w:lang w:eastAsia="fr-FR"/>
        </w:rPr>
        <w:pict>
          <v:roundrect id="AutoShape 2" o:spid="_x0000_s1031" style="position:absolute;left:0;text-align:left;margin-left:273.45pt;margin-top:3.85pt;width:198.6pt;height:166.2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" fillcolor="#4bacc6 [3208]">
            <v:shadow color="#205867 [1608]" opacity=".5" offset="1pt"/>
            <o:extrusion v:ext="view" color="#4bacc6 [3208]" on="t"/>
          </v:roundrect>
        </w:pict>
      </w:r>
      <w:r>
        <w:rPr>
          <w:rFonts w:ascii="Cambria" w:hAnsi="Cambria" w:cs="Calibri"/>
          <w:bCs/>
          <w:noProof/>
          <w:lang w:eastAsia="fr-FR"/>
        </w:rPr>
        <w:pict>
          <v:roundrect id="AutoShape 3" o:spid="_x0000_s1030" style="position:absolute;left:0;text-align:left;margin-left:10.95pt;margin-top:3.85pt;width:176.85pt;height:111.55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bacc6 [3208]">
            <v:shadow color="#205867 [1608]" opacity=".5" offset="1pt"/>
            <o:extrusion v:ext="view" color="#4bacc6 [3208]" on="t"/>
          </v:roundrect>
        </w:pict>
      </w:r>
    </w:p>
    <w:p w:rsidR="00AE3384" w:rsidRPr="00FB7261" w:rsidRDefault="00C4317F" w:rsidP="00AE3384">
      <w:pPr>
        <w:ind w:right="282"/>
        <w:jc w:val="center"/>
        <w:rPr>
          <w:rFonts w:ascii="Cambria" w:hAnsi="Cambria" w:cs="Calibri"/>
          <w:bCs/>
        </w:rPr>
      </w:pPr>
      <w:r>
        <w:rPr>
          <w:rFonts w:ascii="Cambria" w:hAnsi="Cambria" w:cs="Calibri"/>
          <w:bCs/>
          <w:noProof/>
          <w:lang w:eastAsia="fr-FR"/>
        </w:rPr>
        <w:pict>
          <v:shape id="Text Box 5" o:spid="_x0000_s1027" type="#_x0000_t202" style="position:absolute;left:0;text-align:left;margin-left:280.4pt;margin-top:6.4pt;width:182.65pt;height:126.3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c6d9f1 [671]" strokecolor="#dbe5f1 [660]">
            <v:textbox>
              <w:txbxContent>
                <w:p w:rsidR="002B3A44" w:rsidRPr="000E31FC" w:rsidRDefault="002B3A44" w:rsidP="002B3A44">
                  <w:pPr>
                    <w:rPr>
                      <w:rFonts w:asciiTheme="majorHAnsi" w:hAnsiTheme="majorHAnsi" w:cs="Calibri"/>
                      <w:b/>
                      <w:bCs/>
                    </w:rPr>
                  </w:pPr>
                  <w:r w:rsidRPr="00812A19">
                    <w:rPr>
                      <w:rFonts w:asciiTheme="majorHAnsi" w:hAnsiTheme="majorHAnsi" w:cs="Calibri"/>
                      <w:i/>
                      <w:iCs/>
                      <w:sz w:val="18"/>
                      <w:szCs w:val="18"/>
                    </w:rPr>
                    <w:t>Autres Spécialités</w:t>
                  </w:r>
                  <w:r>
                    <w:rPr>
                      <w:rFonts w:asciiTheme="majorHAnsi" w:hAnsiTheme="majorHAnsi" w:cs="Calibri"/>
                      <w:i/>
                      <w:iCs/>
                      <w:sz w:val="18"/>
                      <w:szCs w:val="18"/>
                    </w:rPr>
                    <w:t xml:space="preserve"> agréés dans le groupe de filière dans votre établissement </w:t>
                  </w:r>
                  <w:r>
                    <w:rPr>
                      <w:rFonts w:asciiTheme="majorHAnsi" w:hAnsiTheme="majorHAnsi" w:cs="Calibri"/>
                      <w:b/>
                      <w:bCs/>
                    </w:rPr>
                    <w:t>:</w:t>
                  </w:r>
                  <w:r w:rsidRPr="000E31FC">
                    <w:rPr>
                      <w:rFonts w:asciiTheme="majorHAnsi" w:hAnsiTheme="majorHAnsi" w:cs="Calibri"/>
                      <w:b/>
                      <w:bCs/>
                    </w:rPr>
                    <w:t xml:space="preserve"> </w:t>
                  </w:r>
                </w:p>
                <w:p w:rsidR="00312B2C" w:rsidRPr="000E31FC" w:rsidRDefault="00312B2C" w:rsidP="00AE3384">
                  <w:pPr>
                    <w:rPr>
                      <w:rFonts w:asciiTheme="majorHAnsi" w:hAnsiTheme="majorHAnsi" w:cs="Calibri"/>
                      <w:b/>
                      <w:bCs/>
                    </w:rPr>
                  </w:pPr>
                </w:p>
                <w:p w:rsidR="00312B2C" w:rsidRPr="000E31FC" w:rsidRDefault="00312B2C" w:rsidP="002B3A44">
                  <w:pPr>
                    <w:rPr>
                      <w:rFonts w:asciiTheme="majorHAnsi" w:hAnsiTheme="majorHAnsi" w:cs="Calibri"/>
                      <w:b/>
                      <w:bCs/>
                    </w:rPr>
                  </w:pPr>
                  <w:r w:rsidRPr="000E31FC">
                    <w:rPr>
                      <w:rFonts w:asciiTheme="majorHAnsi" w:hAnsiTheme="majorHAnsi" w:cs="Calibri"/>
                      <w:b/>
                      <w:bCs/>
                    </w:rPr>
                    <w:t xml:space="preserve">- </w:t>
                  </w:r>
                </w:p>
              </w:txbxContent>
            </v:textbox>
          </v:shape>
        </w:pict>
      </w:r>
      <w:r>
        <w:rPr>
          <w:rFonts w:ascii="Cambria" w:hAnsi="Cambria" w:cs="Calibri"/>
          <w:bCs/>
          <w:noProof/>
          <w:lang w:eastAsia="fr-FR"/>
        </w:rPr>
        <w:pict>
          <v:shape id="Text Box 4" o:spid="_x0000_s1028" type="#_x0000_t202" style="position:absolute;left:0;text-align:left;margin-left:21.3pt;margin-top:.55pt;width:160.5pt;height:89.4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c6d9f1 [671]" stroked="f">
            <v:textbox>
              <w:txbxContent>
                <w:p w:rsidR="00312B2C" w:rsidRDefault="00312B2C" w:rsidP="002B3A44">
                  <w:pPr>
                    <w:rPr>
                      <w:rFonts w:asciiTheme="majorHAnsi" w:hAnsiTheme="majorHAnsi" w:cs="Calibri"/>
                      <w:b/>
                      <w:bCs/>
                    </w:rPr>
                  </w:pPr>
                  <w:r w:rsidRPr="0011569D">
                    <w:rPr>
                      <w:rFonts w:asciiTheme="majorHAnsi" w:hAnsiTheme="majorHAnsi" w:cs="Calibri"/>
                      <w:b/>
                      <w:bCs/>
                    </w:rPr>
                    <w:t>Spécialité:</w:t>
                  </w:r>
                </w:p>
                <w:p w:rsidR="00312B2C" w:rsidRDefault="00312B2C" w:rsidP="00AE3384">
                  <w:pPr>
                    <w:rPr>
                      <w:rFonts w:asciiTheme="majorHAnsi" w:hAnsiTheme="majorHAnsi" w:cs="Calibri"/>
                      <w:b/>
                      <w:bCs/>
                    </w:rPr>
                  </w:pPr>
                </w:p>
                <w:p w:rsidR="00312B2C" w:rsidRPr="0011569D" w:rsidRDefault="002B3A44" w:rsidP="00AE3384">
                  <w:pPr>
                    <w:rPr>
                      <w:rFonts w:asciiTheme="majorHAnsi" w:hAnsiTheme="majorHAnsi" w:cs="Calibri"/>
                      <w:b/>
                      <w:bCs/>
                      <w:rtl/>
                    </w:rPr>
                  </w:pPr>
                  <w:r>
                    <w:rPr>
                      <w:rFonts w:asciiTheme="majorHAnsi" w:hAnsiTheme="majorHAnsi" w:cs="Calibri"/>
                      <w:b/>
                      <w:bCs/>
                    </w:rPr>
                    <w:t>-</w:t>
                  </w:r>
                  <w:r w:rsidR="00312B2C">
                    <w:rPr>
                      <w:rFonts w:asciiTheme="majorHAnsi" w:hAnsiTheme="majorHAnsi" w:cs="Calibri"/>
                      <w:b/>
                      <w:bCs/>
                    </w:rPr>
                    <w:t>Génie civil</w:t>
                  </w:r>
                </w:p>
              </w:txbxContent>
            </v:textbox>
          </v:shape>
        </w:pict>
      </w:r>
    </w:p>
    <w:p w:rsidR="00AE3384" w:rsidRPr="00FB7261" w:rsidRDefault="00AE3384" w:rsidP="00AE3384">
      <w:pPr>
        <w:ind w:right="282"/>
        <w:jc w:val="center"/>
        <w:rPr>
          <w:rFonts w:ascii="Cambria" w:hAnsi="Cambria" w:cs="Calibri"/>
          <w:bCs/>
        </w:rPr>
      </w:pPr>
    </w:p>
    <w:p w:rsidR="00AE3384" w:rsidRPr="00FB7261" w:rsidRDefault="00AE3384" w:rsidP="00AE3384">
      <w:pPr>
        <w:ind w:right="282"/>
        <w:jc w:val="center"/>
        <w:rPr>
          <w:rFonts w:ascii="Cambria" w:hAnsi="Cambria" w:cs="Calibri"/>
          <w:b/>
        </w:rPr>
      </w:pPr>
    </w:p>
    <w:p w:rsidR="00AE3384" w:rsidRPr="00FB7261" w:rsidRDefault="00AE3384" w:rsidP="00AE3384">
      <w:pPr>
        <w:ind w:right="282"/>
        <w:jc w:val="center"/>
        <w:rPr>
          <w:rFonts w:ascii="Cambria" w:hAnsi="Cambria" w:cs="Calibri"/>
          <w:b/>
        </w:rPr>
      </w:pPr>
    </w:p>
    <w:p w:rsidR="00AE3384" w:rsidRPr="00FB7261" w:rsidRDefault="00AE3384" w:rsidP="00AE3384">
      <w:pPr>
        <w:ind w:right="282"/>
        <w:jc w:val="center"/>
        <w:rPr>
          <w:rFonts w:ascii="Cambria" w:hAnsi="Cambria" w:cs="Calibri"/>
          <w:b/>
        </w:rPr>
      </w:pPr>
    </w:p>
    <w:p w:rsidR="00AE3384" w:rsidRPr="00FB7261" w:rsidRDefault="00AE3384" w:rsidP="00AE3384">
      <w:pPr>
        <w:ind w:right="282"/>
        <w:jc w:val="center"/>
        <w:rPr>
          <w:rFonts w:ascii="Cambria" w:hAnsi="Cambria" w:cs="Calibri"/>
          <w:b/>
        </w:rPr>
      </w:pPr>
    </w:p>
    <w:p w:rsidR="00AE3384" w:rsidRPr="00FB7261" w:rsidRDefault="00AE3384" w:rsidP="00AE3384">
      <w:pPr>
        <w:ind w:right="282"/>
        <w:jc w:val="center"/>
        <w:rPr>
          <w:rFonts w:ascii="Cambria" w:hAnsi="Cambria" w:cs="Calibri"/>
          <w:b/>
        </w:rPr>
      </w:pPr>
    </w:p>
    <w:p w:rsidR="00AE3384" w:rsidRPr="00FB7261" w:rsidRDefault="00AE3384" w:rsidP="00AE3384">
      <w:pPr>
        <w:ind w:right="282"/>
        <w:jc w:val="center"/>
        <w:rPr>
          <w:rFonts w:ascii="Cambria" w:hAnsi="Cambria" w:cs="Calibri"/>
          <w:b/>
        </w:rPr>
      </w:pPr>
    </w:p>
    <w:p w:rsidR="00AE3384" w:rsidRPr="00FB7261" w:rsidRDefault="00AE3384" w:rsidP="00AE3384">
      <w:pPr>
        <w:rPr>
          <w:rFonts w:ascii="Cambria" w:hAnsi="Cambria" w:cs="Calibri"/>
        </w:rPr>
      </w:pPr>
    </w:p>
    <w:p w:rsidR="00AE3384" w:rsidRPr="00FB7261" w:rsidRDefault="00AE3384" w:rsidP="00AE3384">
      <w:pPr>
        <w:rPr>
          <w:rFonts w:ascii="Cambria" w:hAnsi="Cambria" w:cs="Calibri"/>
        </w:rPr>
      </w:pPr>
    </w:p>
    <w:p w:rsidR="00AE3384" w:rsidRPr="00FB7261" w:rsidRDefault="00AE3384" w:rsidP="00AE3384">
      <w:pPr>
        <w:rPr>
          <w:rFonts w:ascii="Cambria" w:hAnsi="Cambria" w:cs="Calibri"/>
        </w:rPr>
      </w:pPr>
    </w:p>
    <w:p w:rsidR="00AE3384" w:rsidRPr="00FB7261" w:rsidRDefault="00AE3384" w:rsidP="00AE3384">
      <w:pPr>
        <w:jc w:val="both"/>
        <w:rPr>
          <w:rFonts w:ascii="Cambria" w:hAnsi="Cambria" w:cs="Calibri"/>
          <w:b/>
          <w:sz w:val="28"/>
          <w:szCs w:val="28"/>
        </w:rPr>
      </w:pPr>
    </w:p>
    <w:p w:rsidR="00AE3384" w:rsidRPr="00FB7261" w:rsidRDefault="00AE3384" w:rsidP="00AE3384">
      <w:pPr>
        <w:jc w:val="both"/>
        <w:rPr>
          <w:rFonts w:ascii="Cambria" w:hAnsi="Cambria" w:cs="Calibri"/>
          <w:b/>
          <w:sz w:val="28"/>
          <w:szCs w:val="28"/>
        </w:rPr>
      </w:pPr>
    </w:p>
    <w:p w:rsidR="00AE3384" w:rsidRPr="00FB7261" w:rsidRDefault="00AE3384" w:rsidP="00AE3384">
      <w:pPr>
        <w:jc w:val="both"/>
        <w:rPr>
          <w:rFonts w:ascii="Cambria" w:hAnsi="Cambria" w:cs="Calibri"/>
          <w:b/>
          <w:sz w:val="28"/>
          <w:szCs w:val="28"/>
        </w:rPr>
      </w:pPr>
    </w:p>
    <w:p w:rsidR="00AE3384" w:rsidRPr="00FB7261" w:rsidRDefault="00AE3384" w:rsidP="00AE3384">
      <w:pPr>
        <w:jc w:val="both"/>
        <w:rPr>
          <w:rFonts w:ascii="Cambria" w:hAnsi="Cambria" w:cs="Calibri"/>
          <w:b/>
          <w:sz w:val="28"/>
          <w:szCs w:val="28"/>
        </w:rPr>
      </w:pPr>
    </w:p>
    <w:p w:rsidR="00AE3384" w:rsidRPr="00FB7261" w:rsidRDefault="00AE3384" w:rsidP="00AE3384">
      <w:pPr>
        <w:jc w:val="both"/>
        <w:rPr>
          <w:rFonts w:ascii="Cambria" w:hAnsi="Cambria" w:cs="Calibri"/>
          <w:b/>
          <w:sz w:val="28"/>
          <w:szCs w:val="28"/>
        </w:rPr>
      </w:pPr>
    </w:p>
    <w:p w:rsidR="00AE3384" w:rsidRPr="00FB7261" w:rsidRDefault="00AE3384" w:rsidP="00AE3384">
      <w:pPr>
        <w:jc w:val="both"/>
        <w:rPr>
          <w:rFonts w:ascii="Cambria" w:hAnsi="Cambria" w:cs="Calibri"/>
          <w:b/>
          <w:sz w:val="28"/>
          <w:szCs w:val="28"/>
        </w:rPr>
      </w:pPr>
    </w:p>
    <w:p w:rsidR="00AE3384" w:rsidRPr="00FB7261" w:rsidRDefault="00AE3384" w:rsidP="00AE3384">
      <w:pPr>
        <w:jc w:val="both"/>
        <w:rPr>
          <w:rFonts w:ascii="Cambria" w:hAnsi="Cambria" w:cs="Calibri"/>
          <w:b/>
          <w:sz w:val="28"/>
          <w:szCs w:val="28"/>
        </w:rPr>
      </w:pPr>
    </w:p>
    <w:p w:rsidR="00AE3384" w:rsidRPr="00FB7261" w:rsidRDefault="00AE3384" w:rsidP="00AE3384">
      <w:pPr>
        <w:jc w:val="both"/>
        <w:rPr>
          <w:rFonts w:ascii="Cambria" w:hAnsi="Cambria" w:cs="Calibri"/>
          <w:b/>
          <w:sz w:val="28"/>
          <w:szCs w:val="28"/>
        </w:rPr>
      </w:pPr>
    </w:p>
    <w:p w:rsidR="00AE3384" w:rsidRPr="00FB7261" w:rsidRDefault="00AE3384" w:rsidP="00AE3384">
      <w:pPr>
        <w:jc w:val="both"/>
        <w:rPr>
          <w:rFonts w:ascii="Cambria" w:hAnsi="Cambria" w:cs="Calibri"/>
          <w:b/>
          <w:sz w:val="28"/>
          <w:szCs w:val="28"/>
        </w:rPr>
      </w:pPr>
    </w:p>
    <w:p w:rsidR="00AE3384" w:rsidRPr="00FB7261" w:rsidRDefault="00AE3384" w:rsidP="00AE3384">
      <w:pPr>
        <w:jc w:val="both"/>
        <w:rPr>
          <w:rFonts w:ascii="Cambria" w:hAnsi="Cambria" w:cs="Calibri"/>
          <w:b/>
          <w:sz w:val="28"/>
          <w:szCs w:val="28"/>
        </w:rPr>
      </w:pPr>
    </w:p>
    <w:p w:rsidR="00AE3384" w:rsidRDefault="00AE3384" w:rsidP="00AE3384">
      <w:pPr>
        <w:spacing w:after="200" w:line="276" w:lineRule="auto"/>
        <w:rPr>
          <w:rFonts w:ascii="Cambria" w:hAnsi="Cambria" w:cs="Calibri"/>
          <w:b/>
          <w:sz w:val="28"/>
          <w:szCs w:val="28"/>
        </w:rPr>
      </w:pPr>
      <w:r>
        <w:rPr>
          <w:rFonts w:ascii="Cambria" w:hAnsi="Cambria" w:cs="Calibri"/>
          <w:bCs/>
          <w:sz w:val="28"/>
          <w:szCs w:val="28"/>
        </w:rPr>
        <w:br w:type="page"/>
      </w:r>
    </w:p>
    <w:p w:rsidR="00AE3384" w:rsidRPr="00E36EAA" w:rsidRDefault="00AE3384" w:rsidP="00AE3384">
      <w:pPr>
        <w:pStyle w:val="Titre3"/>
        <w:jc w:val="both"/>
        <w:rPr>
          <w:rFonts w:asciiTheme="majorHAnsi" w:hAnsiTheme="majorHAnsi" w:cs="Calibri"/>
          <w:b w:val="0"/>
          <w:sz w:val="28"/>
          <w:szCs w:val="28"/>
          <w:u w:val="thick" w:color="F79646" w:themeColor="accent6"/>
        </w:rPr>
      </w:pPr>
      <w:r w:rsidRPr="00E36EAA">
        <w:rPr>
          <w:rFonts w:asciiTheme="majorHAnsi" w:eastAsia="Times New Roman" w:hAnsiTheme="majorHAnsi" w:cs="Calibri"/>
          <w:b w:val="0"/>
          <w:sz w:val="28"/>
          <w:szCs w:val="28"/>
          <w:u w:val="thick" w:color="F79646" w:themeColor="accent6"/>
          <w:lang w:eastAsia="fr-FR"/>
        </w:rPr>
        <w:lastRenderedPageBreak/>
        <w:t>B - Objectifs de la formation:</w:t>
      </w:r>
    </w:p>
    <w:p w:rsidR="00AE3384" w:rsidRPr="00285CF6" w:rsidRDefault="00AE3384" w:rsidP="00AE3384">
      <w:pPr>
        <w:jc w:val="both"/>
        <w:rPr>
          <w:rFonts w:asciiTheme="majorHAnsi" w:hAnsiTheme="majorHAnsi" w:cs="Calibri"/>
        </w:rPr>
      </w:pPr>
    </w:p>
    <w:p w:rsidR="00AE3384" w:rsidRPr="00285CF6" w:rsidRDefault="00AE3384" w:rsidP="00AE3384">
      <w:pPr>
        <w:pStyle w:val="Normal-Domaine"/>
        <w:rPr>
          <w:rFonts w:asciiTheme="majorHAnsi" w:hAnsiTheme="majorHAnsi"/>
          <w:sz w:val="24"/>
          <w:szCs w:val="24"/>
        </w:rPr>
      </w:pPr>
      <w:r>
        <w:rPr>
          <w:rFonts w:asciiTheme="majorHAnsi" w:hAnsiTheme="majorHAnsi"/>
          <w:sz w:val="24"/>
          <w:szCs w:val="24"/>
        </w:rPr>
        <w:t xml:space="preserve">Le cursus de LicenceGénie Civil vise </w:t>
      </w:r>
      <w:r w:rsidRPr="00285CF6">
        <w:rPr>
          <w:rFonts w:asciiTheme="majorHAnsi" w:hAnsiTheme="majorHAnsi"/>
          <w:sz w:val="24"/>
          <w:szCs w:val="24"/>
        </w:rPr>
        <w:t>à</w:t>
      </w:r>
      <w:r>
        <w:rPr>
          <w:rFonts w:asciiTheme="majorHAnsi" w:hAnsiTheme="majorHAnsi"/>
          <w:sz w:val="24"/>
          <w:szCs w:val="24"/>
        </w:rPr>
        <w:t xml:space="preserve"> donner à</w:t>
      </w:r>
      <w:r w:rsidRPr="00285CF6">
        <w:rPr>
          <w:rFonts w:asciiTheme="majorHAnsi" w:hAnsiTheme="majorHAnsi"/>
          <w:sz w:val="24"/>
          <w:szCs w:val="24"/>
        </w:rPr>
        <w:t xml:space="preserve"> l’étudiant une </w:t>
      </w:r>
      <w:r>
        <w:rPr>
          <w:rFonts w:asciiTheme="majorHAnsi" w:hAnsiTheme="majorHAnsi"/>
          <w:sz w:val="24"/>
          <w:szCs w:val="24"/>
        </w:rPr>
        <w:t xml:space="preserve">basescientifique et </w:t>
      </w:r>
      <w:r w:rsidRPr="00285CF6">
        <w:rPr>
          <w:rFonts w:asciiTheme="majorHAnsi" w:hAnsiTheme="majorHAnsi"/>
          <w:sz w:val="24"/>
          <w:szCs w:val="24"/>
        </w:rPr>
        <w:t xml:space="preserve">technologique assurant la maîtrise des connaissances académiques et pratiques dans les différents domaines de construction. Outre, une </w:t>
      </w:r>
      <w:r>
        <w:rPr>
          <w:rFonts w:asciiTheme="majorHAnsi" w:hAnsiTheme="majorHAnsi"/>
          <w:sz w:val="24"/>
          <w:szCs w:val="24"/>
        </w:rPr>
        <w:t>aptitude</w:t>
      </w:r>
      <w:r w:rsidRPr="00285CF6">
        <w:rPr>
          <w:rFonts w:asciiTheme="majorHAnsi" w:hAnsiTheme="majorHAnsi"/>
          <w:sz w:val="24"/>
          <w:szCs w:val="24"/>
        </w:rPr>
        <w:t xml:space="preserve"> professionnelle conduisant à une bonne insertion </w:t>
      </w:r>
      <w:r>
        <w:rPr>
          <w:rFonts w:asciiTheme="majorHAnsi" w:hAnsiTheme="majorHAnsi"/>
          <w:sz w:val="24"/>
          <w:szCs w:val="24"/>
        </w:rPr>
        <w:t xml:space="preserve">dans </w:t>
      </w:r>
      <w:r w:rsidRPr="00285CF6">
        <w:rPr>
          <w:rFonts w:asciiTheme="majorHAnsi" w:hAnsiTheme="majorHAnsi"/>
          <w:sz w:val="24"/>
          <w:szCs w:val="24"/>
        </w:rPr>
        <w:t xml:space="preserve">des fonctions d'encadrement, de gestion au sein des entreprises de construction, de suivi et </w:t>
      </w:r>
      <w:r>
        <w:rPr>
          <w:rFonts w:asciiTheme="majorHAnsi" w:hAnsiTheme="majorHAnsi"/>
          <w:sz w:val="24"/>
          <w:szCs w:val="24"/>
        </w:rPr>
        <w:t xml:space="preserve">de </w:t>
      </w:r>
      <w:r w:rsidRPr="00285CF6">
        <w:rPr>
          <w:rFonts w:asciiTheme="majorHAnsi" w:hAnsiTheme="majorHAnsi"/>
          <w:sz w:val="24"/>
          <w:szCs w:val="24"/>
        </w:rPr>
        <w:t xml:space="preserve">contrôle de projets, cette Licence </w:t>
      </w:r>
      <w:r>
        <w:rPr>
          <w:rFonts w:asciiTheme="majorHAnsi" w:hAnsiTheme="majorHAnsi"/>
          <w:sz w:val="24"/>
          <w:szCs w:val="24"/>
        </w:rPr>
        <w:t>assure</w:t>
      </w:r>
      <w:r w:rsidRPr="00285CF6">
        <w:rPr>
          <w:rFonts w:asciiTheme="majorHAnsi" w:hAnsiTheme="majorHAnsi"/>
          <w:sz w:val="24"/>
          <w:szCs w:val="24"/>
        </w:rPr>
        <w:t xml:space="preserve"> à l’étudiant une formation scientifique et spécifique de base qui lui confère une capacité d'</w:t>
      </w:r>
      <w:r>
        <w:rPr>
          <w:rFonts w:asciiTheme="majorHAnsi" w:hAnsiTheme="majorHAnsi"/>
          <w:sz w:val="24"/>
          <w:szCs w:val="24"/>
        </w:rPr>
        <w:t>assimilation</w:t>
      </w:r>
      <w:r w:rsidRPr="00285CF6">
        <w:rPr>
          <w:rFonts w:asciiTheme="majorHAnsi" w:hAnsiTheme="majorHAnsi"/>
          <w:sz w:val="24"/>
          <w:szCs w:val="24"/>
        </w:rPr>
        <w:t xml:space="preserve"> lui permettant d’accéder aux diplômes supérieurs : le Master et une possibilité de préparer un Doctorat dans les différentes spécialités du Génie Civil.</w:t>
      </w:r>
    </w:p>
    <w:p w:rsidR="00AE3384" w:rsidRPr="00285CF6" w:rsidRDefault="00AE3384" w:rsidP="00AE3384">
      <w:pPr>
        <w:jc w:val="both"/>
        <w:rPr>
          <w:rFonts w:asciiTheme="majorHAnsi" w:hAnsiTheme="majorHAnsi" w:cs="Calibri"/>
        </w:rPr>
      </w:pPr>
    </w:p>
    <w:p w:rsidR="00AE3384" w:rsidRPr="00E36EAA" w:rsidRDefault="00AE3384" w:rsidP="00AE3384">
      <w:pPr>
        <w:pStyle w:val="Titre3"/>
        <w:jc w:val="both"/>
        <w:rPr>
          <w:rFonts w:asciiTheme="majorHAnsi" w:hAnsiTheme="majorHAnsi" w:cs="Calibri"/>
          <w:bCs w:val="0"/>
          <w:i/>
          <w:iCs/>
          <w:sz w:val="28"/>
          <w:szCs w:val="28"/>
          <w:u w:val="thick" w:color="FFC000"/>
        </w:rPr>
      </w:pPr>
      <w:r w:rsidRPr="00E36EAA">
        <w:rPr>
          <w:rFonts w:asciiTheme="majorHAnsi" w:hAnsiTheme="majorHAnsi" w:cs="Calibri"/>
          <w:b w:val="0"/>
          <w:sz w:val="28"/>
          <w:szCs w:val="28"/>
          <w:u w:val="thick" w:color="F79646" w:themeColor="accent6"/>
        </w:rPr>
        <w:t>C – Profils et compétences visés:</w:t>
      </w:r>
    </w:p>
    <w:p w:rsidR="00AE3384" w:rsidRPr="00285CF6" w:rsidRDefault="00AE3384" w:rsidP="00AE3384">
      <w:pPr>
        <w:jc w:val="both"/>
        <w:rPr>
          <w:rFonts w:asciiTheme="majorHAnsi" w:hAnsiTheme="majorHAnsi" w:cs="Calibri"/>
          <w:bCs/>
          <w:i/>
          <w:iCs/>
        </w:rPr>
      </w:pPr>
    </w:p>
    <w:p w:rsidR="00AE3384" w:rsidRPr="00285CF6" w:rsidRDefault="00AE3384" w:rsidP="00AE3384">
      <w:pPr>
        <w:pStyle w:val="Normal-Domaine"/>
        <w:rPr>
          <w:rFonts w:asciiTheme="majorHAnsi" w:hAnsiTheme="majorHAnsi"/>
          <w:sz w:val="24"/>
          <w:szCs w:val="24"/>
        </w:rPr>
      </w:pPr>
      <w:r w:rsidRPr="00285CF6">
        <w:rPr>
          <w:rFonts w:asciiTheme="majorHAnsi" w:hAnsiTheme="majorHAnsi"/>
          <w:sz w:val="24"/>
          <w:szCs w:val="24"/>
        </w:rPr>
        <w:t>Cette formation vise à former des cadres pour le secteur d</w:t>
      </w:r>
      <w:r>
        <w:rPr>
          <w:rFonts w:asciiTheme="majorHAnsi" w:hAnsiTheme="majorHAnsi"/>
          <w:sz w:val="24"/>
          <w:szCs w:val="24"/>
        </w:rPr>
        <w:t>u</w:t>
      </w:r>
      <w:r w:rsidRPr="00285CF6">
        <w:rPr>
          <w:rFonts w:asciiTheme="majorHAnsi" w:hAnsiTheme="majorHAnsi"/>
          <w:sz w:val="24"/>
          <w:szCs w:val="24"/>
        </w:rPr>
        <w:t xml:space="preserve"> Génie civil, du Bâtiment et des Travaux Publics </w:t>
      </w:r>
      <w:r>
        <w:rPr>
          <w:rFonts w:asciiTheme="majorHAnsi" w:hAnsiTheme="majorHAnsi"/>
          <w:sz w:val="24"/>
          <w:szCs w:val="24"/>
        </w:rPr>
        <w:t>de manière générale, et p</w:t>
      </w:r>
      <w:r w:rsidRPr="00285CF6">
        <w:rPr>
          <w:rFonts w:asciiTheme="majorHAnsi" w:hAnsiTheme="majorHAnsi"/>
          <w:sz w:val="24"/>
          <w:szCs w:val="24"/>
        </w:rPr>
        <w:t xml:space="preserve">lus </w:t>
      </w:r>
      <w:r>
        <w:rPr>
          <w:rFonts w:asciiTheme="majorHAnsi" w:hAnsiTheme="majorHAnsi"/>
          <w:sz w:val="24"/>
          <w:szCs w:val="24"/>
        </w:rPr>
        <w:t>particulière</w:t>
      </w:r>
      <w:r w:rsidRPr="00285CF6">
        <w:rPr>
          <w:rFonts w:asciiTheme="majorHAnsi" w:hAnsiTheme="majorHAnsi"/>
          <w:sz w:val="24"/>
          <w:szCs w:val="24"/>
        </w:rPr>
        <w:t>ment, les entreprises, les bureaux d'études, et  les cabinets d'expertise.</w:t>
      </w:r>
    </w:p>
    <w:p w:rsidR="00AE3384" w:rsidRPr="00285CF6" w:rsidRDefault="00AE3384" w:rsidP="00AE3384">
      <w:pPr>
        <w:pStyle w:val="Normal-Domaine"/>
        <w:rPr>
          <w:rFonts w:asciiTheme="majorHAnsi" w:hAnsiTheme="majorHAnsi"/>
          <w:sz w:val="24"/>
          <w:szCs w:val="24"/>
        </w:rPr>
      </w:pPr>
    </w:p>
    <w:p w:rsidR="00AE3384" w:rsidRPr="00285CF6" w:rsidRDefault="00AE3384" w:rsidP="00AE3384">
      <w:pPr>
        <w:pStyle w:val="Normal-Domaine"/>
        <w:rPr>
          <w:rFonts w:asciiTheme="majorHAnsi" w:hAnsiTheme="majorHAnsi"/>
          <w:sz w:val="24"/>
          <w:szCs w:val="24"/>
        </w:rPr>
      </w:pPr>
      <w:r w:rsidRPr="00285CF6">
        <w:rPr>
          <w:rFonts w:asciiTheme="majorHAnsi" w:hAnsiTheme="majorHAnsi"/>
          <w:sz w:val="24"/>
          <w:szCs w:val="24"/>
        </w:rPr>
        <w:t>Par ailleurs, on assiste à l’éclosion d’un domaine, porteur en termes d’employabilité et de recherche, qui est en pleine évolution technologique</w:t>
      </w:r>
      <w:r>
        <w:rPr>
          <w:rFonts w:asciiTheme="majorHAnsi" w:hAnsiTheme="majorHAnsi"/>
          <w:sz w:val="24"/>
          <w:szCs w:val="24"/>
        </w:rPr>
        <w:t>, il s’agit d’élaboration</w:t>
      </w:r>
      <w:r w:rsidRPr="00285CF6">
        <w:rPr>
          <w:rFonts w:asciiTheme="majorHAnsi" w:hAnsiTheme="majorHAnsi"/>
          <w:sz w:val="24"/>
          <w:szCs w:val="24"/>
        </w:rPr>
        <w:t xml:space="preserve"> de nouveaux matériaux. </w:t>
      </w:r>
      <w:r>
        <w:rPr>
          <w:rFonts w:asciiTheme="majorHAnsi" w:hAnsiTheme="majorHAnsi"/>
          <w:sz w:val="24"/>
          <w:szCs w:val="24"/>
        </w:rPr>
        <w:t>Ces derniers font appel à l’introduction de</w:t>
      </w:r>
      <w:r w:rsidRPr="00285CF6">
        <w:rPr>
          <w:rFonts w:asciiTheme="majorHAnsi" w:hAnsiTheme="majorHAnsi"/>
          <w:sz w:val="24"/>
          <w:szCs w:val="24"/>
        </w:rPr>
        <w:t xml:space="preserve"> nouvelles technologies, </w:t>
      </w:r>
      <w:r>
        <w:rPr>
          <w:rFonts w:asciiTheme="majorHAnsi" w:hAnsiTheme="majorHAnsi"/>
          <w:sz w:val="24"/>
          <w:szCs w:val="24"/>
        </w:rPr>
        <w:t xml:space="preserve">de </w:t>
      </w:r>
      <w:r w:rsidRPr="00285CF6">
        <w:rPr>
          <w:rFonts w:asciiTheme="majorHAnsi" w:hAnsiTheme="majorHAnsi"/>
          <w:sz w:val="24"/>
          <w:szCs w:val="24"/>
        </w:rPr>
        <w:t xml:space="preserve">nouvelles méthodes d’exécution, </w:t>
      </w:r>
      <w:r>
        <w:rPr>
          <w:rFonts w:asciiTheme="majorHAnsi" w:hAnsiTheme="majorHAnsi"/>
          <w:sz w:val="24"/>
          <w:szCs w:val="24"/>
        </w:rPr>
        <w:t xml:space="preserve">et de </w:t>
      </w:r>
      <w:r w:rsidRPr="00285CF6">
        <w:rPr>
          <w:rFonts w:asciiTheme="majorHAnsi" w:hAnsiTheme="majorHAnsi"/>
          <w:sz w:val="24"/>
          <w:szCs w:val="24"/>
        </w:rPr>
        <w:t>nouvelles techniques commerciales et par conséquent une relance dans la demande en personnel spécialisé.</w:t>
      </w:r>
    </w:p>
    <w:p w:rsidR="00AE3384" w:rsidRPr="00285CF6" w:rsidRDefault="00AE3384" w:rsidP="00AE3384">
      <w:pPr>
        <w:pStyle w:val="Normal-Domaine"/>
        <w:rPr>
          <w:rFonts w:asciiTheme="majorHAnsi" w:hAnsiTheme="majorHAnsi"/>
          <w:sz w:val="24"/>
          <w:szCs w:val="24"/>
        </w:rPr>
      </w:pPr>
    </w:p>
    <w:p w:rsidR="00AE3384" w:rsidRPr="00285CF6" w:rsidRDefault="00AE3384" w:rsidP="00AE3384">
      <w:pPr>
        <w:pStyle w:val="Titre3"/>
        <w:jc w:val="both"/>
        <w:rPr>
          <w:rFonts w:asciiTheme="majorHAnsi" w:hAnsiTheme="majorHAnsi" w:cs="Calibri"/>
          <w:b w:val="0"/>
          <w:u w:val="thick" w:color="F79646" w:themeColor="accent6"/>
        </w:rPr>
      </w:pPr>
    </w:p>
    <w:p w:rsidR="00AE3384" w:rsidRPr="00E36EAA" w:rsidRDefault="00AE3384" w:rsidP="00AE3384">
      <w:pPr>
        <w:pStyle w:val="Titre3"/>
        <w:jc w:val="both"/>
        <w:rPr>
          <w:rFonts w:asciiTheme="majorHAnsi" w:hAnsiTheme="majorHAnsi" w:cs="Calibri"/>
          <w:bCs w:val="0"/>
          <w:i/>
          <w:iCs/>
          <w:sz w:val="28"/>
          <w:szCs w:val="28"/>
          <w:u w:val="thick" w:color="F79646" w:themeColor="accent6"/>
        </w:rPr>
      </w:pPr>
      <w:r w:rsidRPr="00E36EAA">
        <w:rPr>
          <w:rFonts w:asciiTheme="majorHAnsi" w:hAnsiTheme="majorHAnsi" w:cs="Calibri"/>
          <w:b w:val="0"/>
          <w:sz w:val="28"/>
          <w:szCs w:val="28"/>
          <w:u w:val="thick" w:color="F79646" w:themeColor="accent6"/>
        </w:rPr>
        <w:t xml:space="preserve">D – Potentialités régionales et nationales d'employabilité: </w:t>
      </w:r>
    </w:p>
    <w:p w:rsidR="00AE3384" w:rsidRPr="00285CF6" w:rsidRDefault="00AE3384" w:rsidP="00AE3384">
      <w:pPr>
        <w:jc w:val="both"/>
        <w:rPr>
          <w:rFonts w:asciiTheme="majorHAnsi" w:hAnsiTheme="majorHAnsi" w:cs="Calibri"/>
          <w:bCs/>
        </w:rPr>
      </w:pPr>
    </w:p>
    <w:p w:rsidR="00AE3384" w:rsidRPr="00285CF6" w:rsidRDefault="00AE3384" w:rsidP="00AE3384">
      <w:pPr>
        <w:pStyle w:val="Normal-Domaine"/>
        <w:rPr>
          <w:rFonts w:asciiTheme="majorHAnsi" w:hAnsiTheme="majorHAnsi"/>
          <w:sz w:val="24"/>
          <w:szCs w:val="24"/>
        </w:rPr>
      </w:pPr>
      <w:r w:rsidRPr="00285CF6">
        <w:rPr>
          <w:rFonts w:asciiTheme="majorHAnsi" w:hAnsiTheme="majorHAnsi"/>
          <w:sz w:val="24"/>
          <w:szCs w:val="24"/>
        </w:rPr>
        <w:t>Les débouchés professionnels au niveau des cadres sont importants dans toutes les phases d'une opération de construction :</w:t>
      </w:r>
    </w:p>
    <w:p w:rsidR="00AE3384" w:rsidRPr="00285CF6" w:rsidRDefault="00AE3384" w:rsidP="00AE3384">
      <w:pPr>
        <w:pStyle w:val="Normal-Domaine"/>
        <w:rPr>
          <w:rFonts w:asciiTheme="majorHAnsi" w:hAnsiTheme="majorHAnsi"/>
          <w:sz w:val="24"/>
          <w:szCs w:val="24"/>
        </w:rPr>
      </w:pPr>
    </w:p>
    <w:p w:rsidR="00AE3384" w:rsidRPr="00285CF6" w:rsidRDefault="00AE3384" w:rsidP="00AE3384">
      <w:pPr>
        <w:pStyle w:val="Tiret-Domaine"/>
        <w:rPr>
          <w:rFonts w:asciiTheme="majorHAnsi" w:hAnsiTheme="majorHAnsi"/>
          <w:sz w:val="24"/>
          <w:szCs w:val="24"/>
        </w:rPr>
      </w:pPr>
      <w:r w:rsidRPr="00285CF6">
        <w:rPr>
          <w:rFonts w:asciiTheme="majorHAnsi" w:hAnsiTheme="majorHAnsi"/>
          <w:sz w:val="24"/>
          <w:szCs w:val="24"/>
        </w:rPr>
        <w:t>La programmation des travaux : secteur public (collectivités locales, sociétés de constructions.</w:t>
      </w:r>
    </w:p>
    <w:p w:rsidR="00AE3384" w:rsidRPr="00285CF6" w:rsidRDefault="00AE3384" w:rsidP="00AE3384">
      <w:pPr>
        <w:pStyle w:val="Tiret-Domaine"/>
        <w:rPr>
          <w:rFonts w:asciiTheme="majorHAnsi" w:hAnsiTheme="majorHAnsi"/>
          <w:sz w:val="24"/>
          <w:szCs w:val="24"/>
        </w:rPr>
      </w:pPr>
      <w:r w:rsidRPr="00285CF6">
        <w:rPr>
          <w:rFonts w:asciiTheme="majorHAnsi" w:hAnsiTheme="majorHAnsi"/>
          <w:sz w:val="24"/>
          <w:szCs w:val="24"/>
        </w:rPr>
        <w:t>Le calcul des ouvrages : Bureaux d'études, cabinets d'ingénierie.</w:t>
      </w:r>
    </w:p>
    <w:p w:rsidR="00AE3384" w:rsidRPr="00285CF6" w:rsidRDefault="00AE3384" w:rsidP="00AE3384">
      <w:pPr>
        <w:pStyle w:val="Tiret-Domaine"/>
        <w:rPr>
          <w:rFonts w:asciiTheme="majorHAnsi" w:hAnsiTheme="majorHAnsi"/>
          <w:sz w:val="24"/>
          <w:szCs w:val="24"/>
        </w:rPr>
      </w:pPr>
      <w:r w:rsidRPr="00285CF6">
        <w:rPr>
          <w:rFonts w:asciiTheme="majorHAnsi" w:hAnsiTheme="majorHAnsi"/>
          <w:sz w:val="24"/>
          <w:szCs w:val="24"/>
        </w:rPr>
        <w:t xml:space="preserve">La conduite et </w:t>
      </w:r>
      <w:r>
        <w:rPr>
          <w:rFonts w:asciiTheme="majorHAnsi" w:hAnsiTheme="majorHAnsi"/>
          <w:sz w:val="24"/>
          <w:szCs w:val="24"/>
        </w:rPr>
        <w:t xml:space="preserve">le </w:t>
      </w:r>
      <w:r w:rsidRPr="00285CF6">
        <w:rPr>
          <w:rFonts w:asciiTheme="majorHAnsi" w:hAnsiTheme="majorHAnsi"/>
          <w:sz w:val="24"/>
          <w:szCs w:val="24"/>
        </w:rPr>
        <w:t xml:space="preserve">suivi de travaux et le contrôle - qualité des ouvrages : Entreprises de bâtiment de grosœuvres et de </w:t>
      </w:r>
      <w:r>
        <w:rPr>
          <w:rFonts w:asciiTheme="majorHAnsi" w:hAnsiTheme="majorHAnsi"/>
          <w:sz w:val="24"/>
          <w:szCs w:val="24"/>
        </w:rPr>
        <w:t xml:space="preserve">travaux </w:t>
      </w:r>
      <w:r w:rsidRPr="00285CF6">
        <w:rPr>
          <w:rFonts w:asciiTheme="majorHAnsi" w:hAnsiTheme="majorHAnsi"/>
          <w:sz w:val="24"/>
          <w:szCs w:val="24"/>
        </w:rPr>
        <w:t>second</w:t>
      </w:r>
      <w:r>
        <w:rPr>
          <w:rFonts w:asciiTheme="majorHAnsi" w:hAnsiTheme="majorHAnsi"/>
          <w:sz w:val="24"/>
          <w:szCs w:val="24"/>
        </w:rPr>
        <w:t>aire</w:t>
      </w:r>
      <w:r w:rsidRPr="00285CF6">
        <w:rPr>
          <w:rFonts w:asciiTheme="majorHAnsi" w:hAnsiTheme="majorHAnsi"/>
          <w:sz w:val="24"/>
          <w:szCs w:val="24"/>
        </w:rPr>
        <w:t>s, bureaux de contrôle.</w:t>
      </w:r>
    </w:p>
    <w:p w:rsidR="00AE3384" w:rsidRPr="00285CF6" w:rsidRDefault="00AE3384" w:rsidP="00AE3384">
      <w:pPr>
        <w:pStyle w:val="Tiret-Domaine"/>
        <w:rPr>
          <w:rFonts w:asciiTheme="majorHAnsi" w:hAnsiTheme="majorHAnsi"/>
          <w:sz w:val="24"/>
          <w:szCs w:val="24"/>
        </w:rPr>
      </w:pPr>
      <w:r w:rsidRPr="00285CF6">
        <w:rPr>
          <w:rFonts w:asciiTheme="majorHAnsi" w:hAnsiTheme="majorHAnsi"/>
          <w:sz w:val="24"/>
          <w:szCs w:val="24"/>
        </w:rPr>
        <w:t>Maintenance et gestion du patrimoine : Gestion technique, réhabilitation, aménagements.</w:t>
      </w:r>
    </w:p>
    <w:p w:rsidR="00AE3384" w:rsidRPr="00285CF6" w:rsidRDefault="00AE3384" w:rsidP="00AE3384">
      <w:pPr>
        <w:pStyle w:val="Tiret-Domaine"/>
        <w:rPr>
          <w:rFonts w:asciiTheme="majorHAnsi" w:hAnsiTheme="majorHAnsi"/>
          <w:sz w:val="24"/>
          <w:szCs w:val="24"/>
        </w:rPr>
      </w:pPr>
      <w:r w:rsidRPr="00285CF6">
        <w:rPr>
          <w:rFonts w:asciiTheme="majorHAnsi" w:hAnsiTheme="majorHAnsi"/>
          <w:sz w:val="24"/>
          <w:szCs w:val="24"/>
        </w:rPr>
        <w:t>Suivis des chantiers : B.T.P de moyenne et de grandes envergures.</w:t>
      </w:r>
    </w:p>
    <w:p w:rsidR="00AE3384" w:rsidRDefault="00AE3384" w:rsidP="00AE3384">
      <w:pPr>
        <w:rPr>
          <w:rFonts w:asciiTheme="majorHAnsi" w:hAnsiTheme="majorHAnsi" w:cs="Calibri"/>
          <w:bCs/>
        </w:rPr>
        <w:sectPr w:rsidR="00AE338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E3384" w:rsidRDefault="00AE3384" w:rsidP="00AE3384">
      <w:pPr>
        <w:pStyle w:val="Titre3"/>
        <w:jc w:val="left"/>
        <w:rPr>
          <w:rFonts w:asciiTheme="majorHAnsi" w:hAnsiTheme="majorHAnsi" w:cs="Calibri"/>
          <w:b w:val="0"/>
          <w:sz w:val="28"/>
          <w:szCs w:val="28"/>
          <w:u w:val="thick" w:color="F79646" w:themeColor="accent6"/>
        </w:rPr>
      </w:pPr>
      <w:bookmarkStart w:id="5" w:name="_Toc413532936"/>
      <w:r w:rsidRPr="00A67567">
        <w:rPr>
          <w:rFonts w:asciiTheme="majorHAnsi" w:hAnsiTheme="majorHAnsi" w:cs="Calibri"/>
          <w:b w:val="0"/>
          <w:sz w:val="28"/>
          <w:szCs w:val="28"/>
          <w:u w:val="thick" w:color="F79646" w:themeColor="accent6"/>
        </w:rPr>
        <w:lastRenderedPageBreak/>
        <w:t>E – Passerelles vers les autres spécialités</w:t>
      </w:r>
      <w:r>
        <w:rPr>
          <w:rFonts w:asciiTheme="majorHAnsi" w:hAnsiTheme="majorHAnsi" w:cs="Calibri"/>
          <w:b w:val="0"/>
          <w:sz w:val="28"/>
          <w:szCs w:val="28"/>
          <w:u w:val="thick" w:color="F79646" w:themeColor="accent6"/>
        </w:rPr>
        <w:t>:</w:t>
      </w:r>
      <w:bookmarkEnd w:id="5"/>
    </w:p>
    <w:p w:rsidR="00AE3384" w:rsidRDefault="00AE3384" w:rsidP="00AE3384">
      <w:pPr>
        <w:jc w:val="both"/>
        <w:rPr>
          <w:rFonts w:asciiTheme="majorHAnsi" w:hAnsiTheme="majorHAnsi" w:cs="Calibri"/>
          <w:bCs/>
        </w:rPr>
      </w:pPr>
    </w:p>
    <w:tbl>
      <w:tblPr>
        <w:tblStyle w:val="Listeclaire-Accent61"/>
        <w:tblW w:w="9747" w:type="dxa"/>
        <w:tblLook w:val="04A0"/>
      </w:tblPr>
      <w:tblGrid>
        <w:gridCol w:w="4219"/>
        <w:gridCol w:w="5528"/>
      </w:tblGrid>
      <w:tr w:rsidR="00AE3384" w:rsidRPr="005E3947" w:rsidTr="00AE3384">
        <w:trPr>
          <w:cnfStyle w:val="100000000000"/>
          <w:trHeight w:val="454"/>
        </w:trPr>
        <w:tc>
          <w:tcPr>
            <w:cnfStyle w:val="001000000000"/>
            <w:tcW w:w="9747" w:type="dxa"/>
            <w:gridSpan w:val="2"/>
            <w:vAlign w:val="center"/>
            <w:hideMark/>
          </w:tcPr>
          <w:p w:rsidR="00AE3384" w:rsidRPr="005E3947" w:rsidRDefault="00AE3384" w:rsidP="00AE3384">
            <w:pPr>
              <w:jc w:val="center"/>
              <w:rPr>
                <w:rFonts w:asciiTheme="majorHAnsi" w:hAnsiTheme="majorHAnsi"/>
                <w:b w:val="0"/>
                <w:bCs w:val="0"/>
                <w:color w:val="auto"/>
              </w:rPr>
            </w:pPr>
            <w:r w:rsidRPr="005E3947">
              <w:rPr>
                <w:rFonts w:asciiTheme="majorHAnsi" w:hAnsiTheme="majorHAnsi"/>
                <w:color w:val="auto"/>
              </w:rPr>
              <w:t>Semestres 1 et 2 communs</w:t>
            </w:r>
          </w:p>
        </w:tc>
      </w:tr>
      <w:tr w:rsidR="00AE3384" w:rsidRPr="005E3947" w:rsidTr="00AE3384">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AE3384" w:rsidRPr="005E3947" w:rsidRDefault="00AE3384" w:rsidP="00AE3384">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AE3384" w:rsidRPr="005E3947" w:rsidRDefault="00AE3384" w:rsidP="00AE3384">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Pr>
                <w:rFonts w:asciiTheme="majorHAnsi" w:hAnsiTheme="majorHAnsi"/>
                <w:b/>
                <w:bCs/>
                <w:color w:val="4F81BD" w:themeColor="accent1"/>
                <w:u w:val="double" w:color="F79646" w:themeColor="accent6"/>
              </w:rPr>
              <w:t>s</w:t>
            </w:r>
          </w:p>
        </w:tc>
      </w:tr>
      <w:tr w:rsidR="00AE3384" w:rsidRPr="005E3947" w:rsidTr="00AE3384">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AE3384" w:rsidRPr="005E3947" w:rsidTr="00AE338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AE3384" w:rsidRPr="005E3947" w:rsidTr="00AE338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AE3384" w:rsidRPr="005E3947" w:rsidTr="00AE3384">
        <w:trPr>
          <w:cnfStyle w:val="000000100000"/>
          <w:trHeight w:val="397"/>
        </w:trPr>
        <w:tc>
          <w:tcPr>
            <w:cnfStyle w:val="001000000000"/>
            <w:tcW w:w="4219" w:type="dxa"/>
            <w:vMerge w:val="restart"/>
            <w:tcBorders>
              <w:top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AE3384" w:rsidRPr="005E3947" w:rsidTr="00AE3384">
        <w:trPr>
          <w:trHeight w:val="397"/>
        </w:trPr>
        <w:tc>
          <w:tcPr>
            <w:cnfStyle w:val="001000000000"/>
            <w:tcW w:w="4219" w:type="dxa"/>
            <w:vMerge/>
            <w:tcBorders>
              <w:bottom w:val="single" w:sz="12" w:space="0" w:color="F79646" w:themeColor="accent6"/>
            </w:tcBorders>
            <w:vAlign w:val="center"/>
            <w:hideMark/>
          </w:tcPr>
          <w:p w:rsidR="00AE3384" w:rsidRPr="0027453F" w:rsidRDefault="00AE3384" w:rsidP="00AE3384">
            <w:pPr>
              <w:rPr>
                <w:rFonts w:asciiTheme="majorHAnsi" w:hAnsiTheme="majorHAnsi"/>
                <w:b w:val="0"/>
                <w:bCs w:val="0"/>
              </w:rPr>
            </w:pPr>
          </w:p>
        </w:tc>
        <w:tc>
          <w:tcPr>
            <w:tcW w:w="5528" w:type="dxa"/>
            <w:tcBorders>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AE3384" w:rsidRPr="005E3947" w:rsidTr="00AE3384">
        <w:trPr>
          <w:cnfStyle w:val="000000100000"/>
          <w:trHeight w:val="397"/>
        </w:trPr>
        <w:tc>
          <w:tcPr>
            <w:cnfStyle w:val="001000000000"/>
            <w:tcW w:w="4219" w:type="dxa"/>
            <w:vMerge w:val="restart"/>
            <w:tcBorders>
              <w:top w:val="single" w:sz="12" w:space="0" w:color="F79646" w:themeColor="accent6"/>
            </w:tcBorders>
            <w:vAlign w:val="center"/>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AE3384" w:rsidRPr="005E3947" w:rsidTr="00AE3384">
        <w:trPr>
          <w:trHeight w:val="397"/>
        </w:trPr>
        <w:tc>
          <w:tcPr>
            <w:cnfStyle w:val="001000000000"/>
            <w:tcW w:w="4219" w:type="dxa"/>
            <w:vMerge/>
            <w:vAlign w:val="center"/>
            <w:hideMark/>
          </w:tcPr>
          <w:p w:rsidR="00AE3384" w:rsidRPr="0027453F" w:rsidRDefault="00AE3384" w:rsidP="00AE3384">
            <w:pPr>
              <w:rPr>
                <w:rFonts w:asciiTheme="majorHAnsi" w:hAnsiTheme="majorHAnsi"/>
                <w:b w:val="0"/>
                <w:bCs w:val="0"/>
              </w:rPr>
            </w:pPr>
          </w:p>
        </w:tc>
        <w:tc>
          <w:tcPr>
            <w:tcW w:w="5528" w:type="dxa"/>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AE3384" w:rsidRPr="005E3947" w:rsidTr="00AE3384">
        <w:trPr>
          <w:cnfStyle w:val="000000100000"/>
          <w:trHeight w:val="397"/>
        </w:trPr>
        <w:tc>
          <w:tcPr>
            <w:cnfStyle w:val="001000000000"/>
            <w:tcW w:w="4219" w:type="dxa"/>
            <w:vMerge/>
            <w:tcBorders>
              <w:bottom w:val="single" w:sz="12" w:space="0" w:color="F79646" w:themeColor="accent6"/>
            </w:tcBorders>
            <w:vAlign w:val="center"/>
            <w:hideMark/>
          </w:tcPr>
          <w:p w:rsidR="00AE3384" w:rsidRPr="0027453F" w:rsidRDefault="00AE3384" w:rsidP="00AE3384">
            <w:pPr>
              <w:rPr>
                <w:rFonts w:asciiTheme="majorHAnsi" w:hAnsiTheme="majorHAnsi"/>
                <w:b w:val="0"/>
                <w:bCs w:val="0"/>
              </w:rPr>
            </w:pPr>
          </w:p>
        </w:tc>
        <w:tc>
          <w:tcPr>
            <w:tcW w:w="5528" w:type="dxa"/>
            <w:tcBorders>
              <w:bottom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AE3384" w:rsidRPr="005E3947" w:rsidTr="00AE338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AE3384" w:rsidRPr="005E3947" w:rsidTr="00AE338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AE3384" w:rsidRPr="005E3947" w:rsidTr="00AE338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AE3384" w:rsidRPr="005E3947" w:rsidTr="00AE3384">
        <w:trPr>
          <w:cnfStyle w:val="000000100000"/>
          <w:trHeight w:val="397"/>
        </w:trPr>
        <w:tc>
          <w:tcPr>
            <w:cnfStyle w:val="001000000000"/>
            <w:tcW w:w="4219" w:type="dxa"/>
            <w:vMerge w:val="restart"/>
            <w:tcBorders>
              <w:top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AE3384" w:rsidRPr="005E3947" w:rsidTr="00AE3384">
        <w:trPr>
          <w:trHeight w:val="397"/>
        </w:trPr>
        <w:tc>
          <w:tcPr>
            <w:cnfStyle w:val="001000000000"/>
            <w:tcW w:w="4219" w:type="dxa"/>
            <w:vMerge/>
            <w:tcBorders>
              <w:bottom w:val="single" w:sz="12" w:space="0" w:color="F79646" w:themeColor="accent6"/>
            </w:tcBorders>
            <w:vAlign w:val="center"/>
            <w:hideMark/>
          </w:tcPr>
          <w:p w:rsidR="00AE3384" w:rsidRPr="0027453F" w:rsidRDefault="00AE3384" w:rsidP="00AE3384">
            <w:pPr>
              <w:rPr>
                <w:rFonts w:asciiTheme="majorHAnsi" w:hAnsiTheme="majorHAnsi"/>
                <w:b w:val="0"/>
                <w:bCs w:val="0"/>
              </w:rPr>
            </w:pPr>
          </w:p>
        </w:tc>
        <w:tc>
          <w:tcPr>
            <w:tcW w:w="5528" w:type="dxa"/>
            <w:tcBorders>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AE3384" w:rsidRPr="005E3947" w:rsidTr="00AE338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AE3384" w:rsidRPr="005E3947" w:rsidTr="00AE338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AE3384" w:rsidRPr="005E3947" w:rsidTr="00AE3384">
        <w:trPr>
          <w:cnfStyle w:val="000000100000"/>
          <w:trHeight w:val="397"/>
        </w:trPr>
        <w:tc>
          <w:tcPr>
            <w:cnfStyle w:val="001000000000"/>
            <w:tcW w:w="4219" w:type="dxa"/>
            <w:vMerge w:val="restart"/>
            <w:tcBorders>
              <w:top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AE3384" w:rsidRPr="005E3947" w:rsidTr="00AE3384">
        <w:trPr>
          <w:trHeight w:val="397"/>
        </w:trPr>
        <w:tc>
          <w:tcPr>
            <w:cnfStyle w:val="001000000000"/>
            <w:tcW w:w="4219" w:type="dxa"/>
            <w:vMerge/>
            <w:tcBorders>
              <w:bottom w:val="single" w:sz="12" w:space="0" w:color="F79646" w:themeColor="accent6"/>
            </w:tcBorders>
            <w:vAlign w:val="center"/>
            <w:hideMark/>
          </w:tcPr>
          <w:p w:rsidR="00AE3384" w:rsidRPr="0027453F" w:rsidRDefault="00AE3384" w:rsidP="00AE3384">
            <w:pPr>
              <w:rPr>
                <w:rFonts w:asciiTheme="majorHAnsi" w:hAnsiTheme="majorHAnsi"/>
                <w:b w:val="0"/>
                <w:bCs w:val="0"/>
              </w:rPr>
            </w:pPr>
          </w:p>
        </w:tc>
        <w:tc>
          <w:tcPr>
            <w:tcW w:w="5528" w:type="dxa"/>
            <w:tcBorders>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AE3384" w:rsidRPr="005E3947" w:rsidTr="00AE338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AE3384" w:rsidRPr="005E3947" w:rsidTr="00AE338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AE3384" w:rsidRPr="005E3947" w:rsidTr="00AE338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AE3384" w:rsidRPr="0027453F" w:rsidRDefault="00AE3384" w:rsidP="00AE3384">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AE3384" w:rsidRPr="005E3947" w:rsidTr="00AE338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AE3384" w:rsidRPr="0027453F" w:rsidRDefault="00AE3384" w:rsidP="00AE3384">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AE3384" w:rsidRPr="005E3947" w:rsidTr="00AE338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AE3384" w:rsidRPr="0027453F" w:rsidRDefault="00AE3384" w:rsidP="00AE3384">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AE3384" w:rsidRPr="005E3947" w:rsidTr="00AE338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AE3384" w:rsidRPr="0027453F" w:rsidRDefault="00AE3384" w:rsidP="00AE3384">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AE3384" w:rsidRPr="005E3947" w:rsidTr="00AE3384">
        <w:trPr>
          <w:cnfStyle w:val="000000100000"/>
          <w:trHeight w:val="397"/>
        </w:trPr>
        <w:tc>
          <w:tcPr>
            <w:cnfStyle w:val="001000000000"/>
            <w:tcW w:w="4219" w:type="dxa"/>
            <w:vMerge w:val="restart"/>
            <w:tcBorders>
              <w:top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AE3384" w:rsidRPr="005E3947" w:rsidTr="00AE3384">
        <w:trPr>
          <w:trHeight w:val="397"/>
        </w:trPr>
        <w:tc>
          <w:tcPr>
            <w:cnfStyle w:val="001000000000"/>
            <w:tcW w:w="4219" w:type="dxa"/>
            <w:vMerge/>
            <w:tcBorders>
              <w:bottom w:val="single" w:sz="12" w:space="0" w:color="F79646" w:themeColor="accent6"/>
            </w:tcBorders>
            <w:vAlign w:val="center"/>
            <w:hideMark/>
          </w:tcPr>
          <w:p w:rsidR="00AE3384" w:rsidRPr="0027453F" w:rsidRDefault="00AE3384" w:rsidP="00AE3384">
            <w:pPr>
              <w:rPr>
                <w:rFonts w:asciiTheme="majorHAnsi" w:hAnsiTheme="majorHAnsi"/>
                <w:b w:val="0"/>
                <w:bCs w:val="0"/>
              </w:rPr>
            </w:pPr>
          </w:p>
        </w:tc>
        <w:tc>
          <w:tcPr>
            <w:tcW w:w="5528" w:type="dxa"/>
            <w:tcBorders>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AE3384" w:rsidRPr="007D6C91" w:rsidTr="00AE338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AE3384" w:rsidRPr="0027453F" w:rsidRDefault="00AE3384" w:rsidP="00AE3384">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AE3384" w:rsidRPr="007D6C91" w:rsidTr="00AE338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AE3384" w:rsidRPr="0027453F" w:rsidRDefault="00AE3384" w:rsidP="00AE3384">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AE3384" w:rsidRPr="007D6C91" w:rsidTr="00AE338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AE3384" w:rsidRPr="0027453F" w:rsidRDefault="00AE3384" w:rsidP="00AE3384">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AE3384" w:rsidRDefault="00AE3384" w:rsidP="00AE3384">
      <w:pPr>
        <w:rPr>
          <w:rFonts w:asciiTheme="majorHAnsi" w:hAnsiTheme="majorHAnsi" w:cs="Calibri"/>
          <w:u w:val="thick" w:color="F79646" w:themeColor="accent6"/>
        </w:rPr>
      </w:pPr>
    </w:p>
    <w:p w:rsidR="00AE3384" w:rsidRDefault="00AE3384" w:rsidP="00AE3384">
      <w:pPr>
        <w:spacing w:after="200" w:line="276" w:lineRule="auto"/>
        <w:rPr>
          <w:rFonts w:asciiTheme="majorHAnsi" w:hAnsiTheme="majorHAnsi" w:cs="Calibri"/>
          <w:u w:val="thick" w:color="F79646" w:themeColor="accent6"/>
        </w:rPr>
      </w:pPr>
      <w:r>
        <w:rPr>
          <w:rFonts w:asciiTheme="majorHAnsi" w:hAnsiTheme="majorHAnsi" w:cs="Calibri"/>
          <w:u w:val="thick" w:color="F79646" w:themeColor="accent6"/>
        </w:rPr>
        <w:br w:type="page"/>
      </w:r>
    </w:p>
    <w:p w:rsidR="00AE3384" w:rsidRDefault="00AE3384" w:rsidP="00AE3384">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tblPr>
      <w:tblGrid>
        <w:gridCol w:w="4219"/>
        <w:gridCol w:w="5528"/>
      </w:tblGrid>
      <w:tr w:rsidR="00AE3384" w:rsidRPr="005E3947" w:rsidTr="00AE3384">
        <w:trPr>
          <w:cnfStyle w:val="100000000000"/>
          <w:trHeight w:val="454"/>
        </w:trPr>
        <w:tc>
          <w:tcPr>
            <w:cnfStyle w:val="001000000000"/>
            <w:tcW w:w="9747" w:type="dxa"/>
            <w:gridSpan w:val="2"/>
            <w:vAlign w:val="center"/>
            <w:hideMark/>
          </w:tcPr>
          <w:p w:rsidR="00AE3384" w:rsidRPr="005E3947" w:rsidRDefault="00AE3384" w:rsidP="00AE3384">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AE3384" w:rsidRPr="005E3947" w:rsidTr="00AE3384">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AE3384" w:rsidRPr="005E3947" w:rsidRDefault="00AE3384" w:rsidP="00AE3384">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AE3384" w:rsidRPr="005E3947" w:rsidRDefault="00AE3384" w:rsidP="00AE3384">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Pr>
                <w:rFonts w:asciiTheme="majorHAnsi" w:hAnsiTheme="majorHAnsi"/>
                <w:b/>
                <w:bCs/>
                <w:color w:val="4F81BD" w:themeColor="accent1"/>
                <w:u w:val="double" w:color="F79646" w:themeColor="accent6"/>
              </w:rPr>
              <w:t>s</w:t>
            </w:r>
          </w:p>
        </w:tc>
      </w:tr>
      <w:tr w:rsidR="00AE3384" w:rsidRPr="005E3947" w:rsidTr="00AE338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AE3384" w:rsidRPr="005E3947" w:rsidTr="00AE3384">
        <w:trPr>
          <w:cnfStyle w:val="000000100000"/>
          <w:trHeight w:val="283"/>
        </w:trPr>
        <w:tc>
          <w:tcPr>
            <w:cnfStyle w:val="001000000000"/>
            <w:tcW w:w="4219" w:type="dxa"/>
            <w:vMerge w:val="restart"/>
            <w:tcBorders>
              <w:top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AE3384" w:rsidRPr="005E3947" w:rsidTr="00AE3384">
        <w:trPr>
          <w:trHeight w:val="283"/>
        </w:trPr>
        <w:tc>
          <w:tcPr>
            <w:cnfStyle w:val="001000000000"/>
            <w:tcW w:w="4219" w:type="dxa"/>
            <w:vMerge/>
            <w:tcBorders>
              <w:bottom w:val="single" w:sz="12" w:space="0" w:color="F79646" w:themeColor="accent6"/>
            </w:tcBorders>
            <w:vAlign w:val="center"/>
            <w:hideMark/>
          </w:tcPr>
          <w:p w:rsidR="00AE3384" w:rsidRPr="0027453F" w:rsidRDefault="00AE3384" w:rsidP="00AE3384">
            <w:pPr>
              <w:rPr>
                <w:rFonts w:asciiTheme="majorHAnsi" w:hAnsiTheme="majorHAnsi"/>
                <w:b w:val="0"/>
                <w:bCs w:val="0"/>
              </w:rPr>
            </w:pPr>
          </w:p>
        </w:tc>
        <w:tc>
          <w:tcPr>
            <w:tcW w:w="5528" w:type="dxa"/>
            <w:tcBorders>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AE3384" w:rsidRPr="005E3947" w:rsidTr="00AE3384">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AE3384" w:rsidRPr="005E3947" w:rsidTr="00AE338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AE3384" w:rsidRPr="005E3947" w:rsidTr="00AE3384">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AE3384" w:rsidRPr="005E3947" w:rsidTr="00AE338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AE3384" w:rsidRPr="005E3947" w:rsidTr="00AE3384">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8"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AE3384" w:rsidRPr="005E3947" w:rsidRDefault="00AE3384" w:rsidP="00AE3384">
      <w:pPr>
        <w:rPr>
          <w:rFonts w:asciiTheme="majorHAnsi" w:hAnsiTheme="majorHAnsi"/>
        </w:rPr>
      </w:pPr>
    </w:p>
    <w:tbl>
      <w:tblPr>
        <w:tblStyle w:val="Listeclaire-Accent6"/>
        <w:tblW w:w="9747" w:type="dxa"/>
        <w:tblLook w:val="04A0"/>
      </w:tblPr>
      <w:tblGrid>
        <w:gridCol w:w="4219"/>
        <w:gridCol w:w="5528"/>
      </w:tblGrid>
      <w:tr w:rsidR="00AE3384" w:rsidRPr="005E3947" w:rsidTr="00AE3384">
        <w:trPr>
          <w:cnfStyle w:val="100000000000"/>
          <w:trHeight w:val="454"/>
        </w:trPr>
        <w:tc>
          <w:tcPr>
            <w:cnfStyle w:val="001000000000"/>
            <w:tcW w:w="9747" w:type="dxa"/>
            <w:gridSpan w:val="2"/>
            <w:vAlign w:val="center"/>
            <w:hideMark/>
          </w:tcPr>
          <w:p w:rsidR="00AE3384" w:rsidRPr="005E3947" w:rsidRDefault="00AE3384" w:rsidP="00AE3384">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AE3384" w:rsidRPr="005E3947" w:rsidTr="00AE3384">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AE3384" w:rsidRPr="005E3947" w:rsidRDefault="00AE3384" w:rsidP="00AE3384">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AE3384" w:rsidRPr="005E3947" w:rsidRDefault="00AE3384" w:rsidP="00AE3384">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Pr>
                <w:rFonts w:asciiTheme="majorHAnsi" w:hAnsiTheme="majorHAnsi"/>
                <w:b/>
                <w:bCs/>
                <w:color w:val="4F81BD" w:themeColor="accent1"/>
                <w:u w:val="double" w:color="F79646" w:themeColor="accent6"/>
              </w:rPr>
              <w:t>s</w:t>
            </w:r>
          </w:p>
        </w:tc>
      </w:tr>
      <w:tr w:rsidR="00AE3384" w:rsidRPr="005E3947" w:rsidTr="00AE3384">
        <w:trPr>
          <w:trHeight w:val="227"/>
        </w:trPr>
        <w:tc>
          <w:tcPr>
            <w:cnfStyle w:val="001000000000"/>
            <w:tcW w:w="4219" w:type="dxa"/>
            <w:tcBorders>
              <w:top w:val="single" w:sz="18"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AE3384" w:rsidRPr="005E3947" w:rsidTr="00AE3384">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AE3384" w:rsidRPr="005E3947" w:rsidTr="00AE338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AE3384" w:rsidRPr="005E3947" w:rsidTr="00AE3384">
        <w:trPr>
          <w:cnfStyle w:val="000000100000"/>
          <w:trHeight w:val="283"/>
        </w:trPr>
        <w:tc>
          <w:tcPr>
            <w:cnfStyle w:val="001000000000"/>
            <w:tcW w:w="4219" w:type="dxa"/>
            <w:vMerge w:val="restart"/>
            <w:tcBorders>
              <w:top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AE3384" w:rsidRPr="005E3947" w:rsidTr="00AE3384">
        <w:trPr>
          <w:trHeight w:val="280"/>
        </w:trPr>
        <w:tc>
          <w:tcPr>
            <w:cnfStyle w:val="001000000000"/>
            <w:tcW w:w="4219" w:type="dxa"/>
            <w:vMerge/>
            <w:tcBorders>
              <w:bottom w:val="single" w:sz="12" w:space="0" w:color="F79646" w:themeColor="accent6"/>
            </w:tcBorders>
            <w:vAlign w:val="center"/>
            <w:hideMark/>
          </w:tcPr>
          <w:p w:rsidR="00AE3384" w:rsidRPr="0027453F" w:rsidRDefault="00AE3384" w:rsidP="00AE3384">
            <w:pPr>
              <w:rPr>
                <w:rFonts w:asciiTheme="majorHAnsi" w:hAnsiTheme="majorHAnsi"/>
                <w:b w:val="0"/>
                <w:bCs w:val="0"/>
              </w:rPr>
            </w:pPr>
          </w:p>
        </w:tc>
        <w:tc>
          <w:tcPr>
            <w:tcW w:w="5528" w:type="dxa"/>
            <w:tcBorders>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AE3384" w:rsidRPr="005E3947" w:rsidTr="00AE3384">
        <w:trPr>
          <w:cnfStyle w:val="000000100000"/>
          <w:trHeight w:val="283"/>
        </w:trPr>
        <w:tc>
          <w:tcPr>
            <w:cnfStyle w:val="001000000000"/>
            <w:tcW w:w="4219" w:type="dxa"/>
            <w:vMerge w:val="restart"/>
            <w:tcBorders>
              <w:top w:val="single" w:sz="12" w:space="0" w:color="F79646" w:themeColor="accent6"/>
            </w:tcBorders>
            <w:vAlign w:val="center"/>
          </w:tcPr>
          <w:p w:rsidR="00AE3384" w:rsidRPr="0027453F" w:rsidRDefault="00AE3384" w:rsidP="00AE3384">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AE3384" w:rsidRPr="005E3947" w:rsidTr="00AE3384">
        <w:trPr>
          <w:trHeight w:val="283"/>
        </w:trPr>
        <w:tc>
          <w:tcPr>
            <w:cnfStyle w:val="001000000000"/>
            <w:tcW w:w="4219" w:type="dxa"/>
            <w:vMerge/>
            <w:vAlign w:val="center"/>
            <w:hideMark/>
          </w:tcPr>
          <w:p w:rsidR="00AE3384" w:rsidRPr="0027453F" w:rsidRDefault="00AE3384" w:rsidP="00AE3384">
            <w:pPr>
              <w:rPr>
                <w:rFonts w:asciiTheme="majorHAnsi" w:hAnsiTheme="majorHAnsi"/>
                <w:b w:val="0"/>
                <w:bCs w:val="0"/>
              </w:rPr>
            </w:pPr>
          </w:p>
        </w:tc>
        <w:tc>
          <w:tcPr>
            <w:tcW w:w="5528" w:type="dxa"/>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AE3384" w:rsidRPr="005E3947" w:rsidTr="00AE3384">
        <w:trPr>
          <w:cnfStyle w:val="000000100000"/>
          <w:trHeight w:val="283"/>
        </w:trPr>
        <w:tc>
          <w:tcPr>
            <w:cnfStyle w:val="001000000000"/>
            <w:tcW w:w="4219" w:type="dxa"/>
            <w:vMerge/>
            <w:tcBorders>
              <w:bottom w:val="single" w:sz="12" w:space="0" w:color="F79646" w:themeColor="accent6"/>
            </w:tcBorders>
            <w:vAlign w:val="center"/>
            <w:hideMark/>
          </w:tcPr>
          <w:p w:rsidR="00AE3384" w:rsidRPr="0027453F" w:rsidRDefault="00AE3384" w:rsidP="00AE3384">
            <w:pPr>
              <w:rPr>
                <w:rFonts w:asciiTheme="majorHAnsi" w:hAnsiTheme="majorHAnsi"/>
                <w:b w:val="0"/>
                <w:bCs w:val="0"/>
              </w:rPr>
            </w:pPr>
          </w:p>
        </w:tc>
        <w:tc>
          <w:tcPr>
            <w:tcW w:w="5528" w:type="dxa"/>
            <w:tcBorders>
              <w:bottom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AE3384" w:rsidRPr="005E3947" w:rsidTr="00AE338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AE3384" w:rsidRPr="005E3947" w:rsidTr="00AE3384">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AE3384" w:rsidRPr="005E3947" w:rsidTr="00AE338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AE3384" w:rsidRPr="005E3947" w:rsidTr="00AE3384">
        <w:trPr>
          <w:cnfStyle w:val="000000100000"/>
          <w:trHeight w:val="283"/>
        </w:trPr>
        <w:tc>
          <w:tcPr>
            <w:cnfStyle w:val="001000000000"/>
            <w:tcW w:w="4219" w:type="dxa"/>
            <w:vMerge w:val="restart"/>
            <w:tcBorders>
              <w:top w:val="single" w:sz="12"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AE3384" w:rsidRPr="005E3947" w:rsidTr="00AE3384">
        <w:trPr>
          <w:trHeight w:val="283"/>
        </w:trPr>
        <w:tc>
          <w:tcPr>
            <w:cnfStyle w:val="001000000000"/>
            <w:tcW w:w="4219" w:type="dxa"/>
            <w:vMerge/>
            <w:tcBorders>
              <w:bottom w:val="single" w:sz="12" w:space="0" w:color="F79646" w:themeColor="accent6"/>
            </w:tcBorders>
            <w:vAlign w:val="center"/>
            <w:hideMark/>
          </w:tcPr>
          <w:p w:rsidR="00AE3384" w:rsidRPr="0027453F" w:rsidRDefault="00AE3384" w:rsidP="00AE3384">
            <w:pPr>
              <w:rPr>
                <w:rFonts w:asciiTheme="majorHAnsi" w:hAnsiTheme="majorHAnsi"/>
                <w:b w:val="0"/>
                <w:bCs w:val="0"/>
              </w:rPr>
            </w:pPr>
          </w:p>
        </w:tc>
        <w:tc>
          <w:tcPr>
            <w:tcW w:w="5528" w:type="dxa"/>
            <w:tcBorders>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AE3384" w:rsidRPr="005E3947" w:rsidTr="00AE3384">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AE3384" w:rsidRPr="0027453F" w:rsidRDefault="00AE3384" w:rsidP="00AE3384">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AE3384" w:rsidRPr="005E3947" w:rsidRDefault="00AE3384" w:rsidP="00AE3384">
      <w:pPr>
        <w:rPr>
          <w:rFonts w:asciiTheme="majorHAnsi" w:hAnsiTheme="majorHAnsi"/>
        </w:rPr>
      </w:pPr>
    </w:p>
    <w:tbl>
      <w:tblPr>
        <w:tblStyle w:val="Listeclaire-Accent6"/>
        <w:tblW w:w="9747" w:type="dxa"/>
        <w:tblLook w:val="04A0"/>
      </w:tblPr>
      <w:tblGrid>
        <w:gridCol w:w="4219"/>
        <w:gridCol w:w="5528"/>
      </w:tblGrid>
      <w:tr w:rsidR="00AE3384" w:rsidRPr="005E3947" w:rsidTr="00AE3384">
        <w:trPr>
          <w:cnfStyle w:val="100000000000"/>
          <w:trHeight w:val="454"/>
        </w:trPr>
        <w:tc>
          <w:tcPr>
            <w:cnfStyle w:val="001000000000"/>
            <w:tcW w:w="9747" w:type="dxa"/>
            <w:gridSpan w:val="2"/>
            <w:vAlign w:val="center"/>
            <w:hideMark/>
          </w:tcPr>
          <w:p w:rsidR="00AE3384" w:rsidRPr="005E3947" w:rsidRDefault="00AE3384" w:rsidP="00AE3384">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AE3384" w:rsidRPr="005E3947" w:rsidTr="00AE3384">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AE3384" w:rsidRPr="005E3947" w:rsidRDefault="00AE3384" w:rsidP="00AE3384">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AE3384" w:rsidRPr="005E3947" w:rsidRDefault="00AE3384" w:rsidP="00AE3384">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p>
        </w:tc>
      </w:tr>
      <w:tr w:rsidR="00AE3384" w:rsidRPr="005E3947" w:rsidTr="00AE338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5E3947" w:rsidRDefault="00AE3384" w:rsidP="00AE3384">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AE3384" w:rsidRPr="005E3947" w:rsidTr="00AE3384">
        <w:trPr>
          <w:cnfStyle w:val="000000100000"/>
          <w:trHeight w:val="283"/>
        </w:trPr>
        <w:tc>
          <w:tcPr>
            <w:cnfStyle w:val="001000000000"/>
            <w:tcW w:w="4219" w:type="dxa"/>
            <w:vMerge w:val="restart"/>
            <w:tcBorders>
              <w:top w:val="single" w:sz="12" w:space="0" w:color="F79646" w:themeColor="accent6"/>
            </w:tcBorders>
            <w:vAlign w:val="center"/>
            <w:hideMark/>
          </w:tcPr>
          <w:p w:rsidR="00AE3384" w:rsidRPr="005E3947" w:rsidRDefault="00AE3384" w:rsidP="00AE3384">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AE3384" w:rsidRPr="005E3947" w:rsidTr="00AE3384">
        <w:trPr>
          <w:trHeight w:val="283"/>
        </w:trPr>
        <w:tc>
          <w:tcPr>
            <w:cnfStyle w:val="001000000000"/>
            <w:tcW w:w="4219" w:type="dxa"/>
            <w:vMerge/>
            <w:tcBorders>
              <w:bottom w:val="single" w:sz="12" w:space="0" w:color="F79646" w:themeColor="accent6"/>
            </w:tcBorders>
            <w:vAlign w:val="center"/>
            <w:hideMark/>
          </w:tcPr>
          <w:p w:rsidR="00AE3384" w:rsidRPr="005E3947" w:rsidRDefault="00AE3384" w:rsidP="00AE3384">
            <w:pPr>
              <w:rPr>
                <w:rFonts w:asciiTheme="majorHAnsi" w:hAnsiTheme="majorHAnsi"/>
                <w:b w:val="0"/>
                <w:bCs w:val="0"/>
              </w:rPr>
            </w:pPr>
          </w:p>
        </w:tc>
        <w:tc>
          <w:tcPr>
            <w:tcW w:w="5528" w:type="dxa"/>
            <w:tcBorders>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AE3384" w:rsidRPr="005E3947" w:rsidTr="00AE3384">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5E3947" w:rsidRDefault="00AE3384" w:rsidP="00AE3384">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AE3384" w:rsidRPr="005E3947" w:rsidTr="00AE338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AE3384" w:rsidRPr="005E3947" w:rsidRDefault="00AE3384" w:rsidP="00AE3384">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AE3384" w:rsidRPr="00A67567" w:rsidRDefault="00AE3384" w:rsidP="00AE338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AE3384" w:rsidRPr="005E3947" w:rsidTr="00AE3384">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AE3384" w:rsidRPr="005E3947" w:rsidRDefault="00AE3384" w:rsidP="00AE3384">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vAlign w:val="center"/>
            <w:hideMark/>
          </w:tcPr>
          <w:p w:rsidR="00AE3384" w:rsidRPr="00A67567" w:rsidRDefault="00AE3384" w:rsidP="00AE3384">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AE3384" w:rsidRPr="005E3947" w:rsidRDefault="00AE3384" w:rsidP="00AE3384">
      <w:pPr>
        <w:jc w:val="both"/>
        <w:rPr>
          <w:rFonts w:asciiTheme="majorHAnsi" w:hAnsiTheme="majorHAnsi" w:cs="Calibri"/>
        </w:rPr>
      </w:pPr>
    </w:p>
    <w:p w:rsidR="00AE3384" w:rsidRDefault="00AE3384" w:rsidP="00AE3384">
      <w:pPr>
        <w:spacing w:after="200" w:line="276" w:lineRule="auto"/>
        <w:rPr>
          <w:rFonts w:asciiTheme="majorHAnsi" w:hAnsiTheme="majorHAnsi" w:cs="Calibri"/>
        </w:rPr>
      </w:pPr>
      <w:r>
        <w:rPr>
          <w:rFonts w:asciiTheme="majorHAnsi" w:hAnsiTheme="majorHAnsi" w:cs="Calibri"/>
        </w:rPr>
        <w:br w:type="page"/>
      </w:r>
    </w:p>
    <w:p w:rsidR="00AE3384" w:rsidRDefault="00AE3384" w:rsidP="00AE3384">
      <w:pPr>
        <w:jc w:val="both"/>
        <w:rPr>
          <w:rFonts w:asciiTheme="majorHAnsi" w:hAnsiTheme="majorHAnsi" w:cs="Calibri"/>
        </w:rPr>
      </w:pPr>
      <w:r w:rsidRPr="0027453F">
        <w:rPr>
          <w:rFonts w:asciiTheme="majorHAnsi" w:hAnsiTheme="majorHAnsi" w:cs="Calibri"/>
        </w:rPr>
        <w:lastRenderedPageBreak/>
        <w:t xml:space="preserve">Les filières qui présentent des enseignements de base communs entre elles (semestre 3) ont été rassemblées en 3 groupes : A, B et C. Ces groupes correspondent schématiquement aux familles de Génie électrique (Groupe A), Génie mécanique et Génie civil (Groupe B) et finalement Génie des procédés </w:t>
      </w:r>
      <w:r>
        <w:rPr>
          <w:rFonts w:asciiTheme="majorHAnsi" w:hAnsiTheme="majorHAnsi" w:cs="Calibri"/>
        </w:rPr>
        <w:t xml:space="preserve">et Génie minier </w:t>
      </w:r>
      <w:r w:rsidRPr="0027453F">
        <w:rPr>
          <w:rFonts w:asciiTheme="majorHAnsi" w:hAnsiTheme="majorHAnsi" w:cs="Calibri"/>
        </w:rPr>
        <w:t>(Groupe C).</w:t>
      </w:r>
    </w:p>
    <w:p w:rsidR="00AE3384" w:rsidRPr="0027453F" w:rsidRDefault="00AE3384" w:rsidP="00AE3384">
      <w:pPr>
        <w:jc w:val="both"/>
        <w:rPr>
          <w:rFonts w:asciiTheme="majorHAnsi" w:hAnsiTheme="majorHAnsi" w:cs="Calibri"/>
        </w:rPr>
      </w:pPr>
    </w:p>
    <w:p w:rsidR="00AE3384" w:rsidRPr="005E3947" w:rsidRDefault="00AE3384" w:rsidP="00AE3384">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w:t>
      </w:r>
    </w:p>
    <w:p w:rsidR="00AE3384" w:rsidRPr="0027453F" w:rsidRDefault="00AE3384" w:rsidP="00AE3384">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Pr="0027453F">
        <w:rPr>
          <w:rFonts w:asciiTheme="majorHAnsi" w:hAnsiTheme="majorHAnsi" w:cs="Calibri"/>
        </w:rPr>
        <w:t>Technologies. D’autre part, les enseignements du semestre 3 pour l'ensemble des spécialités du même groupe de filières sont également 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AE3384" w:rsidRPr="005E3947" w:rsidTr="00AE3384">
        <w:trPr>
          <w:cnfStyle w:val="100000000000"/>
          <w:trHeight w:val="397"/>
        </w:trPr>
        <w:tc>
          <w:tcPr>
            <w:cnfStyle w:val="001000000000"/>
            <w:tcW w:w="1384" w:type="dxa"/>
            <w:vAlign w:val="center"/>
            <w:hideMark/>
          </w:tcPr>
          <w:p w:rsidR="00AE3384" w:rsidRPr="005E3947" w:rsidRDefault="00AE3384" w:rsidP="00AE3384">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AE3384" w:rsidRPr="005E3947" w:rsidRDefault="00AE3384" w:rsidP="00AE3384">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AE3384" w:rsidRPr="005E3947" w:rsidRDefault="00AE3384" w:rsidP="00AE3384">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AE3384" w:rsidRPr="005E3947" w:rsidTr="00AE3384">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AE3384" w:rsidRPr="005E3947" w:rsidRDefault="00AE3384" w:rsidP="00AE3384">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AE3384" w:rsidRPr="005E3947" w:rsidRDefault="00AE3384" w:rsidP="00AE3384">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AE3384" w:rsidRPr="005E3947" w:rsidRDefault="00AE3384" w:rsidP="00AE3384">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AE3384" w:rsidRPr="005E3947" w:rsidTr="00AE3384">
        <w:trPr>
          <w:trHeight w:val="283"/>
        </w:trPr>
        <w:tc>
          <w:tcPr>
            <w:cnfStyle w:val="001000000000"/>
            <w:tcW w:w="1384" w:type="dxa"/>
            <w:tcBorders>
              <w:right w:val="single" w:sz="12" w:space="0" w:color="F79646" w:themeColor="accent6"/>
            </w:tcBorders>
            <w:vAlign w:val="center"/>
            <w:hideMark/>
          </w:tcPr>
          <w:p w:rsidR="00AE3384" w:rsidRPr="005E3947" w:rsidRDefault="00AE3384" w:rsidP="00AE3384">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AE3384" w:rsidRPr="005E3947" w:rsidRDefault="00AE3384" w:rsidP="00AE3384">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AE3384" w:rsidRPr="005E3947" w:rsidRDefault="00AE3384" w:rsidP="00AE3384">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AE3384" w:rsidRPr="005E3947" w:rsidTr="00AE3384">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AE3384" w:rsidRPr="005E3947" w:rsidRDefault="00AE3384" w:rsidP="00AE3384">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AE3384" w:rsidRPr="005E3947" w:rsidRDefault="00AE3384" w:rsidP="00AE3384">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A </w:t>
            </w:r>
            <w:r>
              <w:rPr>
                <w:rFonts w:asciiTheme="majorHAnsi" w:hAnsiTheme="majorHAnsi"/>
                <w:b w:val="0"/>
                <w:bCs w:val="0"/>
                <w:sz w:val="24"/>
                <w:szCs w:val="24"/>
              </w:rPr>
              <w:t>–</w:t>
            </w:r>
            <w:r w:rsidRPr="005E3947">
              <w:rPr>
                <w:rFonts w:asciiTheme="majorHAnsi" w:hAnsiTheme="majorHAnsi"/>
                <w:b w:val="0"/>
                <w:bCs w:val="0"/>
                <w:sz w:val="24"/>
                <w:szCs w:val="24"/>
              </w:rPr>
              <w:t xml:space="preserve"> B</w:t>
            </w:r>
          </w:p>
        </w:tc>
        <w:tc>
          <w:tcPr>
            <w:tcW w:w="5635" w:type="dxa"/>
            <w:tcBorders>
              <w:left w:val="single" w:sz="12" w:space="0" w:color="F79646" w:themeColor="accent6"/>
              <w:right w:val="single" w:sz="12" w:space="0" w:color="F79646" w:themeColor="accent6"/>
            </w:tcBorders>
            <w:vAlign w:val="center"/>
          </w:tcPr>
          <w:p w:rsidR="00AE3384" w:rsidRPr="005E3947" w:rsidRDefault="00AE3384" w:rsidP="00AE3384">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AE3384" w:rsidRPr="005E3947" w:rsidTr="00AE3384">
        <w:trPr>
          <w:trHeight w:val="283"/>
        </w:trPr>
        <w:tc>
          <w:tcPr>
            <w:cnfStyle w:val="001000000000"/>
            <w:tcW w:w="1384" w:type="dxa"/>
            <w:vMerge/>
            <w:tcBorders>
              <w:right w:val="single" w:sz="12" w:space="0" w:color="F79646" w:themeColor="accent6"/>
            </w:tcBorders>
            <w:vAlign w:val="center"/>
            <w:hideMark/>
          </w:tcPr>
          <w:p w:rsidR="00AE3384" w:rsidRPr="005E3947" w:rsidRDefault="00AE3384" w:rsidP="00AE3384">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AE3384" w:rsidRPr="005E3947" w:rsidRDefault="00AE3384" w:rsidP="00AE3384">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 xml:space="preserve">A </w:t>
            </w:r>
            <w:r>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tcBorders>
            <w:vAlign w:val="center"/>
          </w:tcPr>
          <w:p w:rsidR="00AE3384" w:rsidRPr="005E3947" w:rsidRDefault="00AE3384" w:rsidP="00AE3384">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AE3384" w:rsidRPr="005E3947" w:rsidTr="00AE3384">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AE3384" w:rsidRPr="005E3947" w:rsidRDefault="00AE3384" w:rsidP="00AE3384">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AE3384" w:rsidRPr="005E3947" w:rsidRDefault="00AE3384" w:rsidP="00AE3384">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B </w:t>
            </w:r>
            <w:r>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AE3384" w:rsidRPr="005E3947" w:rsidRDefault="00AE3384" w:rsidP="00AE3384">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AE3384" w:rsidRPr="005E3947" w:rsidRDefault="00AE3384" w:rsidP="00AE3384">
      <w:pPr>
        <w:jc w:val="both"/>
        <w:rPr>
          <w:rFonts w:asciiTheme="majorHAnsi" w:hAnsiTheme="majorHAnsi" w:cs="Calibri"/>
        </w:rPr>
      </w:pPr>
    </w:p>
    <w:p w:rsidR="00AE3384" w:rsidRPr="005E3947" w:rsidRDefault="00AE3384" w:rsidP="00AE3384">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AE3384" w:rsidRPr="005E3947" w:rsidRDefault="00AE3384" w:rsidP="00AE3384">
      <w:pPr>
        <w:jc w:val="both"/>
        <w:rPr>
          <w:rFonts w:asciiTheme="majorHAnsi" w:hAnsiTheme="majorHAnsi" w:cs="Calibri"/>
        </w:rPr>
      </w:pPr>
    </w:p>
    <w:p w:rsidR="00AE3384" w:rsidRDefault="00AE3384" w:rsidP="00AE3384">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 xml:space="preserve">l'issue </w:t>
      </w:r>
      <w:r w:rsidRPr="005E3947">
        <w:rPr>
          <w:rFonts w:asciiTheme="majorHAnsi" w:hAnsiTheme="majorHAnsi" w:cs="Calibri"/>
        </w:rPr>
        <w:t xml:space="preserve">du semestre 2. </w:t>
      </w:r>
    </w:p>
    <w:p w:rsidR="00AE3384" w:rsidRPr="005E3947" w:rsidRDefault="00AE3384" w:rsidP="00AE3384">
      <w:pPr>
        <w:jc w:val="both"/>
        <w:rPr>
          <w:rFonts w:asciiTheme="majorHAnsi" w:hAnsiTheme="majorHAnsi" w:cs="Calibri"/>
        </w:rPr>
      </w:pPr>
    </w:p>
    <w:p w:rsidR="00AE3384" w:rsidRDefault="00AE3384" w:rsidP="00AE3384">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l'issue</w:t>
      </w:r>
      <w:r w:rsidRPr="005E3947">
        <w:rPr>
          <w:rFonts w:asciiTheme="majorHAnsi" w:hAnsiTheme="majorHAnsi" w:cs="Calibri"/>
        </w:rPr>
        <w:t xml:space="preserve"> du semestre 3. </w:t>
      </w:r>
    </w:p>
    <w:p w:rsidR="00AE3384" w:rsidRPr="005E3947" w:rsidRDefault="00AE3384" w:rsidP="00AE3384">
      <w:pPr>
        <w:jc w:val="both"/>
        <w:rPr>
          <w:rFonts w:asciiTheme="majorHAnsi" w:hAnsiTheme="majorHAnsi" w:cs="Calibri"/>
        </w:rPr>
      </w:pPr>
    </w:p>
    <w:p w:rsidR="00AE3384" w:rsidRDefault="00AE3384" w:rsidP="00AE33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l'issue</w:t>
      </w:r>
      <w:r w:rsidRPr="005E3947">
        <w:rPr>
          <w:rFonts w:asciiTheme="majorHAnsi" w:hAnsiTheme="majorHAnsi" w:cs="Calibri"/>
        </w:rPr>
        <w:t xml:space="preserve"> du semestre 3 </w:t>
      </w:r>
      <w:r>
        <w:rPr>
          <w:rFonts w:asciiTheme="majorHAnsi" w:hAnsiTheme="majorHAnsi" w:cs="Calibri"/>
        </w:rPr>
        <w:tab/>
      </w:r>
      <w:r>
        <w:rPr>
          <w:rFonts w:asciiTheme="majorHAnsi" w:hAnsiTheme="majorHAnsi" w:cs="Calibri"/>
        </w:rPr>
        <w:tab/>
      </w:r>
    </w:p>
    <w:p w:rsidR="00AE3384" w:rsidRDefault="00AE3384" w:rsidP="00AE3384">
      <w:pPr>
        <w:jc w:val="both"/>
        <w:rPr>
          <w:rFonts w:asciiTheme="majorHAnsi" w:hAnsiTheme="majorHAnsi" w:cs="Calibri"/>
        </w:rPr>
      </w:pPr>
      <w:r>
        <w:rPr>
          <w:rFonts w:asciiTheme="majorHAnsi" w:hAnsiTheme="majorHAnsi" w:cs="Calibri"/>
        </w:rPr>
        <w:tab/>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AE3384" w:rsidRPr="005E3947" w:rsidRDefault="00AE3384" w:rsidP="00AE3384">
      <w:pPr>
        <w:jc w:val="both"/>
        <w:rPr>
          <w:rFonts w:asciiTheme="majorHAnsi" w:hAnsiTheme="majorHAnsi" w:cs="Calibri"/>
        </w:rPr>
      </w:pPr>
    </w:p>
    <w:p w:rsidR="00AE3384" w:rsidRDefault="00AE3384" w:rsidP="00AE3384">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 xml:space="preserve">l'issue </w:t>
      </w:r>
      <w:r w:rsidRPr="005E3947">
        <w:rPr>
          <w:rFonts w:asciiTheme="majorHAnsi" w:hAnsiTheme="majorHAnsi" w:cs="Calibri"/>
        </w:rPr>
        <w:t>du semestre 4</w:t>
      </w:r>
    </w:p>
    <w:p w:rsidR="00AE3384" w:rsidRPr="005E3947" w:rsidRDefault="00AE3384" w:rsidP="00AE3384">
      <w:pPr>
        <w:jc w:val="both"/>
        <w:rPr>
          <w:rFonts w:asciiTheme="majorHAnsi" w:hAnsiTheme="majorHAnsi" w:cs="Calibri"/>
        </w:rPr>
      </w:pPr>
      <w:r w:rsidRPr="005E3947">
        <w:rPr>
          <w:rFonts w:asciiTheme="majorHAnsi" w:hAnsiTheme="majorHAnsi" w:cs="Calibri"/>
        </w:rPr>
        <w:t>(Sous conditions d'équivalence et d'avis de l'équipe de formation).</w:t>
      </w:r>
    </w:p>
    <w:p w:rsidR="00AE3384" w:rsidRPr="005E3947" w:rsidRDefault="00AE3384" w:rsidP="00AE3384">
      <w:pPr>
        <w:jc w:val="both"/>
        <w:rPr>
          <w:rFonts w:asciiTheme="majorHAnsi" w:hAnsiTheme="majorHAnsi" w:cs="Calibri"/>
        </w:rPr>
      </w:pPr>
    </w:p>
    <w:p w:rsidR="00AE3384" w:rsidRDefault="00AE3384" w:rsidP="00AE3384">
      <w:pPr>
        <w:pStyle w:val="En-tte"/>
        <w:tabs>
          <w:tab w:val="clear" w:pos="4536"/>
          <w:tab w:val="clear" w:pos="9072"/>
          <w:tab w:val="center" w:pos="1560"/>
        </w:tabs>
        <w:rPr>
          <w:rFonts w:asciiTheme="majorHAnsi" w:hAnsiTheme="majorHAnsi"/>
          <w:color w:val="FF0000"/>
          <w:sz w:val="24"/>
          <w:szCs w:val="24"/>
        </w:rPr>
      </w:pPr>
    </w:p>
    <w:p w:rsidR="00AE3384" w:rsidRPr="00AE6585" w:rsidRDefault="00AE3384" w:rsidP="00AE3384">
      <w:pPr>
        <w:pStyle w:val="En-tte"/>
        <w:tabs>
          <w:tab w:val="clear" w:pos="4536"/>
          <w:tab w:val="clear" w:pos="9072"/>
          <w:tab w:val="center" w:pos="1560"/>
        </w:tabs>
        <w:rPr>
          <w:rFonts w:asciiTheme="majorHAnsi" w:hAnsiTheme="majorHAnsi"/>
          <w:color w:val="FF0000"/>
          <w:sz w:val="24"/>
          <w:szCs w:val="24"/>
        </w:rPr>
      </w:pPr>
    </w:p>
    <w:p w:rsidR="00AE3384" w:rsidRPr="00EB193D" w:rsidRDefault="00AE3384" w:rsidP="00AE3384">
      <w:pPr>
        <w:pStyle w:val="En-tte"/>
        <w:tabs>
          <w:tab w:val="left" w:pos="708"/>
        </w:tabs>
        <w:outlineLvl w:val="2"/>
        <w:rPr>
          <w:rFonts w:asciiTheme="majorHAnsi" w:hAnsiTheme="majorHAnsi" w:cs="Calibri"/>
          <w:sz w:val="28"/>
          <w:szCs w:val="28"/>
          <w:u w:val="thick" w:color="F79646" w:themeColor="accent6"/>
        </w:rPr>
      </w:pPr>
      <w:bookmarkStart w:id="6" w:name="_Toc413532937"/>
      <w:r w:rsidRPr="00EB193D">
        <w:rPr>
          <w:rFonts w:asciiTheme="majorHAnsi" w:hAnsiTheme="majorHAnsi" w:cs="Calibri"/>
          <w:sz w:val="28"/>
          <w:szCs w:val="28"/>
          <w:u w:val="thick" w:color="F79646" w:themeColor="accent6"/>
        </w:rPr>
        <w:t>F</w:t>
      </w:r>
      <w:r w:rsidRPr="00EB193D">
        <w:rPr>
          <w:rFonts w:asciiTheme="majorHAnsi" w:hAnsiTheme="majorHAnsi" w:cs="Calibri"/>
          <w:b/>
          <w:sz w:val="28"/>
          <w:szCs w:val="28"/>
          <w:u w:val="thick" w:color="F79646" w:themeColor="accent6"/>
        </w:rPr>
        <w:t xml:space="preserve"> – </w:t>
      </w:r>
      <w:r w:rsidRPr="00EB193D">
        <w:rPr>
          <w:rFonts w:asciiTheme="majorHAnsi" w:hAnsiTheme="majorHAnsi" w:cs="Calibri"/>
          <w:sz w:val="28"/>
          <w:szCs w:val="28"/>
          <w:u w:val="thick" w:color="F79646" w:themeColor="accent6"/>
        </w:rPr>
        <w:t>Indicateurs de performance attendus de la formation:</w:t>
      </w:r>
      <w:bookmarkEnd w:id="6"/>
    </w:p>
    <w:p w:rsidR="00AE3384" w:rsidRPr="00EB193D" w:rsidRDefault="00AE3384" w:rsidP="00AE3384">
      <w:pPr>
        <w:pStyle w:val="En-tte"/>
        <w:tabs>
          <w:tab w:val="left" w:pos="708"/>
        </w:tabs>
        <w:outlineLvl w:val="2"/>
        <w:rPr>
          <w:rFonts w:asciiTheme="majorHAnsi" w:hAnsiTheme="majorHAnsi" w:cs="Calibri"/>
          <w:sz w:val="28"/>
          <w:szCs w:val="28"/>
          <w:u w:val="thick" w:color="F79646" w:themeColor="accent6"/>
        </w:rPr>
      </w:pPr>
    </w:p>
    <w:p w:rsidR="00AE3384" w:rsidRPr="00F94227" w:rsidRDefault="00AE3384" w:rsidP="00AE3384">
      <w:pPr>
        <w:jc w:val="both"/>
        <w:rPr>
          <w:rFonts w:asciiTheme="majorHAnsi" w:eastAsia="Calibri" w:hAnsiTheme="majorHAnsi" w:cs="Arial"/>
          <w:bCs/>
        </w:rPr>
      </w:pPr>
      <w:r w:rsidRPr="00F94227">
        <w:rPr>
          <w:rFonts w:asciiTheme="majorHAnsi" w:hAnsiTheme="majorHAnsi"/>
        </w:rPr>
        <w:t xml:space="preserve">Toute formation doit répondre aux exigences de qualité d'aujourd’hui et de demain. A ce titre, </w:t>
      </w:r>
      <w:r w:rsidRPr="00F94227">
        <w:rPr>
          <w:rFonts w:asciiTheme="majorHAnsi" w:eastAsia="Calibri" w:hAnsiTheme="majorHAnsi" w:cs="Arial"/>
          <w:bCs/>
        </w:rPr>
        <w:t>p</w:t>
      </w:r>
      <w:r w:rsidRPr="00F94227">
        <w:rPr>
          <w:rFonts w:asciiTheme="majorHAnsi" w:hAnsiTheme="majorHAnsi"/>
        </w:rPr>
        <w:t xml:space="preserve">our mieux apprécier les </w:t>
      </w:r>
      <w:r w:rsidRPr="00F94227">
        <w:rPr>
          <w:rFonts w:asciiTheme="majorHAnsi" w:hAnsiTheme="majorHAnsi" w:cs="Calibri"/>
          <w:bCs/>
        </w:rPr>
        <w:t xml:space="preserve">performances attendues de la formation </w:t>
      </w:r>
      <w:r w:rsidRPr="00F94227">
        <w:rPr>
          <w:rFonts w:asciiTheme="majorHAnsi" w:hAnsiTheme="majorHAnsi"/>
          <w:bCs/>
        </w:rPr>
        <w:t>proposée</w:t>
      </w:r>
      <w:r w:rsidRPr="00F94227">
        <w:rPr>
          <w:rFonts w:asciiTheme="majorHAnsi" w:eastAsia="Calibri" w:hAnsiTheme="majorHAnsi" w:cs="Arial"/>
          <w:bCs/>
        </w:rPr>
        <w:t xml:space="preserve"> d’une part et </w:t>
      </w:r>
      <w:r w:rsidRPr="00F94227">
        <w:rPr>
          <w:rFonts w:asciiTheme="majorHAnsi" w:hAnsiTheme="majorHAnsi"/>
        </w:rPr>
        <w:t>e</w:t>
      </w:r>
      <w:r w:rsidRPr="00F94227">
        <w:rPr>
          <w:rFonts w:asciiTheme="majorHAnsi" w:eastAsia="Calibri" w:hAnsiTheme="majorHAnsi" w:cs="Arial"/>
          <w:bCs/>
        </w:rPr>
        <w:t xml:space="preserve">n exploitant la flexibilité et la souplesse du système LMD d’autre part, </w:t>
      </w:r>
      <w:r w:rsidRPr="00F94227">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AE3384" w:rsidRPr="00F94227" w:rsidRDefault="00AE3384" w:rsidP="00AE3384">
      <w:pPr>
        <w:jc w:val="both"/>
        <w:rPr>
          <w:rFonts w:asciiTheme="majorHAnsi" w:hAnsiTheme="majorHAnsi"/>
        </w:rPr>
      </w:pPr>
      <w:r w:rsidRPr="00F94227">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F94227">
        <w:rPr>
          <w:rFonts w:asciiTheme="majorHAnsi" w:hAnsiTheme="majorHAnsi"/>
        </w:rPr>
        <w:t>archivé</w:t>
      </w:r>
      <w:r w:rsidRPr="00F94227">
        <w:rPr>
          <w:rFonts w:asciiTheme="majorHAnsi" w:hAnsiTheme="majorHAnsi" w:cs="Arial"/>
          <w:bCs/>
        </w:rPr>
        <w:t xml:space="preserve"> et largement diffusé.</w:t>
      </w:r>
    </w:p>
    <w:p w:rsidR="00AE3384" w:rsidRPr="00F94227" w:rsidRDefault="00AE3384" w:rsidP="00AE3384">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lastRenderedPageBreak/>
        <w:t>1. Evaluation du déroulement de la formation :</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En plus des réunions ordinaires du comité pédagogique, une réunion à la fin de chaque semestre est organisée. Elle regroupe les enseignants et des étudiants de la promotion afin de débattre des problèmes éventuellement rencontrés, des améliorations possibles à apporter aux méthodes d’enseignement en particulier et à la qualité de la formation en général.</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AE3384" w:rsidRPr="00F94227" w:rsidRDefault="00AE3384" w:rsidP="00AE3384">
      <w:pPr>
        <w:autoSpaceDE w:val="0"/>
        <w:autoSpaceDN w:val="0"/>
        <w:jc w:val="both"/>
        <w:rPr>
          <w:rFonts w:asciiTheme="majorHAnsi" w:eastAsia="Times New Roman" w:hAnsiTheme="majorHAnsi"/>
          <w:lang w:eastAsia="fr-FR"/>
        </w:rPr>
      </w:pPr>
      <w:r w:rsidRPr="00F94227">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amont de la formation : </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AE3384" w:rsidRPr="00F94227" w:rsidRDefault="00AE3384" w:rsidP="00AE3384">
      <w:pPr>
        <w:numPr>
          <w:ilvl w:val="0"/>
          <w:numId w:val="4"/>
        </w:numPr>
        <w:autoSpaceDE w:val="0"/>
        <w:autoSpaceDN w:val="0"/>
        <w:jc w:val="both"/>
        <w:rPr>
          <w:rFonts w:asciiTheme="majorHAnsi" w:hAnsiTheme="majorHAnsi" w:cs="Arial"/>
          <w:bCs/>
        </w:rPr>
      </w:pPr>
      <w:r w:rsidRPr="00F94227">
        <w:rPr>
          <w:rFonts w:asciiTheme="majorHAnsi" w:hAnsiTheme="majorHAnsi"/>
        </w:rPr>
        <w:t>Evolution du taux d’étudiants ayant choisi cette Licence (</w:t>
      </w:r>
      <w:r w:rsidRPr="00F94227">
        <w:rPr>
          <w:rFonts w:asciiTheme="majorHAnsi" w:hAnsiTheme="majorHAnsi" w:cs="Arial"/>
          <w:bCs/>
          <w:caps/>
        </w:rPr>
        <w:t>r</w:t>
      </w:r>
      <w:r w:rsidRPr="00F94227">
        <w:rPr>
          <w:rFonts w:asciiTheme="majorHAnsi" w:hAnsiTheme="majorHAnsi" w:cs="Arial"/>
          <w:bCs/>
        </w:rPr>
        <w:t>apport offre / demande)</w:t>
      </w:r>
      <w:r w:rsidRPr="00F94227">
        <w:rPr>
          <w:rFonts w:asciiTheme="majorHAnsi" w:hAnsiTheme="majorHAnsi"/>
        </w:rPr>
        <w:t xml:space="preserve">. </w:t>
      </w:r>
    </w:p>
    <w:p w:rsidR="00AE3384" w:rsidRPr="00F94227" w:rsidRDefault="00AE3384" w:rsidP="00AE3384">
      <w:pPr>
        <w:numPr>
          <w:ilvl w:val="0"/>
          <w:numId w:val="3"/>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et qualité des étudiants </w:t>
      </w:r>
      <w:r w:rsidRPr="00F94227">
        <w:rPr>
          <w:rFonts w:asciiTheme="majorHAnsi" w:hAnsiTheme="majorHAnsi" w:cs="Arial"/>
          <w:bCs/>
        </w:rPr>
        <w:t>qui choisissent cette licence.</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Pendant la formation : </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AE3384" w:rsidRPr="00F94227" w:rsidRDefault="00AE3384" w:rsidP="00AE3384">
      <w:pPr>
        <w:numPr>
          <w:ilvl w:val="0"/>
          <w:numId w:val="3"/>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 xml:space="preserve">Régularité des réunions des comités pédagogiques. </w:t>
      </w:r>
    </w:p>
    <w:p w:rsidR="00AE3384" w:rsidRPr="00F94227" w:rsidRDefault="00AE3384" w:rsidP="00AE3384">
      <w:pPr>
        <w:numPr>
          <w:ilvl w:val="0"/>
          <w:numId w:val="3"/>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Conformité des thèmes des Projets de Fin de Cycle avec la nature de la formation.</w:t>
      </w:r>
    </w:p>
    <w:p w:rsidR="00AE3384" w:rsidRPr="00F94227" w:rsidRDefault="00AE3384" w:rsidP="00AE3384">
      <w:pPr>
        <w:numPr>
          <w:ilvl w:val="0"/>
          <w:numId w:val="9"/>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Qualité de la relation entre les étudiants et l’administration.</w:t>
      </w:r>
    </w:p>
    <w:p w:rsidR="00AE3384" w:rsidRPr="00F94227" w:rsidRDefault="00AE3384" w:rsidP="00AE3384">
      <w:pPr>
        <w:numPr>
          <w:ilvl w:val="0"/>
          <w:numId w:val="9"/>
        </w:numPr>
        <w:autoSpaceDE w:val="0"/>
        <w:autoSpaceDN w:val="0"/>
        <w:jc w:val="both"/>
        <w:rPr>
          <w:rFonts w:asciiTheme="majorHAnsi" w:eastAsia="Times New Roman" w:hAnsiTheme="majorHAnsi" w:cs="Arial"/>
          <w:bCs/>
          <w:lang w:eastAsia="fr-FR"/>
        </w:rPr>
      </w:pPr>
      <w:r w:rsidRPr="00F94227">
        <w:rPr>
          <w:rFonts w:asciiTheme="majorHAnsi" w:hAnsiTheme="majorHAnsi"/>
        </w:rPr>
        <w:t>Soutien fourni aux étudiants en difficulté.</w:t>
      </w:r>
    </w:p>
    <w:p w:rsidR="00AE3384" w:rsidRPr="00F94227" w:rsidRDefault="00AE3384" w:rsidP="00AE3384">
      <w:pPr>
        <w:numPr>
          <w:ilvl w:val="0"/>
          <w:numId w:val="9"/>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Taux de satisfaction des étudiants sur les enseignements et les méthodes d’enseignement.</w:t>
      </w:r>
    </w:p>
    <w:p w:rsidR="00AE3384" w:rsidRPr="00F94227" w:rsidRDefault="00AE3384" w:rsidP="00AE3384">
      <w:pPr>
        <w:autoSpaceDE w:val="0"/>
        <w:autoSpaceDN w:val="0"/>
        <w:ind w:left="360"/>
        <w:jc w:val="both"/>
        <w:rPr>
          <w:rFonts w:asciiTheme="majorHAnsi" w:eastAsia="Times New Roman" w:hAnsiTheme="majorHAnsi" w:cs="Arial"/>
          <w:bCs/>
          <w:lang w:eastAsia="fr-FR"/>
        </w:rPr>
      </w:pP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aval de la formation : </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AE3384" w:rsidRPr="00F94227" w:rsidRDefault="00AE3384" w:rsidP="00AE3384">
      <w:pPr>
        <w:numPr>
          <w:ilvl w:val="0"/>
          <w:numId w:val="3"/>
        </w:numPr>
        <w:autoSpaceDE w:val="0"/>
        <w:autoSpaceDN w:val="0"/>
        <w:jc w:val="both"/>
        <w:rPr>
          <w:rFonts w:asciiTheme="majorHAnsi" w:hAnsiTheme="majorHAnsi" w:cs="Arial"/>
          <w:bCs/>
        </w:rPr>
      </w:pPr>
      <w:r w:rsidRPr="00F94227">
        <w:rPr>
          <w:rFonts w:asciiTheme="majorHAnsi" w:hAnsiTheme="majorHAnsi" w:cs="Arial"/>
          <w:bCs/>
        </w:rPr>
        <w:t xml:space="preserve">Taux de réussite des étudiants par semestre dans cette Licence. </w:t>
      </w:r>
    </w:p>
    <w:p w:rsidR="00AE3384" w:rsidRPr="00F94227" w:rsidRDefault="00AE3384" w:rsidP="00AE3384">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cs="Arial"/>
          <w:bCs/>
        </w:rPr>
        <w:t xml:space="preserve">Taux </w:t>
      </w:r>
      <w:r w:rsidRPr="00F94227">
        <w:rPr>
          <w:rFonts w:asciiTheme="majorHAnsi" w:eastAsia="Times New Roman" w:hAnsiTheme="majorHAnsi" w:cs="CharterITC-Regu"/>
          <w:lang w:eastAsia="fr-FR"/>
        </w:rPr>
        <w:t>de déperdition (échecs et abandons) des étudiants.</w:t>
      </w:r>
    </w:p>
    <w:p w:rsidR="00AE3384" w:rsidRPr="00F94227" w:rsidRDefault="00AE3384" w:rsidP="00AE3384">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rPr>
        <w:t>Identification des causes d’échec des étudiants.</w:t>
      </w:r>
    </w:p>
    <w:p w:rsidR="00AE3384" w:rsidRPr="00F94227" w:rsidRDefault="00AE3384" w:rsidP="00AE3384">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rPr>
        <w:t>Des alternatives de réorientation sont proposées aux étudiants en situation d’échec.</w:t>
      </w:r>
    </w:p>
    <w:p w:rsidR="00AE3384" w:rsidRPr="00F94227" w:rsidRDefault="00AE3384" w:rsidP="00AE3384">
      <w:pPr>
        <w:numPr>
          <w:ilvl w:val="0"/>
          <w:numId w:val="6"/>
        </w:numPr>
        <w:contextualSpacing/>
        <w:jc w:val="both"/>
        <w:rPr>
          <w:rFonts w:asciiTheme="majorHAnsi" w:eastAsia="Calibri" w:hAnsiTheme="majorHAnsi" w:cs="Arial"/>
          <w:bCs/>
          <w:snapToGrid w:val="0"/>
          <w:lang w:eastAsia="fr-FR"/>
        </w:rPr>
      </w:pPr>
      <w:r w:rsidRPr="00F94227">
        <w:rPr>
          <w:rFonts w:asciiTheme="majorHAnsi" w:hAnsiTheme="majorHAnsi" w:cs="Arial"/>
          <w:bCs/>
        </w:rPr>
        <w:t xml:space="preserve">Taux </w:t>
      </w:r>
      <w:r w:rsidRPr="00F94227">
        <w:rPr>
          <w:rFonts w:asciiTheme="majorHAnsi" w:eastAsia="Calibri" w:hAnsiTheme="majorHAnsi" w:cs="Arial"/>
          <w:bCs/>
          <w:snapToGrid w:val="0"/>
          <w:lang w:eastAsia="fr-FR"/>
        </w:rPr>
        <w:t xml:space="preserve">des étudiants qui obtiennent leurs diplômes dans les délais. </w:t>
      </w:r>
    </w:p>
    <w:p w:rsidR="00AE3384" w:rsidRPr="00F94227" w:rsidRDefault="00AE3384" w:rsidP="00AE3384">
      <w:pPr>
        <w:numPr>
          <w:ilvl w:val="0"/>
          <w:numId w:val="6"/>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des étudiants </w:t>
      </w:r>
      <w:r w:rsidRPr="00F94227">
        <w:rPr>
          <w:rFonts w:asciiTheme="majorHAnsi" w:hAnsiTheme="majorHAnsi" w:cs="Arial"/>
          <w:bCs/>
        </w:rPr>
        <w:t>qui poursuivent leurs études après la licence</w:t>
      </w:r>
      <w:r w:rsidRPr="00F94227">
        <w:rPr>
          <w:rFonts w:asciiTheme="majorHAnsi" w:hAnsiTheme="majorHAnsi"/>
          <w:iCs/>
        </w:rPr>
        <w:t>.</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ab/>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2. Evaluation du déroulement des enseignements:</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 Conférences Régionales, Vice-rectorat chargé de la pédagogie, Faculté, etc.</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F94227">
        <w:rPr>
          <w:rFonts w:asciiTheme="majorHAnsi" w:eastAsia="Calibri" w:hAnsiTheme="majorHAnsi" w:cs="Arial"/>
          <w:bCs/>
        </w:rPr>
        <w:t>De ce fait, un système d’évaluation des programmes et des méthodes d’enseignement peut être mis en place basé sur les indicateurs suivants :</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AE3384" w:rsidRPr="00F94227" w:rsidRDefault="00AE3384" w:rsidP="00AE3384">
      <w:pPr>
        <w:numPr>
          <w:ilvl w:val="0"/>
          <w:numId w:val="7"/>
        </w:numPr>
        <w:contextualSpacing/>
        <w:jc w:val="both"/>
        <w:rPr>
          <w:rFonts w:asciiTheme="majorHAnsi" w:hAnsiTheme="majorHAnsi"/>
        </w:rPr>
      </w:pPr>
      <w:r w:rsidRPr="00F94227">
        <w:rPr>
          <w:rFonts w:asciiTheme="majorHAnsi" w:hAnsiTheme="majorHAnsi"/>
        </w:rPr>
        <w:t>Equipement des salles et des laboratoires pédagogiques en matériels et supports nécessaires à l’amélioration pédagogique (systèmes de projection (data shows), connexion wifi, etc.).</w:t>
      </w:r>
    </w:p>
    <w:p w:rsidR="00AE3384" w:rsidRPr="00F94227" w:rsidRDefault="00AE3384" w:rsidP="00AE338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Existence d’une plate-forme de communication et d’enseignement dans laquelle les cours, TD et TP sont accessibles aux étudiants et leurs questionnements solutionnés.</w:t>
      </w:r>
    </w:p>
    <w:p w:rsidR="00AE3384" w:rsidRPr="00F94227" w:rsidRDefault="00AE3384" w:rsidP="00AE3384">
      <w:pPr>
        <w:numPr>
          <w:ilvl w:val="0"/>
          <w:numId w:val="7"/>
        </w:numPr>
        <w:contextualSpacing/>
        <w:jc w:val="both"/>
        <w:rPr>
          <w:rFonts w:asciiTheme="majorHAnsi" w:hAnsiTheme="majorHAnsi"/>
        </w:rPr>
      </w:pPr>
      <w:r w:rsidRPr="00F94227">
        <w:rPr>
          <w:rFonts w:asciiTheme="majorHAnsi" w:hAnsiTheme="majorHAnsi"/>
        </w:rPr>
        <w:t>Equipement des laboratoires pédagogiques en matériels et appareillages en adéquation avec le contenu des enseignements.</w:t>
      </w:r>
    </w:p>
    <w:p w:rsidR="00AE3384" w:rsidRPr="00F94227" w:rsidRDefault="00AE3384" w:rsidP="00AE338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lastRenderedPageBreak/>
        <w:t xml:space="preserve">Nombre de semaines d’enseignement effectives assurées durant un semestre. </w:t>
      </w:r>
    </w:p>
    <w:p w:rsidR="00AE3384" w:rsidRPr="00F94227" w:rsidRDefault="00AE3384" w:rsidP="00AE338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Taux de réalisation des programmes d’enseignements.</w:t>
      </w:r>
    </w:p>
    <w:p w:rsidR="00AE3384" w:rsidRPr="00F94227" w:rsidRDefault="00AE3384" w:rsidP="00AE338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Numérisation et conservation des mémoires de Fin d’Etudes et/ou Fin de Cycles.</w:t>
      </w:r>
    </w:p>
    <w:p w:rsidR="00AE3384" w:rsidRPr="00F94227" w:rsidRDefault="00AE3384" w:rsidP="00AE338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Nombre de TPs réalisés ainsi que la multiplication du genre de TP par matière (diversité des TPs).</w:t>
      </w:r>
    </w:p>
    <w:p w:rsidR="00AE3384" w:rsidRPr="00F94227" w:rsidRDefault="00AE3384" w:rsidP="00AE338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Qualité du fonds documentaire de l’établissement en rapport avec la spécialité et son accessibilité.</w:t>
      </w:r>
    </w:p>
    <w:p w:rsidR="00AE3384" w:rsidRPr="00F94227" w:rsidRDefault="00AE3384" w:rsidP="00AE338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Appui du secteur socio-économique à la formation (visite d’entreprise, stage en entreprise, cours-séminaire assurés par des professionnels, etc.).</w:t>
      </w: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AE3384" w:rsidRPr="00F94227" w:rsidRDefault="00AE3384" w:rsidP="00AE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3. Insertion des diplômés :</w:t>
      </w:r>
    </w:p>
    <w:p w:rsidR="00AE3384" w:rsidRPr="00F94227" w:rsidRDefault="00AE3384" w:rsidP="00AE3384">
      <w:pPr>
        <w:jc w:val="both"/>
        <w:rPr>
          <w:rFonts w:asciiTheme="majorHAnsi" w:hAnsiTheme="majorHAnsi" w:cs="Calibri"/>
        </w:rPr>
      </w:pPr>
    </w:p>
    <w:p w:rsidR="00AE3384" w:rsidRPr="00F94227" w:rsidRDefault="00AE3384" w:rsidP="00AE3384">
      <w:pPr>
        <w:jc w:val="both"/>
        <w:rPr>
          <w:rFonts w:asciiTheme="majorHAnsi" w:hAnsiTheme="majorHAnsi" w:cs="Calibri"/>
        </w:rPr>
      </w:pPr>
      <w:r w:rsidRPr="00F94227">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AE3384" w:rsidRPr="00F94227" w:rsidRDefault="00AE3384" w:rsidP="00AE3384">
      <w:pPr>
        <w:jc w:val="both"/>
        <w:rPr>
          <w:rFonts w:asciiTheme="majorHAnsi" w:hAnsiTheme="majorHAnsi" w:cs="Arial"/>
          <w:bCs/>
        </w:rPr>
      </w:pPr>
      <w:r w:rsidRPr="00F94227">
        <w:rPr>
          <w:rFonts w:asciiTheme="majorHAnsi" w:hAnsiTheme="majorHAnsi" w:cs="Calibri"/>
        </w:rPr>
        <w:t>Pour mener à bien ces missions, ce comité dispose de toute la latitude pour effectuer ou commander une quelconque étude ou enquête sur l’emploi et le post-emploi des diplômés. Ci-après, une liste d’</w:t>
      </w:r>
      <w:r w:rsidRPr="00F94227">
        <w:rPr>
          <w:rFonts w:asciiTheme="majorHAnsi" w:hAnsiTheme="majorHAnsi" w:cs="Arial"/>
          <w:bCs/>
        </w:rPr>
        <w:t>indicateurs et de modalités qui pourraient être envisagés pour évaluer et suivre cette opération:</w:t>
      </w:r>
    </w:p>
    <w:p w:rsidR="00AE3384" w:rsidRPr="00F94227" w:rsidRDefault="00AE3384" w:rsidP="00AE3384">
      <w:pPr>
        <w:jc w:val="both"/>
        <w:rPr>
          <w:rFonts w:asciiTheme="majorHAnsi" w:hAnsiTheme="majorHAnsi" w:cs="Arial"/>
          <w:bCs/>
        </w:rPr>
      </w:pPr>
    </w:p>
    <w:p w:rsidR="00AE3384" w:rsidRPr="00F94227" w:rsidRDefault="00AE3384" w:rsidP="00AE3384">
      <w:pPr>
        <w:numPr>
          <w:ilvl w:val="0"/>
          <w:numId w:val="5"/>
        </w:numPr>
        <w:contextualSpacing/>
        <w:jc w:val="both"/>
        <w:rPr>
          <w:rFonts w:asciiTheme="majorHAnsi" w:hAnsiTheme="majorHAnsi"/>
        </w:rPr>
      </w:pPr>
      <w:r w:rsidRPr="00F94227">
        <w:rPr>
          <w:rFonts w:asciiTheme="majorHAnsi" w:eastAsia="Calibri" w:hAnsiTheme="majorHAnsi" w:cs="Arial"/>
          <w:bCs/>
          <w:snapToGrid w:val="0"/>
          <w:lang w:eastAsia="fr-FR"/>
        </w:rPr>
        <w:t>Taux de recrutement des diplômés dans le secteur socio-économique dans un poste en relation directe avec la formation.</w:t>
      </w:r>
    </w:p>
    <w:p w:rsidR="00AE3384" w:rsidRPr="00F94227" w:rsidRDefault="00AE3384" w:rsidP="00AE3384">
      <w:pPr>
        <w:numPr>
          <w:ilvl w:val="0"/>
          <w:numId w:val="3"/>
        </w:numPr>
        <w:autoSpaceDE w:val="0"/>
        <w:autoSpaceDN w:val="0"/>
        <w:jc w:val="both"/>
        <w:rPr>
          <w:rFonts w:asciiTheme="majorHAnsi" w:hAnsiTheme="majorHAnsi" w:cs="Arial"/>
          <w:bCs/>
        </w:rPr>
      </w:pPr>
      <w:r w:rsidRPr="00F94227">
        <w:rPr>
          <w:rFonts w:asciiTheme="majorHAnsi" w:hAnsiTheme="majorHAnsi" w:cs="Arial"/>
          <w:bCs/>
        </w:rPr>
        <w:t>Nature des emplois occupés par les diplômés.</w:t>
      </w:r>
    </w:p>
    <w:p w:rsidR="00AE3384" w:rsidRPr="00F94227" w:rsidRDefault="00AE3384" w:rsidP="00AE3384">
      <w:pPr>
        <w:numPr>
          <w:ilvl w:val="0"/>
          <w:numId w:val="3"/>
        </w:numPr>
        <w:contextualSpacing/>
        <w:jc w:val="both"/>
        <w:rPr>
          <w:rFonts w:asciiTheme="majorHAnsi" w:eastAsia="Calibri" w:hAnsiTheme="majorHAnsi" w:cs="Arial"/>
        </w:rPr>
      </w:pPr>
      <w:r w:rsidRPr="00F94227">
        <w:rPr>
          <w:rFonts w:asciiTheme="majorHAnsi" w:hAnsiTheme="majorHAnsi"/>
        </w:rPr>
        <w:t>Diversité des débouchés.</w:t>
      </w:r>
    </w:p>
    <w:p w:rsidR="00AE3384" w:rsidRPr="00F94227" w:rsidRDefault="00AE3384" w:rsidP="00AE338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F94227">
        <w:rPr>
          <w:rFonts w:asciiTheme="majorHAnsi" w:hAnsiTheme="majorHAnsi" w:cs="Arial"/>
          <w:bCs/>
        </w:rPr>
        <w:t>Installation d’une association des anciens diplômés de la filière.</w:t>
      </w:r>
    </w:p>
    <w:p w:rsidR="00AE3384" w:rsidRPr="00F94227" w:rsidRDefault="00AE3384" w:rsidP="00AE3384">
      <w:pPr>
        <w:numPr>
          <w:ilvl w:val="0"/>
          <w:numId w:val="3"/>
        </w:numPr>
        <w:tabs>
          <w:tab w:val="left" w:pos="916"/>
          <w:tab w:val="left" w:pos="1832"/>
          <w:tab w:val="left" w:pos="2748"/>
        </w:tabs>
        <w:jc w:val="both"/>
        <w:rPr>
          <w:rFonts w:asciiTheme="majorHAnsi" w:hAnsiTheme="majorHAnsi" w:cs="Arial"/>
          <w:bCs/>
        </w:rPr>
      </w:pPr>
      <w:r w:rsidRPr="00F94227">
        <w:rPr>
          <w:rFonts w:asciiTheme="majorHAnsi" w:hAnsiTheme="majorHAnsi" w:cs="Arial"/>
          <w:bCs/>
        </w:rPr>
        <w:t>Création de petites entreprises par les diplômés de la spécialité.</w:t>
      </w:r>
    </w:p>
    <w:p w:rsidR="00AE3384" w:rsidRDefault="00AE3384" w:rsidP="00AE338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F94227">
        <w:rPr>
          <w:rFonts w:asciiTheme="majorHAnsi" w:hAnsiTheme="majorHAnsi"/>
        </w:rPr>
        <w:t>Degré de satisfaction des employeurs.</w:t>
      </w:r>
    </w:p>
    <w:p w:rsidR="00312B2C" w:rsidRDefault="00312B2C" w:rsidP="0031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p>
    <w:p w:rsidR="00312B2C" w:rsidRDefault="00312B2C" w:rsidP="00312B2C">
      <w:pPr>
        <w:rPr>
          <w:rFonts w:asciiTheme="majorHAnsi" w:hAnsiTheme="majorHAnsi"/>
          <w:bCs/>
          <w:sz w:val="28"/>
          <w:szCs w:val="28"/>
          <w:u w:val="thick" w:color="F79646" w:themeColor="accent6"/>
        </w:rPr>
      </w:pPr>
      <w:r w:rsidRPr="00BF397F">
        <w:rPr>
          <w:rFonts w:asciiTheme="majorHAnsi" w:hAnsiTheme="majorHAnsi"/>
          <w:bCs/>
          <w:sz w:val="28"/>
          <w:szCs w:val="28"/>
          <w:u w:val="thick" w:color="F79646" w:themeColor="accent6"/>
        </w:rPr>
        <w:t>G- Evaluation de l’étudiant  par le biais du Contrôle continu et du Travail personnel :</w:t>
      </w:r>
    </w:p>
    <w:p w:rsidR="00312B2C" w:rsidRPr="00BF397F" w:rsidRDefault="00312B2C" w:rsidP="00312B2C">
      <w:pPr>
        <w:rPr>
          <w:rFonts w:asciiTheme="majorHAnsi" w:hAnsiTheme="majorHAnsi"/>
          <w:bCs/>
          <w:sz w:val="28"/>
          <w:szCs w:val="28"/>
          <w:u w:val="thick" w:color="F79646" w:themeColor="accent6"/>
        </w:rPr>
      </w:pPr>
    </w:p>
    <w:p w:rsidR="00312B2C" w:rsidRDefault="00312B2C" w:rsidP="00312B2C">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312B2C" w:rsidRPr="00CB2068" w:rsidRDefault="00312B2C" w:rsidP="00312B2C">
      <w:pPr>
        <w:shd w:val="clear" w:color="auto" w:fill="FFFFFF"/>
        <w:tabs>
          <w:tab w:val="left" w:pos="567"/>
        </w:tabs>
        <w:jc w:val="both"/>
        <w:rPr>
          <w:rFonts w:asciiTheme="majorHAnsi" w:hAnsiTheme="majorHAnsi"/>
          <w:b/>
          <w:bCs/>
          <w:u w:val="single" w:color="F79646" w:themeColor="accent6"/>
        </w:rPr>
      </w:pPr>
    </w:p>
    <w:p w:rsidR="00312B2C" w:rsidRPr="00CB2068" w:rsidRDefault="00312B2C" w:rsidP="00312B2C">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312B2C" w:rsidRPr="00CB2068" w:rsidRDefault="00312B2C" w:rsidP="00312B2C">
      <w:pPr>
        <w:shd w:val="clear" w:color="auto" w:fill="FFFFFF"/>
        <w:tabs>
          <w:tab w:val="left" w:pos="567"/>
        </w:tabs>
        <w:jc w:val="both"/>
        <w:rPr>
          <w:rFonts w:asciiTheme="majorHAnsi" w:eastAsia="Times New Roman" w:hAnsiTheme="majorHAnsi"/>
        </w:rPr>
      </w:pPr>
    </w:p>
    <w:p w:rsidR="00312B2C" w:rsidRPr="00CB2068" w:rsidRDefault="00312B2C" w:rsidP="00312B2C">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w:t>
      </w:r>
      <w:r w:rsidRPr="00CB2068">
        <w:rPr>
          <w:rFonts w:asciiTheme="majorHAnsi" w:hAnsiTheme="majorHAnsi"/>
        </w:rPr>
        <w:lastRenderedPageBreak/>
        <w:t xml:space="preserve">réflexion sérieuse à ce propos qui, combinée aux propositions émanant de plusieurs établissement, a abouti aux recommandations ci-dessous. </w:t>
      </w:r>
    </w:p>
    <w:p w:rsidR="00312B2C" w:rsidRPr="00CB2068" w:rsidRDefault="00312B2C" w:rsidP="00312B2C">
      <w:pPr>
        <w:shd w:val="clear" w:color="auto" w:fill="FFFFFF"/>
        <w:tabs>
          <w:tab w:val="left" w:pos="567"/>
        </w:tabs>
        <w:jc w:val="both"/>
        <w:rPr>
          <w:rFonts w:asciiTheme="majorHAnsi" w:hAnsiTheme="majorHAnsi"/>
        </w:rPr>
      </w:pPr>
    </w:p>
    <w:p w:rsidR="00312B2C" w:rsidRPr="00CB2068" w:rsidRDefault="00312B2C" w:rsidP="00312B2C">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312B2C" w:rsidRPr="00CB2068" w:rsidRDefault="00312B2C" w:rsidP="00312B2C">
      <w:pPr>
        <w:pStyle w:val="Paragraphedeliste"/>
        <w:tabs>
          <w:tab w:val="left" w:pos="426"/>
        </w:tabs>
        <w:ind w:left="0"/>
        <w:jc w:val="both"/>
        <w:rPr>
          <w:rFonts w:asciiTheme="majorHAnsi" w:hAnsiTheme="majorHAnsi"/>
          <w:b/>
        </w:rPr>
      </w:pPr>
    </w:p>
    <w:p w:rsidR="00312B2C" w:rsidRDefault="00312B2C" w:rsidP="00312B2C">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312B2C" w:rsidRPr="00CB2068" w:rsidRDefault="00312B2C" w:rsidP="00312B2C">
      <w:pPr>
        <w:pStyle w:val="Paragraphedeliste"/>
        <w:tabs>
          <w:tab w:val="left" w:pos="426"/>
        </w:tabs>
        <w:ind w:left="0"/>
        <w:jc w:val="both"/>
        <w:rPr>
          <w:rFonts w:asciiTheme="majorHAnsi" w:hAnsiTheme="majorHAnsi"/>
          <w:b/>
          <w:u w:val="single" w:color="F79646" w:themeColor="accent6"/>
        </w:rPr>
      </w:pPr>
    </w:p>
    <w:p w:rsidR="00312B2C" w:rsidRDefault="00312B2C" w:rsidP="00312B2C">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312B2C" w:rsidRPr="00CB2068" w:rsidRDefault="00312B2C" w:rsidP="00312B2C">
      <w:pPr>
        <w:jc w:val="both"/>
        <w:rPr>
          <w:rFonts w:asciiTheme="majorHAnsi" w:hAnsiTheme="majorHAnsi"/>
          <w:b/>
          <w:u w:val="single" w:color="F79646" w:themeColor="accent6"/>
        </w:rPr>
      </w:pPr>
    </w:p>
    <w:p w:rsidR="00312B2C" w:rsidRPr="00CB2068" w:rsidRDefault="00312B2C" w:rsidP="00312B2C">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312B2C" w:rsidRPr="00CB2068" w:rsidRDefault="00312B2C" w:rsidP="00312B2C">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312B2C" w:rsidRPr="00CB2068" w:rsidRDefault="00312B2C" w:rsidP="00312B2C">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312B2C" w:rsidRPr="00CB2068" w:rsidRDefault="00312B2C" w:rsidP="00312B2C">
      <w:pPr>
        <w:jc w:val="both"/>
        <w:rPr>
          <w:rFonts w:asciiTheme="majorHAnsi" w:hAnsiTheme="majorHAnsi"/>
          <w:b/>
        </w:rPr>
      </w:pPr>
    </w:p>
    <w:p w:rsidR="00312B2C" w:rsidRDefault="00312B2C" w:rsidP="00312B2C">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312B2C" w:rsidRPr="00CB2068" w:rsidRDefault="00312B2C" w:rsidP="00312B2C">
      <w:pPr>
        <w:jc w:val="both"/>
        <w:rPr>
          <w:rFonts w:asciiTheme="majorHAnsi" w:hAnsiTheme="majorHAnsi"/>
          <w:b/>
        </w:rPr>
      </w:pPr>
    </w:p>
    <w:p w:rsidR="00312B2C" w:rsidRPr="00CB2068" w:rsidRDefault="00312B2C" w:rsidP="00312B2C">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312B2C" w:rsidRPr="00CB2068" w:rsidRDefault="00312B2C" w:rsidP="00312B2C">
      <w:pPr>
        <w:jc w:val="both"/>
        <w:rPr>
          <w:rFonts w:asciiTheme="majorHAnsi" w:hAnsiTheme="majorHAnsi"/>
          <w:b/>
        </w:rPr>
      </w:pPr>
    </w:p>
    <w:p w:rsidR="00312B2C" w:rsidRDefault="00312B2C" w:rsidP="00312B2C">
      <w:pPr>
        <w:jc w:val="both"/>
        <w:rPr>
          <w:rFonts w:asciiTheme="majorHAnsi" w:hAnsiTheme="majorHAnsi"/>
          <w:b/>
          <w:u w:val="single" w:color="F79646" w:themeColor="accent6"/>
        </w:rPr>
      </w:pPr>
      <w:r w:rsidRPr="00CB2068">
        <w:rPr>
          <w:rFonts w:asciiTheme="majorHAnsi" w:hAnsiTheme="majorHAnsi"/>
          <w:b/>
          <w:u w:val="single" w:color="F79646" w:themeColor="accent6"/>
        </w:rPr>
        <w:t>1.3. Participation des étudiants  aux travaux dirigés:</w:t>
      </w:r>
    </w:p>
    <w:p w:rsidR="00312B2C" w:rsidRPr="00CB2068" w:rsidRDefault="00312B2C" w:rsidP="00312B2C">
      <w:pPr>
        <w:jc w:val="both"/>
        <w:rPr>
          <w:rFonts w:asciiTheme="majorHAnsi" w:hAnsiTheme="majorHAnsi"/>
          <w:u w:val="single" w:color="F79646" w:themeColor="accent6"/>
        </w:rPr>
      </w:pPr>
    </w:p>
    <w:p w:rsidR="00312B2C" w:rsidRPr="00CB2068" w:rsidRDefault="00312B2C" w:rsidP="00312B2C">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312B2C" w:rsidRPr="00CB2068" w:rsidRDefault="00312B2C" w:rsidP="00312B2C">
      <w:pPr>
        <w:jc w:val="both"/>
        <w:rPr>
          <w:rFonts w:asciiTheme="majorHAnsi" w:hAnsiTheme="majorHAnsi"/>
          <w:b/>
          <w:u w:val="single" w:color="F79646" w:themeColor="accent6"/>
        </w:rPr>
      </w:pPr>
    </w:p>
    <w:p w:rsidR="00312B2C" w:rsidRDefault="00312B2C" w:rsidP="00312B2C">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312B2C" w:rsidRPr="00CB2068" w:rsidRDefault="00312B2C" w:rsidP="00312B2C">
      <w:pPr>
        <w:jc w:val="both"/>
        <w:rPr>
          <w:rFonts w:asciiTheme="majorHAnsi" w:hAnsiTheme="majorHAnsi"/>
          <w:b/>
          <w:u w:val="single" w:color="F79646" w:themeColor="accent6"/>
        </w:rPr>
      </w:pPr>
    </w:p>
    <w:p w:rsidR="00312B2C" w:rsidRPr="00CB2068" w:rsidRDefault="00312B2C" w:rsidP="00312B2C">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312B2C" w:rsidRPr="00CB2068" w:rsidRDefault="00312B2C" w:rsidP="00312B2C">
      <w:pPr>
        <w:jc w:val="both"/>
        <w:rPr>
          <w:rFonts w:asciiTheme="majorHAnsi" w:hAnsiTheme="majorHAnsi"/>
          <w:b/>
        </w:rPr>
      </w:pPr>
    </w:p>
    <w:p w:rsidR="00312B2C" w:rsidRDefault="00312B2C" w:rsidP="00312B2C">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312B2C" w:rsidRPr="00CB2068" w:rsidRDefault="00312B2C" w:rsidP="00312B2C">
      <w:pPr>
        <w:jc w:val="both"/>
        <w:rPr>
          <w:rFonts w:asciiTheme="majorHAnsi" w:hAnsiTheme="majorHAnsi"/>
          <w:b/>
          <w:u w:val="single" w:color="F79646" w:themeColor="accent6"/>
        </w:rPr>
      </w:pPr>
    </w:p>
    <w:p w:rsidR="00312B2C" w:rsidRPr="00CB2068" w:rsidRDefault="00312B2C" w:rsidP="00312B2C">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312B2C" w:rsidRPr="00CB2068" w:rsidRDefault="00312B2C" w:rsidP="00312B2C">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312B2C" w:rsidRPr="00CB2068" w:rsidRDefault="00312B2C" w:rsidP="00312B2C">
      <w:pPr>
        <w:jc w:val="both"/>
        <w:rPr>
          <w:rFonts w:asciiTheme="majorHAnsi" w:hAnsiTheme="majorHAnsi"/>
          <w:b/>
        </w:rPr>
      </w:pPr>
    </w:p>
    <w:p w:rsidR="00312B2C" w:rsidRDefault="00312B2C" w:rsidP="00312B2C">
      <w:pPr>
        <w:jc w:val="both"/>
        <w:rPr>
          <w:rFonts w:asciiTheme="majorHAnsi" w:hAnsiTheme="majorHAnsi"/>
          <w:b/>
          <w:u w:val="single" w:color="F79646" w:themeColor="accent6"/>
        </w:rPr>
      </w:pPr>
      <w:r w:rsidRPr="00CB2068">
        <w:rPr>
          <w:rFonts w:asciiTheme="majorHAnsi" w:hAnsiTheme="majorHAnsi"/>
          <w:b/>
          <w:u w:val="single" w:color="F79646" w:themeColor="accent6"/>
        </w:rPr>
        <w:lastRenderedPageBreak/>
        <w:t>3. A propos des matières transversales et de découvertes n’ayant pas de TD ou de TP :</w:t>
      </w:r>
    </w:p>
    <w:p w:rsidR="00312B2C" w:rsidRPr="00CB2068" w:rsidRDefault="00312B2C" w:rsidP="00312B2C">
      <w:pPr>
        <w:jc w:val="both"/>
        <w:rPr>
          <w:rFonts w:asciiTheme="majorHAnsi" w:hAnsiTheme="majorHAnsi"/>
          <w:b/>
          <w:u w:val="single" w:color="F79646" w:themeColor="accent6"/>
        </w:rPr>
      </w:pPr>
    </w:p>
    <w:p w:rsidR="00312B2C" w:rsidRPr="00CB2068" w:rsidRDefault="00312B2C" w:rsidP="00312B2C">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312B2C" w:rsidRPr="00CB2068" w:rsidRDefault="00312B2C" w:rsidP="00312B2C">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312B2C" w:rsidRPr="00CB2068" w:rsidRDefault="00312B2C" w:rsidP="00312B2C">
      <w:pPr>
        <w:jc w:val="both"/>
        <w:rPr>
          <w:rFonts w:asciiTheme="majorHAnsi" w:hAnsiTheme="majorHAnsi"/>
        </w:rPr>
      </w:pPr>
    </w:p>
    <w:p w:rsidR="00312B2C" w:rsidRPr="00CB2068" w:rsidRDefault="00312B2C" w:rsidP="00312B2C">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312B2C" w:rsidRPr="00CB2068" w:rsidRDefault="00312B2C" w:rsidP="00312B2C">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312B2C" w:rsidRPr="00CB2068" w:rsidRDefault="00312B2C" w:rsidP="00312B2C">
      <w:pPr>
        <w:jc w:val="both"/>
        <w:rPr>
          <w:rFonts w:asciiTheme="majorHAnsi" w:hAnsiTheme="majorHAnsi"/>
          <w:b/>
        </w:rPr>
      </w:pPr>
    </w:p>
    <w:p w:rsidR="00312B2C" w:rsidRDefault="00312B2C" w:rsidP="00312B2C">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312B2C" w:rsidRPr="00CB2068" w:rsidRDefault="00312B2C" w:rsidP="00312B2C">
      <w:pPr>
        <w:jc w:val="both"/>
        <w:rPr>
          <w:rFonts w:asciiTheme="majorHAnsi" w:hAnsiTheme="majorHAnsi"/>
          <w:b/>
          <w:u w:val="single" w:color="F79646" w:themeColor="accent6"/>
        </w:rPr>
      </w:pPr>
    </w:p>
    <w:p w:rsidR="00312B2C" w:rsidRPr="00CB2068" w:rsidRDefault="00312B2C" w:rsidP="00312B2C">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312B2C" w:rsidRPr="00CB2068" w:rsidRDefault="00312B2C" w:rsidP="00312B2C">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312B2C" w:rsidRPr="00CB2068" w:rsidRDefault="00312B2C" w:rsidP="00312B2C">
      <w:pPr>
        <w:autoSpaceDE w:val="0"/>
        <w:autoSpaceDN w:val="0"/>
        <w:adjustRightInd w:val="0"/>
        <w:jc w:val="both"/>
        <w:rPr>
          <w:rFonts w:asciiTheme="majorHAnsi" w:hAnsiTheme="majorHAnsi"/>
          <w:i/>
          <w:color w:val="FF0000"/>
        </w:rPr>
      </w:pPr>
    </w:p>
    <w:p w:rsidR="00312B2C" w:rsidRPr="00CB2068" w:rsidRDefault="00312B2C" w:rsidP="00312B2C">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312B2C" w:rsidRPr="00CB2068" w:rsidRDefault="00312B2C" w:rsidP="00312B2C">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312B2C" w:rsidRPr="00CB2068" w:rsidTr="00312B2C">
        <w:tc>
          <w:tcPr>
            <w:tcW w:w="4606" w:type="dxa"/>
          </w:tcPr>
          <w:p w:rsidR="00312B2C" w:rsidRPr="00CB2068" w:rsidRDefault="00312B2C" w:rsidP="00312B2C">
            <w:pPr>
              <w:jc w:val="both"/>
              <w:rPr>
                <w:rFonts w:asciiTheme="majorHAnsi" w:hAnsiTheme="majorHAnsi"/>
                <w:sz w:val="24"/>
                <w:szCs w:val="24"/>
              </w:rPr>
            </w:pPr>
            <w:r w:rsidRPr="00CB2068">
              <w:rPr>
                <w:rFonts w:asciiTheme="majorHAnsi" w:hAnsiTheme="majorHAnsi"/>
                <w:sz w:val="24"/>
                <w:szCs w:val="24"/>
              </w:rPr>
              <w:lastRenderedPageBreak/>
              <w:t>Préparation des séries d’exercices et travail personnel (devoir à rendre, exposés,…)</w:t>
            </w:r>
          </w:p>
        </w:tc>
        <w:tc>
          <w:tcPr>
            <w:tcW w:w="1720" w:type="dxa"/>
            <w:vAlign w:val="center"/>
          </w:tcPr>
          <w:p w:rsidR="00312B2C" w:rsidRPr="00CB2068" w:rsidRDefault="00312B2C" w:rsidP="00312B2C">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312B2C" w:rsidRPr="00CB2068" w:rsidRDefault="00312B2C" w:rsidP="00312B2C">
            <w:pPr>
              <w:jc w:val="center"/>
              <w:rPr>
                <w:rFonts w:asciiTheme="majorHAnsi" w:hAnsiTheme="majorHAnsi"/>
                <w:sz w:val="24"/>
                <w:szCs w:val="24"/>
              </w:rPr>
            </w:pPr>
            <w:r w:rsidRPr="00CB2068">
              <w:rPr>
                <w:rFonts w:asciiTheme="majorHAnsi" w:hAnsiTheme="majorHAnsi"/>
                <w:sz w:val="24"/>
                <w:szCs w:val="24"/>
              </w:rPr>
              <w:t>06 points</w:t>
            </w:r>
          </w:p>
        </w:tc>
      </w:tr>
      <w:tr w:rsidR="00312B2C" w:rsidRPr="00CB2068" w:rsidTr="00312B2C">
        <w:tc>
          <w:tcPr>
            <w:tcW w:w="4606" w:type="dxa"/>
          </w:tcPr>
          <w:p w:rsidR="00312B2C" w:rsidRPr="00CB2068" w:rsidRDefault="00312B2C" w:rsidP="00312B2C">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312B2C" w:rsidRPr="00CB2068" w:rsidRDefault="00312B2C" w:rsidP="00312B2C">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312B2C" w:rsidRPr="00CB2068" w:rsidRDefault="00312B2C" w:rsidP="00312B2C">
            <w:pPr>
              <w:jc w:val="center"/>
              <w:rPr>
                <w:rFonts w:asciiTheme="majorHAnsi" w:hAnsiTheme="majorHAnsi"/>
                <w:sz w:val="24"/>
                <w:szCs w:val="24"/>
              </w:rPr>
            </w:pPr>
            <w:r w:rsidRPr="00CB2068">
              <w:rPr>
                <w:rFonts w:asciiTheme="majorHAnsi" w:hAnsiTheme="majorHAnsi"/>
                <w:sz w:val="24"/>
                <w:szCs w:val="24"/>
              </w:rPr>
              <w:t>10 points</w:t>
            </w:r>
          </w:p>
        </w:tc>
      </w:tr>
      <w:tr w:rsidR="00312B2C" w:rsidRPr="00CB2068" w:rsidTr="00312B2C">
        <w:tc>
          <w:tcPr>
            <w:tcW w:w="4606" w:type="dxa"/>
            <w:vAlign w:val="center"/>
          </w:tcPr>
          <w:p w:rsidR="00312B2C" w:rsidRPr="00CB2068" w:rsidRDefault="00312B2C" w:rsidP="00312B2C">
            <w:pPr>
              <w:rPr>
                <w:rFonts w:asciiTheme="majorHAnsi" w:hAnsiTheme="majorHAnsi"/>
                <w:sz w:val="24"/>
                <w:szCs w:val="24"/>
              </w:rPr>
            </w:pPr>
            <w:r w:rsidRPr="00CB2068">
              <w:rPr>
                <w:rFonts w:asciiTheme="majorHAnsi" w:hAnsiTheme="majorHAnsi"/>
                <w:sz w:val="24"/>
                <w:szCs w:val="24"/>
              </w:rPr>
              <w:t>Participation des étudiants aux TD</w:t>
            </w:r>
          </w:p>
          <w:p w:rsidR="00312B2C" w:rsidRPr="00CB2068" w:rsidRDefault="00312B2C" w:rsidP="00312B2C">
            <w:pPr>
              <w:rPr>
                <w:rFonts w:asciiTheme="majorHAnsi" w:hAnsiTheme="majorHAnsi"/>
                <w:sz w:val="24"/>
                <w:szCs w:val="24"/>
              </w:rPr>
            </w:pPr>
          </w:p>
        </w:tc>
        <w:tc>
          <w:tcPr>
            <w:tcW w:w="1720" w:type="dxa"/>
            <w:vAlign w:val="center"/>
          </w:tcPr>
          <w:p w:rsidR="00312B2C" w:rsidRPr="00CB2068" w:rsidRDefault="00312B2C" w:rsidP="00312B2C">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312B2C" w:rsidRPr="00CB2068" w:rsidRDefault="00312B2C" w:rsidP="00312B2C">
            <w:pPr>
              <w:jc w:val="center"/>
              <w:rPr>
                <w:rFonts w:asciiTheme="majorHAnsi" w:hAnsiTheme="majorHAnsi"/>
                <w:sz w:val="24"/>
                <w:szCs w:val="24"/>
              </w:rPr>
            </w:pPr>
            <w:r w:rsidRPr="00CB2068">
              <w:rPr>
                <w:rFonts w:asciiTheme="majorHAnsi" w:hAnsiTheme="majorHAnsi"/>
                <w:sz w:val="24"/>
                <w:szCs w:val="24"/>
              </w:rPr>
              <w:t>04 points</w:t>
            </w:r>
          </w:p>
        </w:tc>
      </w:tr>
      <w:tr w:rsidR="00312B2C" w:rsidRPr="00CB2068" w:rsidTr="00312B2C">
        <w:tc>
          <w:tcPr>
            <w:tcW w:w="4606" w:type="dxa"/>
          </w:tcPr>
          <w:p w:rsidR="00312B2C" w:rsidRPr="00CB2068" w:rsidRDefault="00312B2C" w:rsidP="00312B2C">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312B2C" w:rsidRPr="00CB2068" w:rsidRDefault="00312B2C" w:rsidP="00312B2C">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312B2C" w:rsidRPr="00CB2068" w:rsidRDefault="00312B2C" w:rsidP="00312B2C">
            <w:pPr>
              <w:jc w:val="center"/>
              <w:rPr>
                <w:rFonts w:asciiTheme="majorHAnsi" w:hAnsiTheme="majorHAnsi"/>
                <w:b/>
                <w:bCs/>
                <w:sz w:val="24"/>
                <w:szCs w:val="24"/>
              </w:rPr>
            </w:pPr>
            <w:r w:rsidRPr="00CB2068">
              <w:rPr>
                <w:rFonts w:asciiTheme="majorHAnsi" w:hAnsiTheme="majorHAnsi"/>
                <w:b/>
                <w:bCs/>
                <w:sz w:val="24"/>
                <w:szCs w:val="24"/>
              </w:rPr>
              <w:t>20 points</w:t>
            </w:r>
          </w:p>
        </w:tc>
      </w:tr>
    </w:tbl>
    <w:p w:rsidR="00312B2C" w:rsidRPr="00CB2068" w:rsidRDefault="00312B2C" w:rsidP="00312B2C">
      <w:pPr>
        <w:jc w:val="both"/>
        <w:rPr>
          <w:rFonts w:asciiTheme="majorHAnsi" w:hAnsiTheme="majorHAnsi"/>
          <w:b/>
          <w:iCs/>
        </w:rPr>
      </w:pPr>
    </w:p>
    <w:p w:rsidR="00312B2C" w:rsidRPr="00CB2068" w:rsidRDefault="00312B2C" w:rsidP="00312B2C">
      <w:pPr>
        <w:jc w:val="both"/>
        <w:rPr>
          <w:rFonts w:asciiTheme="majorHAnsi" w:hAnsiTheme="majorHAnsi"/>
          <w:b/>
          <w:iCs/>
        </w:rPr>
      </w:pPr>
    </w:p>
    <w:p w:rsidR="00312B2C" w:rsidRPr="00CB2068" w:rsidRDefault="00312B2C" w:rsidP="00312B2C">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312B2C" w:rsidRPr="00CB2068" w:rsidRDefault="00312B2C" w:rsidP="00312B2C">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312B2C" w:rsidRPr="00CB2068" w:rsidTr="00312B2C">
        <w:tc>
          <w:tcPr>
            <w:tcW w:w="4606" w:type="dxa"/>
          </w:tcPr>
          <w:p w:rsidR="00312B2C" w:rsidRPr="00CB2068" w:rsidRDefault="00312B2C" w:rsidP="00312B2C">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312B2C" w:rsidRPr="00CB2068" w:rsidRDefault="00312B2C" w:rsidP="00312B2C">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312B2C" w:rsidRPr="00CB2068" w:rsidRDefault="00312B2C" w:rsidP="00312B2C">
            <w:pPr>
              <w:jc w:val="center"/>
              <w:rPr>
                <w:rFonts w:asciiTheme="majorHAnsi" w:hAnsiTheme="majorHAnsi"/>
                <w:sz w:val="24"/>
                <w:szCs w:val="24"/>
              </w:rPr>
            </w:pPr>
            <w:r w:rsidRPr="00CB2068">
              <w:rPr>
                <w:rFonts w:asciiTheme="majorHAnsi" w:hAnsiTheme="majorHAnsi"/>
                <w:sz w:val="24"/>
                <w:szCs w:val="24"/>
              </w:rPr>
              <w:t>04 points</w:t>
            </w:r>
          </w:p>
        </w:tc>
      </w:tr>
      <w:tr w:rsidR="00312B2C" w:rsidRPr="00CB2068" w:rsidTr="00312B2C">
        <w:tc>
          <w:tcPr>
            <w:tcW w:w="4606" w:type="dxa"/>
          </w:tcPr>
          <w:p w:rsidR="00312B2C" w:rsidRPr="00CB2068" w:rsidRDefault="00312B2C" w:rsidP="00312B2C">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312B2C" w:rsidRPr="00CB2068" w:rsidRDefault="00312B2C" w:rsidP="00312B2C">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312B2C" w:rsidRPr="00CB2068" w:rsidRDefault="00312B2C" w:rsidP="00312B2C">
            <w:pPr>
              <w:jc w:val="center"/>
              <w:rPr>
                <w:rFonts w:asciiTheme="majorHAnsi" w:hAnsiTheme="majorHAnsi"/>
                <w:sz w:val="24"/>
                <w:szCs w:val="24"/>
              </w:rPr>
            </w:pPr>
            <w:r w:rsidRPr="00CB2068">
              <w:rPr>
                <w:rFonts w:asciiTheme="majorHAnsi" w:hAnsiTheme="majorHAnsi"/>
                <w:sz w:val="24"/>
                <w:szCs w:val="24"/>
              </w:rPr>
              <w:t>08 points</w:t>
            </w:r>
          </w:p>
        </w:tc>
      </w:tr>
      <w:tr w:rsidR="00312B2C" w:rsidRPr="00CB2068" w:rsidTr="00312B2C">
        <w:tc>
          <w:tcPr>
            <w:tcW w:w="4606" w:type="dxa"/>
          </w:tcPr>
          <w:p w:rsidR="00312B2C" w:rsidRPr="00CB2068" w:rsidRDefault="00312B2C" w:rsidP="00312B2C">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312B2C" w:rsidRPr="00CB2068" w:rsidRDefault="00312B2C" w:rsidP="00312B2C">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312B2C" w:rsidRPr="00CB2068" w:rsidRDefault="00312B2C" w:rsidP="00312B2C">
            <w:pPr>
              <w:jc w:val="center"/>
              <w:rPr>
                <w:rFonts w:asciiTheme="majorHAnsi" w:hAnsiTheme="majorHAnsi"/>
                <w:sz w:val="24"/>
                <w:szCs w:val="24"/>
              </w:rPr>
            </w:pPr>
            <w:r w:rsidRPr="00CB2068">
              <w:rPr>
                <w:rFonts w:asciiTheme="majorHAnsi" w:hAnsiTheme="majorHAnsi"/>
                <w:sz w:val="24"/>
                <w:szCs w:val="24"/>
              </w:rPr>
              <w:t>08 points</w:t>
            </w:r>
          </w:p>
        </w:tc>
      </w:tr>
      <w:tr w:rsidR="00312B2C" w:rsidRPr="00CB2068" w:rsidTr="00312B2C">
        <w:tc>
          <w:tcPr>
            <w:tcW w:w="4606" w:type="dxa"/>
          </w:tcPr>
          <w:p w:rsidR="00312B2C" w:rsidRPr="00CB2068" w:rsidRDefault="00312B2C" w:rsidP="00312B2C">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312B2C" w:rsidRPr="00CB2068" w:rsidRDefault="00312B2C" w:rsidP="00312B2C">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312B2C" w:rsidRPr="00CB2068" w:rsidRDefault="00312B2C" w:rsidP="00312B2C">
            <w:pPr>
              <w:jc w:val="center"/>
              <w:rPr>
                <w:rFonts w:asciiTheme="majorHAnsi" w:hAnsiTheme="majorHAnsi"/>
                <w:b/>
                <w:bCs/>
                <w:sz w:val="24"/>
                <w:szCs w:val="24"/>
              </w:rPr>
            </w:pPr>
            <w:r w:rsidRPr="00CB2068">
              <w:rPr>
                <w:rFonts w:asciiTheme="majorHAnsi" w:hAnsiTheme="majorHAnsi"/>
                <w:b/>
                <w:bCs/>
                <w:sz w:val="24"/>
                <w:szCs w:val="24"/>
              </w:rPr>
              <w:t>20 points</w:t>
            </w:r>
          </w:p>
        </w:tc>
      </w:tr>
    </w:tbl>
    <w:p w:rsidR="00312B2C" w:rsidRPr="00CB2068" w:rsidRDefault="00312B2C" w:rsidP="00312B2C">
      <w:pPr>
        <w:jc w:val="both"/>
        <w:rPr>
          <w:rFonts w:asciiTheme="majorHAnsi" w:hAnsiTheme="majorHAnsi"/>
        </w:rPr>
      </w:pPr>
    </w:p>
    <w:p w:rsidR="00312B2C" w:rsidRDefault="00312B2C" w:rsidP="00312B2C">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312B2C" w:rsidRPr="00CB2068" w:rsidRDefault="00312B2C" w:rsidP="00312B2C">
      <w:pPr>
        <w:shd w:val="clear" w:color="auto" w:fill="FFFFFF"/>
        <w:tabs>
          <w:tab w:val="left" w:pos="567"/>
        </w:tabs>
        <w:jc w:val="both"/>
        <w:rPr>
          <w:rFonts w:asciiTheme="majorHAnsi" w:hAnsiTheme="majorHAnsi"/>
          <w:b/>
          <w:bCs/>
          <w:u w:val="single" w:color="F79646" w:themeColor="accent6"/>
        </w:rPr>
      </w:pPr>
    </w:p>
    <w:p w:rsidR="00312B2C" w:rsidRPr="00CB2068" w:rsidRDefault="00312B2C" w:rsidP="00312B2C">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312B2C" w:rsidRPr="00CB2068" w:rsidRDefault="00312B2C" w:rsidP="00312B2C">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312B2C" w:rsidRPr="00CB2068" w:rsidRDefault="00312B2C" w:rsidP="00312B2C">
      <w:pPr>
        <w:jc w:val="both"/>
        <w:rPr>
          <w:rFonts w:asciiTheme="majorHAnsi" w:hAnsiTheme="majorHAnsi"/>
        </w:rPr>
      </w:pPr>
    </w:p>
    <w:p w:rsidR="00312B2C" w:rsidRPr="00CB2068" w:rsidRDefault="00312B2C" w:rsidP="00312B2C">
      <w:pPr>
        <w:jc w:val="both"/>
        <w:rPr>
          <w:rFonts w:asciiTheme="majorHAnsi" w:hAnsiTheme="majorHAnsi"/>
        </w:rPr>
      </w:pPr>
      <w:r w:rsidRPr="00CB2068">
        <w:rPr>
          <w:rFonts w:asciiTheme="majorHAnsi" w:hAnsiTheme="majorHAnsi"/>
        </w:rPr>
        <w:t>La synthèse des différentes propositions peut être résumée dans les points suivants:</w:t>
      </w:r>
    </w:p>
    <w:p w:rsidR="00312B2C" w:rsidRPr="00CB2068" w:rsidRDefault="00312B2C" w:rsidP="00312B2C">
      <w:pPr>
        <w:jc w:val="both"/>
        <w:rPr>
          <w:rFonts w:asciiTheme="majorHAnsi" w:hAnsiTheme="majorHAnsi"/>
          <w:b/>
        </w:rPr>
      </w:pPr>
    </w:p>
    <w:p w:rsidR="00312B2C" w:rsidRDefault="00312B2C" w:rsidP="00312B2C">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312B2C" w:rsidRPr="00CB2068" w:rsidRDefault="00312B2C" w:rsidP="00312B2C">
      <w:pPr>
        <w:jc w:val="both"/>
        <w:rPr>
          <w:rFonts w:asciiTheme="majorHAnsi" w:hAnsiTheme="majorHAnsi"/>
          <w:b/>
          <w:u w:val="single" w:color="F79646" w:themeColor="accent6"/>
        </w:rPr>
      </w:pPr>
    </w:p>
    <w:p w:rsidR="00312B2C" w:rsidRPr="00CB2068" w:rsidRDefault="00312B2C" w:rsidP="00312B2C">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312B2C" w:rsidRPr="00CB2068" w:rsidRDefault="00312B2C" w:rsidP="00312B2C">
      <w:pPr>
        <w:jc w:val="both"/>
        <w:rPr>
          <w:rFonts w:asciiTheme="majorHAnsi" w:hAnsiTheme="majorHAnsi"/>
          <w:b/>
        </w:rPr>
      </w:pPr>
    </w:p>
    <w:p w:rsidR="00312B2C" w:rsidRDefault="00312B2C" w:rsidP="00312B2C">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312B2C" w:rsidRPr="00CB2068" w:rsidRDefault="00312B2C" w:rsidP="00312B2C">
      <w:pPr>
        <w:jc w:val="both"/>
        <w:rPr>
          <w:rFonts w:asciiTheme="majorHAnsi" w:hAnsiTheme="majorHAnsi"/>
          <w:b/>
          <w:u w:val="single" w:color="F79646" w:themeColor="accent6"/>
        </w:rPr>
      </w:pPr>
    </w:p>
    <w:p w:rsidR="00312B2C" w:rsidRPr="00CB2068" w:rsidRDefault="00312B2C" w:rsidP="00312B2C">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312B2C" w:rsidRPr="00CB2068" w:rsidRDefault="00312B2C" w:rsidP="00312B2C">
      <w:pPr>
        <w:jc w:val="both"/>
        <w:rPr>
          <w:rFonts w:asciiTheme="majorHAnsi" w:hAnsiTheme="majorHAnsi"/>
        </w:rPr>
      </w:pPr>
    </w:p>
    <w:p w:rsidR="00312B2C" w:rsidRPr="00CB2068" w:rsidRDefault="00312B2C" w:rsidP="00312B2C">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312B2C" w:rsidRPr="00CB2068" w:rsidRDefault="00312B2C" w:rsidP="00312B2C">
      <w:pPr>
        <w:jc w:val="both"/>
        <w:rPr>
          <w:rFonts w:asciiTheme="majorHAnsi" w:hAnsiTheme="majorHAnsi"/>
          <w:b/>
        </w:rPr>
      </w:pPr>
    </w:p>
    <w:p w:rsidR="00312B2C" w:rsidRDefault="00312B2C" w:rsidP="00312B2C">
      <w:pPr>
        <w:jc w:val="both"/>
        <w:rPr>
          <w:rFonts w:asciiTheme="majorHAnsi" w:hAnsiTheme="majorHAnsi"/>
          <w:b/>
          <w:iCs/>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rsidR="00312B2C" w:rsidRPr="00CB2068" w:rsidRDefault="00312B2C" w:rsidP="00312B2C">
      <w:pPr>
        <w:jc w:val="both"/>
        <w:rPr>
          <w:rFonts w:asciiTheme="majorHAnsi" w:hAnsiTheme="majorHAnsi"/>
          <w:b/>
          <w:u w:val="single" w:color="F79646" w:themeColor="accent6"/>
        </w:rPr>
      </w:pPr>
    </w:p>
    <w:p w:rsidR="00312B2C" w:rsidRPr="00CB2068" w:rsidRDefault="00312B2C" w:rsidP="00312B2C">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312B2C" w:rsidRPr="00CB2068" w:rsidRDefault="00312B2C" w:rsidP="00312B2C">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312B2C" w:rsidRPr="00CB2068" w:rsidRDefault="00312B2C" w:rsidP="00312B2C">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312B2C" w:rsidRPr="00CB2068" w:rsidRDefault="00312B2C" w:rsidP="00312B2C">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312B2C" w:rsidRPr="00CB2068" w:rsidRDefault="00312B2C" w:rsidP="00312B2C">
      <w:pPr>
        <w:jc w:val="both"/>
        <w:rPr>
          <w:rFonts w:asciiTheme="majorHAnsi" w:hAnsiTheme="majorHAnsi"/>
          <w:b/>
        </w:rPr>
      </w:pPr>
    </w:p>
    <w:p w:rsidR="00312B2C" w:rsidRDefault="00312B2C" w:rsidP="00312B2C">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312B2C" w:rsidRPr="00CB2068" w:rsidRDefault="00312B2C" w:rsidP="00312B2C">
      <w:pPr>
        <w:jc w:val="both"/>
        <w:rPr>
          <w:rFonts w:asciiTheme="majorHAnsi" w:hAnsiTheme="majorHAnsi"/>
          <w:b/>
          <w:iCs/>
          <w:u w:val="single" w:color="F79646" w:themeColor="accent6"/>
        </w:rPr>
      </w:pPr>
    </w:p>
    <w:p w:rsidR="00312B2C" w:rsidRPr="00CB2068" w:rsidRDefault="00312B2C" w:rsidP="00312B2C">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312B2C" w:rsidRPr="00CB2068" w:rsidRDefault="00312B2C" w:rsidP="00312B2C">
      <w:pPr>
        <w:jc w:val="both"/>
        <w:rPr>
          <w:rFonts w:asciiTheme="majorHAnsi" w:hAnsiTheme="majorHAnsi"/>
          <w:b/>
        </w:rPr>
      </w:pPr>
    </w:p>
    <w:p w:rsidR="00312B2C" w:rsidRDefault="00312B2C" w:rsidP="00312B2C">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312B2C" w:rsidRPr="00CB2068" w:rsidRDefault="00312B2C" w:rsidP="00312B2C">
      <w:pPr>
        <w:jc w:val="both"/>
        <w:rPr>
          <w:rFonts w:asciiTheme="majorHAnsi" w:hAnsiTheme="majorHAnsi"/>
          <w:b/>
          <w:iCs/>
          <w:u w:val="single" w:color="F79646" w:themeColor="accent6"/>
        </w:rPr>
      </w:pPr>
    </w:p>
    <w:p w:rsidR="00312B2C" w:rsidRPr="00CB2068" w:rsidRDefault="00312B2C" w:rsidP="00312B2C">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312B2C" w:rsidRPr="00CB2068" w:rsidRDefault="00312B2C" w:rsidP="00312B2C">
      <w:pPr>
        <w:jc w:val="both"/>
        <w:rPr>
          <w:rFonts w:asciiTheme="majorHAnsi" w:hAnsiTheme="majorHAnsi"/>
          <w:b/>
        </w:rPr>
      </w:pPr>
    </w:p>
    <w:p w:rsidR="00312B2C" w:rsidRPr="00CB2068" w:rsidRDefault="00312B2C" w:rsidP="00312B2C">
      <w:pPr>
        <w:jc w:val="both"/>
        <w:rPr>
          <w:rFonts w:asciiTheme="majorHAnsi" w:hAnsiTheme="majorHAnsi"/>
          <w:b/>
        </w:rPr>
      </w:pPr>
    </w:p>
    <w:p w:rsidR="00312B2C" w:rsidRDefault="00312B2C" w:rsidP="00312B2C">
      <w:pPr>
        <w:jc w:val="both"/>
        <w:rPr>
          <w:rFonts w:asciiTheme="majorHAnsi" w:hAnsiTheme="majorHAnsi"/>
          <w:b/>
          <w:u w:val="single" w:color="F79646" w:themeColor="accent6"/>
        </w:rPr>
      </w:pPr>
      <w:r w:rsidRPr="00CB2068">
        <w:rPr>
          <w:rFonts w:asciiTheme="majorHAnsi" w:hAnsiTheme="majorHAnsi"/>
          <w:b/>
          <w:u w:val="single" w:color="F79646" w:themeColor="accent6"/>
        </w:rPr>
        <w:lastRenderedPageBreak/>
        <w:t xml:space="preserve"> Conclusion :</w:t>
      </w:r>
    </w:p>
    <w:p w:rsidR="00312B2C" w:rsidRPr="00CB2068" w:rsidRDefault="00312B2C" w:rsidP="00312B2C">
      <w:pPr>
        <w:jc w:val="both"/>
        <w:rPr>
          <w:rFonts w:asciiTheme="majorHAnsi" w:hAnsiTheme="majorHAnsi"/>
          <w:b/>
          <w:u w:val="single" w:color="F79646" w:themeColor="accent6"/>
        </w:rPr>
      </w:pPr>
    </w:p>
    <w:p w:rsidR="00312B2C" w:rsidRPr="00CB2068" w:rsidRDefault="00312B2C" w:rsidP="00312B2C">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312B2C" w:rsidRPr="00F94227" w:rsidRDefault="00312B2C" w:rsidP="0031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p>
    <w:p w:rsidR="00AE3384" w:rsidRPr="00F94227" w:rsidRDefault="00AE3384" w:rsidP="00AE3384">
      <w:pPr>
        <w:jc w:val="both"/>
        <w:rPr>
          <w:rFonts w:asciiTheme="majorHAnsi" w:eastAsia="Calibri" w:hAnsiTheme="majorHAnsi" w:cs="Arial"/>
        </w:rPr>
      </w:pPr>
    </w:p>
    <w:p w:rsidR="00AE3384" w:rsidRDefault="00AE3384" w:rsidP="00AE3384">
      <w:pPr>
        <w:pStyle w:val="En-tte"/>
        <w:tabs>
          <w:tab w:val="clear" w:pos="4536"/>
          <w:tab w:val="clear" w:pos="9072"/>
        </w:tabs>
        <w:ind w:left="720"/>
        <w:rPr>
          <w:rFonts w:asciiTheme="majorHAnsi" w:hAnsiTheme="majorHAnsi" w:cs="Calibri"/>
          <w:color w:val="FF0000"/>
        </w:rPr>
        <w:sectPr w:rsidR="00AE3384" w:rsidSect="00213360">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AE3384" w:rsidRPr="00715458" w:rsidRDefault="00AE3384" w:rsidP="00AE3384">
      <w:pPr>
        <w:pStyle w:val="En-tte"/>
        <w:tabs>
          <w:tab w:val="clear" w:pos="4536"/>
          <w:tab w:val="clear" w:pos="9072"/>
        </w:tabs>
        <w:outlineLvl w:val="1"/>
        <w:rPr>
          <w:rFonts w:ascii="Cambria" w:hAnsi="Cambria" w:cs="Calibri"/>
          <w:sz w:val="28"/>
          <w:szCs w:val="28"/>
          <w:u w:val="thick" w:color="F79646" w:themeColor="accent6"/>
        </w:rPr>
      </w:pPr>
      <w:bookmarkStart w:id="7" w:name="_Toc413532938"/>
      <w:r w:rsidRPr="00715458">
        <w:rPr>
          <w:rFonts w:ascii="Cambria" w:hAnsi="Cambria" w:cs="Calibri"/>
          <w:sz w:val="28"/>
          <w:szCs w:val="28"/>
          <w:u w:val="thick" w:color="F79646" w:themeColor="accent6"/>
        </w:rPr>
        <w:lastRenderedPageBreak/>
        <w:t xml:space="preserve">4 </w:t>
      </w:r>
      <w:r>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7"/>
      <w:r w:rsidRPr="00715458">
        <w:rPr>
          <w:rFonts w:ascii="Cambria" w:hAnsi="Cambria" w:cs="Calibri"/>
          <w:sz w:val="28"/>
          <w:szCs w:val="28"/>
          <w:u w:val="thick" w:color="F79646" w:themeColor="accent6"/>
        </w:rPr>
        <w:t xml:space="preserve"> : </w:t>
      </w:r>
    </w:p>
    <w:p w:rsidR="00AE3384" w:rsidRPr="00715458" w:rsidRDefault="00AE3384" w:rsidP="00AE3384">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8"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exprimée e</w:t>
      </w:r>
      <w:r w:rsidRPr="00715458">
        <w:rPr>
          <w:rFonts w:ascii="Cambria" w:hAnsi="Cambria" w:cs="Calibri"/>
          <w:sz w:val="24"/>
          <w:szCs w:val="24"/>
          <w:u w:val="thick" w:color="F79646" w:themeColor="accent6"/>
        </w:rPr>
        <w:t>n nombre d’étudiants qu’il est possible de prendre en charge) :</w:t>
      </w:r>
      <w:bookmarkEnd w:id="8"/>
    </w:p>
    <w:p w:rsidR="00AE3384" w:rsidRPr="00FB7261" w:rsidRDefault="00AE3384" w:rsidP="00AE3384">
      <w:pPr>
        <w:pStyle w:val="En-tte"/>
        <w:tabs>
          <w:tab w:val="clear" w:pos="4536"/>
          <w:tab w:val="clear" w:pos="9072"/>
        </w:tabs>
        <w:rPr>
          <w:rFonts w:ascii="Cambria" w:hAnsi="Cambria" w:cs="Calibri"/>
          <w:sz w:val="24"/>
          <w:szCs w:val="24"/>
        </w:rPr>
      </w:pPr>
    </w:p>
    <w:p w:rsidR="00AE3384" w:rsidRPr="0064647F" w:rsidRDefault="00AE3384" w:rsidP="00AE3384">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AE3384" w:rsidRPr="00FB7261" w:rsidRDefault="00AE3384" w:rsidP="00AE3384">
      <w:pPr>
        <w:pStyle w:val="En-tte"/>
        <w:tabs>
          <w:tab w:val="clear" w:pos="4536"/>
          <w:tab w:val="clear" w:pos="9072"/>
        </w:tabs>
        <w:rPr>
          <w:rFonts w:ascii="Cambria" w:hAnsi="Cambria" w:cs="Calibri"/>
          <w:sz w:val="24"/>
          <w:szCs w:val="24"/>
        </w:rPr>
      </w:pPr>
    </w:p>
    <w:p w:rsidR="00AE3384" w:rsidRPr="0064647F" w:rsidRDefault="00AE3384" w:rsidP="00AE3384">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9"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9"/>
    </w:p>
    <w:p w:rsidR="00AE3384" w:rsidRPr="00FB7261" w:rsidRDefault="00AE3384" w:rsidP="00AE3384">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AE3384" w:rsidRPr="00FB7261" w:rsidTr="00AE3384">
        <w:trPr>
          <w:cnfStyle w:val="100000000000"/>
        </w:trPr>
        <w:tc>
          <w:tcPr>
            <w:cnfStyle w:val="000010000000"/>
            <w:tcW w:w="3189" w:type="dxa"/>
            <w:tcBorders>
              <w:left w:val="single" w:sz="18" w:space="0" w:color="auto"/>
              <w:right w:val="none" w:sz="0" w:space="0" w:color="auto"/>
            </w:tcBorders>
            <w:vAlign w:val="center"/>
          </w:tcPr>
          <w:p w:rsidR="00AE3384" w:rsidRPr="007C5473" w:rsidRDefault="00AE3384" w:rsidP="00AE3384">
            <w:pPr>
              <w:jc w:val="center"/>
              <w:rPr>
                <w:rFonts w:ascii="Cambria" w:hAnsi="Cambria" w:cs="Calibri"/>
                <w:b w:val="0"/>
              </w:rPr>
            </w:pPr>
            <w:r w:rsidRPr="007C5473">
              <w:rPr>
                <w:rFonts w:ascii="Cambria" w:hAnsi="Cambria" w:cs="Calibri"/>
              </w:rPr>
              <w:t>Nom et Prénom</w:t>
            </w:r>
          </w:p>
        </w:tc>
        <w:tc>
          <w:tcPr>
            <w:tcW w:w="2695" w:type="dxa"/>
            <w:tcBorders>
              <w:left w:val="none" w:sz="0" w:space="0" w:color="auto"/>
              <w:right w:val="none" w:sz="0" w:space="0" w:color="auto"/>
            </w:tcBorders>
            <w:vAlign w:val="center"/>
          </w:tcPr>
          <w:p w:rsidR="00AE3384" w:rsidRPr="007C5473" w:rsidRDefault="00AE3384" w:rsidP="00AE3384">
            <w:pPr>
              <w:jc w:val="center"/>
              <w:cnfStyle w:val="100000000000"/>
              <w:rPr>
                <w:rFonts w:ascii="Cambria" w:hAnsi="Cambria" w:cs="Calibri"/>
                <w:b w:val="0"/>
              </w:rPr>
            </w:pPr>
            <w:r w:rsidRPr="007C5473">
              <w:rPr>
                <w:rFonts w:ascii="Cambria" w:hAnsi="Cambria" w:cs="Calibri"/>
              </w:rPr>
              <w:t>Diplôme de graduation</w:t>
            </w:r>
          </w:p>
        </w:tc>
        <w:tc>
          <w:tcPr>
            <w:cnfStyle w:val="000010000000"/>
            <w:tcW w:w="3330" w:type="dxa"/>
            <w:tcBorders>
              <w:left w:val="none" w:sz="0" w:space="0" w:color="auto"/>
              <w:right w:val="none" w:sz="0" w:space="0" w:color="auto"/>
            </w:tcBorders>
            <w:vAlign w:val="center"/>
          </w:tcPr>
          <w:p w:rsidR="00AE3384" w:rsidRPr="00FB7261" w:rsidRDefault="00AE3384" w:rsidP="00AE3384">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AE3384" w:rsidRPr="00FB7261" w:rsidRDefault="00AE3384" w:rsidP="00AE3384">
            <w:pPr>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AE3384" w:rsidRPr="00FB7261" w:rsidRDefault="00AE3384" w:rsidP="00AE3384">
            <w:pPr>
              <w:jc w:val="center"/>
              <w:rPr>
                <w:rFonts w:ascii="Cambria" w:hAnsi="Cambria" w:cs="Calibri"/>
                <w:b w:val="0"/>
              </w:rPr>
            </w:pPr>
            <w:r w:rsidRPr="007C5473">
              <w:rPr>
                <w:rFonts w:ascii="Cambria" w:hAnsi="Cambria" w:cs="Calibri"/>
              </w:rPr>
              <w:t>Matières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AE3384" w:rsidRPr="00FB7261" w:rsidRDefault="00AE3384" w:rsidP="00AE3384">
            <w:pPr>
              <w:jc w:val="center"/>
              <w:cnfStyle w:val="100000000000"/>
              <w:rPr>
                <w:rFonts w:ascii="Cambria" w:hAnsi="Cambria" w:cs="Calibri"/>
                <w:b w:val="0"/>
              </w:rPr>
            </w:pPr>
            <w:r w:rsidRPr="00FB7261">
              <w:rPr>
                <w:rFonts w:ascii="Cambria" w:hAnsi="Cambria" w:cs="Calibri"/>
              </w:rPr>
              <w:t>Emargement</w:t>
            </w:r>
          </w:p>
        </w:tc>
      </w:tr>
      <w:tr w:rsidR="00AE3384" w:rsidRPr="00FB7261" w:rsidTr="00AE3384">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tcBorders>
              <w:top w:val="single" w:sz="18" w:space="0" w:color="auto"/>
            </w:tcBorders>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tcBorders>
              <w:top w:val="single" w:sz="18" w:space="0" w:color="auto"/>
            </w:tcBorders>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AE3384" w:rsidRPr="00FB7261" w:rsidRDefault="00AE3384" w:rsidP="00AE3384">
            <w:pPr>
              <w:jc w:val="center"/>
              <w:cnfStyle w:val="000000100000"/>
              <w:rPr>
                <w:rFonts w:ascii="Cambria" w:hAnsi="Cambria" w:cs="Calibri"/>
                <w:b/>
              </w:rPr>
            </w:pPr>
          </w:p>
        </w:tc>
      </w:tr>
      <w:tr w:rsidR="00AE3384" w:rsidRPr="00FB7261" w:rsidTr="00AE3384">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right w:val="single" w:sz="18" w:space="0" w:color="auto"/>
            </w:tcBorders>
            <w:shd w:val="clear" w:color="auto" w:fill="FFFFFF" w:themeFill="background1"/>
          </w:tcPr>
          <w:p w:rsidR="00AE3384" w:rsidRPr="00FB7261" w:rsidRDefault="00AE3384" w:rsidP="00AE3384">
            <w:pPr>
              <w:jc w:val="center"/>
              <w:cnfStyle w:val="000000000000"/>
              <w:rPr>
                <w:rFonts w:ascii="Cambria" w:hAnsi="Cambria" w:cs="Calibri"/>
                <w:b/>
              </w:rPr>
            </w:pPr>
          </w:p>
        </w:tc>
      </w:tr>
      <w:tr w:rsidR="00AE3384" w:rsidRPr="00FB7261" w:rsidTr="00AE3384">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AE3384" w:rsidRPr="00FB7261" w:rsidRDefault="00AE3384" w:rsidP="00AE3384">
            <w:pPr>
              <w:jc w:val="center"/>
              <w:cnfStyle w:val="000000100000"/>
              <w:rPr>
                <w:rFonts w:ascii="Cambria" w:hAnsi="Cambria" w:cs="Calibri"/>
                <w:b/>
              </w:rPr>
            </w:pPr>
          </w:p>
        </w:tc>
      </w:tr>
      <w:tr w:rsidR="00AE3384" w:rsidRPr="00FB7261" w:rsidTr="00AE3384">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AE3384" w:rsidRPr="00FB7261" w:rsidRDefault="00AE3384" w:rsidP="00AE3384">
            <w:pPr>
              <w:jc w:val="center"/>
              <w:cnfStyle w:val="000000000000"/>
              <w:rPr>
                <w:rFonts w:ascii="Cambria" w:hAnsi="Cambria" w:cs="Calibri"/>
                <w:b/>
              </w:rPr>
            </w:pPr>
          </w:p>
        </w:tc>
      </w:tr>
      <w:tr w:rsidR="00AE3384" w:rsidRPr="00FB7261" w:rsidTr="00AE3384">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right w:val="single" w:sz="18" w:space="0" w:color="auto"/>
            </w:tcBorders>
            <w:shd w:val="clear" w:color="auto" w:fill="FFFFFF" w:themeFill="background1"/>
          </w:tcPr>
          <w:p w:rsidR="00AE3384" w:rsidRPr="00FB7261" w:rsidRDefault="00AE3384" w:rsidP="00AE3384">
            <w:pPr>
              <w:jc w:val="center"/>
              <w:cnfStyle w:val="000000100000"/>
              <w:rPr>
                <w:rFonts w:ascii="Cambria" w:hAnsi="Cambria" w:cs="Calibri"/>
                <w:b/>
              </w:rPr>
            </w:pPr>
          </w:p>
        </w:tc>
      </w:tr>
      <w:tr w:rsidR="00AE3384" w:rsidRPr="00FB7261" w:rsidTr="00AE3384">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right w:val="single" w:sz="18" w:space="0" w:color="auto"/>
            </w:tcBorders>
            <w:shd w:val="clear" w:color="auto" w:fill="FFFFFF" w:themeFill="background1"/>
          </w:tcPr>
          <w:p w:rsidR="00AE3384" w:rsidRPr="00FB7261" w:rsidRDefault="00AE3384" w:rsidP="00AE3384">
            <w:pPr>
              <w:jc w:val="center"/>
              <w:cnfStyle w:val="000000000000"/>
              <w:rPr>
                <w:rFonts w:ascii="Cambria" w:hAnsi="Cambria" w:cs="Calibri"/>
                <w:b/>
              </w:rPr>
            </w:pPr>
          </w:p>
        </w:tc>
      </w:tr>
      <w:tr w:rsidR="00AE3384" w:rsidRPr="00FB7261" w:rsidTr="00AE3384">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right w:val="single" w:sz="18" w:space="0" w:color="auto"/>
            </w:tcBorders>
            <w:shd w:val="clear" w:color="auto" w:fill="FFFFFF" w:themeFill="background1"/>
          </w:tcPr>
          <w:p w:rsidR="00AE3384" w:rsidRPr="00FB7261" w:rsidRDefault="00AE3384" w:rsidP="00AE3384">
            <w:pPr>
              <w:jc w:val="center"/>
              <w:cnfStyle w:val="000000100000"/>
              <w:rPr>
                <w:rFonts w:ascii="Cambria" w:hAnsi="Cambria" w:cs="Calibri"/>
                <w:b/>
              </w:rPr>
            </w:pPr>
          </w:p>
        </w:tc>
      </w:tr>
      <w:tr w:rsidR="00AE3384" w:rsidRPr="00FB7261" w:rsidTr="00AE3384">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right w:val="single" w:sz="18" w:space="0" w:color="auto"/>
            </w:tcBorders>
            <w:shd w:val="clear" w:color="auto" w:fill="FFFFFF" w:themeFill="background1"/>
          </w:tcPr>
          <w:p w:rsidR="00AE3384" w:rsidRPr="00FB7261" w:rsidRDefault="00AE3384" w:rsidP="00AE3384">
            <w:pPr>
              <w:jc w:val="center"/>
              <w:cnfStyle w:val="000000000000"/>
              <w:rPr>
                <w:rFonts w:ascii="Cambria" w:hAnsi="Cambria" w:cs="Calibri"/>
                <w:b/>
              </w:rPr>
            </w:pPr>
          </w:p>
        </w:tc>
      </w:tr>
      <w:tr w:rsidR="00AE3384" w:rsidRPr="00FB7261" w:rsidTr="00AE3384">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right w:val="single" w:sz="18" w:space="0" w:color="auto"/>
            </w:tcBorders>
            <w:shd w:val="clear" w:color="auto" w:fill="FFFFFF" w:themeFill="background1"/>
          </w:tcPr>
          <w:p w:rsidR="00AE3384" w:rsidRPr="00FB7261" w:rsidRDefault="00AE3384" w:rsidP="00AE3384">
            <w:pPr>
              <w:jc w:val="center"/>
              <w:cnfStyle w:val="000000100000"/>
              <w:rPr>
                <w:rFonts w:ascii="Cambria" w:hAnsi="Cambria" w:cs="Calibri"/>
                <w:b/>
              </w:rPr>
            </w:pPr>
          </w:p>
        </w:tc>
      </w:tr>
      <w:tr w:rsidR="00AE3384" w:rsidRPr="00FB7261" w:rsidTr="00AE3384">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right w:val="single" w:sz="18" w:space="0" w:color="auto"/>
            </w:tcBorders>
            <w:shd w:val="clear" w:color="auto" w:fill="FFFFFF" w:themeFill="background1"/>
          </w:tcPr>
          <w:p w:rsidR="00AE3384" w:rsidRPr="00FB7261" w:rsidRDefault="00AE3384" w:rsidP="00AE3384">
            <w:pPr>
              <w:jc w:val="center"/>
              <w:cnfStyle w:val="000000000000"/>
              <w:rPr>
                <w:rFonts w:ascii="Cambria" w:hAnsi="Cambria" w:cs="Calibri"/>
                <w:b/>
              </w:rPr>
            </w:pPr>
          </w:p>
        </w:tc>
      </w:tr>
      <w:tr w:rsidR="00AE3384" w:rsidRPr="00FB7261" w:rsidTr="00AE3384">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right w:val="single" w:sz="18" w:space="0" w:color="auto"/>
            </w:tcBorders>
            <w:shd w:val="clear" w:color="auto" w:fill="FFFFFF" w:themeFill="background1"/>
          </w:tcPr>
          <w:p w:rsidR="00AE3384" w:rsidRPr="00FB7261" w:rsidRDefault="00AE3384" w:rsidP="00AE3384">
            <w:pPr>
              <w:jc w:val="center"/>
              <w:cnfStyle w:val="000000100000"/>
              <w:rPr>
                <w:rFonts w:ascii="Cambria" w:hAnsi="Cambria" w:cs="Calibri"/>
                <w:b/>
              </w:rPr>
            </w:pPr>
          </w:p>
        </w:tc>
      </w:tr>
      <w:tr w:rsidR="00AE3384" w:rsidRPr="00FB7261" w:rsidTr="00AE3384">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right w:val="single" w:sz="18" w:space="0" w:color="auto"/>
            </w:tcBorders>
            <w:shd w:val="clear" w:color="auto" w:fill="FFFFFF" w:themeFill="background1"/>
          </w:tcPr>
          <w:p w:rsidR="00AE3384" w:rsidRPr="00FB7261" w:rsidRDefault="00AE3384" w:rsidP="00AE3384">
            <w:pPr>
              <w:jc w:val="center"/>
              <w:cnfStyle w:val="000000000000"/>
              <w:rPr>
                <w:rFonts w:ascii="Cambria" w:hAnsi="Cambria" w:cs="Calibri"/>
                <w:b/>
              </w:rPr>
            </w:pPr>
          </w:p>
        </w:tc>
      </w:tr>
      <w:tr w:rsidR="00AE3384" w:rsidRPr="00FB7261" w:rsidTr="00AE3384">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right w:val="single" w:sz="18" w:space="0" w:color="auto"/>
            </w:tcBorders>
            <w:shd w:val="clear" w:color="auto" w:fill="FFFFFF" w:themeFill="background1"/>
          </w:tcPr>
          <w:p w:rsidR="00AE3384" w:rsidRPr="00FB7261" w:rsidRDefault="00AE3384" w:rsidP="00AE3384">
            <w:pPr>
              <w:jc w:val="center"/>
              <w:cnfStyle w:val="000000100000"/>
              <w:rPr>
                <w:rFonts w:ascii="Cambria" w:hAnsi="Cambria" w:cs="Calibri"/>
                <w:b/>
              </w:rPr>
            </w:pPr>
          </w:p>
        </w:tc>
      </w:tr>
      <w:tr w:rsidR="00AE3384" w:rsidRPr="00FB7261" w:rsidTr="00AE3384">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shd w:val="clear" w:color="auto" w:fill="FFFFFF" w:themeFill="background1"/>
            <w:vAlign w:val="center"/>
          </w:tcPr>
          <w:p w:rsidR="00AE3384" w:rsidRPr="00FB7261" w:rsidRDefault="00AE3384" w:rsidP="00AE338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right w:val="single" w:sz="18" w:space="0" w:color="auto"/>
            </w:tcBorders>
            <w:shd w:val="clear" w:color="auto" w:fill="FFFFFF" w:themeFill="background1"/>
          </w:tcPr>
          <w:p w:rsidR="00AE3384" w:rsidRPr="00FB7261" w:rsidRDefault="00AE3384" w:rsidP="00AE3384">
            <w:pPr>
              <w:jc w:val="center"/>
              <w:cnfStyle w:val="000000000000"/>
              <w:rPr>
                <w:rFonts w:ascii="Cambria" w:hAnsi="Cambria" w:cs="Calibri"/>
                <w:b/>
              </w:rPr>
            </w:pPr>
          </w:p>
        </w:tc>
      </w:tr>
      <w:tr w:rsidR="00AE3384" w:rsidRPr="00FB7261" w:rsidTr="00AE3384">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695" w:type="dxa"/>
            <w:tcBorders>
              <w:bottom w:val="single" w:sz="18" w:space="0" w:color="auto"/>
            </w:tcBorders>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1307" w:type="dxa"/>
            <w:tcBorders>
              <w:bottom w:val="single" w:sz="18" w:space="0" w:color="auto"/>
            </w:tcBorders>
            <w:shd w:val="clear" w:color="auto" w:fill="FFFFFF" w:themeFill="background1"/>
            <w:vAlign w:val="center"/>
          </w:tcPr>
          <w:p w:rsidR="00AE3384" w:rsidRPr="00FB7261" w:rsidRDefault="00AE3384" w:rsidP="00AE3384">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vAlign w:val="center"/>
          </w:tcPr>
          <w:p w:rsidR="00AE3384" w:rsidRPr="00FB7261" w:rsidRDefault="00AE3384" w:rsidP="00AE3384">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AE3384" w:rsidRPr="00FB7261" w:rsidRDefault="00AE3384" w:rsidP="00AE3384">
            <w:pPr>
              <w:jc w:val="center"/>
              <w:cnfStyle w:val="000000100000"/>
              <w:rPr>
                <w:rFonts w:ascii="Cambria" w:hAnsi="Cambria" w:cs="Calibri"/>
                <w:b/>
              </w:rPr>
            </w:pPr>
          </w:p>
        </w:tc>
      </w:tr>
    </w:tbl>
    <w:p w:rsidR="00AE3384" w:rsidRPr="00FB7261" w:rsidRDefault="00AE3384" w:rsidP="00AE3384">
      <w:pPr>
        <w:pStyle w:val="En-tte"/>
        <w:tabs>
          <w:tab w:val="clear" w:pos="4536"/>
          <w:tab w:val="clear" w:pos="9072"/>
        </w:tabs>
        <w:rPr>
          <w:rFonts w:ascii="Cambria" w:hAnsi="Cambria" w:cs="Calibri"/>
          <w:b/>
          <w:strike/>
          <w:sz w:val="24"/>
          <w:szCs w:val="24"/>
        </w:rPr>
      </w:pPr>
    </w:p>
    <w:p w:rsidR="00AE3384" w:rsidRPr="00FB7261" w:rsidRDefault="00AE3384" w:rsidP="00AE3384">
      <w:pPr>
        <w:pStyle w:val="En-tte"/>
        <w:tabs>
          <w:tab w:val="clear" w:pos="4536"/>
          <w:tab w:val="clear" w:pos="9072"/>
        </w:tabs>
        <w:rPr>
          <w:rFonts w:ascii="Cambria" w:hAnsi="Cambria" w:cs="Calibri"/>
          <w:b/>
          <w:strike/>
          <w:sz w:val="24"/>
          <w:szCs w:val="24"/>
        </w:rPr>
      </w:pPr>
    </w:p>
    <w:p w:rsidR="00AE3384" w:rsidRPr="00FB7261" w:rsidRDefault="00AE3384" w:rsidP="00AE3384">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AE3384" w:rsidRPr="00FB7261" w:rsidRDefault="00AE3384" w:rsidP="00AE3384">
      <w:pPr>
        <w:pStyle w:val="En-tte"/>
        <w:tabs>
          <w:tab w:val="clear" w:pos="4536"/>
          <w:tab w:val="clear" w:pos="9072"/>
        </w:tabs>
        <w:rPr>
          <w:rFonts w:ascii="Cambria" w:hAnsi="Cambria" w:cs="Calibri"/>
          <w:b/>
          <w:strike/>
          <w:sz w:val="24"/>
          <w:szCs w:val="24"/>
        </w:rPr>
      </w:pPr>
    </w:p>
    <w:p w:rsidR="00AE3384" w:rsidRPr="00FB7261" w:rsidRDefault="00AE3384" w:rsidP="00AE3384">
      <w:pPr>
        <w:pStyle w:val="En-tte"/>
        <w:tabs>
          <w:tab w:val="clear" w:pos="4536"/>
          <w:tab w:val="clear" w:pos="9072"/>
        </w:tabs>
        <w:rPr>
          <w:rFonts w:ascii="Cambria" w:hAnsi="Cambria" w:cs="Calibri"/>
          <w:b/>
          <w:strike/>
          <w:sz w:val="24"/>
          <w:szCs w:val="24"/>
        </w:rPr>
      </w:pPr>
    </w:p>
    <w:p w:rsidR="00AE3384" w:rsidRDefault="00AE3384" w:rsidP="00AE3384">
      <w:pPr>
        <w:spacing w:after="200" w:line="276" w:lineRule="auto"/>
        <w:rPr>
          <w:rFonts w:ascii="Cambria" w:eastAsia="Times New Roman" w:hAnsi="Cambria" w:cs="Calibri"/>
          <w:b/>
          <w:strike/>
          <w:lang w:eastAsia="fr-FR"/>
        </w:rPr>
      </w:pPr>
      <w:r>
        <w:rPr>
          <w:rFonts w:ascii="Cambria" w:hAnsi="Cambria" w:cs="Calibri"/>
          <w:b/>
          <w:strike/>
        </w:rPr>
        <w:br w:type="page"/>
      </w:r>
    </w:p>
    <w:p w:rsidR="00AE3384" w:rsidRPr="000310C5" w:rsidRDefault="00AE3384" w:rsidP="00AE3384">
      <w:pPr>
        <w:pStyle w:val="En-tte"/>
        <w:tabs>
          <w:tab w:val="clear" w:pos="4536"/>
          <w:tab w:val="clear" w:pos="9072"/>
        </w:tabs>
        <w:outlineLvl w:val="2"/>
        <w:rPr>
          <w:rFonts w:ascii="Cambria" w:hAnsi="Cambria" w:cs="Calibri"/>
          <w:b/>
          <w:sz w:val="28"/>
          <w:szCs w:val="28"/>
        </w:rPr>
      </w:pPr>
      <w:bookmarkStart w:id="10" w:name="_Toc413532941"/>
      <w:r w:rsidRPr="00CA2735">
        <w:rPr>
          <w:rFonts w:ascii="Cambria" w:hAnsi="Cambria" w:cs="Calibri"/>
          <w:sz w:val="28"/>
          <w:szCs w:val="28"/>
          <w:u w:val="thick" w:color="F79646" w:themeColor="accent6"/>
        </w:rPr>
        <w:lastRenderedPageBreak/>
        <w:t>C : Equipe pédagogique externe mobilisée pour la spécialité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0"/>
    </w:p>
    <w:p w:rsidR="00AE3384" w:rsidRPr="00FB7261" w:rsidRDefault="00AE3384" w:rsidP="00AE3384">
      <w:pPr>
        <w:pStyle w:val="En-tte"/>
        <w:tabs>
          <w:tab w:val="clear" w:pos="4536"/>
          <w:tab w:val="clear" w:pos="9072"/>
        </w:tabs>
        <w:rPr>
          <w:rFonts w:ascii="Cambria" w:hAnsi="Cambria" w:cs="Calibri"/>
          <w:b/>
          <w:sz w:val="24"/>
          <w:szCs w:val="24"/>
        </w:rPr>
      </w:pPr>
    </w:p>
    <w:p w:rsidR="00AE3384" w:rsidRPr="00FB7261" w:rsidRDefault="00AE3384" w:rsidP="00AE3384">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AE3384" w:rsidRPr="00FB7261" w:rsidTr="00AE3384">
        <w:trPr>
          <w:cnfStyle w:val="100000000000"/>
        </w:trPr>
        <w:tc>
          <w:tcPr>
            <w:cnfStyle w:val="000010000000"/>
            <w:tcW w:w="3189" w:type="dxa"/>
            <w:tcBorders>
              <w:left w:val="single" w:sz="18" w:space="0" w:color="auto"/>
              <w:right w:val="none" w:sz="0" w:space="0" w:color="auto"/>
            </w:tcBorders>
            <w:vAlign w:val="center"/>
          </w:tcPr>
          <w:p w:rsidR="00AE3384" w:rsidRPr="007C5473" w:rsidRDefault="00AE3384" w:rsidP="00AE3384">
            <w:pPr>
              <w:jc w:val="center"/>
              <w:rPr>
                <w:rFonts w:ascii="Cambria" w:hAnsi="Cambria" w:cs="Calibri"/>
                <w:b w:val="0"/>
              </w:rPr>
            </w:pPr>
            <w:r w:rsidRPr="007C5473">
              <w:rPr>
                <w:rFonts w:ascii="Cambria" w:hAnsi="Cambria" w:cs="Calibri"/>
              </w:rPr>
              <w:t>Nom et Prénom</w:t>
            </w:r>
          </w:p>
        </w:tc>
        <w:tc>
          <w:tcPr>
            <w:tcW w:w="2056" w:type="dxa"/>
            <w:tcBorders>
              <w:left w:val="none" w:sz="0" w:space="0" w:color="auto"/>
              <w:right w:val="none" w:sz="0" w:space="0" w:color="auto"/>
            </w:tcBorders>
            <w:vAlign w:val="center"/>
          </w:tcPr>
          <w:p w:rsidR="00AE3384" w:rsidRPr="00FB7261" w:rsidRDefault="00AE3384" w:rsidP="00AE3384">
            <w:pPr>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AE3384" w:rsidRPr="007C5473" w:rsidRDefault="00AE3384" w:rsidP="00AE3384">
            <w:pPr>
              <w:jc w:val="center"/>
              <w:rPr>
                <w:rFonts w:ascii="Cambria" w:hAnsi="Cambria" w:cs="Calibri"/>
                <w:b w:val="0"/>
              </w:rPr>
            </w:pPr>
            <w:r w:rsidRPr="007C5473">
              <w:rPr>
                <w:rFonts w:ascii="Cambria" w:hAnsi="Cambria" w:cs="Calibri"/>
              </w:rPr>
              <w:t>Diplôme de graduation</w:t>
            </w:r>
          </w:p>
        </w:tc>
        <w:tc>
          <w:tcPr>
            <w:tcW w:w="2694" w:type="dxa"/>
            <w:tcBorders>
              <w:left w:val="none" w:sz="0" w:space="0" w:color="auto"/>
              <w:right w:val="none" w:sz="0" w:space="0" w:color="auto"/>
            </w:tcBorders>
            <w:vAlign w:val="center"/>
          </w:tcPr>
          <w:p w:rsidR="00AE3384" w:rsidRPr="00FB7261" w:rsidRDefault="00AE3384" w:rsidP="00AE3384">
            <w:pPr>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AE3384" w:rsidRPr="00FB7261" w:rsidRDefault="00AE3384" w:rsidP="00AE3384">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AE3384" w:rsidRPr="00FB7261" w:rsidRDefault="00AE3384" w:rsidP="00AE3384">
            <w:pPr>
              <w:jc w:val="center"/>
              <w:cnfStyle w:val="100000000000"/>
              <w:rPr>
                <w:rFonts w:ascii="Cambria" w:hAnsi="Cambria" w:cs="Calibri"/>
                <w:b w:val="0"/>
              </w:rPr>
            </w:pPr>
            <w:r w:rsidRPr="007C5473">
              <w:rPr>
                <w:rFonts w:ascii="Cambria" w:hAnsi="Cambria" w:cs="Calibri"/>
              </w:rPr>
              <w:t>Matières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AE3384" w:rsidRPr="00FB7261" w:rsidRDefault="00AE3384" w:rsidP="00AE3384">
            <w:pPr>
              <w:jc w:val="center"/>
              <w:rPr>
                <w:rFonts w:ascii="Cambria" w:hAnsi="Cambria" w:cs="Calibri"/>
                <w:b w:val="0"/>
              </w:rPr>
            </w:pPr>
            <w:r w:rsidRPr="00FB7261">
              <w:rPr>
                <w:rFonts w:ascii="Cambria" w:hAnsi="Cambria" w:cs="Calibri"/>
              </w:rPr>
              <w:t>Emargement</w:t>
            </w:r>
          </w:p>
        </w:tc>
      </w:tr>
      <w:tr w:rsidR="00AE3384" w:rsidRPr="00FB7261" w:rsidTr="00AE3384">
        <w:trPr>
          <w:cnfStyle w:val="000000100000"/>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AE3384" w:rsidRPr="00FB7261" w:rsidRDefault="00AE3384" w:rsidP="00AE3384">
            <w:pPr>
              <w:jc w:val="center"/>
              <w:rPr>
                <w:rFonts w:ascii="Cambria" w:hAnsi="Cambria" w:cs="Calibri"/>
                <w:b/>
              </w:rPr>
            </w:pPr>
          </w:p>
        </w:tc>
        <w:tc>
          <w:tcPr>
            <w:tcW w:w="2056" w:type="dxa"/>
            <w:tcBorders>
              <w:top w:val="single" w:sz="18" w:space="0" w:color="auto"/>
            </w:tcBorders>
            <w:shd w:val="clear" w:color="auto" w:fill="FFFFFF" w:themeFill="background1"/>
          </w:tcPr>
          <w:p w:rsidR="00AE3384" w:rsidRPr="00FB7261" w:rsidRDefault="00AE3384" w:rsidP="00AE3384">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AE3384" w:rsidRPr="00FB7261" w:rsidRDefault="00AE3384" w:rsidP="00AE3384">
            <w:pPr>
              <w:jc w:val="center"/>
              <w:rPr>
                <w:rFonts w:ascii="Cambria" w:hAnsi="Cambria" w:cs="Calibri"/>
                <w:b/>
              </w:rPr>
            </w:pPr>
          </w:p>
        </w:tc>
        <w:tc>
          <w:tcPr>
            <w:tcW w:w="2694" w:type="dxa"/>
            <w:tcBorders>
              <w:top w:val="single" w:sz="18" w:space="0" w:color="auto"/>
            </w:tcBorders>
            <w:shd w:val="clear" w:color="auto" w:fill="FFFFFF" w:themeFill="background1"/>
          </w:tcPr>
          <w:p w:rsidR="00AE3384" w:rsidRPr="00FB7261" w:rsidRDefault="00AE3384" w:rsidP="00AE3384">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AE3384" w:rsidRPr="00FB7261" w:rsidRDefault="00AE3384" w:rsidP="00AE3384">
            <w:pPr>
              <w:jc w:val="center"/>
              <w:rPr>
                <w:rFonts w:ascii="Cambria" w:hAnsi="Cambria" w:cs="Calibri"/>
                <w:b/>
              </w:rPr>
            </w:pPr>
          </w:p>
        </w:tc>
        <w:tc>
          <w:tcPr>
            <w:tcW w:w="1812" w:type="dxa"/>
            <w:tcBorders>
              <w:top w:val="single" w:sz="18" w:space="0" w:color="auto"/>
            </w:tcBorders>
            <w:shd w:val="clear" w:color="auto" w:fill="FFFFFF" w:themeFill="background1"/>
          </w:tcPr>
          <w:p w:rsidR="00AE3384" w:rsidRPr="00FB7261" w:rsidRDefault="00AE3384" w:rsidP="00AE3384">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AE3384" w:rsidRPr="00FB7261" w:rsidRDefault="00AE3384" w:rsidP="00AE3384">
            <w:pPr>
              <w:jc w:val="center"/>
              <w:rPr>
                <w:rFonts w:ascii="Cambria" w:hAnsi="Cambria" w:cs="Calibri"/>
                <w:b/>
              </w:rPr>
            </w:pPr>
          </w:p>
        </w:tc>
      </w:tr>
      <w:tr w:rsidR="00AE3384" w:rsidRPr="00FB7261" w:rsidTr="00AE3384">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AE3384" w:rsidRPr="00FB7261" w:rsidRDefault="00AE3384" w:rsidP="00AE3384">
            <w:pPr>
              <w:jc w:val="center"/>
              <w:rPr>
                <w:rFonts w:ascii="Cambria" w:hAnsi="Cambria" w:cs="Calibri"/>
                <w:b/>
              </w:rPr>
            </w:pPr>
          </w:p>
        </w:tc>
        <w:tc>
          <w:tcPr>
            <w:tcW w:w="2056" w:type="dxa"/>
            <w:shd w:val="clear" w:color="auto" w:fill="FFFFFF" w:themeFill="background1"/>
          </w:tcPr>
          <w:p w:rsidR="00AE3384" w:rsidRPr="00FB7261" w:rsidRDefault="00AE3384" w:rsidP="00AE3384">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AE3384" w:rsidRPr="00FB7261" w:rsidRDefault="00AE3384" w:rsidP="00AE3384">
            <w:pPr>
              <w:jc w:val="center"/>
              <w:rPr>
                <w:rFonts w:ascii="Cambria" w:hAnsi="Cambria" w:cs="Calibri"/>
                <w:b/>
              </w:rPr>
            </w:pPr>
          </w:p>
        </w:tc>
        <w:tc>
          <w:tcPr>
            <w:tcW w:w="2694" w:type="dxa"/>
            <w:shd w:val="clear" w:color="auto" w:fill="FFFFFF" w:themeFill="background1"/>
          </w:tcPr>
          <w:p w:rsidR="00AE3384" w:rsidRPr="00FB7261" w:rsidRDefault="00AE3384" w:rsidP="00AE3384">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AE3384" w:rsidRPr="00FB7261" w:rsidRDefault="00AE3384" w:rsidP="00AE3384">
            <w:pPr>
              <w:jc w:val="center"/>
              <w:rPr>
                <w:rFonts w:ascii="Cambria" w:hAnsi="Cambria" w:cs="Calibri"/>
                <w:b/>
              </w:rPr>
            </w:pPr>
          </w:p>
        </w:tc>
        <w:tc>
          <w:tcPr>
            <w:tcW w:w="1812" w:type="dxa"/>
            <w:shd w:val="clear" w:color="auto" w:fill="FFFFFF" w:themeFill="background1"/>
          </w:tcPr>
          <w:p w:rsidR="00AE3384" w:rsidRPr="00FB7261" w:rsidRDefault="00AE3384" w:rsidP="00AE3384">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AE3384" w:rsidRPr="00FB7261" w:rsidRDefault="00AE3384" w:rsidP="00AE3384">
            <w:pPr>
              <w:jc w:val="center"/>
              <w:rPr>
                <w:rFonts w:ascii="Cambria" w:hAnsi="Cambria" w:cs="Calibri"/>
                <w:b/>
              </w:rPr>
            </w:pPr>
          </w:p>
        </w:tc>
      </w:tr>
      <w:tr w:rsidR="00AE3384" w:rsidRPr="00FB7261" w:rsidTr="00AE3384">
        <w:trPr>
          <w:cnfStyle w:val="000000100000"/>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AE3384" w:rsidRPr="00FB7261" w:rsidRDefault="00AE3384" w:rsidP="00AE3384">
            <w:pPr>
              <w:jc w:val="center"/>
              <w:rPr>
                <w:rFonts w:ascii="Cambria" w:hAnsi="Cambria" w:cs="Calibri"/>
                <w:b/>
              </w:rPr>
            </w:pPr>
          </w:p>
        </w:tc>
        <w:tc>
          <w:tcPr>
            <w:tcW w:w="2056" w:type="dxa"/>
            <w:shd w:val="clear" w:color="auto" w:fill="FFFFFF" w:themeFill="background1"/>
          </w:tcPr>
          <w:p w:rsidR="00AE3384" w:rsidRPr="00FB7261" w:rsidRDefault="00AE3384" w:rsidP="00AE3384">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AE3384" w:rsidRPr="00FB7261" w:rsidRDefault="00AE3384" w:rsidP="00AE3384">
            <w:pPr>
              <w:jc w:val="center"/>
              <w:rPr>
                <w:rFonts w:ascii="Cambria" w:hAnsi="Cambria" w:cs="Calibri"/>
                <w:b/>
              </w:rPr>
            </w:pPr>
          </w:p>
        </w:tc>
        <w:tc>
          <w:tcPr>
            <w:tcW w:w="2694" w:type="dxa"/>
            <w:shd w:val="clear" w:color="auto" w:fill="FFFFFF" w:themeFill="background1"/>
          </w:tcPr>
          <w:p w:rsidR="00AE3384" w:rsidRPr="00FB7261" w:rsidRDefault="00AE3384" w:rsidP="00AE3384">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AE3384" w:rsidRPr="00FB7261" w:rsidRDefault="00AE3384" w:rsidP="00AE3384">
            <w:pPr>
              <w:jc w:val="center"/>
              <w:rPr>
                <w:rFonts w:ascii="Cambria" w:hAnsi="Cambria" w:cs="Calibri"/>
                <w:b/>
              </w:rPr>
            </w:pPr>
          </w:p>
        </w:tc>
        <w:tc>
          <w:tcPr>
            <w:tcW w:w="1812" w:type="dxa"/>
            <w:shd w:val="clear" w:color="auto" w:fill="FFFFFF" w:themeFill="background1"/>
          </w:tcPr>
          <w:p w:rsidR="00AE3384" w:rsidRPr="00FB7261" w:rsidRDefault="00AE3384" w:rsidP="00AE3384">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AE3384" w:rsidRPr="00FB7261" w:rsidRDefault="00AE3384" w:rsidP="00AE3384">
            <w:pPr>
              <w:jc w:val="center"/>
              <w:rPr>
                <w:rFonts w:ascii="Cambria" w:hAnsi="Cambria" w:cs="Calibri"/>
                <w:b/>
              </w:rPr>
            </w:pPr>
          </w:p>
        </w:tc>
      </w:tr>
      <w:tr w:rsidR="00AE3384" w:rsidRPr="00FB7261" w:rsidTr="00AE3384">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AE3384" w:rsidRPr="00FB7261" w:rsidRDefault="00AE3384" w:rsidP="00AE3384">
            <w:pPr>
              <w:jc w:val="center"/>
              <w:rPr>
                <w:rFonts w:ascii="Cambria" w:hAnsi="Cambria" w:cs="Calibri"/>
                <w:b/>
              </w:rPr>
            </w:pPr>
          </w:p>
        </w:tc>
        <w:tc>
          <w:tcPr>
            <w:tcW w:w="2056" w:type="dxa"/>
            <w:tcBorders>
              <w:bottom w:val="single" w:sz="18" w:space="0" w:color="auto"/>
            </w:tcBorders>
            <w:shd w:val="clear" w:color="auto" w:fill="FFFFFF" w:themeFill="background1"/>
          </w:tcPr>
          <w:p w:rsidR="00AE3384" w:rsidRPr="00FB7261" w:rsidRDefault="00AE3384" w:rsidP="00AE3384">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AE3384" w:rsidRPr="00FB7261" w:rsidRDefault="00AE3384" w:rsidP="00AE3384">
            <w:pPr>
              <w:jc w:val="center"/>
              <w:rPr>
                <w:rFonts w:ascii="Cambria" w:hAnsi="Cambria" w:cs="Calibri"/>
                <w:b/>
              </w:rPr>
            </w:pPr>
          </w:p>
        </w:tc>
        <w:tc>
          <w:tcPr>
            <w:tcW w:w="2694" w:type="dxa"/>
            <w:tcBorders>
              <w:bottom w:val="single" w:sz="18" w:space="0" w:color="auto"/>
            </w:tcBorders>
            <w:shd w:val="clear" w:color="auto" w:fill="FFFFFF" w:themeFill="background1"/>
          </w:tcPr>
          <w:p w:rsidR="00AE3384" w:rsidRPr="00FB7261" w:rsidRDefault="00AE3384" w:rsidP="00AE3384">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AE3384" w:rsidRPr="00FB7261" w:rsidRDefault="00AE3384" w:rsidP="00AE3384">
            <w:pPr>
              <w:jc w:val="center"/>
              <w:rPr>
                <w:rFonts w:ascii="Cambria" w:hAnsi="Cambria" w:cs="Calibri"/>
                <w:b/>
              </w:rPr>
            </w:pPr>
          </w:p>
        </w:tc>
        <w:tc>
          <w:tcPr>
            <w:tcW w:w="1812" w:type="dxa"/>
            <w:tcBorders>
              <w:bottom w:val="single" w:sz="18" w:space="0" w:color="auto"/>
            </w:tcBorders>
            <w:shd w:val="clear" w:color="auto" w:fill="FFFFFF" w:themeFill="background1"/>
          </w:tcPr>
          <w:p w:rsidR="00AE3384" w:rsidRPr="00FB7261" w:rsidRDefault="00AE3384" w:rsidP="00AE3384">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AE3384" w:rsidRPr="00FB7261" w:rsidRDefault="00AE3384" w:rsidP="00AE3384">
            <w:pPr>
              <w:jc w:val="center"/>
              <w:rPr>
                <w:rFonts w:ascii="Cambria" w:hAnsi="Cambria" w:cs="Calibri"/>
                <w:b/>
              </w:rPr>
            </w:pPr>
          </w:p>
        </w:tc>
      </w:tr>
    </w:tbl>
    <w:p w:rsidR="00AE3384" w:rsidRPr="00FB7261" w:rsidRDefault="00AE3384" w:rsidP="00AE3384">
      <w:pPr>
        <w:pStyle w:val="En-tte"/>
        <w:tabs>
          <w:tab w:val="clear" w:pos="4536"/>
          <w:tab w:val="clear" w:pos="9072"/>
        </w:tabs>
        <w:rPr>
          <w:rFonts w:ascii="Cambria" w:hAnsi="Cambria" w:cs="Calibri"/>
          <w:b/>
          <w:sz w:val="24"/>
          <w:szCs w:val="24"/>
        </w:rPr>
      </w:pPr>
    </w:p>
    <w:p w:rsidR="00AE3384" w:rsidRPr="00FB7261" w:rsidRDefault="00AE3384" w:rsidP="00AE3384">
      <w:pPr>
        <w:pStyle w:val="En-tte"/>
        <w:tabs>
          <w:tab w:val="clear" w:pos="4536"/>
          <w:tab w:val="clear" w:pos="9072"/>
        </w:tabs>
        <w:rPr>
          <w:rFonts w:ascii="Cambria" w:hAnsi="Cambria" w:cs="Calibri"/>
          <w:b/>
          <w:sz w:val="24"/>
          <w:szCs w:val="24"/>
        </w:rPr>
      </w:pPr>
    </w:p>
    <w:p w:rsidR="00AE3384" w:rsidRPr="00FB7261" w:rsidRDefault="00AE3384" w:rsidP="00AE3384">
      <w:pPr>
        <w:pStyle w:val="En-tte"/>
        <w:tabs>
          <w:tab w:val="clear" w:pos="4536"/>
          <w:tab w:val="clear" w:pos="9072"/>
        </w:tabs>
        <w:rPr>
          <w:rFonts w:ascii="Cambria" w:hAnsi="Cambria" w:cs="Calibri"/>
          <w:b/>
          <w:sz w:val="24"/>
          <w:szCs w:val="24"/>
        </w:rPr>
      </w:pPr>
    </w:p>
    <w:p w:rsidR="00AE3384" w:rsidRPr="00FB7261" w:rsidRDefault="00AE3384" w:rsidP="00AE3384">
      <w:pPr>
        <w:pStyle w:val="En-tte"/>
        <w:tabs>
          <w:tab w:val="clear" w:pos="4536"/>
          <w:tab w:val="clear" w:pos="9072"/>
        </w:tabs>
        <w:rPr>
          <w:rFonts w:ascii="Cambria" w:hAnsi="Cambria" w:cs="Calibri"/>
          <w:b/>
          <w:sz w:val="24"/>
          <w:szCs w:val="24"/>
        </w:rPr>
      </w:pPr>
    </w:p>
    <w:p w:rsidR="00AE3384" w:rsidRPr="00FB7261" w:rsidRDefault="00AE3384" w:rsidP="00AE3384">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AE3384" w:rsidRPr="00FB7261" w:rsidRDefault="00AE3384" w:rsidP="00AE3384">
      <w:pPr>
        <w:pStyle w:val="En-tte"/>
        <w:tabs>
          <w:tab w:val="clear" w:pos="4536"/>
          <w:tab w:val="clear" w:pos="9072"/>
        </w:tabs>
        <w:rPr>
          <w:rFonts w:ascii="Cambria" w:hAnsi="Cambria" w:cs="Calibri"/>
          <w:b/>
          <w:sz w:val="24"/>
          <w:szCs w:val="24"/>
        </w:rPr>
      </w:pPr>
    </w:p>
    <w:p w:rsidR="00AE3384" w:rsidRPr="00FB7261" w:rsidRDefault="00AE3384" w:rsidP="00AE3384">
      <w:pPr>
        <w:pStyle w:val="En-tte"/>
        <w:tabs>
          <w:tab w:val="clear" w:pos="4536"/>
          <w:tab w:val="clear" w:pos="9072"/>
        </w:tabs>
        <w:rPr>
          <w:rFonts w:ascii="Cambria" w:hAnsi="Cambria" w:cs="Calibri"/>
          <w:b/>
          <w:sz w:val="24"/>
          <w:szCs w:val="24"/>
        </w:rPr>
      </w:pPr>
    </w:p>
    <w:p w:rsidR="00AE3384" w:rsidRPr="00FB7261" w:rsidRDefault="00AE3384" w:rsidP="00AE3384">
      <w:pPr>
        <w:pStyle w:val="En-tte"/>
        <w:tabs>
          <w:tab w:val="clear" w:pos="4536"/>
          <w:tab w:val="clear" w:pos="9072"/>
        </w:tabs>
        <w:rPr>
          <w:rFonts w:ascii="Cambria" w:hAnsi="Cambria" w:cs="Calibri"/>
          <w:b/>
          <w:sz w:val="24"/>
          <w:szCs w:val="24"/>
        </w:rPr>
      </w:pPr>
    </w:p>
    <w:p w:rsidR="00AE3384" w:rsidRPr="00FB7261" w:rsidRDefault="00AE3384" w:rsidP="00AE3384">
      <w:pPr>
        <w:pStyle w:val="En-tte"/>
        <w:tabs>
          <w:tab w:val="clear" w:pos="4536"/>
          <w:tab w:val="clear" w:pos="9072"/>
        </w:tabs>
        <w:rPr>
          <w:rFonts w:ascii="Cambria" w:hAnsi="Cambria" w:cs="Calibri"/>
          <w:b/>
          <w:sz w:val="24"/>
          <w:szCs w:val="24"/>
        </w:rPr>
        <w:sectPr w:rsidR="00AE3384" w:rsidRPr="00FB7261"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AE3384" w:rsidRPr="000310C5" w:rsidRDefault="00AE3384" w:rsidP="00AE3384">
      <w:pPr>
        <w:pStyle w:val="En-tte"/>
        <w:tabs>
          <w:tab w:val="clear" w:pos="4536"/>
          <w:tab w:val="clear" w:pos="9072"/>
        </w:tabs>
        <w:outlineLvl w:val="2"/>
        <w:rPr>
          <w:rFonts w:ascii="Cambria" w:hAnsi="Cambria" w:cs="Calibri"/>
          <w:b/>
          <w:sz w:val="28"/>
          <w:szCs w:val="28"/>
          <w:u w:val="thick" w:color="F79646" w:themeColor="accent6"/>
        </w:rPr>
      </w:pPr>
      <w:bookmarkStart w:id="11"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1"/>
    </w:p>
    <w:p w:rsidR="00AE3384" w:rsidRPr="00FB7261" w:rsidRDefault="00AE3384" w:rsidP="00AE3384">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AE3384" w:rsidRPr="00FB7261" w:rsidTr="00AE3384">
        <w:trPr>
          <w:cnfStyle w:val="100000000000"/>
          <w:trHeight w:val="454"/>
        </w:trPr>
        <w:tc>
          <w:tcPr>
            <w:cnfStyle w:val="001000000100"/>
            <w:tcW w:w="3648" w:type="dxa"/>
            <w:tcBorders>
              <w:left w:val="single" w:sz="18" w:space="0" w:color="auto"/>
              <w:right w:val="single" w:sz="8" w:space="0" w:color="auto"/>
            </w:tcBorders>
            <w:vAlign w:val="center"/>
          </w:tcPr>
          <w:p w:rsidR="00AE3384" w:rsidRPr="00FB7261" w:rsidRDefault="00AE3384" w:rsidP="00AE3384">
            <w:pPr>
              <w:spacing w:before="40" w:after="40"/>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AE3384" w:rsidRPr="00FB7261" w:rsidRDefault="00AE3384" w:rsidP="00AE3384">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AE3384" w:rsidRPr="00FB7261" w:rsidRDefault="00AE3384" w:rsidP="00AE3384">
            <w:pPr>
              <w:spacing w:before="40" w:after="40"/>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AE3384" w:rsidRPr="00FB7261" w:rsidRDefault="00AE3384" w:rsidP="00AE3384">
            <w:pPr>
              <w:spacing w:before="40" w:after="40"/>
              <w:ind w:right="282"/>
              <w:jc w:val="center"/>
              <w:rPr>
                <w:rFonts w:ascii="Cambria" w:hAnsi="Cambria" w:cs="Calibri"/>
                <w:b w:val="0"/>
                <w:bCs w:val="0"/>
              </w:rPr>
            </w:pPr>
            <w:r w:rsidRPr="00FB7261">
              <w:rPr>
                <w:rFonts w:ascii="Cambria" w:hAnsi="Cambria" w:cs="Calibri"/>
              </w:rPr>
              <w:t>Total</w:t>
            </w:r>
          </w:p>
        </w:tc>
      </w:tr>
      <w:tr w:rsidR="00AE3384" w:rsidRPr="00FB7261" w:rsidTr="00AE3384">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AE3384" w:rsidRPr="00FB7261" w:rsidRDefault="00AE3384" w:rsidP="00AE3384">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b/>
                <w:bCs/>
              </w:rPr>
            </w:pPr>
          </w:p>
        </w:tc>
      </w:tr>
      <w:tr w:rsidR="00AE3384" w:rsidRPr="00FB7261" w:rsidTr="00AE3384">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AE3384" w:rsidRPr="00FB7261" w:rsidRDefault="00AE3384" w:rsidP="00AE3384">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b/>
                <w:bCs/>
              </w:rPr>
            </w:pPr>
          </w:p>
        </w:tc>
      </w:tr>
      <w:tr w:rsidR="00AE3384" w:rsidRPr="00FB7261" w:rsidTr="00AE3384">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AE3384" w:rsidRPr="00FB7261" w:rsidRDefault="00AE3384" w:rsidP="00AE3384">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b/>
                <w:bCs/>
              </w:rPr>
            </w:pPr>
          </w:p>
        </w:tc>
      </w:tr>
      <w:tr w:rsidR="00AE3384" w:rsidRPr="00FB7261" w:rsidTr="00AE3384">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AE3384" w:rsidRPr="00FB7261" w:rsidRDefault="00AE3384" w:rsidP="00AE3384">
            <w:pPr>
              <w:spacing w:before="40" w:after="40"/>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b/>
                <w:bCs/>
              </w:rPr>
            </w:pPr>
          </w:p>
        </w:tc>
      </w:tr>
      <w:tr w:rsidR="00AE3384" w:rsidRPr="00FB7261" w:rsidTr="00AE3384">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AE3384" w:rsidRPr="00FB7261" w:rsidRDefault="00AE3384" w:rsidP="00AE3384">
            <w:pPr>
              <w:spacing w:before="40" w:after="40"/>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b/>
                <w:bCs/>
              </w:rPr>
            </w:pPr>
          </w:p>
        </w:tc>
      </w:tr>
      <w:tr w:rsidR="00AE3384" w:rsidRPr="00FB7261" w:rsidTr="00AE3384">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AE3384" w:rsidRPr="00FB7261" w:rsidRDefault="00AE3384" w:rsidP="00AE3384">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b/>
                <w:bCs/>
              </w:rPr>
            </w:pPr>
          </w:p>
        </w:tc>
      </w:tr>
      <w:tr w:rsidR="00AE3384" w:rsidRPr="00FB7261" w:rsidTr="00AE3384">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AE3384" w:rsidRPr="00FB7261" w:rsidRDefault="00AE3384" w:rsidP="00AE3384">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AE3384" w:rsidRPr="00FB7261" w:rsidRDefault="00AE3384" w:rsidP="00AE3384">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AE3384" w:rsidRPr="00FB7261" w:rsidRDefault="00AE3384" w:rsidP="00AE3384">
            <w:pPr>
              <w:spacing w:before="40" w:after="40"/>
              <w:ind w:right="282"/>
              <w:jc w:val="center"/>
              <w:rPr>
                <w:rFonts w:ascii="Cambria" w:hAnsi="Cambria" w:cs="Calibri"/>
                <w:b/>
                <w:bCs/>
              </w:rPr>
            </w:pPr>
          </w:p>
        </w:tc>
      </w:tr>
    </w:tbl>
    <w:p w:rsidR="00AE3384" w:rsidRPr="00FB7261" w:rsidRDefault="00AE3384" w:rsidP="00AE3384">
      <w:pPr>
        <w:pStyle w:val="En-tte"/>
        <w:tabs>
          <w:tab w:val="clear" w:pos="4536"/>
          <w:tab w:val="clear" w:pos="9072"/>
        </w:tabs>
        <w:rPr>
          <w:rFonts w:ascii="Cambria" w:hAnsi="Cambria" w:cs="Calibri"/>
          <w:b/>
          <w:sz w:val="24"/>
          <w:szCs w:val="24"/>
        </w:rPr>
      </w:pPr>
    </w:p>
    <w:p w:rsidR="00AE3384" w:rsidRPr="00FB7261" w:rsidRDefault="00AE3384" w:rsidP="00AE3384">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Pr="00FB7261" w:rsidRDefault="00AE3384" w:rsidP="00AE3384">
      <w:pPr>
        <w:pStyle w:val="En-tte"/>
        <w:tabs>
          <w:tab w:val="num" w:pos="360"/>
        </w:tabs>
        <w:rPr>
          <w:rFonts w:ascii="Cambria" w:hAnsi="Cambria" w:cs="Calibri"/>
          <w:b/>
          <w:sz w:val="28"/>
          <w:szCs w:val="28"/>
        </w:rPr>
      </w:pPr>
    </w:p>
    <w:p w:rsidR="00AE3384" w:rsidRDefault="00AE3384" w:rsidP="00AE3384">
      <w:pPr>
        <w:spacing w:after="200" w:line="276" w:lineRule="auto"/>
        <w:rPr>
          <w:rFonts w:ascii="Cambria" w:eastAsia="Times New Roman" w:hAnsi="Cambria" w:cs="Calibri"/>
          <w:b/>
          <w:sz w:val="28"/>
          <w:szCs w:val="28"/>
          <w:lang w:eastAsia="fr-FR"/>
        </w:rPr>
      </w:pPr>
      <w:bookmarkStart w:id="12" w:name="_Toc413532943"/>
      <w:r>
        <w:rPr>
          <w:rFonts w:ascii="Cambria" w:hAnsi="Cambria" w:cs="Calibri"/>
          <w:b/>
          <w:sz w:val="28"/>
          <w:szCs w:val="28"/>
        </w:rPr>
        <w:br w:type="page"/>
      </w:r>
    </w:p>
    <w:p w:rsidR="00AE3384" w:rsidRPr="000310C5" w:rsidRDefault="00AE3384" w:rsidP="00AE3384">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2"/>
    </w:p>
    <w:p w:rsidR="00AE3384" w:rsidRPr="00FB7261" w:rsidRDefault="00AE3384" w:rsidP="00AE3384">
      <w:pPr>
        <w:ind w:right="282"/>
        <w:rPr>
          <w:rFonts w:ascii="Cambria" w:hAnsi="Cambria" w:cs="Calibri"/>
          <w:sz w:val="26"/>
          <w:szCs w:val="26"/>
        </w:rPr>
      </w:pPr>
    </w:p>
    <w:p w:rsidR="00AE3384" w:rsidRPr="00FB7261" w:rsidRDefault="00AE3384" w:rsidP="00AE3384">
      <w:pPr>
        <w:pStyle w:val="Titre3"/>
        <w:jc w:val="left"/>
        <w:rPr>
          <w:rFonts w:ascii="Cambria" w:hAnsi="Cambria" w:cs="Calibri"/>
        </w:rPr>
      </w:pPr>
      <w:bookmarkStart w:id="13"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rPr>
        <w:t>Fiche des équipements pédagogiques existants pour les TP de la formation envisagée (1 fiche par laboratoire)</w:t>
      </w:r>
      <w:bookmarkEnd w:id="13"/>
    </w:p>
    <w:p w:rsidR="00AE3384" w:rsidRPr="00FB7261" w:rsidRDefault="00AE3384" w:rsidP="00AE3384">
      <w:pPr>
        <w:autoSpaceDE w:val="0"/>
        <w:autoSpaceDN w:val="0"/>
        <w:ind w:right="284"/>
        <w:jc w:val="both"/>
        <w:rPr>
          <w:rFonts w:ascii="Cambria" w:hAnsi="Cambria" w:cs="Calibri"/>
          <w:sz w:val="28"/>
          <w:szCs w:val="28"/>
        </w:rPr>
      </w:pPr>
    </w:p>
    <w:p w:rsidR="00AE3384" w:rsidRPr="00FB7261" w:rsidRDefault="00AE3384" w:rsidP="00AE3384">
      <w:pPr>
        <w:rPr>
          <w:rFonts w:ascii="Cambria" w:hAnsi="Cambria" w:cs="Calibri"/>
          <w:b/>
          <w:bCs/>
        </w:rPr>
      </w:pPr>
      <w:r>
        <w:rPr>
          <w:rFonts w:ascii="Cambria" w:hAnsi="Cambria" w:cs="Calibri"/>
          <w:b/>
          <w:bCs/>
        </w:rPr>
        <w:tab/>
        <w:t>Intitulé</w:t>
      </w:r>
      <w:r w:rsidRPr="00FB7261">
        <w:rPr>
          <w:rFonts w:ascii="Cambria" w:hAnsi="Cambria" w:cs="Calibri"/>
          <w:b/>
          <w:bCs/>
        </w:rPr>
        <w:t xml:space="preserve"> du laboratoire : </w:t>
      </w:r>
    </w:p>
    <w:p w:rsidR="00AE3384" w:rsidRPr="00FB7261" w:rsidRDefault="00AE3384" w:rsidP="00AE3384">
      <w:pPr>
        <w:rPr>
          <w:rFonts w:ascii="Cambria" w:hAnsi="Cambria" w:cs="Calibri"/>
          <w:b/>
          <w:bCs/>
        </w:rPr>
      </w:pPr>
    </w:p>
    <w:p w:rsidR="00AE3384" w:rsidRPr="00FB7261" w:rsidRDefault="00AE3384" w:rsidP="00AE3384">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AE3384" w:rsidRPr="00FB7261" w:rsidRDefault="00AE3384" w:rsidP="00AE3384">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AE3384" w:rsidRPr="00593394" w:rsidTr="00AE3384">
        <w:trPr>
          <w:cnfStyle w:val="100000000000"/>
          <w:trHeight w:val="454"/>
        </w:trPr>
        <w:tc>
          <w:tcPr>
            <w:cnfStyle w:val="001000000100"/>
            <w:tcW w:w="618" w:type="dxa"/>
            <w:tcBorders>
              <w:left w:val="single" w:sz="18" w:space="0" w:color="auto"/>
              <w:right w:val="none" w:sz="0" w:space="0" w:color="auto"/>
            </w:tcBorders>
            <w:vAlign w:val="center"/>
          </w:tcPr>
          <w:p w:rsidR="00AE3384" w:rsidRPr="00593394" w:rsidRDefault="00AE3384" w:rsidP="00AE3384">
            <w:pPr>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AE3384" w:rsidRPr="00593394" w:rsidRDefault="00AE3384" w:rsidP="00AE3384">
            <w:pPr>
              <w:jc w:val="center"/>
              <w:rPr>
                <w:rFonts w:ascii="Cambria" w:hAnsi="Cambria" w:cs="Calibri"/>
                <w:b w:val="0"/>
                <w:bCs w:val="0"/>
              </w:rPr>
            </w:pPr>
            <w:r w:rsidRPr="001A2805">
              <w:rPr>
                <w:rFonts w:ascii="Cambria" w:hAnsi="Cambria" w:cs="Calibri"/>
              </w:rPr>
              <w:t>Désignation de</w:t>
            </w:r>
            <w:r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AE3384" w:rsidRPr="00593394" w:rsidRDefault="00AE3384" w:rsidP="00AE3384">
            <w:pPr>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AE3384" w:rsidRPr="00593394" w:rsidRDefault="00AE3384" w:rsidP="00AE3384">
            <w:pPr>
              <w:jc w:val="center"/>
              <w:rPr>
                <w:rFonts w:ascii="Cambria" w:hAnsi="Cambria" w:cs="Calibri"/>
                <w:b w:val="0"/>
                <w:bCs w:val="0"/>
              </w:rPr>
            </w:pPr>
            <w:r w:rsidRPr="00593394">
              <w:rPr>
                <w:rFonts w:ascii="Cambria" w:hAnsi="Cambria" w:cs="Calibri"/>
              </w:rPr>
              <w:t>Observations</w:t>
            </w:r>
          </w:p>
        </w:tc>
      </w:tr>
      <w:tr w:rsidR="00AE3384" w:rsidRPr="00593394" w:rsidTr="00AE3384">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tcBorders>
              <w:top w:val="single" w:sz="18" w:space="0" w:color="auto"/>
            </w:tcBorders>
            <w:shd w:val="clear" w:color="auto" w:fill="FFFFFF" w:themeFill="background1"/>
            <w:vAlign w:val="center"/>
          </w:tcPr>
          <w:p w:rsidR="00AE3384" w:rsidRPr="00593394" w:rsidRDefault="00AE3384" w:rsidP="00AE3384">
            <w:pP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trHeight w:val="283"/>
        </w:trPr>
        <w:tc>
          <w:tcPr>
            <w:cnfStyle w:val="001000000000"/>
            <w:tcW w:w="618" w:type="dxa"/>
            <w:tcBorders>
              <w:left w:val="single" w:sz="18" w:space="0" w:color="auto"/>
              <w:bottom w:val="single" w:sz="8"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cnfStyle w:val="000000100000"/>
          <w:trHeight w:val="283"/>
        </w:trPr>
        <w:tc>
          <w:tcPr>
            <w:cnfStyle w:val="001000000000"/>
            <w:tcW w:w="618" w:type="dxa"/>
            <w:tcBorders>
              <w:left w:val="single" w:sz="18" w:space="0" w:color="auto"/>
              <w:bottom w:val="single" w:sz="8"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trHeight w:val="283"/>
        </w:trPr>
        <w:tc>
          <w:tcPr>
            <w:cnfStyle w:val="001000000000"/>
            <w:tcW w:w="618" w:type="dxa"/>
            <w:tcBorders>
              <w:top w:val="single" w:sz="8" w:space="0" w:color="auto"/>
              <w:left w:val="single" w:sz="18" w:space="0" w:color="auto"/>
              <w:bottom w:val="single" w:sz="8"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trHeight w:val="283"/>
        </w:trPr>
        <w:tc>
          <w:tcPr>
            <w:cnfStyle w:val="001000000000"/>
            <w:tcW w:w="618" w:type="dxa"/>
            <w:tcBorders>
              <w:left w:val="single" w:sz="18" w:space="0" w:color="auto"/>
              <w:bottom w:val="single" w:sz="8"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AE3384" w:rsidRPr="00593394" w:rsidRDefault="00AE3384" w:rsidP="00AE3384">
            <w:pPr>
              <w:rPr>
                <w:rFonts w:ascii="Cambria" w:hAnsi="Cambria" w:cs="Calibri"/>
                <w:b/>
                <w:bCs/>
              </w:rPr>
            </w:pPr>
          </w:p>
        </w:tc>
        <w:tc>
          <w:tcPr>
            <w:tcW w:w="1069" w:type="dxa"/>
            <w:shd w:val="clear" w:color="auto" w:fill="FFFFFF" w:themeFill="background1"/>
            <w:vAlign w:val="center"/>
          </w:tcPr>
          <w:p w:rsidR="00AE3384" w:rsidRPr="00593394" w:rsidRDefault="00AE3384" w:rsidP="00AE338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AE3384" w:rsidRPr="00593394" w:rsidRDefault="00AE3384" w:rsidP="00AE3384">
            <w:pPr>
              <w:rPr>
                <w:rFonts w:ascii="Cambria" w:hAnsi="Cambria" w:cs="Calibri"/>
                <w:b w:val="0"/>
                <w:bCs w:val="0"/>
              </w:rPr>
            </w:pPr>
          </w:p>
        </w:tc>
      </w:tr>
      <w:tr w:rsidR="00AE3384" w:rsidRPr="00593394" w:rsidTr="00AE3384">
        <w:trPr>
          <w:cnfStyle w:val="010000000000"/>
          <w:trHeight w:val="283"/>
        </w:trPr>
        <w:tc>
          <w:tcPr>
            <w:cnfStyle w:val="001000000000"/>
            <w:tcW w:w="618" w:type="dxa"/>
            <w:tcBorders>
              <w:top w:val="none" w:sz="0" w:space="0" w:color="auto"/>
              <w:left w:val="single" w:sz="18" w:space="0" w:color="auto"/>
              <w:right w:val="none" w:sz="0" w:space="0" w:color="auto"/>
            </w:tcBorders>
            <w:vAlign w:val="center"/>
          </w:tcPr>
          <w:p w:rsidR="00AE3384" w:rsidRPr="00593394" w:rsidRDefault="00AE3384" w:rsidP="00AE3384">
            <w:pP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vAlign w:val="center"/>
          </w:tcPr>
          <w:p w:rsidR="00AE3384" w:rsidRPr="00593394" w:rsidRDefault="00AE3384" w:rsidP="00AE3384">
            <w:pP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AE3384" w:rsidRPr="00593394" w:rsidRDefault="00AE3384" w:rsidP="00AE3384">
            <w:pP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vAlign w:val="center"/>
          </w:tcPr>
          <w:p w:rsidR="00AE3384" w:rsidRPr="00593394" w:rsidRDefault="00AE3384" w:rsidP="00AE3384">
            <w:pPr>
              <w:rPr>
                <w:rFonts w:ascii="Cambria" w:hAnsi="Cambria" w:cs="Calibri"/>
                <w:b w:val="0"/>
                <w:bCs w:val="0"/>
              </w:rPr>
            </w:pPr>
          </w:p>
        </w:tc>
      </w:tr>
    </w:tbl>
    <w:p w:rsidR="00AE3384" w:rsidRPr="00FB7261" w:rsidRDefault="00AE3384" w:rsidP="00AE3384">
      <w:pPr>
        <w:ind w:left="896" w:right="284"/>
        <w:rPr>
          <w:rFonts w:ascii="Cambria" w:hAnsi="Cambria" w:cs="Calibri"/>
          <w:bCs/>
          <w:i/>
          <w:iCs/>
        </w:rPr>
      </w:pPr>
    </w:p>
    <w:p w:rsidR="00AE3384" w:rsidRPr="00FB7261" w:rsidRDefault="00AE3384" w:rsidP="00AE3384">
      <w:pPr>
        <w:ind w:left="896" w:right="284"/>
        <w:rPr>
          <w:rFonts w:ascii="Cambria" w:hAnsi="Cambria" w:cs="Calibri"/>
          <w:bCs/>
          <w:i/>
          <w:iCs/>
        </w:rPr>
      </w:pPr>
    </w:p>
    <w:p w:rsidR="00AE3384" w:rsidRDefault="00AE3384" w:rsidP="00AE3384">
      <w:pPr>
        <w:pStyle w:val="Titre3"/>
        <w:jc w:val="left"/>
        <w:rPr>
          <w:rFonts w:ascii="Cambria" w:hAnsi="Cambria" w:cs="Calibri"/>
          <w:b w:val="0"/>
          <w:sz w:val="28"/>
          <w:szCs w:val="28"/>
          <w:u w:val="thick" w:color="F79646" w:themeColor="accent6"/>
        </w:rPr>
        <w:sectPr w:rsidR="00AE338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4" w:name="_Toc413532945"/>
    </w:p>
    <w:p w:rsidR="00AE3384" w:rsidRPr="0091486E" w:rsidRDefault="00AE3384" w:rsidP="00AE3384">
      <w:pPr>
        <w:pStyle w:val="Titre3"/>
        <w:jc w:val="left"/>
        <w:rPr>
          <w:rFonts w:ascii="Cambria" w:hAnsi="Cambria" w:cs="Calibri"/>
          <w:b w:val="0"/>
          <w:sz w:val="20"/>
          <w:szCs w:val="20"/>
          <w:u w:val="thick" w:color="FFC000"/>
        </w:rPr>
      </w:pPr>
      <w:r w:rsidRPr="000310C5">
        <w:rPr>
          <w:rFonts w:ascii="Cambria" w:hAnsi="Cambria" w:cs="Calibri"/>
          <w:b w:val="0"/>
          <w:sz w:val="28"/>
          <w:szCs w:val="28"/>
          <w:u w:val="thick" w:color="F79646" w:themeColor="accent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4"/>
      <w:r w:rsidRPr="0091486E">
        <w:rPr>
          <w:rFonts w:ascii="Cambria" w:hAnsi="Cambria" w:cs="Calibri"/>
          <w:b w:val="0"/>
          <w:sz w:val="20"/>
          <w:szCs w:val="20"/>
        </w:rPr>
        <w:t>conventions)</w:t>
      </w:r>
    </w:p>
    <w:p w:rsidR="00AE3384" w:rsidRPr="00FB7261" w:rsidRDefault="00AE3384" w:rsidP="00AE3384">
      <w:pPr>
        <w:ind w:right="284"/>
        <w:rPr>
          <w:rFonts w:ascii="Cambria" w:hAnsi="Cambria" w:cs="Calibri"/>
          <w:bCs/>
          <w:i/>
          <w:iCs/>
        </w:rPr>
      </w:pPr>
    </w:p>
    <w:p w:rsidR="00AE3384" w:rsidRPr="00FB7261" w:rsidRDefault="00AE3384" w:rsidP="00AE3384">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AE3384" w:rsidRPr="00593394" w:rsidTr="00AE3384">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AE3384" w:rsidRPr="00593394" w:rsidRDefault="00AE3384" w:rsidP="00AE3384">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AE3384" w:rsidRPr="00593394" w:rsidRDefault="00AE3384" w:rsidP="00AE3384">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AE3384" w:rsidRPr="00593394" w:rsidRDefault="00AE3384" w:rsidP="00AE3384">
            <w:pPr>
              <w:ind w:right="284"/>
              <w:jc w:val="center"/>
              <w:rPr>
                <w:rFonts w:ascii="Cambria" w:hAnsi="Cambria" w:cs="Calibri"/>
                <w:b/>
                <w:bCs/>
                <w:color w:val="FFFFFF"/>
              </w:rPr>
            </w:pPr>
            <w:r w:rsidRPr="00593394">
              <w:rPr>
                <w:rFonts w:ascii="Cambria" w:hAnsi="Cambria" w:cs="Calibri"/>
                <w:b/>
                <w:bCs/>
                <w:color w:val="FFFFFF"/>
              </w:rPr>
              <w:t>Durée du stage</w:t>
            </w:r>
          </w:p>
        </w:tc>
      </w:tr>
      <w:tr w:rsidR="00AE3384" w:rsidRPr="00593394" w:rsidTr="00AE3384">
        <w:trPr>
          <w:trHeight w:val="283"/>
        </w:trPr>
        <w:tc>
          <w:tcPr>
            <w:tcW w:w="4111" w:type="dxa"/>
            <w:tcBorders>
              <w:top w:val="single" w:sz="18" w:space="0" w:color="auto"/>
              <w:left w:val="single" w:sz="18" w:space="0" w:color="auto"/>
            </w:tcBorders>
            <w:shd w:val="clear" w:color="auto" w:fill="FFFFFF" w:themeFill="background1"/>
          </w:tcPr>
          <w:p w:rsidR="00AE3384" w:rsidRPr="00593394" w:rsidRDefault="00AE3384" w:rsidP="00AE3384">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tcPr>
          <w:p w:rsidR="00AE3384" w:rsidRPr="00593394" w:rsidRDefault="00AE3384" w:rsidP="00AE3384">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tcPr>
          <w:p w:rsidR="00AE3384" w:rsidRPr="00593394" w:rsidRDefault="00AE3384" w:rsidP="00AE3384">
            <w:pPr>
              <w:ind w:right="284"/>
              <w:jc w:val="center"/>
              <w:rPr>
                <w:rFonts w:ascii="Cambria" w:hAnsi="Cambria" w:cs="Calibri"/>
                <w:bCs/>
              </w:rPr>
            </w:pPr>
          </w:p>
        </w:tc>
      </w:tr>
      <w:tr w:rsidR="00AE3384" w:rsidRPr="00593394" w:rsidTr="00AE3384">
        <w:trPr>
          <w:trHeight w:val="283"/>
        </w:trPr>
        <w:tc>
          <w:tcPr>
            <w:tcW w:w="4111" w:type="dxa"/>
            <w:tcBorders>
              <w:left w:val="single" w:sz="18" w:space="0" w:color="auto"/>
              <w:bottom w:val="single" w:sz="8" w:space="0" w:color="auto"/>
            </w:tcBorders>
            <w:shd w:val="clear" w:color="auto" w:fill="FFFFFF" w:themeFill="background1"/>
          </w:tcPr>
          <w:p w:rsidR="00AE3384" w:rsidRPr="00593394" w:rsidRDefault="00AE3384" w:rsidP="00AE3384">
            <w:pPr>
              <w:ind w:right="284"/>
              <w:jc w:val="center"/>
              <w:rPr>
                <w:rFonts w:ascii="Cambria" w:hAnsi="Cambria" w:cs="Calibri"/>
                <w:b/>
                <w:bCs/>
                <w:color w:val="FFFFFF"/>
              </w:rPr>
            </w:pPr>
          </w:p>
        </w:tc>
        <w:tc>
          <w:tcPr>
            <w:tcW w:w="2977" w:type="dxa"/>
            <w:shd w:val="clear" w:color="auto" w:fill="FFFFFF" w:themeFill="background1"/>
          </w:tcPr>
          <w:p w:rsidR="00AE3384" w:rsidRPr="00593394" w:rsidRDefault="00AE3384" w:rsidP="00AE3384">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AE3384" w:rsidRPr="00593394" w:rsidRDefault="00AE3384" w:rsidP="00AE3384">
            <w:pPr>
              <w:ind w:right="284"/>
              <w:jc w:val="center"/>
              <w:rPr>
                <w:rFonts w:ascii="Cambria" w:hAnsi="Cambria" w:cs="Calibri"/>
                <w:bCs/>
              </w:rPr>
            </w:pPr>
          </w:p>
        </w:tc>
      </w:tr>
      <w:tr w:rsidR="00AE3384" w:rsidRPr="00593394" w:rsidTr="00AE3384">
        <w:trPr>
          <w:trHeight w:val="283"/>
        </w:trPr>
        <w:tc>
          <w:tcPr>
            <w:tcW w:w="4111" w:type="dxa"/>
            <w:tcBorders>
              <w:top w:val="single" w:sz="8" w:space="0" w:color="auto"/>
              <w:left w:val="single" w:sz="18" w:space="0" w:color="auto"/>
            </w:tcBorders>
            <w:shd w:val="clear" w:color="auto" w:fill="FFFFFF" w:themeFill="background1"/>
          </w:tcPr>
          <w:p w:rsidR="00AE3384" w:rsidRPr="00593394" w:rsidRDefault="00AE3384" w:rsidP="00AE3384">
            <w:pPr>
              <w:ind w:right="284"/>
              <w:jc w:val="center"/>
              <w:rPr>
                <w:rFonts w:ascii="Cambria" w:hAnsi="Cambria" w:cs="Calibri"/>
                <w:b/>
                <w:bCs/>
                <w:color w:val="FFFFFF"/>
              </w:rPr>
            </w:pPr>
          </w:p>
        </w:tc>
        <w:tc>
          <w:tcPr>
            <w:tcW w:w="2977" w:type="dxa"/>
            <w:shd w:val="clear" w:color="auto" w:fill="FFFFFF" w:themeFill="background1"/>
          </w:tcPr>
          <w:p w:rsidR="00AE3384" w:rsidRPr="00593394" w:rsidRDefault="00AE3384" w:rsidP="00AE3384">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AE3384" w:rsidRPr="00593394" w:rsidRDefault="00AE3384" w:rsidP="00AE3384">
            <w:pPr>
              <w:ind w:right="284"/>
              <w:jc w:val="center"/>
              <w:rPr>
                <w:rFonts w:ascii="Cambria" w:hAnsi="Cambria" w:cs="Calibri"/>
                <w:bCs/>
              </w:rPr>
            </w:pPr>
          </w:p>
        </w:tc>
      </w:tr>
      <w:tr w:rsidR="00AE3384" w:rsidRPr="00593394" w:rsidTr="00AE3384">
        <w:trPr>
          <w:trHeight w:val="283"/>
        </w:trPr>
        <w:tc>
          <w:tcPr>
            <w:tcW w:w="4111" w:type="dxa"/>
            <w:tcBorders>
              <w:left w:val="single" w:sz="18" w:space="0" w:color="auto"/>
            </w:tcBorders>
            <w:shd w:val="clear" w:color="auto" w:fill="FFFFFF" w:themeFill="background1"/>
          </w:tcPr>
          <w:p w:rsidR="00AE3384" w:rsidRPr="00593394" w:rsidRDefault="00AE3384" w:rsidP="00AE3384">
            <w:pPr>
              <w:ind w:right="284"/>
              <w:jc w:val="center"/>
              <w:rPr>
                <w:rFonts w:ascii="Cambria" w:hAnsi="Cambria" w:cs="Calibri"/>
                <w:b/>
                <w:bCs/>
                <w:color w:val="FFFFFF"/>
              </w:rPr>
            </w:pPr>
          </w:p>
        </w:tc>
        <w:tc>
          <w:tcPr>
            <w:tcW w:w="2977" w:type="dxa"/>
            <w:shd w:val="clear" w:color="auto" w:fill="FFFFFF" w:themeFill="background1"/>
          </w:tcPr>
          <w:p w:rsidR="00AE3384" w:rsidRPr="00593394" w:rsidRDefault="00AE3384" w:rsidP="00AE3384">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AE3384" w:rsidRPr="00593394" w:rsidRDefault="00AE3384" w:rsidP="00AE3384">
            <w:pPr>
              <w:ind w:right="284"/>
              <w:jc w:val="center"/>
              <w:rPr>
                <w:rFonts w:ascii="Cambria" w:hAnsi="Cambria" w:cs="Calibri"/>
                <w:bCs/>
              </w:rPr>
            </w:pPr>
          </w:p>
        </w:tc>
      </w:tr>
      <w:tr w:rsidR="00AE3384" w:rsidRPr="00593394" w:rsidTr="00AE3384">
        <w:trPr>
          <w:trHeight w:val="283"/>
        </w:trPr>
        <w:tc>
          <w:tcPr>
            <w:tcW w:w="4111" w:type="dxa"/>
            <w:tcBorders>
              <w:left w:val="single" w:sz="18" w:space="0" w:color="auto"/>
            </w:tcBorders>
            <w:shd w:val="clear" w:color="auto" w:fill="FFFFFF" w:themeFill="background1"/>
          </w:tcPr>
          <w:p w:rsidR="00AE3384" w:rsidRPr="00593394" w:rsidRDefault="00AE3384" w:rsidP="00AE3384">
            <w:pPr>
              <w:ind w:right="284"/>
              <w:jc w:val="center"/>
              <w:rPr>
                <w:rFonts w:ascii="Cambria" w:hAnsi="Cambria" w:cs="Calibri"/>
                <w:b/>
                <w:bCs/>
                <w:color w:val="FFFFFF"/>
              </w:rPr>
            </w:pPr>
          </w:p>
        </w:tc>
        <w:tc>
          <w:tcPr>
            <w:tcW w:w="2977" w:type="dxa"/>
            <w:shd w:val="clear" w:color="auto" w:fill="FFFFFF" w:themeFill="background1"/>
          </w:tcPr>
          <w:p w:rsidR="00AE3384" w:rsidRPr="00593394" w:rsidRDefault="00AE3384" w:rsidP="00AE3384">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AE3384" w:rsidRPr="00593394" w:rsidRDefault="00AE3384" w:rsidP="00AE3384">
            <w:pPr>
              <w:ind w:right="284"/>
              <w:jc w:val="center"/>
              <w:rPr>
                <w:rFonts w:ascii="Cambria" w:hAnsi="Cambria" w:cs="Calibri"/>
                <w:bCs/>
              </w:rPr>
            </w:pPr>
          </w:p>
        </w:tc>
      </w:tr>
      <w:tr w:rsidR="00AE3384" w:rsidRPr="00593394" w:rsidTr="00AE3384">
        <w:trPr>
          <w:trHeight w:val="283"/>
        </w:trPr>
        <w:tc>
          <w:tcPr>
            <w:tcW w:w="4111" w:type="dxa"/>
            <w:tcBorders>
              <w:left w:val="single" w:sz="18" w:space="0" w:color="auto"/>
            </w:tcBorders>
            <w:shd w:val="clear" w:color="auto" w:fill="FFFFFF" w:themeFill="background1"/>
          </w:tcPr>
          <w:p w:rsidR="00AE3384" w:rsidRPr="00593394" w:rsidRDefault="00AE3384" w:rsidP="00AE3384">
            <w:pPr>
              <w:ind w:right="284"/>
              <w:jc w:val="center"/>
              <w:rPr>
                <w:rFonts w:ascii="Cambria" w:hAnsi="Cambria" w:cs="Calibri"/>
                <w:b/>
                <w:bCs/>
                <w:color w:val="FFFFFF"/>
              </w:rPr>
            </w:pPr>
          </w:p>
        </w:tc>
        <w:tc>
          <w:tcPr>
            <w:tcW w:w="2977" w:type="dxa"/>
            <w:shd w:val="clear" w:color="auto" w:fill="FFFFFF" w:themeFill="background1"/>
          </w:tcPr>
          <w:p w:rsidR="00AE3384" w:rsidRPr="00593394" w:rsidRDefault="00AE3384" w:rsidP="00AE3384">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AE3384" w:rsidRPr="00593394" w:rsidRDefault="00AE3384" w:rsidP="00AE3384">
            <w:pPr>
              <w:ind w:right="284"/>
              <w:jc w:val="center"/>
              <w:rPr>
                <w:rFonts w:ascii="Cambria" w:hAnsi="Cambria" w:cs="Calibri"/>
                <w:bCs/>
              </w:rPr>
            </w:pPr>
          </w:p>
        </w:tc>
      </w:tr>
      <w:tr w:rsidR="00AE3384" w:rsidRPr="00593394" w:rsidTr="00AE3384">
        <w:trPr>
          <w:trHeight w:val="283"/>
        </w:trPr>
        <w:tc>
          <w:tcPr>
            <w:tcW w:w="4111" w:type="dxa"/>
            <w:tcBorders>
              <w:left w:val="single" w:sz="18" w:space="0" w:color="auto"/>
            </w:tcBorders>
            <w:shd w:val="clear" w:color="auto" w:fill="FFFFFF" w:themeFill="background1"/>
          </w:tcPr>
          <w:p w:rsidR="00AE3384" w:rsidRPr="00593394" w:rsidRDefault="00AE3384" w:rsidP="00AE3384">
            <w:pPr>
              <w:ind w:right="284"/>
              <w:jc w:val="center"/>
              <w:rPr>
                <w:rFonts w:ascii="Cambria" w:hAnsi="Cambria" w:cs="Calibri"/>
                <w:b/>
                <w:bCs/>
                <w:color w:val="FFFFFF"/>
              </w:rPr>
            </w:pPr>
          </w:p>
        </w:tc>
        <w:tc>
          <w:tcPr>
            <w:tcW w:w="2977" w:type="dxa"/>
            <w:shd w:val="clear" w:color="auto" w:fill="FFFFFF" w:themeFill="background1"/>
          </w:tcPr>
          <w:p w:rsidR="00AE3384" w:rsidRPr="00593394" w:rsidRDefault="00AE3384" w:rsidP="00AE3384">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AE3384" w:rsidRPr="00593394" w:rsidRDefault="00AE3384" w:rsidP="00AE3384">
            <w:pPr>
              <w:ind w:right="284"/>
              <w:jc w:val="center"/>
              <w:rPr>
                <w:rFonts w:ascii="Cambria" w:hAnsi="Cambria" w:cs="Calibri"/>
                <w:bCs/>
              </w:rPr>
            </w:pPr>
          </w:p>
        </w:tc>
      </w:tr>
      <w:tr w:rsidR="00AE3384" w:rsidRPr="00593394" w:rsidTr="00AE3384">
        <w:trPr>
          <w:trHeight w:val="283"/>
        </w:trPr>
        <w:tc>
          <w:tcPr>
            <w:tcW w:w="4111" w:type="dxa"/>
            <w:tcBorders>
              <w:left w:val="single" w:sz="18" w:space="0" w:color="auto"/>
              <w:bottom w:val="single" w:sz="18" w:space="0" w:color="auto"/>
            </w:tcBorders>
            <w:shd w:val="clear" w:color="auto" w:fill="FFFFFF" w:themeFill="background1"/>
          </w:tcPr>
          <w:p w:rsidR="00AE3384" w:rsidRPr="00593394" w:rsidRDefault="00AE3384" w:rsidP="00AE3384">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tcPr>
          <w:p w:rsidR="00AE3384" w:rsidRPr="00593394" w:rsidRDefault="00AE3384" w:rsidP="00AE3384">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tcPr>
          <w:p w:rsidR="00AE3384" w:rsidRPr="00593394" w:rsidRDefault="00AE3384" w:rsidP="00AE3384">
            <w:pPr>
              <w:ind w:right="284"/>
              <w:jc w:val="center"/>
              <w:rPr>
                <w:rFonts w:ascii="Cambria" w:hAnsi="Cambria" w:cs="Calibri"/>
                <w:bCs/>
              </w:rPr>
            </w:pPr>
          </w:p>
        </w:tc>
      </w:tr>
    </w:tbl>
    <w:p w:rsidR="00AE3384" w:rsidRPr="00FB7261" w:rsidRDefault="00AE3384" w:rsidP="00AE3384">
      <w:pPr>
        <w:ind w:left="896" w:right="284"/>
        <w:rPr>
          <w:rFonts w:ascii="Cambria" w:hAnsi="Cambria" w:cs="Calibri"/>
          <w:bCs/>
          <w:i/>
          <w:iCs/>
        </w:rPr>
      </w:pPr>
    </w:p>
    <w:p w:rsidR="00AE3384" w:rsidRPr="00FB7261" w:rsidRDefault="00AE3384" w:rsidP="00AE3384">
      <w:pPr>
        <w:ind w:left="896" w:right="284"/>
        <w:rPr>
          <w:rFonts w:ascii="Cambria" w:hAnsi="Cambria" w:cs="Calibri"/>
          <w:bCs/>
          <w:i/>
          <w:iCs/>
        </w:rPr>
      </w:pPr>
    </w:p>
    <w:p w:rsidR="00AE3384" w:rsidRPr="00FB7261" w:rsidRDefault="00AE3384" w:rsidP="00AE3384">
      <w:pPr>
        <w:ind w:left="896" w:right="284"/>
        <w:rPr>
          <w:rFonts w:ascii="Cambria" w:hAnsi="Cambria" w:cs="Calibri"/>
          <w:bCs/>
          <w:i/>
          <w:iCs/>
        </w:rPr>
      </w:pPr>
    </w:p>
    <w:p w:rsidR="00AE3384" w:rsidRPr="000310C5" w:rsidRDefault="00AE3384" w:rsidP="00AE3384">
      <w:pPr>
        <w:pStyle w:val="Titre3"/>
        <w:jc w:val="left"/>
        <w:rPr>
          <w:rFonts w:ascii="Cambria" w:hAnsi="Cambria" w:cs="Calibri"/>
          <w:b w:val="0"/>
          <w:sz w:val="28"/>
          <w:szCs w:val="28"/>
          <w:u w:val="thick" w:color="F79646" w:themeColor="accent6"/>
        </w:rPr>
      </w:pPr>
      <w:bookmarkStart w:id="15"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715458">
        <w:rPr>
          <w:rFonts w:ascii="Cambria" w:hAnsi="Cambria" w:cs="Calibri"/>
          <w:b w:val="0"/>
          <w:u w:val="thick" w:color="F79646" w:themeColor="accent6"/>
        </w:rPr>
        <w:t>(Champ obligatoire) :</w:t>
      </w:r>
      <w:bookmarkEnd w:id="15"/>
    </w:p>
    <w:p w:rsidR="00AE3384" w:rsidRPr="000310C5" w:rsidRDefault="00AE3384" w:rsidP="00AE3384">
      <w:pPr>
        <w:ind w:right="284"/>
        <w:rPr>
          <w:rFonts w:ascii="Cambria" w:hAnsi="Cambria" w:cs="Calibri"/>
          <w:u w:color="F79646" w:themeColor="accent6"/>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Pr="00FB7261" w:rsidRDefault="00AE3384" w:rsidP="00AE3384">
      <w:pPr>
        <w:ind w:right="284"/>
        <w:rPr>
          <w:rFonts w:ascii="Cambria" w:hAnsi="Cambria" w:cs="Calibri"/>
        </w:rPr>
      </w:pPr>
    </w:p>
    <w:p w:rsidR="00AE3384" w:rsidRDefault="00AE3384" w:rsidP="00AE3384">
      <w:pPr>
        <w:pStyle w:val="En-tte"/>
        <w:tabs>
          <w:tab w:val="clear" w:pos="4536"/>
          <w:tab w:val="clear" w:pos="9072"/>
        </w:tabs>
        <w:outlineLvl w:val="2"/>
        <w:rPr>
          <w:rFonts w:ascii="Cambria" w:hAnsi="Cambria" w:cs="Calibri"/>
          <w:sz w:val="28"/>
          <w:szCs w:val="28"/>
          <w:u w:val="thick" w:color="FFC000"/>
        </w:rPr>
      </w:pPr>
      <w:bookmarkStart w:id="16" w:name="_Toc413532947"/>
    </w:p>
    <w:p w:rsidR="00AE3384" w:rsidRDefault="00AE3384" w:rsidP="00AE3384">
      <w:pPr>
        <w:spacing w:after="200" w:line="276" w:lineRule="auto"/>
        <w:rPr>
          <w:rFonts w:ascii="Cambria" w:eastAsia="Times New Roman" w:hAnsi="Cambria" w:cs="Calibri"/>
          <w:sz w:val="28"/>
          <w:szCs w:val="28"/>
          <w:u w:val="thick" w:color="FFC000"/>
          <w:lang w:eastAsia="fr-FR"/>
        </w:rPr>
      </w:pPr>
      <w:r>
        <w:rPr>
          <w:rFonts w:ascii="Cambria" w:hAnsi="Cambria" w:cs="Calibri"/>
          <w:sz w:val="28"/>
          <w:szCs w:val="28"/>
          <w:u w:val="thick" w:color="FFC000"/>
        </w:rPr>
        <w:br w:type="page"/>
      </w:r>
    </w:p>
    <w:p w:rsidR="00AE3384" w:rsidRPr="000310C5" w:rsidRDefault="00AE3384" w:rsidP="00AE3384">
      <w:pPr>
        <w:pStyle w:val="En-tte"/>
        <w:tabs>
          <w:tab w:val="clear" w:pos="4536"/>
          <w:tab w:val="clear" w:pos="9072"/>
        </w:tabs>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lastRenderedPageBreak/>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6"/>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Pr="00FB7261"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ind w:right="284"/>
        <w:rPr>
          <w:rFonts w:ascii="Cambria" w:hAnsi="Cambria" w:cs="Calibri"/>
          <w:b/>
          <w:sz w:val="28"/>
          <w:szCs w:val="28"/>
        </w:rPr>
      </w:pPr>
    </w:p>
    <w:p w:rsidR="00AE3384" w:rsidRDefault="00AE3384" w:rsidP="00AE3384">
      <w:pPr>
        <w:jc w:val="center"/>
        <w:rPr>
          <w:rFonts w:ascii="Calibri" w:hAnsi="Calibri" w:cs="Calibri"/>
          <w:b/>
          <w:sz w:val="32"/>
          <w:szCs w:val="32"/>
        </w:rPr>
      </w:pPr>
    </w:p>
    <w:p w:rsidR="00AE3384" w:rsidRDefault="00AE3384" w:rsidP="00AE3384">
      <w:pPr>
        <w:jc w:val="center"/>
        <w:rPr>
          <w:rFonts w:ascii="Calibri" w:hAnsi="Calibri" w:cs="Calibri"/>
          <w:b/>
          <w:sz w:val="32"/>
          <w:szCs w:val="32"/>
        </w:rPr>
      </w:pPr>
    </w:p>
    <w:p w:rsidR="00AE3384" w:rsidRDefault="00AE3384" w:rsidP="00AE3384">
      <w:pPr>
        <w:jc w:val="center"/>
        <w:rPr>
          <w:rFonts w:ascii="Calibri" w:hAnsi="Calibri" w:cs="Calibri"/>
          <w:b/>
          <w:sz w:val="32"/>
          <w:szCs w:val="32"/>
        </w:rPr>
      </w:pPr>
    </w:p>
    <w:p w:rsidR="00AE3384" w:rsidRDefault="00AE3384" w:rsidP="00AE3384">
      <w:pPr>
        <w:jc w:val="center"/>
        <w:rPr>
          <w:rFonts w:ascii="Calibri" w:hAnsi="Calibri" w:cs="Calibri"/>
          <w:b/>
          <w:sz w:val="32"/>
          <w:szCs w:val="32"/>
        </w:rPr>
      </w:pPr>
    </w:p>
    <w:p w:rsidR="00AE3384" w:rsidRPr="00FF09CD" w:rsidRDefault="00AE3384" w:rsidP="00AE3384">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AE3384" w:rsidRPr="00063A7B" w:rsidRDefault="00AE3384" w:rsidP="00AE3384">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AE3384" w:rsidRPr="00063A7B" w:rsidRDefault="00AE3384" w:rsidP="00AE3384">
      <w:pPr>
        <w:rPr>
          <w:rFonts w:ascii="Calibri" w:hAnsi="Calibri" w:cs="Calibri"/>
        </w:rPr>
      </w:pPr>
    </w:p>
    <w:p w:rsidR="00AE3384" w:rsidRPr="001B2CFA" w:rsidRDefault="00AE3384" w:rsidP="00AE3384">
      <w:pPr>
        <w:rPr>
          <w:rFonts w:ascii="Calibri" w:hAnsi="Calibri" w:cs="Calibri"/>
          <w:sz w:val="32"/>
          <w:szCs w:val="32"/>
        </w:rPr>
      </w:pPr>
    </w:p>
    <w:p w:rsidR="00AE3384" w:rsidRPr="001B2CFA" w:rsidRDefault="00AE3384" w:rsidP="00AE3384">
      <w:pPr>
        <w:rPr>
          <w:rFonts w:ascii="Calibri" w:hAnsi="Calibri" w:cs="Calibri"/>
          <w:sz w:val="32"/>
          <w:szCs w:val="32"/>
        </w:rPr>
      </w:pPr>
    </w:p>
    <w:p w:rsidR="00AE3384" w:rsidRPr="001B2CFA" w:rsidRDefault="00AE3384" w:rsidP="00AE3384">
      <w:pPr>
        <w:jc w:val="center"/>
        <w:rPr>
          <w:rFonts w:ascii="Calibri" w:hAnsi="Calibri" w:cs="Calibri"/>
        </w:rPr>
      </w:pPr>
    </w:p>
    <w:p w:rsidR="00AE3384" w:rsidRPr="001B2CFA" w:rsidRDefault="00AE3384" w:rsidP="00AE3384">
      <w:pPr>
        <w:jc w:val="center"/>
        <w:rPr>
          <w:rFonts w:ascii="Calibri" w:hAnsi="Calibri" w:cs="Calibri"/>
        </w:rPr>
      </w:pPr>
    </w:p>
    <w:p w:rsidR="00AE3384" w:rsidRPr="001B2CFA" w:rsidRDefault="00AE3384" w:rsidP="00AE3384">
      <w:pPr>
        <w:jc w:val="center"/>
        <w:rPr>
          <w:rFonts w:ascii="Calibri" w:hAnsi="Calibri" w:cs="Calibri"/>
        </w:rPr>
      </w:pPr>
    </w:p>
    <w:p w:rsidR="00AE3384" w:rsidRPr="001B2CFA" w:rsidRDefault="00AE3384" w:rsidP="00AE3384">
      <w:pPr>
        <w:jc w:val="center"/>
        <w:rPr>
          <w:rFonts w:ascii="Calibri" w:hAnsi="Calibri" w:cs="Calibri"/>
        </w:rPr>
      </w:pPr>
    </w:p>
    <w:p w:rsidR="00AE3384" w:rsidRPr="001B2CFA" w:rsidRDefault="00AE3384" w:rsidP="00AE3384">
      <w:pPr>
        <w:jc w:val="center"/>
        <w:rPr>
          <w:rFonts w:ascii="Calibri" w:hAnsi="Calibri" w:cs="Calibri"/>
        </w:rPr>
      </w:pPr>
    </w:p>
    <w:p w:rsidR="00AE3384" w:rsidRPr="001B2CFA" w:rsidRDefault="00AE3384" w:rsidP="00AE3384">
      <w:pPr>
        <w:jc w:val="center"/>
        <w:rPr>
          <w:rFonts w:ascii="Calibri" w:hAnsi="Calibri" w:cs="Calibri"/>
        </w:rPr>
      </w:pPr>
    </w:p>
    <w:p w:rsidR="00AE3384" w:rsidRPr="001B2CFA" w:rsidRDefault="00AE3384" w:rsidP="00AE3384">
      <w:pPr>
        <w:jc w:val="center"/>
        <w:rPr>
          <w:rFonts w:ascii="Calibri" w:hAnsi="Calibri" w:cs="Calibri"/>
        </w:rPr>
      </w:pPr>
    </w:p>
    <w:p w:rsidR="00AE3384" w:rsidRPr="001B2CFA" w:rsidRDefault="00AE3384" w:rsidP="00AE3384">
      <w:pPr>
        <w:rPr>
          <w:rFonts w:ascii="Calibri" w:hAnsi="Calibri" w:cs="Calibri"/>
        </w:rPr>
      </w:pPr>
    </w:p>
    <w:p w:rsidR="00AE3384" w:rsidRPr="001B2CFA" w:rsidRDefault="00AE3384" w:rsidP="00AE3384">
      <w:pPr>
        <w:rPr>
          <w:rFonts w:ascii="Calibri" w:hAnsi="Calibri" w:cs="Calibri"/>
        </w:rPr>
      </w:pPr>
    </w:p>
    <w:p w:rsidR="00AE3384" w:rsidRPr="001B2CFA" w:rsidRDefault="00AE3384" w:rsidP="00AE3384">
      <w:pPr>
        <w:rPr>
          <w:rFonts w:ascii="Calibri" w:hAnsi="Calibri" w:cs="Calibri"/>
        </w:rPr>
      </w:pPr>
    </w:p>
    <w:p w:rsidR="00AE3384" w:rsidRPr="001B2CFA" w:rsidRDefault="00AE3384" w:rsidP="00AE3384">
      <w:pPr>
        <w:rPr>
          <w:rFonts w:ascii="Calibri" w:hAnsi="Calibri" w:cs="Calibri"/>
        </w:rPr>
      </w:pPr>
    </w:p>
    <w:p w:rsidR="00AE3384" w:rsidRPr="001B2CFA" w:rsidRDefault="00AE3384" w:rsidP="00AE3384">
      <w:pPr>
        <w:rPr>
          <w:rFonts w:ascii="Calibri" w:hAnsi="Calibri" w:cs="Calibri"/>
        </w:rPr>
      </w:pPr>
    </w:p>
    <w:p w:rsidR="00AE3384" w:rsidRPr="001B2CFA" w:rsidRDefault="00AE3384" w:rsidP="00AE3384">
      <w:pPr>
        <w:rPr>
          <w:rFonts w:ascii="Calibri" w:hAnsi="Calibri" w:cs="Calibri"/>
        </w:rPr>
      </w:pPr>
    </w:p>
    <w:p w:rsidR="00AE3384" w:rsidRDefault="00AE3384" w:rsidP="00AE3384">
      <w:pPr>
        <w:rPr>
          <w:rFonts w:eastAsia="Calibri" w:cs="Calibri"/>
          <w:b/>
          <w:bCs/>
          <w:color w:val="000000"/>
        </w:rPr>
        <w:sectPr w:rsidR="00AE338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E3384" w:rsidRPr="00B36C71" w:rsidRDefault="00AE3384" w:rsidP="00AE3384">
      <w:pPr>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lastRenderedPageBreak/>
        <w:t>Semestre 1</w:t>
      </w:r>
    </w:p>
    <w:p w:rsidR="00AE3384" w:rsidRPr="00B36C71" w:rsidRDefault="00AE3384" w:rsidP="00AE3384">
      <w:pPr>
        <w:rPr>
          <w:rFonts w:asciiTheme="majorHAnsi" w:eastAsiaTheme="minorHAnsi" w:hAnsiTheme="majorHAnsi" w:cs="Arial"/>
          <w:b/>
          <w:u w:val="thick" w:color="F79646" w:themeColor="accent6"/>
        </w:rPr>
      </w:pPr>
    </w:p>
    <w:tbl>
      <w:tblPr>
        <w:tblStyle w:val="Tramemoyenne2-Accent6"/>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4A0"/>
      </w:tblPr>
      <w:tblGrid>
        <w:gridCol w:w="2059"/>
        <w:gridCol w:w="2655"/>
        <w:gridCol w:w="974"/>
        <w:gridCol w:w="550"/>
        <w:gridCol w:w="832"/>
        <w:gridCol w:w="735"/>
        <w:gridCol w:w="735"/>
        <w:gridCol w:w="1666"/>
        <w:gridCol w:w="1815"/>
        <w:gridCol w:w="1114"/>
        <w:gridCol w:w="1108"/>
      </w:tblGrid>
      <w:tr w:rsidR="00AE3384" w:rsidRPr="00B36C71" w:rsidTr="00AE3384">
        <w:trPr>
          <w:cnfStyle w:val="100000000000"/>
          <w:trHeight w:val="604"/>
          <w:jc w:val="center"/>
        </w:trPr>
        <w:tc>
          <w:tcPr>
            <w:cnfStyle w:val="001000000100"/>
            <w:tcW w:w="723" w:type="pct"/>
            <w:vMerge w:val="restart"/>
            <w:tcBorders>
              <w:left w:val="single" w:sz="18" w:space="0" w:color="auto"/>
              <w:right w:val="single" w:sz="18" w:space="0" w:color="auto"/>
            </w:tcBorders>
            <w:vAlign w:val="center"/>
            <w:hideMark/>
          </w:tcPr>
          <w:p w:rsidR="00AE3384" w:rsidRPr="00B36C71" w:rsidRDefault="00AE3384" w:rsidP="00AE3384">
            <w:pPr>
              <w:autoSpaceDE w:val="0"/>
              <w:autoSpaceDN w:val="0"/>
              <w:adjustRightInd w:val="0"/>
              <w:jc w:val="center"/>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Unité d'enseignement</w:t>
            </w:r>
          </w:p>
        </w:tc>
        <w:tc>
          <w:tcPr>
            <w:tcW w:w="932" w:type="pct"/>
            <w:tcBorders>
              <w:left w:val="single" w:sz="18" w:space="0" w:color="auto"/>
              <w:bottom w:val="single" w:sz="4" w:space="0" w:color="auto"/>
              <w:right w:val="single" w:sz="6" w:space="0" w:color="auto"/>
            </w:tcBorders>
            <w:vAlign w:val="center"/>
            <w:hideMark/>
          </w:tcPr>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lang w:eastAsia="en-US"/>
              </w:rPr>
              <w:t>Matières</w:t>
            </w:r>
          </w:p>
        </w:tc>
        <w:tc>
          <w:tcPr>
            <w:tcW w:w="342" w:type="pct"/>
            <w:vMerge w:val="restart"/>
            <w:tcBorders>
              <w:left w:val="single" w:sz="6" w:space="0" w:color="auto"/>
              <w:right w:val="single" w:sz="6" w:space="0" w:color="auto"/>
            </w:tcBorders>
            <w:vAlign w:val="center"/>
            <w:hideMark/>
          </w:tcPr>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AE3384" w:rsidRPr="00B36C71" w:rsidRDefault="00AE3384" w:rsidP="00AE3384">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Coefficient</w:t>
            </w:r>
          </w:p>
        </w:tc>
        <w:tc>
          <w:tcPr>
            <w:tcW w:w="808" w:type="pct"/>
            <w:gridSpan w:val="3"/>
            <w:tcBorders>
              <w:left w:val="single" w:sz="6" w:space="0" w:color="auto"/>
              <w:bottom w:val="single" w:sz="6" w:space="0" w:color="auto"/>
              <w:right w:val="single" w:sz="6" w:space="0" w:color="auto"/>
            </w:tcBorders>
            <w:vAlign w:val="center"/>
            <w:hideMark/>
          </w:tcPr>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Volume horaire hebdomadaire</w:t>
            </w:r>
          </w:p>
        </w:tc>
        <w:tc>
          <w:tcPr>
            <w:tcW w:w="585" w:type="pct"/>
            <w:vMerge w:val="restart"/>
            <w:tcBorders>
              <w:left w:val="single" w:sz="6" w:space="0" w:color="auto"/>
              <w:right w:val="single" w:sz="6" w:space="0" w:color="auto"/>
            </w:tcBorders>
            <w:vAlign w:val="center"/>
            <w:hideMark/>
          </w:tcPr>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Volume Horaire Semestriel</w:t>
            </w:r>
          </w:p>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(15 semaines)</w:t>
            </w:r>
          </w:p>
        </w:tc>
        <w:tc>
          <w:tcPr>
            <w:tcW w:w="637" w:type="pct"/>
            <w:vMerge w:val="restart"/>
            <w:tcBorders>
              <w:left w:val="single" w:sz="6" w:space="0" w:color="auto"/>
              <w:right w:val="single" w:sz="6" w:space="0" w:color="auto"/>
            </w:tcBorders>
            <w:vAlign w:val="center"/>
            <w:hideMark/>
          </w:tcPr>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Travail Complémentaire</w:t>
            </w:r>
          </w:p>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en Consultation            (15 semaines)</w:t>
            </w:r>
          </w:p>
        </w:tc>
        <w:tc>
          <w:tcPr>
            <w:tcW w:w="780" w:type="pct"/>
            <w:gridSpan w:val="2"/>
            <w:tcBorders>
              <w:left w:val="single" w:sz="6" w:space="0" w:color="auto"/>
              <w:bottom w:val="single" w:sz="6" w:space="0" w:color="auto"/>
              <w:right w:val="single" w:sz="18" w:space="0" w:color="auto"/>
            </w:tcBorders>
            <w:vAlign w:val="center"/>
            <w:hideMark/>
          </w:tcPr>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Mode d’évaluation</w:t>
            </w:r>
          </w:p>
        </w:tc>
      </w:tr>
      <w:tr w:rsidR="003D0052" w:rsidRPr="00B36C71" w:rsidTr="00AE3384">
        <w:trPr>
          <w:cnfStyle w:val="000000100000"/>
          <w:trHeight w:val="757"/>
          <w:jc w:val="center"/>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AE3384" w:rsidRPr="00B36C71" w:rsidRDefault="00AE3384" w:rsidP="00AE3384">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AE3384" w:rsidRPr="00B36C71" w:rsidRDefault="00AE3384" w:rsidP="00AE3384">
            <w:pPr>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B36C71" w:rsidRDefault="00AE3384" w:rsidP="00AE338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B36C71" w:rsidRDefault="00AE3384" w:rsidP="00AE3384">
            <w:pPr>
              <w:cnfStyle w:val="000000100000"/>
              <w:rPr>
                <w:rFonts w:asciiTheme="majorHAnsi" w:eastAsia="Calibri" w:hAnsiTheme="majorHAnsi" w:cs="Calibri"/>
                <w:color w:val="000000"/>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B36C71" w:rsidRDefault="00AE3384" w:rsidP="00AE338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B36C71" w:rsidRDefault="00AE3384" w:rsidP="00AE3384">
            <w:pPr>
              <w:cnfStyle w:val="000000100000"/>
              <w:rPr>
                <w:rFonts w:asciiTheme="majorHAnsi" w:eastAsia="Calibri" w:hAnsiTheme="majorHAnsi" w:cs="Calibri"/>
                <w:color w:val="000000"/>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Examen</w:t>
            </w:r>
          </w:p>
        </w:tc>
      </w:tr>
      <w:tr w:rsidR="00AE3384" w:rsidRPr="00B36C71" w:rsidTr="00AE3384">
        <w:trPr>
          <w:trHeight w:val="454"/>
          <w:jc w:val="center"/>
        </w:trPr>
        <w:tc>
          <w:tcPr>
            <w:cnfStyle w:val="001000000000"/>
            <w:tcW w:w="723" w:type="pct"/>
            <w:vMerge w:val="restart"/>
            <w:tcBorders>
              <w:top w:val="single" w:sz="18" w:space="0" w:color="auto"/>
              <w:left w:val="single" w:sz="18" w:space="0" w:color="auto"/>
              <w:right w:val="single" w:sz="6" w:space="0" w:color="auto"/>
            </w:tcBorders>
            <w:vAlign w:val="center"/>
            <w:hideMark/>
          </w:tcPr>
          <w:p w:rsidR="00AE3384" w:rsidRPr="00B36C71" w:rsidRDefault="00AE3384" w:rsidP="00AE3384">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1.1</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18</w:t>
            </w:r>
          </w:p>
          <w:p w:rsidR="00AE3384" w:rsidRPr="00B36C71" w:rsidRDefault="00AE3384" w:rsidP="00AE3384">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9</w:t>
            </w:r>
          </w:p>
        </w:tc>
        <w:tc>
          <w:tcPr>
            <w:tcW w:w="9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Mathématiques 1</w:t>
            </w:r>
          </w:p>
        </w:tc>
        <w:tc>
          <w:tcPr>
            <w:tcW w:w="34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AE3384" w:rsidRPr="00B36C71" w:rsidTr="00AE3384">
        <w:trPr>
          <w:cnfStyle w:val="000000100000"/>
          <w:trHeight w:val="340"/>
          <w:jc w:val="center"/>
        </w:trPr>
        <w:tc>
          <w:tcPr>
            <w:cnfStyle w:val="001000000000"/>
            <w:tcW w:w="0" w:type="auto"/>
            <w:vMerge/>
            <w:tcBorders>
              <w:top w:val="single" w:sz="18" w:space="0" w:color="auto"/>
              <w:left w:val="single" w:sz="18" w:space="0" w:color="auto"/>
              <w:right w:val="single" w:sz="6" w:space="0" w:color="auto"/>
            </w:tcBorders>
            <w:vAlign w:val="center"/>
            <w:hideMark/>
          </w:tcPr>
          <w:p w:rsidR="00AE3384" w:rsidRPr="00B36C71" w:rsidRDefault="00AE3384" w:rsidP="00AE3384">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Physique 1</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2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AE3384" w:rsidRPr="00B36C71" w:rsidTr="00AE3384">
        <w:trPr>
          <w:trHeight w:val="454"/>
          <w:jc w:val="center"/>
        </w:trPr>
        <w:tc>
          <w:tcPr>
            <w:cnfStyle w:val="001000000000"/>
            <w:tcW w:w="0" w:type="auto"/>
            <w:vMerge/>
            <w:tcBorders>
              <w:top w:val="single" w:sz="18" w:space="0" w:color="auto"/>
              <w:left w:val="single" w:sz="18" w:space="0" w:color="auto"/>
              <w:right w:val="single" w:sz="6" w:space="0" w:color="auto"/>
            </w:tcBorders>
            <w:vAlign w:val="center"/>
            <w:hideMark/>
          </w:tcPr>
          <w:p w:rsidR="00AE3384" w:rsidRPr="00B36C71" w:rsidRDefault="00AE3384" w:rsidP="00AE3384">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 xml:space="preserve">Structure de la matière </w:t>
            </w:r>
          </w:p>
        </w:tc>
        <w:tc>
          <w:tcPr>
            <w:tcW w:w="34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2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AE3384" w:rsidRPr="00B36C71" w:rsidTr="00AE3384">
        <w:trPr>
          <w:cnfStyle w:val="000000100000"/>
          <w:trHeight w:val="520"/>
          <w:jc w:val="center"/>
        </w:trPr>
        <w:tc>
          <w:tcPr>
            <w:cnfStyle w:val="001000000000"/>
            <w:tcW w:w="723" w:type="pct"/>
            <w:vMerge w:val="restart"/>
            <w:tcBorders>
              <w:top w:val="single" w:sz="18" w:space="0" w:color="auto"/>
              <w:left w:val="single" w:sz="18" w:space="0" w:color="auto"/>
              <w:bottom w:val="single" w:sz="18" w:space="0" w:color="auto"/>
              <w:right w:val="single" w:sz="6" w:space="0" w:color="auto"/>
            </w:tcBorders>
            <w:vAlign w:val="center"/>
            <w:hideMark/>
          </w:tcPr>
          <w:p w:rsidR="00AE3384" w:rsidRPr="00B36C71" w:rsidRDefault="00AE3384" w:rsidP="00AE3384">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Méthodologique</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UEM 1.1</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9</w:t>
            </w:r>
          </w:p>
          <w:p w:rsidR="00AE3384" w:rsidRPr="00B36C71" w:rsidRDefault="00AE3384" w:rsidP="00AE3384">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TP Physique 1</w:t>
            </w:r>
          </w:p>
        </w:tc>
        <w:tc>
          <w:tcPr>
            <w:tcW w:w="34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cnfStyle w:val="000000100000"/>
              <w:rPr>
                <w:rFonts w:asciiTheme="majorHAnsi" w:eastAsiaTheme="minorHAnsi"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B36C71" w:rsidRDefault="00AE3384" w:rsidP="00AE3384">
            <w:pPr>
              <w:cnfStyle w:val="000000100000"/>
              <w:rPr>
                <w:rFonts w:asciiTheme="majorHAnsi" w:eastAsiaTheme="minorHAnsi" w:hAnsiTheme="majorHAnsi"/>
                <w:lang w:eastAsia="en-US"/>
              </w:rPr>
            </w:pPr>
          </w:p>
        </w:tc>
      </w:tr>
      <w:tr w:rsidR="00AE3384" w:rsidRPr="00B36C71" w:rsidTr="00AE3384">
        <w:trPr>
          <w:trHeight w:val="512"/>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AE3384" w:rsidRPr="00B36C71" w:rsidRDefault="00AE3384" w:rsidP="00AE3384">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TP Chimie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cnfStyle w:val="000000000000"/>
              <w:rPr>
                <w:rFonts w:asciiTheme="majorHAnsi" w:eastAsiaTheme="min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B36C71" w:rsidRDefault="00AE3384" w:rsidP="00AE3384">
            <w:pPr>
              <w:cnfStyle w:val="000000000000"/>
              <w:rPr>
                <w:rFonts w:asciiTheme="majorHAnsi" w:eastAsiaTheme="minorHAnsi" w:hAnsiTheme="majorHAnsi"/>
                <w:lang w:eastAsia="en-US"/>
              </w:rPr>
            </w:pPr>
          </w:p>
        </w:tc>
      </w:tr>
      <w:tr w:rsidR="00AE3384" w:rsidRPr="00B36C71" w:rsidTr="00AE3384">
        <w:trPr>
          <w:cnfStyle w:val="000000100000"/>
          <w:trHeight w:val="534"/>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AE3384" w:rsidRPr="00B36C71" w:rsidRDefault="00AE3384" w:rsidP="00AE3384">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Informatique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cnfStyle w:val="000000100000"/>
              <w:rPr>
                <w:rFonts w:asciiTheme="majorHAnsi" w:hAnsiTheme="majorHAnsi"/>
                <w:lang w:eastAsia="en-US"/>
              </w:rPr>
            </w:pPr>
            <w:r w:rsidRPr="00B36C71">
              <w:rPr>
                <w:rFonts w:asciiTheme="majorHAnsi" w:hAnsiTheme="majorHAnsi"/>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AE3384" w:rsidRPr="00B36C71" w:rsidTr="00AE3384">
        <w:trPr>
          <w:trHeight w:val="440"/>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AE3384" w:rsidRPr="00B36C71" w:rsidRDefault="00AE3384" w:rsidP="00AE3384">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 xml:space="preserve">Méthodologie de la rédaction </w:t>
            </w:r>
          </w:p>
        </w:tc>
        <w:tc>
          <w:tcPr>
            <w:tcW w:w="34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2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cnfStyle w:val="000000000000"/>
              <w:rPr>
                <w:rFonts w:asciiTheme="majorHAnsi" w:hAnsiTheme="majorHAnsi"/>
                <w:lang w:eastAsia="en-US"/>
              </w:rPr>
            </w:pPr>
            <w:r w:rsidRPr="00B36C71">
              <w:rPr>
                <w:rFonts w:asciiTheme="majorHAnsi" w:hAnsiTheme="majorHAnsi"/>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cnfStyle w:val="000000000000"/>
              <w:rPr>
                <w:rFonts w:asciiTheme="majorHAnsi" w:eastAsiaTheme="minorHAnsi" w:hAnsiTheme="majorHAnsi"/>
                <w:lang w:eastAsia="en-US"/>
              </w:rPr>
            </w:pPr>
          </w:p>
        </w:tc>
        <w:tc>
          <w:tcPr>
            <w:tcW w:w="5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15h00</w:t>
            </w:r>
          </w:p>
        </w:tc>
        <w:tc>
          <w:tcPr>
            <w:tcW w:w="6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10h00</w:t>
            </w:r>
          </w:p>
        </w:tc>
        <w:tc>
          <w:tcPr>
            <w:tcW w:w="3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cnfStyle w:val="000000000000"/>
              <w:rPr>
                <w:rFonts w:asciiTheme="majorHAnsi" w:eastAsiaTheme="minorHAnsi" w:hAnsiTheme="maj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E3384" w:rsidRPr="00B36C71" w:rsidRDefault="00AE3384" w:rsidP="00AE3384">
            <w:pPr>
              <w:jc w:val="center"/>
              <w:cnfStyle w:val="000000000000"/>
              <w:rPr>
                <w:rFonts w:asciiTheme="majorHAnsi" w:hAnsiTheme="majorHAnsi"/>
                <w:lang w:eastAsia="en-US"/>
              </w:rPr>
            </w:pPr>
            <w:r w:rsidRPr="00B36C71">
              <w:rPr>
                <w:rFonts w:asciiTheme="majorHAnsi" w:eastAsia="Calibri" w:hAnsiTheme="majorHAnsi" w:cs="Calibri"/>
                <w:color w:val="000000"/>
              </w:rPr>
              <w:t>100%</w:t>
            </w:r>
          </w:p>
        </w:tc>
      </w:tr>
      <w:tr w:rsidR="003D0052" w:rsidRPr="00B36C71" w:rsidTr="00AE3384">
        <w:trPr>
          <w:cnfStyle w:val="000000100000"/>
          <w:trHeight w:val="1225"/>
          <w:jc w:val="center"/>
        </w:trPr>
        <w:tc>
          <w:tcPr>
            <w:cnfStyle w:val="001000000000"/>
            <w:tcW w:w="723" w:type="pct"/>
            <w:tcBorders>
              <w:top w:val="single" w:sz="18" w:space="0" w:color="auto"/>
              <w:left w:val="single" w:sz="18" w:space="0" w:color="auto"/>
              <w:bottom w:val="single" w:sz="18" w:space="0" w:color="auto"/>
              <w:right w:val="single" w:sz="4" w:space="0" w:color="auto"/>
            </w:tcBorders>
            <w:vAlign w:val="center"/>
            <w:hideMark/>
          </w:tcPr>
          <w:p w:rsidR="00AE3384" w:rsidRPr="00B36C71" w:rsidRDefault="00AE3384" w:rsidP="00AE3384">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Découverte</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UED 1.1</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w:t>
            </w:r>
          </w:p>
          <w:p w:rsidR="00AE3384" w:rsidRPr="00B36C71" w:rsidRDefault="00AE3384" w:rsidP="00AE3384">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1</w:t>
            </w:r>
          </w:p>
        </w:tc>
        <w:tc>
          <w:tcPr>
            <w:tcW w:w="932"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AE3384" w:rsidRPr="00B36C71" w:rsidRDefault="00AE3384" w:rsidP="00AE3384">
            <w:pPr>
              <w:autoSpaceDE w:val="0"/>
              <w:autoSpaceDN w:val="0"/>
              <w:adjustRightInd w:val="0"/>
              <w:cnfStyle w:val="000000100000"/>
              <w:rPr>
                <w:rFonts w:asciiTheme="majorHAnsi" w:eastAsia="Calibri" w:hAnsiTheme="majorHAnsi" w:cs="Calibri"/>
                <w:color w:val="000000"/>
              </w:rPr>
            </w:pPr>
            <w:r w:rsidRPr="00B36C71">
              <w:rPr>
                <w:rFonts w:asciiTheme="majorHAnsi" w:eastAsia="Calibri" w:hAnsiTheme="majorHAnsi" w:cs="Calibri"/>
                <w:color w:val="000000"/>
              </w:rPr>
              <w:t xml:space="preserve">Les métiers en sciences </w:t>
            </w:r>
          </w:p>
          <w:p w:rsidR="00AE3384" w:rsidRPr="00B36C71" w:rsidRDefault="00AE3384" w:rsidP="00AE3384">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color w:val="000000"/>
              </w:rPr>
              <w:t>et technologies 1</w:t>
            </w:r>
          </w:p>
        </w:tc>
        <w:tc>
          <w:tcPr>
            <w:tcW w:w="342"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jc w:val="center"/>
              <w:cnfStyle w:val="000000100000"/>
              <w:rPr>
                <w:rFonts w:asciiTheme="majorHAnsi" w:hAnsiTheme="majorHAnsi"/>
                <w:lang w:eastAsia="en-US"/>
              </w:rPr>
            </w:pPr>
            <w:r w:rsidRPr="00B36C71">
              <w:rPr>
                <w:rFonts w:asciiTheme="majorHAnsi" w:hAnsiTheme="majorHAnsi"/>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jc w:val="center"/>
              <w:cnfStyle w:val="000000100000"/>
              <w:rPr>
                <w:rFonts w:asciiTheme="majorHAnsi" w:hAnsiTheme="majorHAnsi"/>
                <w:lang w:eastAsia="en-US"/>
              </w:rPr>
            </w:pPr>
            <w:r w:rsidRPr="00B36C71">
              <w:rPr>
                <w:rFonts w:asciiTheme="majorHAnsi" w:hAnsiTheme="majorHAnsi"/>
                <w:lang w:eastAsia="en-US"/>
              </w:rPr>
              <w:t>1</w:t>
            </w:r>
          </w:p>
        </w:tc>
        <w:tc>
          <w:tcPr>
            <w:tcW w:w="2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jc w:val="center"/>
              <w:cnfStyle w:val="000000100000"/>
              <w:rPr>
                <w:rFonts w:asciiTheme="majorHAnsi" w:hAnsiTheme="majorHAnsi"/>
                <w:lang w:eastAsia="en-US"/>
              </w:rPr>
            </w:pPr>
            <w:r w:rsidRPr="00B36C71">
              <w:rPr>
                <w:rFonts w:asciiTheme="majorHAnsi" w:hAnsiTheme="majorHAnsi"/>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jc w:val="center"/>
              <w:cnfStyle w:val="000000100000"/>
              <w:rPr>
                <w:rFonts w:asciiTheme="majorHAnsi" w:hAnsiTheme="majorHAnsi"/>
                <w:lang w:eastAsia="en-US"/>
              </w:rPr>
            </w:pPr>
            <w:r w:rsidRPr="00B36C71">
              <w:rPr>
                <w:rFonts w:asciiTheme="majorHAnsi" w:hAnsiTheme="majorHAnsi"/>
                <w:lang w:eastAsia="en-US"/>
              </w:rPr>
              <w:t>22h30</w:t>
            </w:r>
          </w:p>
        </w:tc>
        <w:tc>
          <w:tcPr>
            <w:tcW w:w="63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jc w:val="center"/>
              <w:cnfStyle w:val="000000100000"/>
              <w:rPr>
                <w:rFonts w:asciiTheme="majorHAnsi" w:hAnsiTheme="majorHAnsi"/>
                <w:lang w:eastAsia="en-US"/>
              </w:rPr>
            </w:pPr>
            <w:r w:rsidRPr="00B36C71">
              <w:rPr>
                <w:rFonts w:asciiTheme="majorHAnsi" w:hAnsiTheme="majorHAnsi"/>
                <w:lang w:eastAsia="en-US"/>
              </w:rPr>
              <w:t>02h30</w:t>
            </w:r>
          </w:p>
        </w:tc>
        <w:tc>
          <w:tcPr>
            <w:tcW w:w="3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B36C71" w:rsidRDefault="00AE3384" w:rsidP="00AE3384">
            <w:pPr>
              <w:jc w:val="center"/>
              <w:cnfStyle w:val="000000100000"/>
              <w:rPr>
                <w:rFonts w:asciiTheme="majorHAnsi" w:hAnsiTheme="majorHAnsi"/>
                <w:lang w:eastAsia="en-US"/>
              </w:rPr>
            </w:pPr>
            <w:r w:rsidRPr="00B36C71">
              <w:rPr>
                <w:rFonts w:asciiTheme="majorHAnsi" w:hAnsiTheme="majorHAnsi"/>
                <w:lang w:eastAsia="en-US"/>
              </w:rPr>
              <w:t>100%</w:t>
            </w:r>
          </w:p>
        </w:tc>
      </w:tr>
      <w:tr w:rsidR="00B03D7A" w:rsidRPr="00B36C71" w:rsidTr="00AE3384">
        <w:trPr>
          <w:trHeight w:val="1110"/>
          <w:jc w:val="center"/>
        </w:trPr>
        <w:tc>
          <w:tcPr>
            <w:cnfStyle w:val="001000000000"/>
            <w:tcW w:w="723" w:type="pct"/>
            <w:tcBorders>
              <w:top w:val="single" w:sz="18" w:space="0" w:color="auto"/>
              <w:left w:val="single" w:sz="18" w:space="0" w:color="auto"/>
              <w:right w:val="single" w:sz="6" w:space="0" w:color="auto"/>
            </w:tcBorders>
            <w:vAlign w:val="center"/>
            <w:hideMark/>
          </w:tcPr>
          <w:p w:rsidR="00AE3384" w:rsidRPr="00B36C71" w:rsidRDefault="00AE3384" w:rsidP="00AE3384">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Transversale</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UET 1.1</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2</w:t>
            </w:r>
          </w:p>
          <w:p w:rsidR="00AE3384" w:rsidRPr="00B36C71" w:rsidRDefault="00AE3384" w:rsidP="00AE3384">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2</w:t>
            </w:r>
          </w:p>
        </w:tc>
        <w:tc>
          <w:tcPr>
            <w:tcW w:w="9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Langue étrangère 1</w:t>
            </w:r>
          </w:p>
          <w:p w:rsidR="00AE3384" w:rsidRPr="00B36C71" w:rsidRDefault="00AE3384" w:rsidP="00AE3384">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(Français et/ou anglais)</w:t>
            </w:r>
          </w:p>
        </w:tc>
        <w:tc>
          <w:tcPr>
            <w:tcW w:w="34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2</w:t>
            </w:r>
          </w:p>
        </w:tc>
        <w:tc>
          <w:tcPr>
            <w:tcW w:w="2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45h00</w:t>
            </w:r>
          </w:p>
        </w:tc>
        <w:tc>
          <w:tcPr>
            <w:tcW w:w="6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05h00</w:t>
            </w:r>
          </w:p>
        </w:tc>
        <w:tc>
          <w:tcPr>
            <w:tcW w:w="3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100 %</w:t>
            </w:r>
          </w:p>
        </w:tc>
      </w:tr>
      <w:tr w:rsidR="00B03D7A" w:rsidRPr="00B36C71" w:rsidTr="00AE3384">
        <w:trPr>
          <w:cnfStyle w:val="000000100000"/>
          <w:trHeight w:val="288"/>
          <w:jc w:val="center"/>
        </w:trPr>
        <w:tc>
          <w:tcPr>
            <w:cnfStyle w:val="001000000000"/>
            <w:tcW w:w="723" w:type="pct"/>
            <w:tcBorders>
              <w:top w:val="single" w:sz="18" w:space="0" w:color="auto"/>
              <w:left w:val="single" w:sz="18" w:space="0" w:color="auto"/>
              <w:right w:val="single" w:sz="6" w:space="0" w:color="auto"/>
            </w:tcBorders>
            <w:vAlign w:val="center"/>
            <w:hideMark/>
          </w:tcPr>
          <w:p w:rsidR="00AE3384" w:rsidRPr="00B36C71" w:rsidRDefault="00AE3384" w:rsidP="00AE3384">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color w:val="000000"/>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B36C71" w:rsidRDefault="00AE3384" w:rsidP="00AE3384">
            <w:pPr>
              <w:autoSpaceDE w:val="0"/>
              <w:autoSpaceDN w:val="0"/>
              <w:adjustRightInd w:val="0"/>
              <w:cnfStyle w:val="000000100000"/>
              <w:rPr>
                <w:rFonts w:asciiTheme="majorHAnsi" w:eastAsia="Calibri" w:hAnsiTheme="majorHAnsi" w:cs="Calibri"/>
                <w:b/>
                <w:bCs/>
                <w:color w:val="000000"/>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cnfStyle w:val="000000100000"/>
              <w:rPr>
                <w:rFonts w:asciiTheme="majorHAnsi" w:hAnsiTheme="majorHAnsi"/>
                <w:b/>
                <w:bCs/>
                <w:lang w:eastAsia="en-US"/>
              </w:rPr>
            </w:pPr>
            <w:r w:rsidRPr="00B36C71">
              <w:rPr>
                <w:rFonts w:asciiTheme="majorHAnsi" w:hAnsiTheme="majorHAnsi"/>
                <w:b/>
                <w:bCs/>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4h30</w:t>
            </w:r>
          </w:p>
        </w:tc>
        <w:tc>
          <w:tcPr>
            <w:tcW w:w="5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p>
        </w:tc>
      </w:tr>
    </w:tbl>
    <w:p w:rsidR="00AE3384" w:rsidRPr="00B36C71" w:rsidRDefault="00AE3384" w:rsidP="00AE3384">
      <w:pPr>
        <w:rPr>
          <w:rFonts w:asciiTheme="majorHAnsi" w:eastAsia="Calibri" w:hAnsiTheme="majorHAnsi" w:cs="Calibri"/>
          <w:b/>
          <w:bCs/>
          <w:color w:val="000000"/>
          <w:u w:val="thick" w:color="F79646" w:themeColor="accent6"/>
        </w:rPr>
      </w:pPr>
    </w:p>
    <w:p w:rsidR="00AE3384" w:rsidRPr="00B36C71" w:rsidRDefault="00AE3384" w:rsidP="00AE3384">
      <w:pPr>
        <w:rPr>
          <w:rFonts w:asciiTheme="majorHAnsi" w:eastAsia="Calibri" w:hAnsiTheme="majorHAnsi" w:cs="Calibri"/>
          <w:b/>
          <w:bCs/>
          <w:color w:val="000000"/>
          <w:u w:val="thick" w:color="F79646" w:themeColor="accent6"/>
        </w:rPr>
        <w:sectPr w:rsidR="00AE3384" w:rsidRPr="00B36C71">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AE3384" w:rsidRPr="00B36C71" w:rsidRDefault="00AE3384" w:rsidP="00AE3384">
      <w:pPr>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lastRenderedPageBreak/>
        <w:t>Semestre 2</w:t>
      </w:r>
    </w:p>
    <w:p w:rsidR="00AE3384" w:rsidRPr="00B36C71" w:rsidRDefault="00AE3384" w:rsidP="00AE3384">
      <w:pPr>
        <w:rPr>
          <w:rFonts w:asciiTheme="majorHAnsi" w:eastAsia="Calibri" w:hAnsiTheme="majorHAnsi" w:cs="Calibri"/>
          <w:b/>
          <w:bCs/>
          <w:color w:val="000000"/>
          <w:u w:val="thick" w:color="F79646" w:themeColor="accent6"/>
        </w:rPr>
      </w:pPr>
    </w:p>
    <w:tbl>
      <w:tblPr>
        <w:tblStyle w:val="Tramemoyenne2-Accent6"/>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4A0"/>
      </w:tblPr>
      <w:tblGrid>
        <w:gridCol w:w="2155"/>
        <w:gridCol w:w="2650"/>
        <w:gridCol w:w="970"/>
        <w:gridCol w:w="545"/>
        <w:gridCol w:w="863"/>
        <w:gridCol w:w="734"/>
        <w:gridCol w:w="734"/>
        <w:gridCol w:w="1664"/>
        <w:gridCol w:w="1813"/>
        <w:gridCol w:w="1110"/>
        <w:gridCol w:w="1104"/>
      </w:tblGrid>
      <w:tr w:rsidR="00AE3384" w:rsidRPr="00B36C71" w:rsidTr="00AE3384">
        <w:trPr>
          <w:cnfStyle w:val="100000000000"/>
          <w:trHeight w:val="604"/>
          <w:jc w:val="center"/>
        </w:trPr>
        <w:tc>
          <w:tcPr>
            <w:cnfStyle w:val="001000000100"/>
            <w:tcW w:w="751" w:type="pct"/>
            <w:vMerge w:val="restart"/>
            <w:tcBorders>
              <w:left w:val="single" w:sz="18" w:space="0" w:color="auto"/>
              <w:right w:val="single" w:sz="18" w:space="0" w:color="auto"/>
            </w:tcBorders>
            <w:vAlign w:val="center"/>
            <w:hideMark/>
          </w:tcPr>
          <w:p w:rsidR="00AE3384" w:rsidRPr="00B36C71" w:rsidRDefault="00AE3384" w:rsidP="00AE3384">
            <w:pPr>
              <w:autoSpaceDE w:val="0"/>
              <w:autoSpaceDN w:val="0"/>
              <w:adjustRightInd w:val="0"/>
              <w:jc w:val="center"/>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Unité d'enseignement</w:t>
            </w:r>
          </w:p>
        </w:tc>
        <w:tc>
          <w:tcPr>
            <w:tcW w:w="924" w:type="pct"/>
            <w:tcBorders>
              <w:left w:val="single" w:sz="18" w:space="0" w:color="auto"/>
              <w:bottom w:val="single" w:sz="4" w:space="0" w:color="auto"/>
              <w:right w:val="single" w:sz="6" w:space="0" w:color="auto"/>
            </w:tcBorders>
            <w:vAlign w:val="center"/>
            <w:hideMark/>
          </w:tcPr>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lang w:eastAsia="en-US"/>
              </w:rPr>
              <w:t>Matières</w:t>
            </w:r>
          </w:p>
        </w:tc>
        <w:tc>
          <w:tcPr>
            <w:tcW w:w="338" w:type="pct"/>
            <w:vMerge w:val="restart"/>
            <w:tcBorders>
              <w:left w:val="single" w:sz="6" w:space="0" w:color="auto"/>
              <w:right w:val="single" w:sz="6" w:space="0" w:color="auto"/>
            </w:tcBorders>
            <w:vAlign w:val="center"/>
            <w:hideMark/>
          </w:tcPr>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AE3384" w:rsidRPr="00B36C71" w:rsidRDefault="00AE3384" w:rsidP="00AE3384">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Coefficient</w:t>
            </w:r>
          </w:p>
        </w:tc>
        <w:tc>
          <w:tcPr>
            <w:tcW w:w="813" w:type="pct"/>
            <w:gridSpan w:val="3"/>
            <w:tcBorders>
              <w:left w:val="single" w:sz="6" w:space="0" w:color="auto"/>
              <w:bottom w:val="single" w:sz="6" w:space="0" w:color="auto"/>
              <w:right w:val="single" w:sz="6" w:space="0" w:color="auto"/>
            </w:tcBorders>
            <w:vAlign w:val="center"/>
            <w:hideMark/>
          </w:tcPr>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Volume horaire hebdomadaire</w:t>
            </w:r>
          </w:p>
        </w:tc>
        <w:tc>
          <w:tcPr>
            <w:tcW w:w="580" w:type="pct"/>
            <w:vMerge w:val="restart"/>
            <w:tcBorders>
              <w:left w:val="single" w:sz="6" w:space="0" w:color="auto"/>
              <w:right w:val="single" w:sz="6" w:space="0" w:color="auto"/>
            </w:tcBorders>
            <w:vAlign w:val="center"/>
            <w:hideMark/>
          </w:tcPr>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Volume Horaire Semestriel</w:t>
            </w:r>
          </w:p>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(15 semaines)</w:t>
            </w:r>
          </w:p>
        </w:tc>
        <w:tc>
          <w:tcPr>
            <w:tcW w:w="632" w:type="pct"/>
            <w:vMerge w:val="restart"/>
            <w:tcBorders>
              <w:left w:val="single" w:sz="6" w:space="0" w:color="auto"/>
              <w:right w:val="single" w:sz="6" w:space="0" w:color="auto"/>
            </w:tcBorders>
            <w:vAlign w:val="center"/>
            <w:hideMark/>
          </w:tcPr>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Travail Complémentaire</w:t>
            </w:r>
          </w:p>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en Consultation            (15 semaines)</w:t>
            </w:r>
          </w:p>
        </w:tc>
        <w:tc>
          <w:tcPr>
            <w:tcW w:w="773" w:type="pct"/>
            <w:gridSpan w:val="2"/>
            <w:tcBorders>
              <w:left w:val="single" w:sz="6" w:space="0" w:color="auto"/>
              <w:bottom w:val="single" w:sz="6" w:space="0" w:color="auto"/>
              <w:right w:val="single" w:sz="18" w:space="0" w:color="auto"/>
            </w:tcBorders>
            <w:vAlign w:val="center"/>
            <w:hideMark/>
          </w:tcPr>
          <w:p w:rsidR="00AE3384" w:rsidRPr="00B36C71"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Mode d’évaluation</w:t>
            </w:r>
          </w:p>
        </w:tc>
      </w:tr>
      <w:tr w:rsidR="003D0052" w:rsidRPr="00B36C71" w:rsidTr="00AE3384">
        <w:trPr>
          <w:cnfStyle w:val="000000100000"/>
          <w:trHeight w:val="757"/>
          <w:jc w:val="center"/>
        </w:trPr>
        <w:tc>
          <w:tcPr>
            <w:cnfStyle w:val="001000000000"/>
            <w:tcW w:w="751" w:type="pct"/>
            <w:vMerge/>
            <w:tcBorders>
              <w:top w:val="single" w:sz="18" w:space="0" w:color="auto"/>
              <w:left w:val="single" w:sz="18" w:space="0" w:color="auto"/>
              <w:bottom w:val="single" w:sz="18" w:space="0" w:color="auto"/>
              <w:right w:val="single" w:sz="18" w:space="0" w:color="auto"/>
            </w:tcBorders>
            <w:vAlign w:val="center"/>
            <w:hideMark/>
          </w:tcPr>
          <w:p w:rsidR="00AE3384" w:rsidRPr="00B36C71" w:rsidRDefault="00AE3384" w:rsidP="00AE3384">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AE3384" w:rsidRPr="00B36C71" w:rsidRDefault="00AE3384" w:rsidP="00AE3384">
            <w:pPr>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B36C71" w:rsidRDefault="00AE3384" w:rsidP="00AE338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B36C71" w:rsidRDefault="00AE3384" w:rsidP="00AE3384">
            <w:pPr>
              <w:cnfStyle w:val="000000100000"/>
              <w:rPr>
                <w:rFonts w:asciiTheme="majorHAnsi" w:eastAsia="Calibri" w:hAnsiTheme="majorHAnsi" w:cs="Calibri"/>
                <w:color w:val="000000"/>
                <w:lang w:eastAsia="en-US"/>
              </w:rPr>
            </w:pPr>
          </w:p>
        </w:tc>
        <w:tc>
          <w:tcPr>
            <w:tcW w:w="30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Cours</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B36C71" w:rsidRDefault="00AE3384" w:rsidP="00AE338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B36C71" w:rsidRDefault="00AE3384" w:rsidP="00AE3384">
            <w:pPr>
              <w:cnfStyle w:val="000000100000"/>
              <w:rPr>
                <w:rFonts w:asciiTheme="majorHAnsi" w:eastAsia="Calibri" w:hAnsiTheme="majorHAnsi" w:cs="Calibri"/>
                <w:color w:val="000000"/>
                <w:lang w:eastAsia="en-US"/>
              </w:rPr>
            </w:pPr>
          </w:p>
        </w:tc>
        <w:tc>
          <w:tcPr>
            <w:tcW w:w="3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Contrôle Continu</w:t>
            </w:r>
          </w:p>
        </w:tc>
        <w:tc>
          <w:tcPr>
            <w:tcW w:w="387"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Examen</w:t>
            </w:r>
          </w:p>
        </w:tc>
      </w:tr>
      <w:tr w:rsidR="00AE3384" w:rsidRPr="00B36C71" w:rsidTr="00AE3384">
        <w:trPr>
          <w:trHeight w:val="454"/>
          <w:jc w:val="center"/>
        </w:trPr>
        <w:tc>
          <w:tcPr>
            <w:cnfStyle w:val="001000000000"/>
            <w:tcW w:w="751" w:type="pct"/>
            <w:vMerge w:val="restart"/>
            <w:tcBorders>
              <w:top w:val="single" w:sz="18" w:space="0" w:color="auto"/>
              <w:left w:val="single" w:sz="18" w:space="0" w:color="auto"/>
              <w:right w:val="single" w:sz="6" w:space="0" w:color="auto"/>
            </w:tcBorders>
            <w:vAlign w:val="center"/>
            <w:hideMark/>
          </w:tcPr>
          <w:p w:rsidR="00AE3384" w:rsidRPr="00B36C71" w:rsidRDefault="00AE3384" w:rsidP="00AE3384">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1.2</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18</w:t>
            </w:r>
          </w:p>
          <w:p w:rsidR="00AE3384" w:rsidRPr="00B36C71" w:rsidRDefault="00AE3384" w:rsidP="00AE3384">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9</w:t>
            </w:r>
          </w:p>
        </w:tc>
        <w:tc>
          <w:tcPr>
            <w:tcW w:w="9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Mathématiques 2</w:t>
            </w:r>
          </w:p>
        </w:tc>
        <w:tc>
          <w:tcPr>
            <w:tcW w:w="3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30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7"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AE3384" w:rsidRPr="00B36C71" w:rsidTr="00AE3384">
        <w:trPr>
          <w:cnfStyle w:val="000000100000"/>
          <w:trHeight w:val="340"/>
          <w:jc w:val="center"/>
        </w:trPr>
        <w:tc>
          <w:tcPr>
            <w:cnfStyle w:val="001000000000"/>
            <w:tcW w:w="751" w:type="pct"/>
            <w:vMerge/>
            <w:tcBorders>
              <w:top w:val="single" w:sz="18" w:space="0" w:color="auto"/>
              <w:left w:val="single" w:sz="18" w:space="0" w:color="auto"/>
              <w:right w:val="single" w:sz="6" w:space="0" w:color="auto"/>
            </w:tcBorders>
            <w:vAlign w:val="center"/>
            <w:hideMark/>
          </w:tcPr>
          <w:p w:rsidR="00AE3384" w:rsidRPr="00B36C71" w:rsidRDefault="00AE3384" w:rsidP="00AE3384">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Physique 2</w:t>
            </w:r>
          </w:p>
        </w:tc>
        <w:tc>
          <w:tcPr>
            <w:tcW w:w="33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30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7"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AE3384" w:rsidRPr="00B36C71" w:rsidTr="00AE3384">
        <w:trPr>
          <w:trHeight w:val="397"/>
          <w:jc w:val="center"/>
        </w:trPr>
        <w:tc>
          <w:tcPr>
            <w:cnfStyle w:val="001000000000"/>
            <w:tcW w:w="751" w:type="pct"/>
            <w:vMerge/>
            <w:tcBorders>
              <w:top w:val="single" w:sz="18" w:space="0" w:color="auto"/>
              <w:left w:val="single" w:sz="18" w:space="0" w:color="auto"/>
              <w:right w:val="single" w:sz="6" w:space="0" w:color="auto"/>
            </w:tcBorders>
            <w:vAlign w:val="center"/>
            <w:hideMark/>
          </w:tcPr>
          <w:p w:rsidR="00AE3384" w:rsidRPr="00B36C71" w:rsidRDefault="00AE3384" w:rsidP="00AE3384">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 xml:space="preserve">Thermodynamique </w:t>
            </w:r>
          </w:p>
        </w:tc>
        <w:tc>
          <w:tcPr>
            <w:tcW w:w="33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30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AE3384" w:rsidRPr="00B36C71" w:rsidTr="00AE3384">
        <w:trPr>
          <w:cnfStyle w:val="000000100000"/>
          <w:trHeight w:val="340"/>
          <w:jc w:val="center"/>
        </w:trPr>
        <w:tc>
          <w:tcPr>
            <w:cnfStyle w:val="001000000000"/>
            <w:tcW w:w="751" w:type="pct"/>
            <w:vMerge w:val="restart"/>
            <w:tcBorders>
              <w:top w:val="single" w:sz="18" w:space="0" w:color="auto"/>
              <w:left w:val="single" w:sz="18" w:space="0" w:color="auto"/>
              <w:bottom w:val="single" w:sz="18" w:space="0" w:color="auto"/>
              <w:right w:val="single" w:sz="6" w:space="0" w:color="auto"/>
            </w:tcBorders>
            <w:vAlign w:val="center"/>
            <w:hideMark/>
          </w:tcPr>
          <w:p w:rsidR="00AE3384" w:rsidRPr="00B36C71" w:rsidRDefault="00AE3384" w:rsidP="00AE3384">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Méthodologique</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UEM 1.2</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9</w:t>
            </w:r>
          </w:p>
          <w:p w:rsidR="00AE3384" w:rsidRPr="00B36C71" w:rsidRDefault="00AE3384" w:rsidP="00AE3384">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2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TP Physique 2</w:t>
            </w:r>
          </w:p>
        </w:tc>
        <w:tc>
          <w:tcPr>
            <w:tcW w:w="33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cnfStyle w:val="000000100000"/>
              <w:rPr>
                <w:rFonts w:asciiTheme="majorHAnsi" w:eastAsiaTheme="minorHAnsi" w:hAnsiTheme="majorHAnsi"/>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7"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B36C71" w:rsidRDefault="00AE3384" w:rsidP="00AE3384">
            <w:pPr>
              <w:cnfStyle w:val="000000100000"/>
              <w:rPr>
                <w:rFonts w:asciiTheme="majorHAnsi" w:eastAsiaTheme="minorHAnsi" w:hAnsiTheme="majorHAnsi"/>
                <w:lang w:eastAsia="en-US"/>
              </w:rPr>
            </w:pPr>
          </w:p>
        </w:tc>
      </w:tr>
      <w:tr w:rsidR="00AE3384" w:rsidRPr="00B36C71" w:rsidTr="00AE3384">
        <w:trPr>
          <w:trHeight w:val="397"/>
          <w:jc w:val="center"/>
        </w:trPr>
        <w:tc>
          <w:tcPr>
            <w:cnfStyle w:val="001000000000"/>
            <w:tcW w:w="751" w:type="pct"/>
            <w:vMerge/>
            <w:tcBorders>
              <w:top w:val="single" w:sz="18" w:space="0" w:color="auto"/>
              <w:left w:val="single" w:sz="18" w:space="0" w:color="auto"/>
              <w:bottom w:val="single" w:sz="18" w:space="0" w:color="auto"/>
              <w:right w:val="single" w:sz="6" w:space="0" w:color="auto"/>
            </w:tcBorders>
            <w:vAlign w:val="center"/>
            <w:hideMark/>
          </w:tcPr>
          <w:p w:rsidR="00AE3384" w:rsidRPr="00B36C71" w:rsidRDefault="00AE3384" w:rsidP="00AE3384">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TP Chimie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cnfStyle w:val="000000000000"/>
              <w:rPr>
                <w:rFonts w:asciiTheme="majorHAnsi" w:eastAsiaTheme="minorHAnsi" w:hAnsiTheme="majorHAnsi"/>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B36C71" w:rsidRDefault="00AE3384" w:rsidP="00AE3384">
            <w:pPr>
              <w:cnfStyle w:val="000000000000"/>
              <w:rPr>
                <w:rFonts w:asciiTheme="majorHAnsi" w:eastAsiaTheme="minorHAnsi" w:hAnsiTheme="majorHAnsi"/>
                <w:lang w:eastAsia="en-US"/>
              </w:rPr>
            </w:pPr>
          </w:p>
        </w:tc>
      </w:tr>
      <w:tr w:rsidR="00AE3384" w:rsidRPr="00B36C71" w:rsidTr="00AE3384">
        <w:trPr>
          <w:cnfStyle w:val="000000100000"/>
          <w:trHeight w:val="397"/>
          <w:jc w:val="center"/>
        </w:trPr>
        <w:tc>
          <w:tcPr>
            <w:cnfStyle w:val="001000000000"/>
            <w:tcW w:w="751" w:type="pct"/>
            <w:vMerge/>
            <w:tcBorders>
              <w:top w:val="single" w:sz="18" w:space="0" w:color="auto"/>
              <w:left w:val="single" w:sz="18" w:space="0" w:color="auto"/>
              <w:bottom w:val="single" w:sz="18" w:space="0" w:color="auto"/>
              <w:right w:val="single" w:sz="6" w:space="0" w:color="auto"/>
            </w:tcBorders>
            <w:vAlign w:val="center"/>
            <w:hideMark/>
          </w:tcPr>
          <w:p w:rsidR="00AE3384" w:rsidRPr="00B36C71" w:rsidRDefault="00AE3384" w:rsidP="00AE3384">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Informatique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30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cnfStyle w:val="000000100000"/>
              <w:rPr>
                <w:rFonts w:asciiTheme="majorHAnsi" w:hAnsiTheme="majorHAnsi"/>
                <w:lang w:eastAsia="en-US"/>
              </w:rPr>
            </w:pPr>
            <w:r w:rsidRPr="00B36C71">
              <w:rPr>
                <w:rFonts w:asciiTheme="majorHAnsi" w:hAnsiTheme="majorHAnsi"/>
                <w:lang w:eastAsia="en-US"/>
              </w:rPr>
              <w:t>1h30</w:t>
            </w: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45h00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55h00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AE3384" w:rsidRPr="00B36C71" w:rsidTr="00AE3384">
        <w:trPr>
          <w:trHeight w:val="440"/>
          <w:jc w:val="center"/>
        </w:trPr>
        <w:tc>
          <w:tcPr>
            <w:cnfStyle w:val="001000000000"/>
            <w:tcW w:w="751" w:type="pct"/>
            <w:vMerge/>
            <w:tcBorders>
              <w:top w:val="single" w:sz="18" w:space="0" w:color="auto"/>
              <w:left w:val="single" w:sz="18" w:space="0" w:color="auto"/>
              <w:bottom w:val="single" w:sz="18" w:space="0" w:color="auto"/>
              <w:right w:val="single" w:sz="6" w:space="0" w:color="auto"/>
            </w:tcBorders>
            <w:vAlign w:val="center"/>
            <w:hideMark/>
          </w:tcPr>
          <w:p w:rsidR="00AE3384" w:rsidRPr="00B36C71" w:rsidRDefault="00AE3384" w:rsidP="00AE3384">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 xml:space="preserve">Méthodologie de la présentation </w:t>
            </w:r>
          </w:p>
        </w:tc>
        <w:tc>
          <w:tcPr>
            <w:tcW w:w="33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cnfStyle w:val="000000000000"/>
              <w:rPr>
                <w:rFonts w:asciiTheme="majorHAnsi" w:hAnsiTheme="majorHAnsi"/>
                <w:lang w:eastAsia="en-US"/>
              </w:rPr>
            </w:pPr>
            <w:r w:rsidRPr="00B36C71">
              <w:rPr>
                <w:rFonts w:asciiTheme="majorHAnsi" w:hAnsiTheme="majorHAnsi"/>
                <w:lang w:eastAsia="en-US"/>
              </w:rPr>
              <w:t>1h00</w:t>
            </w: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cnfStyle w:val="000000000000"/>
              <w:rPr>
                <w:rFonts w:asciiTheme="majorHAnsi" w:eastAsiaTheme="minorHAnsi" w:hAnsiTheme="majorHAnsi"/>
                <w:lang w:eastAsia="en-US"/>
              </w:rPr>
            </w:pPr>
          </w:p>
        </w:tc>
        <w:tc>
          <w:tcPr>
            <w:tcW w:w="58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15h00</w:t>
            </w:r>
          </w:p>
        </w:tc>
        <w:tc>
          <w:tcPr>
            <w:tcW w:w="6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10h00</w:t>
            </w:r>
          </w:p>
        </w:tc>
        <w:tc>
          <w:tcPr>
            <w:tcW w:w="3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B36C71" w:rsidRDefault="00AE3384" w:rsidP="00AE3384">
            <w:pPr>
              <w:cnfStyle w:val="000000000000"/>
              <w:rPr>
                <w:rFonts w:asciiTheme="majorHAnsi" w:eastAsiaTheme="minorHAnsi" w:hAnsiTheme="majorHAnsi"/>
                <w:lang w:eastAsia="en-US"/>
              </w:rPr>
            </w:pPr>
          </w:p>
        </w:tc>
        <w:tc>
          <w:tcPr>
            <w:tcW w:w="387"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E3384" w:rsidRPr="00B36C71" w:rsidRDefault="00AE3384" w:rsidP="00AE3384">
            <w:pPr>
              <w:jc w:val="center"/>
              <w:cnfStyle w:val="000000000000"/>
              <w:rPr>
                <w:rFonts w:asciiTheme="majorHAnsi" w:hAnsiTheme="majorHAnsi"/>
                <w:lang w:eastAsia="en-US"/>
              </w:rPr>
            </w:pPr>
            <w:r w:rsidRPr="00B36C71">
              <w:rPr>
                <w:rFonts w:asciiTheme="majorHAnsi" w:eastAsia="Calibri" w:hAnsiTheme="majorHAnsi" w:cs="Calibri"/>
                <w:color w:val="000000"/>
              </w:rPr>
              <w:t>100%</w:t>
            </w:r>
          </w:p>
        </w:tc>
      </w:tr>
      <w:tr w:rsidR="00B03D7A" w:rsidRPr="00B36C71" w:rsidTr="00AE3384">
        <w:trPr>
          <w:cnfStyle w:val="000000100000"/>
          <w:trHeight w:val="1077"/>
          <w:jc w:val="center"/>
        </w:trPr>
        <w:tc>
          <w:tcPr>
            <w:cnfStyle w:val="001000000000"/>
            <w:tcW w:w="751" w:type="pct"/>
            <w:tcBorders>
              <w:top w:val="single" w:sz="18" w:space="0" w:color="auto"/>
              <w:left w:val="single" w:sz="18" w:space="0" w:color="auto"/>
              <w:bottom w:val="single" w:sz="18" w:space="0" w:color="auto"/>
              <w:right w:val="single" w:sz="4" w:space="0" w:color="auto"/>
            </w:tcBorders>
            <w:vAlign w:val="center"/>
            <w:hideMark/>
          </w:tcPr>
          <w:p w:rsidR="00AE3384" w:rsidRPr="00B36C71" w:rsidRDefault="00AE3384" w:rsidP="00AE3384">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Découverte</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UED 1.2</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w:t>
            </w:r>
          </w:p>
          <w:p w:rsidR="00AE3384" w:rsidRPr="00B36C71" w:rsidRDefault="00AE3384" w:rsidP="00AE3384">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1</w:t>
            </w:r>
          </w:p>
        </w:tc>
        <w:tc>
          <w:tcPr>
            <w:tcW w:w="924"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AE3384" w:rsidRPr="00B36C71" w:rsidRDefault="00AE3384" w:rsidP="00AE3384">
            <w:pPr>
              <w:autoSpaceDE w:val="0"/>
              <w:autoSpaceDN w:val="0"/>
              <w:adjustRightInd w:val="0"/>
              <w:cnfStyle w:val="000000100000"/>
              <w:rPr>
                <w:rFonts w:asciiTheme="majorHAnsi" w:eastAsia="Calibri" w:hAnsiTheme="majorHAnsi" w:cs="Calibri"/>
                <w:color w:val="000000"/>
              </w:rPr>
            </w:pPr>
            <w:r w:rsidRPr="00B36C71">
              <w:rPr>
                <w:rFonts w:asciiTheme="majorHAnsi" w:eastAsia="Calibri" w:hAnsiTheme="majorHAnsi" w:cs="Calibri"/>
                <w:color w:val="000000"/>
              </w:rPr>
              <w:t xml:space="preserve">Les métiers en sciences </w:t>
            </w:r>
          </w:p>
          <w:p w:rsidR="00AE3384" w:rsidRPr="00B36C71" w:rsidRDefault="00AE3384" w:rsidP="00AE3384">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color w:val="000000"/>
              </w:rPr>
              <w:t>et technologies 2</w:t>
            </w:r>
          </w:p>
        </w:tc>
        <w:tc>
          <w:tcPr>
            <w:tcW w:w="338"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jc w:val="center"/>
              <w:cnfStyle w:val="000000100000"/>
              <w:rPr>
                <w:rFonts w:asciiTheme="majorHAnsi" w:hAnsiTheme="majorHAnsi"/>
                <w:lang w:eastAsia="en-US"/>
              </w:rPr>
            </w:pPr>
            <w:r w:rsidRPr="00B36C71">
              <w:rPr>
                <w:rFonts w:asciiTheme="majorHAnsi" w:hAnsiTheme="majorHAnsi"/>
                <w:lang w:eastAsia="en-US"/>
              </w:rPr>
              <w:t>1</w:t>
            </w:r>
          </w:p>
        </w:tc>
        <w:tc>
          <w:tcPr>
            <w:tcW w:w="1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jc w:val="center"/>
              <w:cnfStyle w:val="000000100000"/>
              <w:rPr>
                <w:rFonts w:asciiTheme="majorHAnsi" w:hAnsiTheme="majorHAnsi"/>
                <w:lang w:eastAsia="en-US"/>
              </w:rPr>
            </w:pPr>
            <w:r w:rsidRPr="00B36C71">
              <w:rPr>
                <w:rFonts w:asciiTheme="majorHAnsi" w:hAnsiTheme="majorHAnsi"/>
                <w:lang w:eastAsia="en-US"/>
              </w:rPr>
              <w:t>1</w:t>
            </w:r>
          </w:p>
        </w:tc>
        <w:tc>
          <w:tcPr>
            <w:tcW w:w="30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jc w:val="center"/>
              <w:cnfStyle w:val="000000100000"/>
              <w:rPr>
                <w:rFonts w:asciiTheme="majorHAnsi" w:hAnsiTheme="majorHAnsi"/>
                <w:lang w:eastAsia="en-US"/>
              </w:rPr>
            </w:pPr>
            <w:r w:rsidRPr="00B36C71">
              <w:rPr>
                <w:rFonts w:asciiTheme="majorHAnsi" w:hAnsiTheme="majorHAnsi"/>
                <w:lang w:eastAsia="en-US"/>
              </w:rPr>
              <w:t>1h30</w:t>
            </w: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jc w:val="center"/>
              <w:cnfStyle w:val="000000100000"/>
              <w:rPr>
                <w:rFonts w:asciiTheme="majorHAnsi" w:hAnsiTheme="majorHAnsi"/>
                <w:lang w:eastAsia="en-US"/>
              </w:rPr>
            </w:pPr>
            <w:r w:rsidRPr="00B36C71">
              <w:rPr>
                <w:rFonts w:asciiTheme="majorHAnsi" w:hAnsiTheme="majorHAnsi"/>
                <w:lang w:eastAsia="en-US"/>
              </w:rPr>
              <w:t>22h30</w:t>
            </w:r>
          </w:p>
        </w:tc>
        <w:tc>
          <w:tcPr>
            <w:tcW w:w="63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B36C71" w:rsidRDefault="00AE3384" w:rsidP="00AE3384">
            <w:pPr>
              <w:jc w:val="center"/>
              <w:cnfStyle w:val="000000100000"/>
              <w:rPr>
                <w:rFonts w:asciiTheme="majorHAnsi" w:hAnsiTheme="majorHAnsi"/>
                <w:lang w:eastAsia="en-US"/>
              </w:rPr>
            </w:pPr>
            <w:r w:rsidRPr="00B36C71">
              <w:rPr>
                <w:rFonts w:asciiTheme="majorHAnsi" w:hAnsiTheme="majorHAnsi"/>
                <w:lang w:eastAsia="en-US"/>
              </w:rPr>
              <w:t>02h30</w:t>
            </w:r>
          </w:p>
        </w:tc>
        <w:tc>
          <w:tcPr>
            <w:tcW w:w="38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387"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B36C71" w:rsidRDefault="00AE3384" w:rsidP="00AE3384">
            <w:pPr>
              <w:jc w:val="center"/>
              <w:cnfStyle w:val="000000100000"/>
              <w:rPr>
                <w:rFonts w:asciiTheme="majorHAnsi" w:hAnsiTheme="majorHAnsi"/>
                <w:lang w:eastAsia="en-US"/>
              </w:rPr>
            </w:pPr>
            <w:r w:rsidRPr="00B36C71">
              <w:rPr>
                <w:rFonts w:asciiTheme="majorHAnsi" w:hAnsiTheme="majorHAnsi"/>
                <w:lang w:eastAsia="en-US"/>
              </w:rPr>
              <w:t>100%</w:t>
            </w:r>
          </w:p>
        </w:tc>
      </w:tr>
      <w:tr w:rsidR="00AE3384" w:rsidRPr="00B36C71" w:rsidTr="00AE3384">
        <w:trPr>
          <w:trHeight w:val="964"/>
          <w:jc w:val="center"/>
        </w:trPr>
        <w:tc>
          <w:tcPr>
            <w:cnfStyle w:val="001000000000"/>
            <w:tcW w:w="751" w:type="pct"/>
            <w:tcBorders>
              <w:top w:val="single" w:sz="18" w:space="0" w:color="auto"/>
              <w:left w:val="single" w:sz="18" w:space="0" w:color="auto"/>
              <w:right w:val="single" w:sz="6" w:space="0" w:color="auto"/>
            </w:tcBorders>
            <w:vAlign w:val="center"/>
            <w:hideMark/>
          </w:tcPr>
          <w:p w:rsidR="00AE3384" w:rsidRPr="00B36C71" w:rsidRDefault="00AE3384" w:rsidP="00AE3384">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Transversale</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UET 1.2</w:t>
            </w:r>
          </w:p>
          <w:p w:rsidR="00AE3384" w:rsidRPr="00B36C71" w:rsidRDefault="00AE3384" w:rsidP="00AE3384">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2</w:t>
            </w:r>
          </w:p>
          <w:p w:rsidR="00AE3384" w:rsidRPr="00B36C71" w:rsidRDefault="00AE3384" w:rsidP="00AE3384">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2</w:t>
            </w:r>
          </w:p>
        </w:tc>
        <w:tc>
          <w:tcPr>
            <w:tcW w:w="92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Langue étrangère 2</w:t>
            </w:r>
          </w:p>
          <w:p w:rsidR="00AE3384" w:rsidRPr="00B36C71" w:rsidRDefault="00AE3384" w:rsidP="00AE3384">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(Français et/ou anglais)</w:t>
            </w:r>
          </w:p>
        </w:tc>
        <w:tc>
          <w:tcPr>
            <w:tcW w:w="33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2</w:t>
            </w:r>
          </w:p>
        </w:tc>
        <w:tc>
          <w:tcPr>
            <w:tcW w:w="1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2</w:t>
            </w:r>
          </w:p>
        </w:tc>
        <w:tc>
          <w:tcPr>
            <w:tcW w:w="30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3h00</w:t>
            </w: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45h00</w:t>
            </w:r>
          </w:p>
        </w:tc>
        <w:tc>
          <w:tcPr>
            <w:tcW w:w="6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05h00</w:t>
            </w:r>
          </w:p>
        </w:tc>
        <w:tc>
          <w:tcPr>
            <w:tcW w:w="3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387"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AE3384" w:rsidRPr="00B36C71"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100 %</w:t>
            </w:r>
          </w:p>
        </w:tc>
      </w:tr>
      <w:tr w:rsidR="00B03D7A" w:rsidRPr="00B36C71" w:rsidTr="00AE3384">
        <w:trPr>
          <w:cnfStyle w:val="000000100000"/>
          <w:trHeight w:val="288"/>
          <w:jc w:val="center"/>
        </w:trPr>
        <w:tc>
          <w:tcPr>
            <w:cnfStyle w:val="001000000000"/>
            <w:tcW w:w="751" w:type="pct"/>
            <w:tcBorders>
              <w:top w:val="single" w:sz="18" w:space="0" w:color="auto"/>
              <w:left w:val="single" w:sz="18" w:space="0" w:color="auto"/>
              <w:right w:val="single" w:sz="6" w:space="0" w:color="auto"/>
            </w:tcBorders>
            <w:vAlign w:val="center"/>
            <w:hideMark/>
          </w:tcPr>
          <w:p w:rsidR="00AE3384" w:rsidRPr="00B36C71" w:rsidRDefault="00AE3384" w:rsidP="00AE3384">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color w:val="000000"/>
              </w:rPr>
              <w:t>Total semestre 2</w:t>
            </w:r>
          </w:p>
        </w:tc>
        <w:tc>
          <w:tcPr>
            <w:tcW w:w="92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B36C71" w:rsidRDefault="00AE3384" w:rsidP="00AE3384">
            <w:pPr>
              <w:autoSpaceDE w:val="0"/>
              <w:autoSpaceDN w:val="0"/>
              <w:adjustRightInd w:val="0"/>
              <w:cnfStyle w:val="000000100000"/>
              <w:rPr>
                <w:rFonts w:asciiTheme="majorHAnsi" w:eastAsia="Calibri" w:hAnsiTheme="majorHAnsi" w:cs="Calibri"/>
                <w:b/>
                <w:bCs/>
                <w:color w:val="000000"/>
                <w:lang w:eastAsia="en-US"/>
              </w:rPr>
            </w:pPr>
          </w:p>
        </w:tc>
        <w:tc>
          <w:tcPr>
            <w:tcW w:w="33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17</w:t>
            </w:r>
          </w:p>
        </w:tc>
        <w:tc>
          <w:tcPr>
            <w:tcW w:w="30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cnfStyle w:val="000000100000"/>
              <w:rPr>
                <w:rFonts w:asciiTheme="majorHAnsi" w:hAnsiTheme="majorHAnsi"/>
                <w:b/>
                <w:bCs/>
                <w:lang w:eastAsia="en-US"/>
              </w:rPr>
            </w:pPr>
            <w:r w:rsidRPr="00B36C71">
              <w:rPr>
                <w:rFonts w:asciiTheme="majorHAnsi" w:hAnsiTheme="majorHAnsi"/>
                <w:b/>
                <w:bCs/>
                <w:lang w:eastAsia="en-US"/>
              </w:rPr>
              <w:t>16h00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4h30</w:t>
            </w:r>
          </w:p>
        </w:tc>
        <w:tc>
          <w:tcPr>
            <w:tcW w:w="5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6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3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p>
        </w:tc>
        <w:tc>
          <w:tcPr>
            <w:tcW w:w="387"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E3384" w:rsidRPr="00B36C71"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p>
        </w:tc>
      </w:tr>
    </w:tbl>
    <w:p w:rsidR="00AE3384" w:rsidRPr="00B36C71" w:rsidRDefault="00AE3384" w:rsidP="00AE3384">
      <w:pPr>
        <w:spacing w:after="200" w:line="276" w:lineRule="auto"/>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br w:type="page"/>
      </w:r>
    </w:p>
    <w:p w:rsidR="00AE3384" w:rsidRPr="00EC4633" w:rsidRDefault="00AE3384" w:rsidP="00AE3384">
      <w:pPr>
        <w:rPr>
          <w:rFonts w:asciiTheme="majorHAnsi" w:eastAsia="Calibri" w:hAnsiTheme="majorHAnsi" w:cs="Calibri"/>
          <w:b/>
          <w:bCs/>
          <w:color w:val="000000"/>
          <w:u w:val="thick" w:color="F79646" w:themeColor="accent6"/>
        </w:rPr>
      </w:pPr>
      <w:r w:rsidRPr="00EC4633">
        <w:rPr>
          <w:rFonts w:asciiTheme="majorHAnsi" w:eastAsia="Calibri" w:hAnsiTheme="majorHAnsi" w:cs="Calibri"/>
          <w:b/>
          <w:bCs/>
          <w:color w:val="000000"/>
          <w:u w:val="thick" w:color="F79646" w:themeColor="accent6"/>
        </w:rPr>
        <w:lastRenderedPageBreak/>
        <w:t>Semestre 3</w:t>
      </w:r>
    </w:p>
    <w:p w:rsidR="00AE3384" w:rsidRPr="00EC4633" w:rsidRDefault="00AE3384" w:rsidP="00AE3384">
      <w:pPr>
        <w:rPr>
          <w:rFonts w:asciiTheme="majorHAnsi" w:eastAsia="Calibri" w:hAnsiTheme="majorHAnsi" w:cs="Calibri"/>
          <w:b/>
          <w:bCs/>
          <w:color w:val="000000"/>
          <w:u w:val="thick" w:color="F79646" w:themeColor="accent6"/>
        </w:rPr>
      </w:pPr>
    </w:p>
    <w:tbl>
      <w:tblPr>
        <w:tblStyle w:val="Tramemoyenne2-Accent6"/>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2137"/>
        <w:gridCol w:w="2525"/>
        <w:gridCol w:w="944"/>
        <w:gridCol w:w="520"/>
        <w:gridCol w:w="895"/>
        <w:gridCol w:w="752"/>
        <w:gridCol w:w="752"/>
        <w:gridCol w:w="1641"/>
        <w:gridCol w:w="1907"/>
        <w:gridCol w:w="1144"/>
        <w:gridCol w:w="1081"/>
      </w:tblGrid>
      <w:tr w:rsidR="00AE3384" w:rsidRPr="00EC4633" w:rsidTr="00AE3384">
        <w:trPr>
          <w:cnfStyle w:val="100000000000"/>
          <w:trHeight w:val="604"/>
          <w:jc w:val="center"/>
        </w:trPr>
        <w:tc>
          <w:tcPr>
            <w:cnfStyle w:val="001000000100"/>
            <w:tcW w:w="747" w:type="pct"/>
            <w:vMerge w:val="restart"/>
            <w:tcBorders>
              <w:left w:val="single" w:sz="18" w:space="0" w:color="auto"/>
              <w:right w:val="single" w:sz="18" w:space="0" w:color="auto"/>
            </w:tcBorders>
            <w:vAlign w:val="center"/>
            <w:hideMark/>
          </w:tcPr>
          <w:p w:rsidR="00AE3384" w:rsidRPr="00EC4633" w:rsidRDefault="00AE3384" w:rsidP="00AE3384">
            <w:pPr>
              <w:autoSpaceDE w:val="0"/>
              <w:autoSpaceDN w:val="0"/>
              <w:adjustRightInd w:val="0"/>
              <w:jc w:val="center"/>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Unité d'enseignement</w:t>
            </w:r>
          </w:p>
        </w:tc>
        <w:tc>
          <w:tcPr>
            <w:tcW w:w="883" w:type="pct"/>
            <w:tcBorders>
              <w:left w:val="single" w:sz="18" w:space="0" w:color="auto"/>
              <w:bottom w:val="single" w:sz="4"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lang w:eastAsia="en-US"/>
              </w:rPr>
              <w:t>Matières</w:t>
            </w:r>
          </w:p>
        </w:tc>
        <w:tc>
          <w:tcPr>
            <w:tcW w:w="330" w:type="pct"/>
            <w:vMerge w:val="restart"/>
            <w:tcBorders>
              <w:left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Crédits</w:t>
            </w:r>
          </w:p>
        </w:tc>
        <w:tc>
          <w:tcPr>
            <w:tcW w:w="182" w:type="pct"/>
            <w:vMerge w:val="restart"/>
            <w:tcBorders>
              <w:left w:val="single" w:sz="6" w:space="0" w:color="auto"/>
              <w:right w:val="single" w:sz="6" w:space="0" w:color="auto"/>
            </w:tcBorders>
            <w:textDirection w:val="btLr"/>
            <w:vAlign w:val="center"/>
            <w:hideMark/>
          </w:tcPr>
          <w:p w:rsidR="00AE3384" w:rsidRPr="00EC4633" w:rsidRDefault="00AE3384" w:rsidP="00AE3384">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Coefficient</w:t>
            </w:r>
          </w:p>
        </w:tc>
        <w:tc>
          <w:tcPr>
            <w:tcW w:w="838" w:type="pct"/>
            <w:gridSpan w:val="3"/>
            <w:tcBorders>
              <w:left w:val="single" w:sz="6" w:space="0" w:color="auto"/>
              <w:bottom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Volume horaire hebdomadaire</w:t>
            </w:r>
          </w:p>
        </w:tc>
        <w:tc>
          <w:tcPr>
            <w:tcW w:w="574" w:type="pct"/>
            <w:vMerge w:val="restart"/>
            <w:tcBorders>
              <w:left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Volume Horaire Semestriel</w:t>
            </w:r>
          </w:p>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(15 semaines)</w:t>
            </w:r>
          </w:p>
        </w:tc>
        <w:tc>
          <w:tcPr>
            <w:tcW w:w="667" w:type="pct"/>
            <w:vMerge w:val="restart"/>
            <w:tcBorders>
              <w:left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Travail Complémentaire</w:t>
            </w:r>
          </w:p>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en Consultation            (15 semaines)</w:t>
            </w:r>
          </w:p>
        </w:tc>
        <w:tc>
          <w:tcPr>
            <w:tcW w:w="779" w:type="pct"/>
            <w:gridSpan w:val="2"/>
            <w:tcBorders>
              <w:left w:val="single" w:sz="6" w:space="0" w:color="auto"/>
              <w:bottom w:val="single" w:sz="6" w:space="0" w:color="auto"/>
              <w:right w:val="single" w:sz="18"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Mode d’évaluation</w:t>
            </w:r>
          </w:p>
        </w:tc>
      </w:tr>
      <w:tr w:rsidR="003D0052" w:rsidRPr="00EC4633" w:rsidTr="00AE3384">
        <w:trPr>
          <w:cnfStyle w:val="000000100000"/>
          <w:trHeight w:val="757"/>
          <w:jc w:val="center"/>
        </w:trPr>
        <w:tc>
          <w:tcPr>
            <w:cnfStyle w:val="001000000000"/>
            <w:tcW w:w="747" w:type="pct"/>
            <w:vMerge/>
            <w:tcBorders>
              <w:top w:val="single" w:sz="18" w:space="0" w:color="auto"/>
              <w:left w:val="single" w:sz="18" w:space="0" w:color="auto"/>
              <w:bottom w:val="single" w:sz="18" w:space="0" w:color="auto"/>
              <w:right w:val="single" w:sz="18"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883"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AE3384" w:rsidRPr="00EC4633" w:rsidRDefault="00AE3384" w:rsidP="00AE3384">
            <w:pPr>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b/>
                <w:bCs/>
                <w:color w:val="000000"/>
                <w:sz w:val="20"/>
                <w:szCs w:val="20"/>
                <w:lang w:eastAsia="en-US"/>
              </w:rPr>
            </w:pPr>
          </w:p>
        </w:tc>
        <w:tc>
          <w:tcPr>
            <w:tcW w:w="31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Cours</w:t>
            </w:r>
          </w:p>
        </w:tc>
        <w:tc>
          <w:tcPr>
            <w:tcW w:w="26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TD</w:t>
            </w:r>
          </w:p>
        </w:tc>
        <w:tc>
          <w:tcPr>
            <w:tcW w:w="26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4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Examen</w:t>
            </w:r>
          </w:p>
        </w:tc>
      </w:tr>
      <w:tr w:rsidR="00AE3384" w:rsidRPr="00EC4633" w:rsidTr="00AE3384">
        <w:trPr>
          <w:trHeight w:val="454"/>
          <w:jc w:val="center"/>
        </w:trPr>
        <w:tc>
          <w:tcPr>
            <w:cnfStyle w:val="001000000000"/>
            <w:tcW w:w="747" w:type="pct"/>
            <w:vMerge w:val="restart"/>
            <w:tcBorders>
              <w:top w:val="single" w:sz="18" w:space="0" w:color="auto"/>
              <w:left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Fondamentale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UEF 2.1.1</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10</w:t>
            </w:r>
          </w:p>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5</w:t>
            </w:r>
          </w:p>
        </w:tc>
        <w:tc>
          <w:tcPr>
            <w:tcW w:w="88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Mathématiques 3</w:t>
            </w:r>
          </w:p>
        </w:tc>
        <w:tc>
          <w:tcPr>
            <w:tcW w:w="3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6</w:t>
            </w:r>
          </w:p>
        </w:tc>
        <w:tc>
          <w:tcPr>
            <w:tcW w:w="18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3</w:t>
            </w:r>
          </w:p>
        </w:tc>
        <w:tc>
          <w:tcPr>
            <w:tcW w:w="31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3h00</w:t>
            </w:r>
          </w:p>
        </w:tc>
        <w:tc>
          <w:tcPr>
            <w:tcW w:w="26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26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67h30</w:t>
            </w:r>
          </w:p>
        </w:tc>
        <w:tc>
          <w:tcPr>
            <w:tcW w:w="6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82h30</w:t>
            </w:r>
          </w:p>
        </w:tc>
        <w:tc>
          <w:tcPr>
            <w:tcW w:w="4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60%</w:t>
            </w:r>
          </w:p>
        </w:tc>
      </w:tr>
      <w:tr w:rsidR="00AE3384" w:rsidRPr="00EC4633" w:rsidTr="00AE3384">
        <w:trPr>
          <w:cnfStyle w:val="000000100000"/>
          <w:trHeight w:val="340"/>
          <w:jc w:val="center"/>
        </w:trPr>
        <w:tc>
          <w:tcPr>
            <w:cnfStyle w:val="001000000000"/>
            <w:tcW w:w="747" w:type="pct"/>
            <w:vMerge/>
            <w:tcBorders>
              <w:top w:val="single" w:sz="18" w:space="0" w:color="auto"/>
              <w:left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88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lang w:eastAsia="en-US"/>
              </w:rPr>
            </w:pPr>
            <w:r w:rsidRPr="00EC4633">
              <w:rPr>
                <w:rFonts w:asciiTheme="majorHAnsi" w:eastAsia="Calibri" w:hAnsiTheme="majorHAnsi" w:cs="Calibri"/>
              </w:rPr>
              <w:t>Ondes et vibrations</w:t>
            </w:r>
          </w:p>
        </w:tc>
        <w:tc>
          <w:tcPr>
            <w:tcW w:w="3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4</w:t>
            </w:r>
          </w:p>
        </w:tc>
        <w:tc>
          <w:tcPr>
            <w:tcW w:w="18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2</w:t>
            </w:r>
          </w:p>
        </w:tc>
        <w:tc>
          <w:tcPr>
            <w:tcW w:w="31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26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26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45h00</w:t>
            </w:r>
          </w:p>
        </w:tc>
        <w:tc>
          <w:tcPr>
            <w:tcW w:w="66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55h00</w:t>
            </w:r>
          </w:p>
        </w:tc>
        <w:tc>
          <w:tcPr>
            <w:tcW w:w="40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40%</w:t>
            </w:r>
          </w:p>
        </w:tc>
        <w:tc>
          <w:tcPr>
            <w:tcW w:w="37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60%</w:t>
            </w:r>
          </w:p>
        </w:tc>
      </w:tr>
      <w:tr w:rsidR="00AE3384" w:rsidRPr="00EC4633" w:rsidTr="00AE3384">
        <w:trPr>
          <w:trHeight w:val="452"/>
          <w:jc w:val="center"/>
        </w:trPr>
        <w:tc>
          <w:tcPr>
            <w:cnfStyle w:val="001000000000"/>
            <w:tcW w:w="747" w:type="pct"/>
            <w:vMerge w:val="restart"/>
            <w:tcBorders>
              <w:top w:val="single" w:sz="18" w:space="0" w:color="auto"/>
              <w:left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Fondamentale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UEF 2.1.2</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8</w:t>
            </w:r>
          </w:p>
          <w:p w:rsidR="00AE3384" w:rsidRPr="00EC4633" w:rsidRDefault="00AE3384" w:rsidP="00AE3384">
            <w:pPr>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4</w:t>
            </w:r>
          </w:p>
        </w:tc>
        <w:tc>
          <w:tcPr>
            <w:tcW w:w="88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rPr>
            </w:pPr>
            <w:r w:rsidRPr="00EC4633">
              <w:rPr>
                <w:rFonts w:asciiTheme="majorHAnsi" w:eastAsia="Calibri" w:hAnsiTheme="majorHAnsi" w:cs="Calibri"/>
                <w:color w:val="000000"/>
                <w:lang w:eastAsia="en-US"/>
              </w:rPr>
              <w:t>Mécanique des fluides</w:t>
            </w:r>
          </w:p>
        </w:tc>
        <w:tc>
          <w:tcPr>
            <w:tcW w:w="3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4</w:t>
            </w:r>
          </w:p>
        </w:tc>
        <w:tc>
          <w:tcPr>
            <w:tcW w:w="18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2</w:t>
            </w:r>
          </w:p>
        </w:tc>
        <w:tc>
          <w:tcPr>
            <w:tcW w:w="31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26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26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45h00</w:t>
            </w:r>
          </w:p>
        </w:tc>
        <w:tc>
          <w:tcPr>
            <w:tcW w:w="66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55h00</w:t>
            </w:r>
          </w:p>
        </w:tc>
        <w:tc>
          <w:tcPr>
            <w:tcW w:w="4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40%</w:t>
            </w:r>
          </w:p>
        </w:tc>
        <w:tc>
          <w:tcPr>
            <w:tcW w:w="37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60%</w:t>
            </w:r>
          </w:p>
        </w:tc>
      </w:tr>
      <w:tr w:rsidR="00AE3384" w:rsidRPr="00EC4633" w:rsidTr="00AE3384">
        <w:trPr>
          <w:cnfStyle w:val="000000100000"/>
          <w:trHeight w:val="418"/>
          <w:jc w:val="center"/>
        </w:trPr>
        <w:tc>
          <w:tcPr>
            <w:cnfStyle w:val="001000000000"/>
            <w:tcW w:w="747" w:type="pct"/>
            <w:vMerge/>
            <w:tcBorders>
              <w:left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8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rPr>
            </w:pPr>
            <w:r w:rsidRPr="00EC4633">
              <w:rPr>
                <w:rFonts w:asciiTheme="majorHAnsi" w:eastAsia="Calibri" w:hAnsiTheme="majorHAnsi" w:cs="Calibri"/>
                <w:color w:val="000000"/>
                <w:lang w:eastAsia="en-US"/>
              </w:rPr>
              <w:t>Mécanique rationnelle</w:t>
            </w:r>
          </w:p>
        </w:tc>
        <w:tc>
          <w:tcPr>
            <w:tcW w:w="3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4</w:t>
            </w:r>
          </w:p>
        </w:tc>
        <w:tc>
          <w:tcPr>
            <w:tcW w:w="18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2</w:t>
            </w:r>
          </w:p>
        </w:tc>
        <w:tc>
          <w:tcPr>
            <w:tcW w:w="31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26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263"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45h00</w:t>
            </w:r>
          </w:p>
        </w:tc>
        <w:tc>
          <w:tcPr>
            <w:tcW w:w="66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55h00</w:t>
            </w:r>
          </w:p>
        </w:tc>
        <w:tc>
          <w:tcPr>
            <w:tcW w:w="4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60%</w:t>
            </w:r>
          </w:p>
        </w:tc>
      </w:tr>
      <w:tr w:rsidR="00AE3384" w:rsidRPr="00EC4633" w:rsidTr="00AE3384">
        <w:trPr>
          <w:trHeight w:val="531"/>
          <w:jc w:val="center"/>
        </w:trPr>
        <w:tc>
          <w:tcPr>
            <w:cnfStyle w:val="001000000000"/>
            <w:tcW w:w="747" w:type="pct"/>
            <w:vMerge w:val="restart"/>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Méthodologique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UEM 2.1</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9</w:t>
            </w:r>
          </w:p>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5</w:t>
            </w:r>
          </w:p>
        </w:tc>
        <w:tc>
          <w:tcPr>
            <w:tcW w:w="88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Probabilités et statistiques</w:t>
            </w:r>
          </w:p>
        </w:tc>
        <w:tc>
          <w:tcPr>
            <w:tcW w:w="3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4</w:t>
            </w:r>
          </w:p>
        </w:tc>
        <w:tc>
          <w:tcPr>
            <w:tcW w:w="18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2</w:t>
            </w:r>
          </w:p>
        </w:tc>
        <w:tc>
          <w:tcPr>
            <w:tcW w:w="31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26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26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45h00</w:t>
            </w:r>
          </w:p>
        </w:tc>
        <w:tc>
          <w:tcPr>
            <w:tcW w:w="66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55h00</w:t>
            </w:r>
          </w:p>
        </w:tc>
        <w:tc>
          <w:tcPr>
            <w:tcW w:w="4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60%</w:t>
            </w:r>
          </w:p>
        </w:tc>
      </w:tr>
      <w:tr w:rsidR="00AE3384" w:rsidRPr="00EC4633" w:rsidTr="00AE3384">
        <w:trPr>
          <w:cnfStyle w:val="000000100000"/>
          <w:trHeight w:val="340"/>
          <w:jc w:val="center"/>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8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lang w:eastAsia="en-US"/>
              </w:rPr>
            </w:pPr>
            <w:r w:rsidRPr="00EC4633">
              <w:rPr>
                <w:rFonts w:asciiTheme="majorHAnsi" w:eastAsia="Calibri" w:hAnsiTheme="majorHAnsi" w:cs="Calibri"/>
              </w:rPr>
              <w:t>Informatique 3</w:t>
            </w:r>
          </w:p>
        </w:tc>
        <w:tc>
          <w:tcPr>
            <w:tcW w:w="3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2</w:t>
            </w:r>
          </w:p>
        </w:tc>
        <w:tc>
          <w:tcPr>
            <w:tcW w:w="1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w:t>
            </w:r>
          </w:p>
        </w:tc>
        <w:tc>
          <w:tcPr>
            <w:tcW w:w="31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cnfStyle w:val="000000100000"/>
              <w:rPr>
                <w:rFonts w:asciiTheme="majorHAnsi" w:hAnsiTheme="majorHAnsi"/>
                <w:lang w:eastAsia="en-US"/>
              </w:rPr>
            </w:pPr>
          </w:p>
        </w:tc>
        <w:tc>
          <w:tcPr>
            <w:tcW w:w="26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6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5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22h30</w:t>
            </w:r>
          </w:p>
        </w:tc>
        <w:tc>
          <w:tcPr>
            <w:tcW w:w="6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27h30</w:t>
            </w:r>
          </w:p>
        </w:tc>
        <w:tc>
          <w:tcPr>
            <w:tcW w:w="4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EC4633" w:rsidRDefault="00AE3384" w:rsidP="00AE3384">
            <w:pPr>
              <w:cnfStyle w:val="000000100000"/>
              <w:rPr>
                <w:rFonts w:asciiTheme="majorHAnsi" w:hAnsiTheme="majorHAnsi"/>
                <w:lang w:eastAsia="en-US"/>
              </w:rPr>
            </w:pPr>
          </w:p>
        </w:tc>
      </w:tr>
      <w:tr w:rsidR="00AE3384" w:rsidRPr="00EC4633" w:rsidTr="00AE3384">
        <w:trPr>
          <w:trHeight w:val="283"/>
          <w:jc w:val="center"/>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8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lang w:eastAsia="en-US"/>
              </w:rPr>
            </w:pPr>
            <w:r w:rsidRPr="00EC4633">
              <w:rPr>
                <w:rFonts w:asciiTheme="majorHAnsi" w:eastAsia="Calibri" w:hAnsiTheme="majorHAnsi" w:cs="Calibri"/>
                <w:color w:val="000000"/>
                <w:lang w:eastAsia="en-US"/>
              </w:rPr>
              <w:t>Dessin technique</w:t>
            </w:r>
          </w:p>
        </w:tc>
        <w:tc>
          <w:tcPr>
            <w:tcW w:w="3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2</w:t>
            </w:r>
          </w:p>
        </w:tc>
        <w:tc>
          <w:tcPr>
            <w:tcW w:w="1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w:t>
            </w:r>
          </w:p>
        </w:tc>
        <w:tc>
          <w:tcPr>
            <w:tcW w:w="31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cnfStyle w:val="000000000000"/>
              <w:rPr>
                <w:rFonts w:asciiTheme="majorHAnsi" w:hAnsiTheme="majorHAnsi"/>
                <w:lang w:eastAsia="en-US"/>
              </w:rPr>
            </w:pPr>
          </w:p>
        </w:tc>
        <w:tc>
          <w:tcPr>
            <w:tcW w:w="26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6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5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22h30</w:t>
            </w:r>
          </w:p>
        </w:tc>
        <w:tc>
          <w:tcPr>
            <w:tcW w:w="6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27h30</w:t>
            </w:r>
          </w:p>
        </w:tc>
        <w:tc>
          <w:tcPr>
            <w:tcW w:w="4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EC4633" w:rsidRDefault="00AE3384" w:rsidP="00AE3384">
            <w:pPr>
              <w:cnfStyle w:val="000000000000"/>
              <w:rPr>
                <w:rFonts w:asciiTheme="majorHAnsi" w:hAnsiTheme="majorHAnsi"/>
                <w:lang w:eastAsia="en-US"/>
              </w:rPr>
            </w:pPr>
          </w:p>
        </w:tc>
      </w:tr>
      <w:tr w:rsidR="00AE3384" w:rsidRPr="00EC4633" w:rsidTr="00AE3384">
        <w:trPr>
          <w:cnfStyle w:val="000000100000"/>
          <w:trHeight w:val="340"/>
          <w:jc w:val="center"/>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88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lang w:eastAsia="en-US"/>
              </w:rPr>
            </w:pPr>
            <w:r w:rsidRPr="00EC4633">
              <w:rPr>
                <w:rFonts w:asciiTheme="majorHAnsi" w:eastAsia="Calibri" w:hAnsiTheme="majorHAnsi" w:cs="Calibri"/>
                <w:lang w:eastAsia="en-US"/>
              </w:rPr>
              <w:t>TP Ondes et vibrations</w:t>
            </w:r>
          </w:p>
        </w:tc>
        <w:tc>
          <w:tcPr>
            <w:tcW w:w="3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w:t>
            </w:r>
          </w:p>
        </w:tc>
        <w:tc>
          <w:tcPr>
            <w:tcW w:w="18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w:t>
            </w:r>
          </w:p>
        </w:tc>
        <w:tc>
          <w:tcPr>
            <w:tcW w:w="31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cnfStyle w:val="000000100000"/>
              <w:rPr>
                <w:rFonts w:asciiTheme="majorHAnsi" w:hAnsiTheme="majorHAnsi"/>
                <w:lang w:eastAsia="en-US"/>
              </w:rPr>
            </w:pPr>
          </w:p>
        </w:tc>
        <w:tc>
          <w:tcPr>
            <w:tcW w:w="26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6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1h00</w:t>
            </w:r>
          </w:p>
        </w:tc>
        <w:tc>
          <w:tcPr>
            <w:tcW w:w="5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15h00</w:t>
            </w:r>
          </w:p>
        </w:tc>
        <w:tc>
          <w:tcPr>
            <w:tcW w:w="66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10h00</w:t>
            </w:r>
          </w:p>
        </w:tc>
        <w:tc>
          <w:tcPr>
            <w:tcW w:w="4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100%</w:t>
            </w:r>
          </w:p>
        </w:tc>
        <w:tc>
          <w:tcPr>
            <w:tcW w:w="37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E3384" w:rsidRPr="00EC4633" w:rsidRDefault="00AE3384" w:rsidP="00AE3384">
            <w:pPr>
              <w:cnfStyle w:val="000000100000"/>
              <w:rPr>
                <w:rFonts w:asciiTheme="majorHAnsi" w:hAnsiTheme="majorHAnsi"/>
                <w:lang w:eastAsia="en-US"/>
              </w:rPr>
            </w:pPr>
          </w:p>
        </w:tc>
      </w:tr>
      <w:tr w:rsidR="00B03D7A" w:rsidRPr="00EC4633" w:rsidTr="00AE3384">
        <w:trPr>
          <w:trHeight w:val="510"/>
          <w:jc w:val="center"/>
        </w:trPr>
        <w:tc>
          <w:tcPr>
            <w:cnfStyle w:val="001000000000"/>
            <w:tcW w:w="747" w:type="pct"/>
            <w:vMerge w:val="restart"/>
            <w:tcBorders>
              <w:top w:val="single" w:sz="18" w:space="0" w:color="auto"/>
              <w:left w:val="single" w:sz="18" w:space="0" w:color="auto"/>
              <w:bottom w:val="single" w:sz="18" w:space="0" w:color="auto"/>
              <w:right w:val="single" w:sz="4"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Découverte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UED 2.1</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2</w:t>
            </w:r>
          </w:p>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2</w:t>
            </w:r>
          </w:p>
        </w:tc>
        <w:tc>
          <w:tcPr>
            <w:tcW w:w="883"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lang w:eastAsia="en-US"/>
              </w:rPr>
            </w:pPr>
            <w:r w:rsidRPr="00EC4633">
              <w:rPr>
                <w:rFonts w:asciiTheme="majorHAnsi" w:eastAsia="Calibri" w:hAnsiTheme="majorHAnsi" w:cs="Calibri"/>
                <w:color w:val="000000"/>
                <w:lang w:eastAsia="en-US"/>
              </w:rPr>
              <w:t>Technologie de base</w:t>
            </w:r>
          </w:p>
        </w:tc>
        <w:tc>
          <w:tcPr>
            <w:tcW w:w="33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w:t>
            </w:r>
          </w:p>
        </w:tc>
        <w:tc>
          <w:tcPr>
            <w:tcW w:w="18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w:t>
            </w:r>
          </w:p>
        </w:tc>
        <w:tc>
          <w:tcPr>
            <w:tcW w:w="31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26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6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5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22h30</w:t>
            </w:r>
          </w:p>
        </w:tc>
        <w:tc>
          <w:tcPr>
            <w:tcW w:w="6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02h30</w:t>
            </w:r>
          </w:p>
        </w:tc>
        <w:tc>
          <w:tcPr>
            <w:tcW w:w="4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100%</w:t>
            </w:r>
          </w:p>
        </w:tc>
      </w:tr>
      <w:tr w:rsidR="00B03D7A" w:rsidRPr="00EC4633" w:rsidTr="00AE3384">
        <w:trPr>
          <w:cnfStyle w:val="000000100000"/>
          <w:trHeight w:val="340"/>
          <w:jc w:val="center"/>
        </w:trPr>
        <w:tc>
          <w:tcPr>
            <w:cnfStyle w:val="001000000000"/>
            <w:tcW w:w="747" w:type="pct"/>
            <w:vMerge/>
            <w:tcBorders>
              <w:top w:val="single" w:sz="18" w:space="0" w:color="auto"/>
              <w:left w:val="single" w:sz="18" w:space="0" w:color="auto"/>
              <w:bottom w:val="single" w:sz="18" w:space="0" w:color="auto"/>
              <w:right w:val="single" w:sz="4"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883"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E3384" w:rsidRPr="00EC4633" w:rsidRDefault="00AE3384" w:rsidP="00AE3384">
            <w:pPr>
              <w:cnfStyle w:val="000000100000"/>
              <w:rPr>
                <w:rFonts w:asciiTheme="majorHAnsi" w:hAnsiTheme="majorHAnsi"/>
                <w:lang w:eastAsia="en-US"/>
              </w:rPr>
            </w:pPr>
            <w:r w:rsidRPr="00EC4633">
              <w:rPr>
                <w:rFonts w:asciiTheme="majorHAnsi" w:eastAsia="Calibri" w:hAnsiTheme="majorHAnsi" w:cs="Calibri"/>
                <w:color w:val="000000"/>
                <w:lang w:eastAsia="en-US"/>
              </w:rPr>
              <w:t>Métrologie</w:t>
            </w:r>
          </w:p>
        </w:tc>
        <w:tc>
          <w:tcPr>
            <w:tcW w:w="33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w:t>
            </w:r>
          </w:p>
        </w:tc>
        <w:tc>
          <w:tcPr>
            <w:tcW w:w="18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w:t>
            </w:r>
          </w:p>
        </w:tc>
        <w:tc>
          <w:tcPr>
            <w:tcW w:w="31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26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6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5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22h30</w:t>
            </w:r>
          </w:p>
        </w:tc>
        <w:tc>
          <w:tcPr>
            <w:tcW w:w="66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02h30</w:t>
            </w:r>
          </w:p>
        </w:tc>
        <w:tc>
          <w:tcPr>
            <w:tcW w:w="4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37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rPr>
              <w:t>100%</w:t>
            </w:r>
          </w:p>
        </w:tc>
      </w:tr>
      <w:tr w:rsidR="00B03D7A" w:rsidRPr="00EC4633" w:rsidTr="00AE3384">
        <w:trPr>
          <w:trHeight w:val="360"/>
          <w:jc w:val="center"/>
        </w:trPr>
        <w:tc>
          <w:tcPr>
            <w:cnfStyle w:val="001000000000"/>
            <w:tcW w:w="747" w:type="pct"/>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Transversale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UET 2.1</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1</w:t>
            </w:r>
          </w:p>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1</w:t>
            </w:r>
          </w:p>
        </w:tc>
        <w:tc>
          <w:tcPr>
            <w:tcW w:w="88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lang w:eastAsia="en-US"/>
              </w:rPr>
            </w:pPr>
            <w:r w:rsidRPr="00EC4633">
              <w:rPr>
                <w:rFonts w:asciiTheme="majorHAnsi" w:eastAsia="Calibri" w:hAnsiTheme="majorHAnsi" w:cs="Calibri"/>
                <w:lang w:eastAsia="en-US"/>
              </w:rPr>
              <w:t>Anglais technique</w:t>
            </w:r>
          </w:p>
        </w:tc>
        <w:tc>
          <w:tcPr>
            <w:tcW w:w="3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w:t>
            </w:r>
          </w:p>
        </w:tc>
        <w:tc>
          <w:tcPr>
            <w:tcW w:w="18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w:t>
            </w:r>
          </w:p>
        </w:tc>
        <w:tc>
          <w:tcPr>
            <w:tcW w:w="31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1h30</w:t>
            </w:r>
          </w:p>
        </w:tc>
        <w:tc>
          <w:tcPr>
            <w:tcW w:w="26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6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5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22h30</w:t>
            </w:r>
          </w:p>
        </w:tc>
        <w:tc>
          <w:tcPr>
            <w:tcW w:w="66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02h30</w:t>
            </w:r>
          </w:p>
        </w:tc>
        <w:tc>
          <w:tcPr>
            <w:tcW w:w="4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rPr>
              <w:t>100%</w:t>
            </w:r>
          </w:p>
        </w:tc>
      </w:tr>
      <w:tr w:rsidR="00B03D7A" w:rsidRPr="00EC4633" w:rsidTr="00AE3384">
        <w:trPr>
          <w:cnfStyle w:val="000000100000"/>
          <w:trHeight w:val="288"/>
          <w:jc w:val="center"/>
        </w:trPr>
        <w:tc>
          <w:tcPr>
            <w:cnfStyle w:val="001000000000"/>
            <w:tcW w:w="747" w:type="pct"/>
            <w:tcBorders>
              <w:top w:val="single" w:sz="18" w:space="0" w:color="auto"/>
              <w:left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color w:val="000000"/>
              </w:rPr>
              <w:t>Total semestre 3</w:t>
            </w:r>
          </w:p>
        </w:tc>
        <w:tc>
          <w:tcPr>
            <w:tcW w:w="88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cnfStyle w:val="000000100000"/>
              <w:rPr>
                <w:rFonts w:asciiTheme="majorHAnsi" w:eastAsia="Calibri" w:hAnsiTheme="majorHAnsi" w:cs="Calibri"/>
                <w:b/>
                <w:bCs/>
                <w:color w:val="000000"/>
                <w:lang w:eastAsia="en-US"/>
              </w:rPr>
            </w:pPr>
          </w:p>
        </w:tc>
        <w:tc>
          <w:tcPr>
            <w:tcW w:w="3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30</w:t>
            </w:r>
          </w:p>
        </w:tc>
        <w:tc>
          <w:tcPr>
            <w:tcW w:w="18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17</w:t>
            </w:r>
          </w:p>
        </w:tc>
        <w:tc>
          <w:tcPr>
            <w:tcW w:w="31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cnfStyle w:val="000000100000"/>
              <w:rPr>
                <w:rFonts w:asciiTheme="majorHAnsi" w:hAnsiTheme="majorHAnsi"/>
                <w:b/>
                <w:bCs/>
                <w:lang w:eastAsia="en-US"/>
              </w:rPr>
            </w:pPr>
            <w:r w:rsidRPr="00EC4633">
              <w:rPr>
                <w:rFonts w:asciiTheme="majorHAnsi" w:hAnsiTheme="majorHAnsi"/>
                <w:b/>
                <w:bCs/>
                <w:lang w:eastAsia="en-US"/>
              </w:rPr>
              <w:t>13h30</w:t>
            </w:r>
          </w:p>
        </w:tc>
        <w:tc>
          <w:tcPr>
            <w:tcW w:w="26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lang w:eastAsia="en-US"/>
              </w:rPr>
              <w:t>7h30</w:t>
            </w:r>
          </w:p>
        </w:tc>
        <w:tc>
          <w:tcPr>
            <w:tcW w:w="26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lang w:eastAsia="en-US"/>
              </w:rPr>
              <w:t>4h00</w:t>
            </w:r>
          </w:p>
        </w:tc>
        <w:tc>
          <w:tcPr>
            <w:tcW w:w="5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lang w:eastAsia="en-US"/>
              </w:rPr>
            </w:pPr>
            <w:r w:rsidRPr="00EC4633">
              <w:rPr>
                <w:rFonts w:asciiTheme="majorHAnsi" w:eastAsia="Calibri" w:hAnsiTheme="majorHAnsi" w:cs="Calibri"/>
                <w:b/>
                <w:bCs/>
              </w:rPr>
              <w:t>375h00</w:t>
            </w:r>
          </w:p>
        </w:tc>
        <w:tc>
          <w:tcPr>
            <w:tcW w:w="66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lang w:eastAsia="en-US"/>
              </w:rPr>
            </w:pPr>
            <w:r w:rsidRPr="00EC4633">
              <w:rPr>
                <w:rFonts w:asciiTheme="majorHAnsi" w:eastAsia="Calibri" w:hAnsiTheme="majorHAnsi" w:cs="Calibri"/>
                <w:b/>
                <w:bCs/>
              </w:rPr>
              <w:t>375h00</w:t>
            </w:r>
          </w:p>
        </w:tc>
        <w:tc>
          <w:tcPr>
            <w:tcW w:w="4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p>
        </w:tc>
      </w:tr>
    </w:tbl>
    <w:p w:rsidR="00AE3384" w:rsidRPr="00B36C71" w:rsidRDefault="00AE3384" w:rsidP="00AE3384">
      <w:pPr>
        <w:spacing w:after="200" w:line="276" w:lineRule="auto"/>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br w:type="page"/>
      </w:r>
    </w:p>
    <w:p w:rsidR="00AE3384" w:rsidRPr="00EC4633" w:rsidRDefault="00AE3384" w:rsidP="00AE3384">
      <w:pPr>
        <w:spacing w:after="60"/>
        <w:rPr>
          <w:rFonts w:asciiTheme="majorHAnsi" w:eastAsia="Calibri" w:hAnsiTheme="majorHAnsi" w:cs="Calibri"/>
          <w:b/>
          <w:bCs/>
          <w:color w:val="000000"/>
          <w:u w:val="thick" w:color="F79646" w:themeColor="accent6"/>
        </w:rPr>
      </w:pPr>
      <w:r w:rsidRPr="00EC4633">
        <w:rPr>
          <w:rFonts w:asciiTheme="majorHAnsi" w:eastAsia="Calibri" w:hAnsiTheme="majorHAnsi" w:cs="Calibri"/>
          <w:b/>
          <w:bCs/>
          <w:color w:val="000000"/>
          <w:u w:val="thick" w:color="F79646" w:themeColor="accent6"/>
        </w:rPr>
        <w:lastRenderedPageBreak/>
        <w:t>Semestre 4</w:t>
      </w:r>
    </w:p>
    <w:tbl>
      <w:tblPr>
        <w:tblStyle w:val="Tramemoyenne2-Accent6"/>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3"/>
        <w:gridCol w:w="2427"/>
        <w:gridCol w:w="970"/>
        <w:gridCol w:w="513"/>
        <w:gridCol w:w="944"/>
        <w:gridCol w:w="800"/>
        <w:gridCol w:w="800"/>
        <w:gridCol w:w="1474"/>
        <w:gridCol w:w="1962"/>
        <w:gridCol w:w="1193"/>
        <w:gridCol w:w="1116"/>
      </w:tblGrid>
      <w:tr w:rsidR="00AE3384" w:rsidRPr="00EC4633" w:rsidTr="00AE3384">
        <w:trPr>
          <w:cnfStyle w:val="100000000000"/>
          <w:trHeight w:val="604"/>
          <w:jc w:val="center"/>
        </w:trPr>
        <w:tc>
          <w:tcPr>
            <w:cnfStyle w:val="001000000100"/>
            <w:tcW w:w="747" w:type="pct"/>
            <w:vMerge w:val="restart"/>
            <w:tcBorders>
              <w:left w:val="single" w:sz="18" w:space="0" w:color="auto"/>
              <w:right w:val="single" w:sz="18" w:space="0" w:color="auto"/>
            </w:tcBorders>
            <w:vAlign w:val="center"/>
            <w:hideMark/>
          </w:tcPr>
          <w:p w:rsidR="00AE3384" w:rsidRPr="00EC4633" w:rsidRDefault="00AE3384" w:rsidP="00AE3384">
            <w:pPr>
              <w:autoSpaceDE w:val="0"/>
              <w:autoSpaceDN w:val="0"/>
              <w:adjustRightInd w:val="0"/>
              <w:jc w:val="center"/>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Unité d'enseignement</w:t>
            </w:r>
          </w:p>
        </w:tc>
        <w:tc>
          <w:tcPr>
            <w:tcW w:w="846" w:type="pct"/>
            <w:tcBorders>
              <w:left w:val="single" w:sz="18" w:space="0" w:color="auto"/>
              <w:bottom w:val="single" w:sz="4"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lang w:eastAsia="en-US"/>
              </w:rPr>
              <w:t>Matières</w:t>
            </w:r>
          </w:p>
        </w:tc>
        <w:tc>
          <w:tcPr>
            <w:tcW w:w="338" w:type="pct"/>
            <w:vMerge w:val="restart"/>
            <w:tcBorders>
              <w:left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Crédits</w:t>
            </w:r>
          </w:p>
        </w:tc>
        <w:tc>
          <w:tcPr>
            <w:tcW w:w="179" w:type="pct"/>
            <w:vMerge w:val="restart"/>
            <w:tcBorders>
              <w:left w:val="single" w:sz="6" w:space="0" w:color="auto"/>
              <w:right w:val="single" w:sz="6" w:space="0" w:color="auto"/>
            </w:tcBorders>
            <w:textDirection w:val="btLr"/>
            <w:vAlign w:val="center"/>
            <w:hideMark/>
          </w:tcPr>
          <w:p w:rsidR="00AE3384" w:rsidRPr="00EC4633" w:rsidRDefault="00AE3384" w:rsidP="00AE3384">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Coefficient</w:t>
            </w:r>
          </w:p>
        </w:tc>
        <w:tc>
          <w:tcPr>
            <w:tcW w:w="887" w:type="pct"/>
            <w:gridSpan w:val="3"/>
            <w:tcBorders>
              <w:left w:val="single" w:sz="6" w:space="0" w:color="auto"/>
              <w:bottom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Volume horaire hebdomadaire</w:t>
            </w:r>
          </w:p>
        </w:tc>
        <w:tc>
          <w:tcPr>
            <w:tcW w:w="514" w:type="pct"/>
            <w:vMerge w:val="restart"/>
            <w:tcBorders>
              <w:left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Volume Horaire Semestriel</w:t>
            </w:r>
          </w:p>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(15 semaines)</w:t>
            </w:r>
          </w:p>
        </w:tc>
        <w:tc>
          <w:tcPr>
            <w:tcW w:w="684" w:type="pct"/>
            <w:vMerge w:val="restart"/>
            <w:tcBorders>
              <w:left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Travail Complémentaire</w:t>
            </w:r>
          </w:p>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en Consultation            (15 semaines)</w:t>
            </w:r>
          </w:p>
        </w:tc>
        <w:tc>
          <w:tcPr>
            <w:tcW w:w="805" w:type="pct"/>
            <w:gridSpan w:val="2"/>
            <w:tcBorders>
              <w:left w:val="single" w:sz="6" w:space="0" w:color="auto"/>
              <w:bottom w:val="single" w:sz="6" w:space="0" w:color="auto"/>
              <w:right w:val="single" w:sz="18"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Mode d’évaluation</w:t>
            </w:r>
          </w:p>
        </w:tc>
      </w:tr>
      <w:tr w:rsidR="003D0052" w:rsidRPr="00EC4633" w:rsidTr="00AE3384">
        <w:trPr>
          <w:cnfStyle w:val="000000100000"/>
          <w:trHeight w:val="663"/>
          <w:jc w:val="center"/>
        </w:trPr>
        <w:tc>
          <w:tcPr>
            <w:cnfStyle w:val="001000000000"/>
            <w:tcW w:w="747" w:type="pct"/>
            <w:vMerge/>
            <w:tcBorders>
              <w:top w:val="single" w:sz="18" w:space="0" w:color="auto"/>
              <w:left w:val="single" w:sz="18" w:space="0" w:color="auto"/>
              <w:bottom w:val="single" w:sz="18" w:space="0" w:color="auto"/>
              <w:right w:val="single" w:sz="18"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846"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AE3384" w:rsidRPr="00EC4633" w:rsidRDefault="00AE3384" w:rsidP="00AE3384">
            <w:pPr>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32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Cours</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TD</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41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Examen</w:t>
            </w:r>
          </w:p>
        </w:tc>
      </w:tr>
      <w:tr w:rsidR="00AE3384" w:rsidRPr="00EC4633" w:rsidTr="00AE3384">
        <w:trPr>
          <w:trHeight w:val="454"/>
          <w:jc w:val="center"/>
        </w:trPr>
        <w:tc>
          <w:tcPr>
            <w:cnfStyle w:val="001000000000"/>
            <w:tcW w:w="747" w:type="pct"/>
            <w:vMerge w:val="restart"/>
            <w:tcBorders>
              <w:top w:val="single" w:sz="18" w:space="0" w:color="auto"/>
              <w:left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UE Fondamentale</w:t>
            </w:r>
          </w:p>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Code : UEF 2.2.1</w:t>
            </w:r>
          </w:p>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Crédits : 6</w:t>
            </w:r>
          </w:p>
          <w:p w:rsidR="00AE3384" w:rsidRPr="00EC4633" w:rsidRDefault="00AE3384" w:rsidP="00AE3384">
            <w:pPr>
              <w:autoSpaceDE w:val="0"/>
              <w:autoSpaceDN w:val="0"/>
              <w:adjustRightInd w:val="0"/>
              <w:rPr>
                <w:rFonts w:asciiTheme="majorHAnsi" w:eastAsia="Calibri" w:hAnsiTheme="majorHAnsi" w:cs="Calibri"/>
                <w:color w:val="000000"/>
                <w:sz w:val="20"/>
                <w:szCs w:val="20"/>
                <w:lang w:eastAsia="en-US"/>
              </w:rPr>
            </w:pPr>
            <w:r w:rsidRPr="00EC4633">
              <w:rPr>
                <w:rFonts w:asciiTheme="majorHAnsi" w:eastAsia="Calibri" w:hAnsiTheme="majorHAnsi" w:cs="Calibri"/>
                <w:color w:val="000000"/>
                <w:sz w:val="20"/>
                <w:szCs w:val="20"/>
              </w:rPr>
              <w:t>Coefficients : 3</w:t>
            </w:r>
          </w:p>
        </w:tc>
        <w:tc>
          <w:tcPr>
            <w:tcW w:w="84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cnfStyle w:val="000000000000"/>
              <w:rPr>
                <w:rFonts w:asciiTheme="majorHAnsi" w:hAnsiTheme="majorHAnsi"/>
                <w:color w:val="000000"/>
              </w:rPr>
            </w:pPr>
            <w:r w:rsidRPr="00EC4633">
              <w:rPr>
                <w:rFonts w:asciiTheme="majorHAnsi" w:hAnsiTheme="majorHAnsi"/>
                <w:color w:val="000000"/>
              </w:rPr>
              <w:t>Mécanique des sols</w:t>
            </w:r>
          </w:p>
        </w:tc>
        <w:tc>
          <w:tcPr>
            <w:tcW w:w="3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4</w:t>
            </w:r>
          </w:p>
        </w:tc>
        <w:tc>
          <w:tcPr>
            <w:tcW w:w="1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w:t>
            </w:r>
          </w:p>
        </w:tc>
        <w:tc>
          <w:tcPr>
            <w:tcW w:w="3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45h00</w:t>
            </w:r>
          </w:p>
        </w:tc>
        <w:tc>
          <w:tcPr>
            <w:tcW w:w="6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55h00</w:t>
            </w:r>
          </w:p>
        </w:tc>
        <w:tc>
          <w:tcPr>
            <w:tcW w:w="41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60%</w:t>
            </w:r>
          </w:p>
        </w:tc>
      </w:tr>
      <w:tr w:rsidR="00AE3384" w:rsidRPr="00EC4633" w:rsidTr="00AE3384">
        <w:trPr>
          <w:cnfStyle w:val="000000100000"/>
          <w:trHeight w:val="340"/>
          <w:jc w:val="center"/>
        </w:trPr>
        <w:tc>
          <w:tcPr>
            <w:cnfStyle w:val="001000000000"/>
            <w:tcW w:w="747" w:type="pct"/>
            <w:vMerge/>
            <w:tcBorders>
              <w:top w:val="single" w:sz="18" w:space="0" w:color="auto"/>
              <w:left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sz w:val="20"/>
                <w:szCs w:val="20"/>
                <w:lang w:eastAsia="en-US"/>
              </w:rPr>
            </w:pPr>
          </w:p>
        </w:tc>
        <w:tc>
          <w:tcPr>
            <w:tcW w:w="84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cnfStyle w:val="000000100000"/>
              <w:rPr>
                <w:rFonts w:asciiTheme="majorHAnsi" w:hAnsiTheme="majorHAnsi"/>
                <w:color w:val="000000"/>
              </w:rPr>
            </w:pPr>
            <w:r w:rsidRPr="00EC4633">
              <w:rPr>
                <w:rFonts w:asciiTheme="majorHAnsi" w:hAnsiTheme="majorHAnsi"/>
                <w:color w:val="000000"/>
              </w:rPr>
              <w:t>Matériaux de construction</w:t>
            </w:r>
          </w:p>
        </w:tc>
        <w:tc>
          <w:tcPr>
            <w:tcW w:w="33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w:t>
            </w:r>
          </w:p>
        </w:tc>
        <w:tc>
          <w:tcPr>
            <w:tcW w:w="1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32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51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22h30</w:t>
            </w:r>
          </w:p>
        </w:tc>
        <w:tc>
          <w:tcPr>
            <w:tcW w:w="6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27h30</w:t>
            </w:r>
          </w:p>
        </w:tc>
        <w:tc>
          <w:tcPr>
            <w:tcW w:w="41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100%</w:t>
            </w:r>
          </w:p>
        </w:tc>
      </w:tr>
      <w:tr w:rsidR="00AE3384" w:rsidRPr="00EC4633" w:rsidTr="00AE3384">
        <w:trPr>
          <w:trHeight w:val="452"/>
          <w:jc w:val="center"/>
        </w:trPr>
        <w:tc>
          <w:tcPr>
            <w:cnfStyle w:val="001000000000"/>
            <w:tcW w:w="747" w:type="pct"/>
            <w:vMerge w:val="restart"/>
            <w:tcBorders>
              <w:top w:val="single" w:sz="18" w:space="0" w:color="auto"/>
              <w:left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UE Fondamentale</w:t>
            </w:r>
          </w:p>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Code : UEF 2.2.2</w:t>
            </w:r>
          </w:p>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Crédits : 8</w:t>
            </w:r>
          </w:p>
          <w:p w:rsidR="00AE3384" w:rsidRPr="00EC4633" w:rsidRDefault="00AE3384" w:rsidP="00AE3384">
            <w:pPr>
              <w:rPr>
                <w:rFonts w:asciiTheme="majorHAnsi" w:eastAsia="Calibri" w:hAnsiTheme="majorHAnsi" w:cs="Calibri"/>
                <w:color w:val="000000"/>
                <w:sz w:val="20"/>
                <w:szCs w:val="20"/>
                <w:lang w:eastAsia="en-US"/>
              </w:rPr>
            </w:pPr>
            <w:r w:rsidRPr="00EC4633">
              <w:rPr>
                <w:rFonts w:asciiTheme="majorHAnsi" w:eastAsia="Calibri" w:hAnsiTheme="majorHAnsi" w:cs="Calibri"/>
                <w:color w:val="000000"/>
                <w:sz w:val="20"/>
                <w:szCs w:val="20"/>
              </w:rPr>
              <w:t>Coefficients : 4</w:t>
            </w:r>
          </w:p>
        </w:tc>
        <w:tc>
          <w:tcPr>
            <w:tcW w:w="84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cnfStyle w:val="000000000000"/>
              <w:rPr>
                <w:rFonts w:asciiTheme="majorHAnsi" w:hAnsiTheme="majorHAnsi"/>
                <w:color w:val="000000"/>
              </w:rPr>
            </w:pPr>
            <w:r w:rsidRPr="00EC4633">
              <w:rPr>
                <w:rFonts w:asciiTheme="majorHAnsi" w:hAnsiTheme="majorHAnsi"/>
                <w:color w:val="000000"/>
              </w:rPr>
              <w:t>Mathématiques 4</w:t>
            </w:r>
          </w:p>
        </w:tc>
        <w:tc>
          <w:tcPr>
            <w:tcW w:w="33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4</w:t>
            </w:r>
          </w:p>
        </w:tc>
        <w:tc>
          <w:tcPr>
            <w:tcW w:w="1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w:t>
            </w:r>
          </w:p>
        </w:tc>
        <w:tc>
          <w:tcPr>
            <w:tcW w:w="32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51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45h00</w:t>
            </w:r>
          </w:p>
        </w:tc>
        <w:tc>
          <w:tcPr>
            <w:tcW w:w="6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55h00</w:t>
            </w:r>
          </w:p>
        </w:tc>
        <w:tc>
          <w:tcPr>
            <w:tcW w:w="41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60%</w:t>
            </w:r>
          </w:p>
        </w:tc>
      </w:tr>
      <w:tr w:rsidR="00AE3384" w:rsidRPr="00EC4633" w:rsidTr="00AE3384">
        <w:trPr>
          <w:cnfStyle w:val="000000100000"/>
          <w:trHeight w:val="418"/>
          <w:jc w:val="center"/>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sz w:val="20"/>
                <w:szCs w:val="20"/>
                <w:lang w:eastAsia="en-US"/>
              </w:rPr>
            </w:pPr>
          </w:p>
        </w:tc>
        <w:tc>
          <w:tcPr>
            <w:tcW w:w="84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cnfStyle w:val="000000100000"/>
              <w:rPr>
                <w:rFonts w:asciiTheme="majorHAnsi" w:hAnsiTheme="majorHAnsi"/>
                <w:color w:val="000000"/>
              </w:rPr>
            </w:pPr>
            <w:r w:rsidRPr="00EC4633">
              <w:rPr>
                <w:rFonts w:asciiTheme="majorHAnsi" w:hAnsiTheme="majorHAnsi"/>
                <w:color w:val="000000"/>
              </w:rPr>
              <w:t>Méthodes numériques</w:t>
            </w:r>
          </w:p>
        </w:tc>
        <w:tc>
          <w:tcPr>
            <w:tcW w:w="33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4</w:t>
            </w:r>
          </w:p>
        </w:tc>
        <w:tc>
          <w:tcPr>
            <w:tcW w:w="1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w:t>
            </w:r>
          </w:p>
        </w:tc>
        <w:tc>
          <w:tcPr>
            <w:tcW w:w="32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51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45h00</w:t>
            </w:r>
          </w:p>
        </w:tc>
        <w:tc>
          <w:tcPr>
            <w:tcW w:w="6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55h00</w:t>
            </w:r>
          </w:p>
        </w:tc>
        <w:tc>
          <w:tcPr>
            <w:tcW w:w="41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60%</w:t>
            </w:r>
          </w:p>
        </w:tc>
      </w:tr>
      <w:tr w:rsidR="00AE3384" w:rsidRPr="00EC4633" w:rsidTr="00AE3384">
        <w:trPr>
          <w:trHeight w:val="975"/>
          <w:jc w:val="center"/>
        </w:trPr>
        <w:tc>
          <w:tcPr>
            <w:cnfStyle w:val="001000000000"/>
            <w:tcW w:w="747" w:type="pct"/>
            <w:tcBorders>
              <w:top w:val="single" w:sz="18" w:space="0" w:color="auto"/>
              <w:left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UE Fondamentale</w:t>
            </w:r>
          </w:p>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Code : UEF 2.2.3</w:t>
            </w:r>
          </w:p>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Crédits : 4</w:t>
            </w:r>
          </w:p>
          <w:p w:rsidR="00AE3384" w:rsidRPr="00EC4633" w:rsidRDefault="00AE3384" w:rsidP="00AE3384">
            <w:pPr>
              <w:rPr>
                <w:rFonts w:asciiTheme="majorHAnsi" w:eastAsia="Calibri" w:hAnsiTheme="majorHAnsi" w:cs="Calibri"/>
                <w:color w:val="000000"/>
                <w:sz w:val="20"/>
                <w:szCs w:val="20"/>
                <w:lang w:eastAsia="en-US"/>
              </w:rPr>
            </w:pPr>
            <w:r w:rsidRPr="00EC4633">
              <w:rPr>
                <w:rFonts w:asciiTheme="majorHAnsi" w:eastAsia="Calibri" w:hAnsiTheme="majorHAnsi" w:cs="Calibri"/>
                <w:color w:val="000000"/>
                <w:sz w:val="20"/>
                <w:szCs w:val="20"/>
              </w:rPr>
              <w:t>Coefficients : 2</w:t>
            </w:r>
          </w:p>
        </w:tc>
        <w:tc>
          <w:tcPr>
            <w:tcW w:w="84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cnfStyle w:val="000000000000"/>
              <w:rPr>
                <w:rFonts w:asciiTheme="majorHAnsi" w:hAnsiTheme="majorHAnsi"/>
                <w:color w:val="000000"/>
              </w:rPr>
            </w:pPr>
            <w:r w:rsidRPr="00EC4633">
              <w:rPr>
                <w:rFonts w:asciiTheme="majorHAnsi" w:hAnsiTheme="majorHAnsi"/>
                <w:color w:val="000000"/>
              </w:rPr>
              <w:t>Résistance des matériaux</w:t>
            </w:r>
          </w:p>
        </w:tc>
        <w:tc>
          <w:tcPr>
            <w:tcW w:w="33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4</w:t>
            </w:r>
          </w:p>
        </w:tc>
        <w:tc>
          <w:tcPr>
            <w:tcW w:w="1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w:t>
            </w:r>
          </w:p>
        </w:tc>
        <w:tc>
          <w:tcPr>
            <w:tcW w:w="32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51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45h00</w:t>
            </w:r>
          </w:p>
        </w:tc>
        <w:tc>
          <w:tcPr>
            <w:tcW w:w="6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55h00</w:t>
            </w:r>
          </w:p>
        </w:tc>
        <w:tc>
          <w:tcPr>
            <w:tcW w:w="41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60%</w:t>
            </w:r>
          </w:p>
        </w:tc>
      </w:tr>
      <w:tr w:rsidR="00AE3384" w:rsidRPr="00EC4633" w:rsidTr="00AE3384">
        <w:trPr>
          <w:cnfStyle w:val="000000100000"/>
          <w:trHeight w:val="322"/>
          <w:jc w:val="center"/>
        </w:trPr>
        <w:tc>
          <w:tcPr>
            <w:cnfStyle w:val="001000000000"/>
            <w:tcW w:w="747" w:type="pct"/>
            <w:vMerge w:val="restart"/>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UE Méthodologique</w:t>
            </w:r>
          </w:p>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Code : UEM 2.2</w:t>
            </w:r>
          </w:p>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Crédits : 9</w:t>
            </w:r>
          </w:p>
          <w:p w:rsidR="00AE3384" w:rsidRPr="00EC4633" w:rsidRDefault="00AE3384" w:rsidP="00AE3384">
            <w:pPr>
              <w:autoSpaceDE w:val="0"/>
              <w:autoSpaceDN w:val="0"/>
              <w:adjustRightInd w:val="0"/>
              <w:rPr>
                <w:rFonts w:asciiTheme="majorHAnsi" w:eastAsia="Calibri" w:hAnsiTheme="majorHAnsi" w:cs="Calibri"/>
                <w:color w:val="000000"/>
                <w:sz w:val="20"/>
                <w:szCs w:val="20"/>
                <w:lang w:eastAsia="en-US"/>
              </w:rPr>
            </w:pPr>
            <w:r w:rsidRPr="00EC4633">
              <w:rPr>
                <w:rFonts w:asciiTheme="majorHAnsi" w:eastAsia="Calibri" w:hAnsiTheme="majorHAnsi" w:cs="Calibri"/>
                <w:color w:val="000000"/>
                <w:sz w:val="20"/>
                <w:szCs w:val="20"/>
              </w:rPr>
              <w:t>Coefficients : 5</w:t>
            </w:r>
          </w:p>
        </w:tc>
        <w:tc>
          <w:tcPr>
            <w:tcW w:w="84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cnfStyle w:val="000000100000"/>
              <w:rPr>
                <w:rFonts w:asciiTheme="majorHAnsi" w:hAnsiTheme="majorHAnsi"/>
                <w:color w:val="000000"/>
                <w:sz w:val="20"/>
                <w:szCs w:val="20"/>
              </w:rPr>
            </w:pPr>
            <w:r w:rsidRPr="00EC4633">
              <w:rPr>
                <w:rFonts w:asciiTheme="majorHAnsi" w:hAnsiTheme="majorHAnsi"/>
                <w:color w:val="000000"/>
                <w:sz w:val="20"/>
                <w:szCs w:val="20"/>
              </w:rPr>
              <w:t>TP Mécanique des sols</w:t>
            </w:r>
          </w:p>
        </w:tc>
        <w:tc>
          <w:tcPr>
            <w:tcW w:w="33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w:t>
            </w:r>
          </w:p>
        </w:tc>
        <w:tc>
          <w:tcPr>
            <w:tcW w:w="1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32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51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22h30</w:t>
            </w:r>
          </w:p>
        </w:tc>
        <w:tc>
          <w:tcPr>
            <w:tcW w:w="6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27h30</w:t>
            </w:r>
          </w:p>
        </w:tc>
        <w:tc>
          <w:tcPr>
            <w:tcW w:w="41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r>
      <w:tr w:rsidR="00AE3384" w:rsidRPr="00EC4633" w:rsidTr="00AE3384">
        <w:trPr>
          <w:trHeight w:val="228"/>
          <w:jc w:val="center"/>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sz w:val="20"/>
                <w:szCs w:val="20"/>
                <w:lang w:eastAsia="en-US"/>
              </w:rPr>
            </w:pPr>
          </w:p>
        </w:tc>
        <w:tc>
          <w:tcPr>
            <w:tcW w:w="84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cnfStyle w:val="000000000000"/>
              <w:rPr>
                <w:rFonts w:asciiTheme="majorHAnsi" w:hAnsiTheme="majorHAnsi"/>
                <w:color w:val="000000"/>
                <w:sz w:val="20"/>
                <w:szCs w:val="20"/>
              </w:rPr>
            </w:pPr>
            <w:r w:rsidRPr="00EC4633">
              <w:rPr>
                <w:rFonts w:asciiTheme="majorHAnsi" w:hAnsiTheme="majorHAnsi"/>
                <w:color w:val="000000"/>
                <w:sz w:val="20"/>
                <w:szCs w:val="20"/>
              </w:rPr>
              <w:t>TP matériaux de construction</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w:t>
            </w:r>
          </w:p>
        </w:tc>
        <w:tc>
          <w:tcPr>
            <w:tcW w:w="1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3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22h30</w:t>
            </w:r>
          </w:p>
        </w:tc>
        <w:tc>
          <w:tcPr>
            <w:tcW w:w="6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27h30</w:t>
            </w:r>
          </w:p>
        </w:tc>
        <w:tc>
          <w:tcPr>
            <w:tcW w:w="41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r>
      <w:tr w:rsidR="00AE3384" w:rsidRPr="00EC4633" w:rsidTr="00AE3384">
        <w:trPr>
          <w:cnfStyle w:val="000000100000"/>
          <w:trHeight w:val="219"/>
          <w:jc w:val="center"/>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sz w:val="20"/>
                <w:szCs w:val="20"/>
                <w:lang w:eastAsia="en-US"/>
              </w:rPr>
            </w:pPr>
          </w:p>
        </w:tc>
        <w:tc>
          <w:tcPr>
            <w:tcW w:w="84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cnfStyle w:val="000000100000"/>
              <w:rPr>
                <w:rFonts w:asciiTheme="majorHAnsi" w:hAnsiTheme="majorHAnsi"/>
                <w:color w:val="000000"/>
                <w:sz w:val="20"/>
                <w:szCs w:val="20"/>
              </w:rPr>
            </w:pPr>
            <w:r w:rsidRPr="00EC4633">
              <w:rPr>
                <w:rFonts w:asciiTheme="majorHAnsi" w:hAnsiTheme="majorHAnsi"/>
                <w:color w:val="000000"/>
                <w:sz w:val="20"/>
                <w:szCs w:val="20"/>
              </w:rPr>
              <w:t>Dessin Assisté par Ordinateur</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w:t>
            </w:r>
          </w:p>
        </w:tc>
        <w:tc>
          <w:tcPr>
            <w:tcW w:w="1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3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22h30</w:t>
            </w:r>
          </w:p>
        </w:tc>
        <w:tc>
          <w:tcPr>
            <w:tcW w:w="6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27h30</w:t>
            </w:r>
          </w:p>
        </w:tc>
        <w:tc>
          <w:tcPr>
            <w:tcW w:w="41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r>
      <w:tr w:rsidR="00AE3384" w:rsidRPr="00EC4633" w:rsidTr="00AE3384">
        <w:trPr>
          <w:trHeight w:val="336"/>
          <w:jc w:val="center"/>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sz w:val="20"/>
                <w:szCs w:val="20"/>
                <w:lang w:eastAsia="en-US"/>
              </w:rPr>
            </w:pPr>
          </w:p>
        </w:tc>
        <w:tc>
          <w:tcPr>
            <w:tcW w:w="84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cnfStyle w:val="000000000000"/>
              <w:rPr>
                <w:rFonts w:asciiTheme="majorHAnsi" w:hAnsiTheme="majorHAnsi"/>
                <w:color w:val="000000"/>
                <w:sz w:val="20"/>
                <w:szCs w:val="20"/>
              </w:rPr>
            </w:pPr>
            <w:r w:rsidRPr="00EC4633">
              <w:rPr>
                <w:rFonts w:asciiTheme="majorHAnsi" w:hAnsiTheme="majorHAnsi"/>
                <w:color w:val="000000"/>
                <w:sz w:val="20"/>
                <w:szCs w:val="20"/>
              </w:rPr>
              <w:t>TP Méthodes numériques</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w:t>
            </w:r>
          </w:p>
        </w:tc>
        <w:tc>
          <w:tcPr>
            <w:tcW w:w="1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3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22h30</w:t>
            </w:r>
          </w:p>
        </w:tc>
        <w:tc>
          <w:tcPr>
            <w:tcW w:w="6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27h30</w:t>
            </w:r>
          </w:p>
        </w:tc>
        <w:tc>
          <w:tcPr>
            <w:tcW w:w="41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r>
      <w:tr w:rsidR="00AE3384" w:rsidRPr="00EC4633" w:rsidTr="00AE3384">
        <w:trPr>
          <w:cnfStyle w:val="000000100000"/>
          <w:trHeight w:val="257"/>
          <w:jc w:val="center"/>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sz w:val="20"/>
                <w:szCs w:val="20"/>
                <w:lang w:eastAsia="en-US"/>
              </w:rPr>
            </w:pPr>
          </w:p>
        </w:tc>
        <w:tc>
          <w:tcPr>
            <w:tcW w:w="84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cnfStyle w:val="000000100000"/>
              <w:rPr>
                <w:rFonts w:asciiTheme="majorHAnsi" w:hAnsiTheme="majorHAnsi"/>
                <w:color w:val="000000"/>
                <w:sz w:val="20"/>
                <w:szCs w:val="20"/>
              </w:rPr>
            </w:pPr>
            <w:r w:rsidRPr="00EC4633">
              <w:rPr>
                <w:rFonts w:asciiTheme="majorHAnsi" w:hAnsiTheme="majorHAnsi"/>
                <w:color w:val="000000"/>
                <w:sz w:val="20"/>
                <w:szCs w:val="20"/>
              </w:rPr>
              <w:t xml:space="preserve">TP </w:t>
            </w:r>
            <w:r>
              <w:rPr>
                <w:rFonts w:asciiTheme="majorHAnsi" w:hAnsiTheme="majorHAnsi"/>
                <w:color w:val="000000"/>
                <w:sz w:val="20"/>
                <w:szCs w:val="20"/>
              </w:rPr>
              <w:t>MDF &amp; RDM</w:t>
            </w:r>
          </w:p>
        </w:tc>
        <w:tc>
          <w:tcPr>
            <w:tcW w:w="33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1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32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1h00</w:t>
            </w:r>
          </w:p>
        </w:tc>
        <w:tc>
          <w:tcPr>
            <w:tcW w:w="51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15h00</w:t>
            </w:r>
          </w:p>
        </w:tc>
        <w:tc>
          <w:tcPr>
            <w:tcW w:w="6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10h00</w:t>
            </w:r>
          </w:p>
        </w:tc>
        <w:tc>
          <w:tcPr>
            <w:tcW w:w="41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r>
      <w:tr w:rsidR="00B03D7A" w:rsidRPr="00EC4633" w:rsidTr="00AE3384">
        <w:trPr>
          <w:trHeight w:val="454"/>
          <w:jc w:val="center"/>
        </w:trPr>
        <w:tc>
          <w:tcPr>
            <w:cnfStyle w:val="001000000000"/>
            <w:tcW w:w="747" w:type="pct"/>
            <w:vMerge w:val="restart"/>
            <w:tcBorders>
              <w:top w:val="single" w:sz="18" w:space="0" w:color="auto"/>
              <w:left w:val="single" w:sz="18" w:space="0" w:color="auto"/>
              <w:bottom w:val="single" w:sz="18" w:space="0" w:color="auto"/>
              <w:right w:val="single" w:sz="4"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UE Découverte</w:t>
            </w:r>
          </w:p>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Code : UED 2.2</w:t>
            </w:r>
          </w:p>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Crédits : 2</w:t>
            </w:r>
          </w:p>
          <w:p w:rsidR="00AE3384" w:rsidRPr="00EC4633" w:rsidRDefault="00AE3384" w:rsidP="00AE3384">
            <w:pPr>
              <w:autoSpaceDE w:val="0"/>
              <w:autoSpaceDN w:val="0"/>
              <w:adjustRightInd w:val="0"/>
              <w:rPr>
                <w:rFonts w:asciiTheme="majorHAnsi" w:eastAsia="Calibri" w:hAnsiTheme="majorHAnsi" w:cs="Calibri"/>
                <w:color w:val="000000"/>
                <w:sz w:val="20"/>
                <w:szCs w:val="20"/>
                <w:lang w:eastAsia="en-US"/>
              </w:rPr>
            </w:pPr>
            <w:r w:rsidRPr="00EC4633">
              <w:rPr>
                <w:rFonts w:asciiTheme="majorHAnsi" w:eastAsia="Calibri" w:hAnsiTheme="majorHAnsi" w:cs="Calibri"/>
                <w:color w:val="000000"/>
                <w:sz w:val="20"/>
                <w:szCs w:val="20"/>
              </w:rPr>
              <w:t>Coefficients : 2</w:t>
            </w:r>
          </w:p>
        </w:tc>
        <w:tc>
          <w:tcPr>
            <w:tcW w:w="846"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E3384" w:rsidRPr="00EC4633" w:rsidRDefault="00AE3384" w:rsidP="00AE3384">
            <w:pPr>
              <w:cnfStyle w:val="000000000000"/>
              <w:rPr>
                <w:rFonts w:asciiTheme="majorHAnsi" w:hAnsiTheme="majorHAnsi"/>
                <w:color w:val="000000"/>
              </w:rPr>
            </w:pPr>
            <w:r w:rsidRPr="00EC4633">
              <w:rPr>
                <w:rFonts w:asciiTheme="majorHAnsi" w:hAnsiTheme="majorHAnsi"/>
                <w:color w:val="000000"/>
              </w:rPr>
              <w:t>Géologie</w:t>
            </w:r>
          </w:p>
        </w:tc>
        <w:tc>
          <w:tcPr>
            <w:tcW w:w="338"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1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3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22h30</w:t>
            </w:r>
          </w:p>
        </w:tc>
        <w:tc>
          <w:tcPr>
            <w:tcW w:w="6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02h30</w:t>
            </w:r>
          </w:p>
        </w:tc>
        <w:tc>
          <w:tcPr>
            <w:tcW w:w="41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100%</w:t>
            </w:r>
          </w:p>
        </w:tc>
      </w:tr>
      <w:tr w:rsidR="00B03D7A" w:rsidRPr="00EC4633" w:rsidTr="00AE3384">
        <w:trPr>
          <w:cnfStyle w:val="000000100000"/>
          <w:trHeight w:val="454"/>
          <w:jc w:val="center"/>
        </w:trPr>
        <w:tc>
          <w:tcPr>
            <w:cnfStyle w:val="001000000000"/>
            <w:tcW w:w="747" w:type="pct"/>
            <w:vMerge/>
            <w:tcBorders>
              <w:top w:val="single" w:sz="18" w:space="0" w:color="auto"/>
              <w:left w:val="single" w:sz="18" w:space="0" w:color="auto"/>
              <w:bottom w:val="single" w:sz="18" w:space="0" w:color="auto"/>
              <w:right w:val="single" w:sz="4" w:space="0" w:color="auto"/>
            </w:tcBorders>
            <w:vAlign w:val="center"/>
            <w:hideMark/>
          </w:tcPr>
          <w:p w:rsidR="00AE3384" w:rsidRPr="00EC4633" w:rsidRDefault="00AE3384" w:rsidP="00AE3384">
            <w:pPr>
              <w:rPr>
                <w:rFonts w:asciiTheme="majorHAnsi" w:eastAsia="Calibri" w:hAnsiTheme="majorHAnsi" w:cs="Calibri"/>
                <w:color w:val="000000"/>
                <w:sz w:val="20"/>
                <w:szCs w:val="20"/>
                <w:lang w:eastAsia="en-US"/>
              </w:rPr>
            </w:pPr>
          </w:p>
        </w:tc>
        <w:tc>
          <w:tcPr>
            <w:tcW w:w="846"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E3384" w:rsidRPr="00EC4633" w:rsidRDefault="00AE3384" w:rsidP="00AE3384">
            <w:pPr>
              <w:cnfStyle w:val="000000100000"/>
              <w:rPr>
                <w:rFonts w:asciiTheme="majorHAnsi" w:hAnsiTheme="majorHAnsi"/>
                <w:color w:val="000000"/>
              </w:rPr>
            </w:pPr>
            <w:r w:rsidRPr="00EC4633">
              <w:rPr>
                <w:rFonts w:asciiTheme="majorHAnsi" w:hAnsiTheme="majorHAnsi"/>
                <w:color w:val="000000"/>
              </w:rPr>
              <w:t>Topographie</w:t>
            </w:r>
            <w:r w:rsidR="00340A6A">
              <w:rPr>
                <w:rFonts w:asciiTheme="majorHAnsi" w:hAnsiTheme="majorHAnsi"/>
                <w:color w:val="000000"/>
              </w:rPr>
              <w:t xml:space="preserve"> 1</w:t>
            </w:r>
          </w:p>
        </w:tc>
        <w:tc>
          <w:tcPr>
            <w:tcW w:w="338"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1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32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2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51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22h30</w:t>
            </w:r>
          </w:p>
        </w:tc>
        <w:tc>
          <w:tcPr>
            <w:tcW w:w="6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02h30</w:t>
            </w:r>
          </w:p>
        </w:tc>
        <w:tc>
          <w:tcPr>
            <w:tcW w:w="41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E3384" w:rsidRPr="00EC4633" w:rsidRDefault="00AE3384" w:rsidP="00AE3384">
            <w:pPr>
              <w:jc w:val="center"/>
              <w:cnfStyle w:val="0000001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100%</w:t>
            </w:r>
          </w:p>
        </w:tc>
      </w:tr>
      <w:tr w:rsidR="00B03D7A" w:rsidRPr="00EC4633" w:rsidTr="00AE3384">
        <w:trPr>
          <w:trHeight w:val="360"/>
          <w:jc w:val="center"/>
        </w:trPr>
        <w:tc>
          <w:tcPr>
            <w:cnfStyle w:val="001000000000"/>
            <w:tcW w:w="747" w:type="pct"/>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UE Transversale</w:t>
            </w:r>
          </w:p>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Code : UET 2.2</w:t>
            </w:r>
          </w:p>
          <w:p w:rsidR="00AE3384" w:rsidRPr="00EC4633" w:rsidRDefault="00AE3384" w:rsidP="00AE3384">
            <w:pPr>
              <w:autoSpaceDE w:val="0"/>
              <w:autoSpaceDN w:val="0"/>
              <w:adjustRightInd w:val="0"/>
              <w:rPr>
                <w:rFonts w:asciiTheme="majorHAnsi" w:eastAsia="Calibri" w:hAnsiTheme="majorHAnsi" w:cs="Calibri"/>
                <w:color w:val="000000"/>
                <w:sz w:val="20"/>
                <w:szCs w:val="20"/>
              </w:rPr>
            </w:pPr>
            <w:r w:rsidRPr="00EC4633">
              <w:rPr>
                <w:rFonts w:asciiTheme="majorHAnsi" w:eastAsia="Calibri" w:hAnsiTheme="majorHAnsi" w:cs="Calibri"/>
                <w:color w:val="000000"/>
                <w:sz w:val="20"/>
                <w:szCs w:val="20"/>
              </w:rPr>
              <w:t>Crédits : 1</w:t>
            </w:r>
          </w:p>
          <w:p w:rsidR="00AE3384" w:rsidRPr="00EC4633" w:rsidRDefault="00AE3384" w:rsidP="00AE3384">
            <w:pPr>
              <w:autoSpaceDE w:val="0"/>
              <w:autoSpaceDN w:val="0"/>
              <w:adjustRightInd w:val="0"/>
              <w:rPr>
                <w:rFonts w:asciiTheme="majorHAnsi" w:eastAsia="Calibri" w:hAnsiTheme="majorHAnsi" w:cs="Calibri"/>
                <w:color w:val="000000"/>
                <w:sz w:val="20"/>
                <w:szCs w:val="20"/>
                <w:lang w:eastAsia="en-US"/>
              </w:rPr>
            </w:pPr>
            <w:r w:rsidRPr="00EC4633">
              <w:rPr>
                <w:rFonts w:asciiTheme="majorHAnsi" w:eastAsia="Calibri" w:hAnsiTheme="majorHAnsi" w:cs="Calibri"/>
                <w:color w:val="000000"/>
                <w:sz w:val="20"/>
                <w:szCs w:val="20"/>
              </w:rPr>
              <w:t>Coefficients : 1</w:t>
            </w:r>
          </w:p>
        </w:tc>
        <w:tc>
          <w:tcPr>
            <w:tcW w:w="84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cnfStyle w:val="000000000000"/>
              <w:rPr>
                <w:rFonts w:asciiTheme="majorHAnsi" w:hAnsiTheme="majorHAnsi"/>
                <w:color w:val="000000"/>
              </w:rPr>
            </w:pPr>
            <w:r w:rsidRPr="00EC4633">
              <w:rPr>
                <w:rFonts w:asciiTheme="majorHAnsi" w:hAnsiTheme="majorHAnsi"/>
                <w:color w:val="000000"/>
              </w:rPr>
              <w:t>Techniques d'expression et de communication</w:t>
            </w:r>
          </w:p>
        </w:tc>
        <w:tc>
          <w:tcPr>
            <w:tcW w:w="33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1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w:t>
            </w:r>
          </w:p>
        </w:tc>
        <w:tc>
          <w:tcPr>
            <w:tcW w:w="32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1h30</w:t>
            </w:r>
          </w:p>
        </w:tc>
        <w:tc>
          <w:tcPr>
            <w:tcW w:w="2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2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51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22h30</w:t>
            </w:r>
          </w:p>
        </w:tc>
        <w:tc>
          <w:tcPr>
            <w:tcW w:w="6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02h30</w:t>
            </w:r>
          </w:p>
        </w:tc>
        <w:tc>
          <w:tcPr>
            <w:tcW w:w="41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 </w:t>
            </w: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E3384" w:rsidRPr="00EC4633" w:rsidRDefault="00AE3384" w:rsidP="00AE3384">
            <w:pPr>
              <w:jc w:val="center"/>
              <w:cnfStyle w:val="000000000000"/>
              <w:rPr>
                <w:rFonts w:asciiTheme="majorHAnsi" w:eastAsia="Times New Roman" w:hAnsiTheme="majorHAnsi"/>
                <w:color w:val="000000"/>
                <w:lang w:eastAsia="fr-FR"/>
              </w:rPr>
            </w:pPr>
            <w:r w:rsidRPr="00EC4633">
              <w:rPr>
                <w:rFonts w:asciiTheme="majorHAnsi" w:eastAsia="Times New Roman" w:hAnsiTheme="majorHAnsi"/>
                <w:color w:val="000000"/>
                <w:lang w:eastAsia="fr-FR"/>
              </w:rPr>
              <w:t>100%</w:t>
            </w:r>
          </w:p>
        </w:tc>
      </w:tr>
      <w:tr w:rsidR="00B03D7A" w:rsidRPr="00EC4633" w:rsidTr="00AE3384">
        <w:trPr>
          <w:cnfStyle w:val="000000100000"/>
          <w:trHeight w:val="288"/>
          <w:jc w:val="center"/>
        </w:trPr>
        <w:tc>
          <w:tcPr>
            <w:cnfStyle w:val="001000000000"/>
            <w:tcW w:w="747" w:type="pct"/>
            <w:tcBorders>
              <w:top w:val="single" w:sz="18" w:space="0" w:color="auto"/>
              <w:left w:val="single" w:sz="18" w:space="0" w:color="auto"/>
              <w:right w:val="single" w:sz="6" w:space="0" w:color="auto"/>
            </w:tcBorders>
            <w:hideMark/>
          </w:tcPr>
          <w:p w:rsidR="00AE3384" w:rsidRPr="00EC4633" w:rsidRDefault="00AE3384" w:rsidP="00AE3384">
            <w:pPr>
              <w:autoSpaceDE w:val="0"/>
              <w:autoSpaceDN w:val="0"/>
              <w:adjustRightInd w:val="0"/>
              <w:jc w:val="center"/>
              <w:rPr>
                <w:rFonts w:asciiTheme="majorHAnsi" w:eastAsia="Calibri" w:hAnsiTheme="majorHAnsi" w:cs="Calibri"/>
                <w:color w:val="000000"/>
                <w:lang w:eastAsia="en-US"/>
              </w:rPr>
            </w:pPr>
            <w:r w:rsidRPr="00EC4633">
              <w:rPr>
                <w:rFonts w:asciiTheme="majorHAnsi" w:eastAsia="Calibri" w:hAnsiTheme="majorHAnsi" w:cs="Calibri"/>
                <w:color w:val="000000"/>
              </w:rPr>
              <w:t>Total semestre 4</w:t>
            </w:r>
          </w:p>
        </w:tc>
        <w:tc>
          <w:tcPr>
            <w:tcW w:w="84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cnfStyle w:val="000000100000"/>
              <w:rPr>
                <w:rFonts w:asciiTheme="majorHAnsi" w:eastAsia="Calibri" w:hAnsiTheme="majorHAnsi" w:cs="Calibri"/>
                <w:b/>
                <w:bCs/>
                <w:color w:val="000000"/>
                <w:lang w:eastAsia="en-US"/>
              </w:rPr>
            </w:pPr>
          </w:p>
        </w:tc>
        <w:tc>
          <w:tcPr>
            <w:tcW w:w="33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30</w:t>
            </w:r>
          </w:p>
        </w:tc>
        <w:tc>
          <w:tcPr>
            <w:tcW w:w="1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17</w:t>
            </w:r>
          </w:p>
        </w:tc>
        <w:tc>
          <w:tcPr>
            <w:tcW w:w="32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cnfStyle w:val="000000100000"/>
              <w:rPr>
                <w:rFonts w:asciiTheme="majorHAnsi" w:hAnsiTheme="majorHAnsi"/>
                <w:b/>
                <w:bCs/>
                <w:lang w:eastAsia="en-US"/>
              </w:rPr>
            </w:pPr>
            <w:r w:rsidRPr="00EC4633">
              <w:rPr>
                <w:rFonts w:asciiTheme="majorHAnsi" w:hAnsiTheme="majorHAnsi"/>
                <w:b/>
                <w:bCs/>
                <w:lang w:eastAsia="en-US"/>
              </w:rPr>
              <w:t>12h00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lang w:eastAsia="en-US"/>
              </w:rPr>
              <w:t>6h00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lang w:eastAsia="en-US"/>
              </w:rPr>
              <w:t>7h00</w:t>
            </w:r>
          </w:p>
        </w:tc>
        <w:tc>
          <w:tcPr>
            <w:tcW w:w="51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lang w:eastAsia="en-US"/>
              </w:rPr>
            </w:pPr>
            <w:r w:rsidRPr="00EC4633">
              <w:rPr>
                <w:rFonts w:asciiTheme="majorHAnsi" w:eastAsia="Calibri" w:hAnsiTheme="majorHAnsi" w:cs="Calibri"/>
                <w:b/>
                <w:bCs/>
              </w:rPr>
              <w:t>375h00</w:t>
            </w:r>
          </w:p>
        </w:tc>
        <w:tc>
          <w:tcPr>
            <w:tcW w:w="6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lang w:eastAsia="en-US"/>
              </w:rPr>
            </w:pPr>
            <w:r w:rsidRPr="00EC4633">
              <w:rPr>
                <w:rFonts w:asciiTheme="majorHAnsi" w:eastAsia="Calibri" w:hAnsiTheme="majorHAnsi" w:cs="Calibri"/>
                <w:b/>
                <w:bCs/>
              </w:rPr>
              <w:t>375h00</w:t>
            </w:r>
          </w:p>
        </w:tc>
        <w:tc>
          <w:tcPr>
            <w:tcW w:w="41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p>
        </w:tc>
      </w:tr>
    </w:tbl>
    <w:p w:rsidR="00AE3384" w:rsidRPr="00EC4633" w:rsidRDefault="00AE3384" w:rsidP="00AE3384">
      <w:pPr>
        <w:rPr>
          <w:rFonts w:asciiTheme="majorHAnsi" w:eastAsia="Calibri" w:hAnsiTheme="majorHAnsi" w:cs="Calibri"/>
          <w:b/>
          <w:bCs/>
          <w:color w:val="000000"/>
          <w:u w:val="thick" w:color="F79646" w:themeColor="accent6"/>
        </w:rPr>
        <w:sectPr w:rsidR="00AE3384" w:rsidRPr="00EC4633" w:rsidSect="00AE3384">
          <w:pgSz w:w="16838" w:h="11906" w:orient="landscape"/>
          <w:pgMar w:top="851" w:right="1134" w:bottom="851" w:left="1134" w:header="709" w:footer="709" w:gutter="0"/>
          <w:pgBorders w:offsetFrom="page">
            <w:top w:val="threeDEmboss" w:sz="24" w:space="24" w:color="F79646" w:themeColor="accent6"/>
            <w:left w:val="threeDEmboss" w:sz="24" w:space="24" w:color="F79646" w:themeColor="accent6"/>
            <w:bottom w:val="threeDEngrave" w:sz="24" w:space="24" w:color="F79646" w:themeColor="accent6"/>
            <w:right w:val="threeDEngrave" w:sz="24" w:space="24" w:color="F79646" w:themeColor="accent6"/>
          </w:pgBorders>
          <w:cols w:space="720"/>
        </w:sectPr>
      </w:pPr>
    </w:p>
    <w:p w:rsidR="00AE3384" w:rsidRPr="00EC4633" w:rsidRDefault="00AE3384" w:rsidP="00AE3384">
      <w:pPr>
        <w:rPr>
          <w:rFonts w:asciiTheme="majorHAnsi" w:eastAsia="Calibri" w:hAnsiTheme="majorHAnsi" w:cs="Calibri"/>
          <w:b/>
          <w:bCs/>
          <w:color w:val="000000"/>
          <w:u w:val="thick" w:color="F79646" w:themeColor="accent6"/>
        </w:rPr>
      </w:pPr>
      <w:r w:rsidRPr="00EC4633">
        <w:rPr>
          <w:rFonts w:asciiTheme="majorHAnsi" w:eastAsia="Calibri" w:hAnsiTheme="majorHAnsi" w:cs="Calibri"/>
          <w:b/>
          <w:bCs/>
          <w:color w:val="000000"/>
          <w:u w:val="thick" w:color="F79646" w:themeColor="accent6"/>
        </w:rPr>
        <w:lastRenderedPageBreak/>
        <w:t>Semestre 5</w:t>
      </w:r>
    </w:p>
    <w:p w:rsidR="00AE3384" w:rsidRPr="00EC4633" w:rsidRDefault="00AE3384" w:rsidP="00AE3384">
      <w:pPr>
        <w:jc w:val="center"/>
        <w:rPr>
          <w:rFonts w:asciiTheme="majorHAnsi" w:eastAsia="Calibri" w:hAnsiTheme="majorHAnsi" w:cs="Calibri"/>
          <w:b/>
          <w:bCs/>
          <w:color w:val="000000"/>
          <w:u w:val="thick" w:color="F79646" w:themeColor="accent6"/>
        </w:rPr>
      </w:pPr>
    </w:p>
    <w:tbl>
      <w:tblPr>
        <w:tblStyle w:val="Tramemoyenne2-Accent6"/>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4A0"/>
      </w:tblPr>
      <w:tblGrid>
        <w:gridCol w:w="2050"/>
        <w:gridCol w:w="2787"/>
        <w:gridCol w:w="970"/>
        <w:gridCol w:w="547"/>
        <w:gridCol w:w="866"/>
        <w:gridCol w:w="734"/>
        <w:gridCol w:w="737"/>
        <w:gridCol w:w="1666"/>
        <w:gridCol w:w="1810"/>
        <w:gridCol w:w="1108"/>
        <w:gridCol w:w="1111"/>
      </w:tblGrid>
      <w:tr w:rsidR="00AE3384" w:rsidRPr="00EC4633" w:rsidTr="00AE3384">
        <w:trPr>
          <w:cnfStyle w:val="100000000000"/>
          <w:trHeight w:val="604"/>
        </w:trPr>
        <w:tc>
          <w:tcPr>
            <w:cnfStyle w:val="001000000100"/>
            <w:tcW w:w="713" w:type="pct"/>
            <w:vMerge w:val="restart"/>
            <w:tcBorders>
              <w:left w:val="single" w:sz="18" w:space="0" w:color="auto"/>
              <w:right w:val="single" w:sz="18" w:space="0" w:color="auto"/>
            </w:tcBorders>
            <w:vAlign w:val="center"/>
            <w:hideMark/>
          </w:tcPr>
          <w:p w:rsidR="00AE3384" w:rsidRPr="00EC4633" w:rsidRDefault="00AE3384" w:rsidP="00AE3384">
            <w:pPr>
              <w:autoSpaceDE w:val="0"/>
              <w:autoSpaceDN w:val="0"/>
              <w:adjustRightInd w:val="0"/>
              <w:jc w:val="center"/>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Unité d'enseignement</w:t>
            </w:r>
          </w:p>
        </w:tc>
        <w:tc>
          <w:tcPr>
            <w:tcW w:w="969" w:type="pct"/>
            <w:tcBorders>
              <w:left w:val="single" w:sz="18" w:space="0" w:color="auto"/>
              <w:bottom w:val="single" w:sz="4"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AE3384" w:rsidRPr="00EC4633" w:rsidRDefault="00AE3384" w:rsidP="00AE3384">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Coefficient</w:t>
            </w:r>
          </w:p>
        </w:tc>
        <w:tc>
          <w:tcPr>
            <w:tcW w:w="812" w:type="pct"/>
            <w:gridSpan w:val="3"/>
            <w:tcBorders>
              <w:left w:val="single" w:sz="6" w:space="0" w:color="auto"/>
              <w:bottom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Volume Horaire Semestriel</w:t>
            </w:r>
          </w:p>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(15 semaines)</w:t>
            </w:r>
          </w:p>
        </w:tc>
        <w:tc>
          <w:tcPr>
            <w:tcW w:w="629" w:type="pct"/>
            <w:vMerge w:val="restart"/>
            <w:tcBorders>
              <w:left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Travail Complémentaire</w:t>
            </w:r>
          </w:p>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en Consultation            (15 semaines)</w:t>
            </w:r>
          </w:p>
        </w:tc>
        <w:tc>
          <w:tcPr>
            <w:tcW w:w="771" w:type="pct"/>
            <w:gridSpan w:val="2"/>
            <w:tcBorders>
              <w:left w:val="single" w:sz="6" w:space="0" w:color="auto"/>
              <w:bottom w:val="single" w:sz="6" w:space="0" w:color="auto"/>
              <w:right w:val="single" w:sz="18"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Mode d’évaluation</w:t>
            </w:r>
          </w:p>
        </w:tc>
      </w:tr>
      <w:tr w:rsidR="003D0052" w:rsidRPr="00EC4633" w:rsidTr="00AE3384">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969"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AE3384" w:rsidRPr="00EC4633" w:rsidRDefault="00AE3384" w:rsidP="00AE3384">
            <w:pPr>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b/>
                <w:bCs/>
                <w:color w:val="000000"/>
                <w:sz w:val="20"/>
                <w:szCs w:val="20"/>
                <w:lang w:eastAsia="en-US"/>
              </w:rPr>
            </w:pPr>
          </w:p>
        </w:tc>
        <w:tc>
          <w:tcPr>
            <w:tcW w:w="30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Contrôle Continu</w:t>
            </w:r>
          </w:p>
        </w:tc>
        <w:tc>
          <w:tcPr>
            <w:tcW w:w="387"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Examen</w:t>
            </w:r>
          </w:p>
        </w:tc>
      </w:tr>
      <w:tr w:rsidR="00AE3384" w:rsidRPr="00EC4633" w:rsidTr="00AE3384">
        <w:trPr>
          <w:trHeight w:val="533"/>
        </w:trPr>
        <w:tc>
          <w:tcPr>
            <w:cnfStyle w:val="001000000000"/>
            <w:tcW w:w="713" w:type="pct"/>
            <w:vMerge w:val="restart"/>
            <w:tcBorders>
              <w:top w:val="single" w:sz="18" w:space="0" w:color="auto"/>
              <w:left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Fondamentale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UEF 3.1.1</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12</w:t>
            </w:r>
          </w:p>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6</w:t>
            </w:r>
          </w:p>
        </w:tc>
        <w:tc>
          <w:tcPr>
            <w:tcW w:w="96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lang w:eastAsia="en-US"/>
              </w:rPr>
            </w:pPr>
            <w:r w:rsidRPr="00EC4633">
              <w:rPr>
                <w:rFonts w:asciiTheme="majorHAnsi" w:eastAsia="Calibri" w:hAnsiTheme="majorHAnsi" w:cs="Calibri"/>
                <w:lang w:eastAsia="en-US"/>
              </w:rPr>
              <w:t xml:space="preserve">Résistance des </w:t>
            </w:r>
          </w:p>
          <w:p w:rsidR="00AE3384" w:rsidRPr="00EC4633" w:rsidRDefault="00AE3384" w:rsidP="00AE3384">
            <w:pPr>
              <w:autoSpaceDE w:val="0"/>
              <w:autoSpaceDN w:val="0"/>
              <w:adjustRightInd w:val="0"/>
              <w:cnfStyle w:val="000000000000"/>
              <w:rPr>
                <w:rFonts w:asciiTheme="majorHAnsi" w:eastAsia="Calibri" w:hAnsiTheme="majorHAnsi" w:cs="Calibri"/>
                <w:lang w:eastAsia="en-US"/>
              </w:rPr>
            </w:pPr>
            <w:r w:rsidRPr="00EC4633">
              <w:rPr>
                <w:rFonts w:asciiTheme="majorHAnsi" w:eastAsia="Calibri" w:hAnsiTheme="majorHAnsi" w:cs="Calibri"/>
                <w:lang w:eastAsia="en-US"/>
              </w:rPr>
              <w:t>Matériaux 2</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30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45h00</w:t>
            </w:r>
          </w:p>
        </w:tc>
        <w:tc>
          <w:tcPr>
            <w:tcW w:w="6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45h00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40%</w:t>
            </w:r>
          </w:p>
        </w:tc>
        <w:tc>
          <w:tcPr>
            <w:tcW w:w="38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60%</w:t>
            </w:r>
          </w:p>
        </w:tc>
      </w:tr>
      <w:tr w:rsidR="00AE3384" w:rsidRPr="00EC4633" w:rsidTr="00AE3384">
        <w:trPr>
          <w:cnfStyle w:val="000000100000"/>
          <w:trHeight w:val="283"/>
        </w:trPr>
        <w:tc>
          <w:tcPr>
            <w:cnfStyle w:val="001000000000"/>
            <w:tcW w:w="0" w:type="auto"/>
            <w:vMerge/>
            <w:tcBorders>
              <w:left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96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lang w:eastAsia="en-US"/>
              </w:rPr>
            </w:pPr>
            <w:r w:rsidRPr="00EC4633">
              <w:rPr>
                <w:rFonts w:asciiTheme="majorHAnsi" w:eastAsia="Calibri" w:hAnsiTheme="majorHAnsi" w:cs="Calibri"/>
                <w:lang w:eastAsia="en-US"/>
              </w:rPr>
              <w:t>Béton Armé 1</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30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45h00</w:t>
            </w:r>
          </w:p>
        </w:tc>
        <w:tc>
          <w:tcPr>
            <w:tcW w:w="62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40%</w:t>
            </w: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60%</w:t>
            </w:r>
          </w:p>
        </w:tc>
      </w:tr>
      <w:tr w:rsidR="00B03D7A" w:rsidRPr="00EC4633" w:rsidTr="00AE3384">
        <w:trPr>
          <w:trHeight w:val="340"/>
        </w:trPr>
        <w:tc>
          <w:tcPr>
            <w:cnfStyle w:val="001000000000"/>
            <w:tcW w:w="0" w:type="auto"/>
            <w:vMerge/>
            <w:tcBorders>
              <w:left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969"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lang w:eastAsia="en-US"/>
              </w:rPr>
            </w:pPr>
            <w:r w:rsidRPr="00EC4633">
              <w:rPr>
                <w:rFonts w:asciiTheme="majorHAnsi" w:eastAsia="Calibri" w:hAnsiTheme="majorHAnsi" w:cs="Calibri"/>
                <w:lang w:eastAsia="en-US"/>
              </w:rPr>
              <w:t>Charpente Métallique</w:t>
            </w:r>
          </w:p>
        </w:tc>
        <w:tc>
          <w:tcPr>
            <w:tcW w:w="337"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w:t>
            </w:r>
          </w:p>
        </w:tc>
        <w:tc>
          <w:tcPr>
            <w:tcW w:w="19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301"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6" w:type="pct"/>
            <w:tcBorders>
              <w:top w:val="single" w:sz="4" w:space="0" w:color="auto"/>
              <w:left w:val="single" w:sz="6" w:space="0" w:color="auto"/>
              <w:bottom w:val="single" w:sz="12"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579"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45h00</w:t>
            </w:r>
          </w:p>
        </w:tc>
        <w:tc>
          <w:tcPr>
            <w:tcW w:w="629"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45h00</w:t>
            </w:r>
          </w:p>
        </w:tc>
        <w:tc>
          <w:tcPr>
            <w:tcW w:w="38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40%</w:t>
            </w:r>
          </w:p>
        </w:tc>
        <w:tc>
          <w:tcPr>
            <w:tcW w:w="387" w:type="pct"/>
            <w:tcBorders>
              <w:top w:val="single" w:sz="4" w:space="0" w:color="auto"/>
              <w:left w:val="single" w:sz="6" w:space="0" w:color="auto"/>
              <w:bottom w:val="single" w:sz="12"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60%</w:t>
            </w:r>
          </w:p>
        </w:tc>
      </w:tr>
      <w:tr w:rsidR="00B03D7A" w:rsidRPr="00EC4633" w:rsidTr="00AE3384">
        <w:trPr>
          <w:cnfStyle w:val="000000100000"/>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Fondamentale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UEF 3.1.2</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6</w:t>
            </w:r>
          </w:p>
          <w:p w:rsidR="00AE3384" w:rsidRPr="00EC4633" w:rsidRDefault="00AE3384" w:rsidP="00AE3384">
            <w:pPr>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3</w:t>
            </w:r>
          </w:p>
        </w:tc>
        <w:tc>
          <w:tcPr>
            <w:tcW w:w="96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lang w:eastAsia="en-US"/>
              </w:rPr>
            </w:pPr>
            <w:r w:rsidRPr="00EC4633">
              <w:rPr>
                <w:rFonts w:asciiTheme="majorHAnsi" w:eastAsia="Calibri" w:hAnsiTheme="majorHAnsi" w:cs="Calibri"/>
                <w:lang w:eastAsia="en-US"/>
              </w:rPr>
              <w:t>Mécanique des Sols 2</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30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45h00</w:t>
            </w:r>
          </w:p>
        </w:tc>
        <w:tc>
          <w:tcPr>
            <w:tcW w:w="62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40%</w:t>
            </w:r>
          </w:p>
        </w:tc>
        <w:tc>
          <w:tcPr>
            <w:tcW w:w="387"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60%</w:t>
            </w:r>
          </w:p>
        </w:tc>
      </w:tr>
      <w:tr w:rsidR="00AE3384" w:rsidRPr="00EC4633" w:rsidTr="00AE3384">
        <w:trPr>
          <w:trHeight w:val="418"/>
        </w:trPr>
        <w:tc>
          <w:tcPr>
            <w:cnfStyle w:val="001000000000"/>
            <w:tcW w:w="0" w:type="auto"/>
            <w:vMerge/>
            <w:tcBorders>
              <w:left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96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lang w:eastAsia="en-US"/>
              </w:rPr>
            </w:pPr>
            <w:r w:rsidRPr="00EC4633">
              <w:rPr>
                <w:rFonts w:asciiTheme="majorHAnsi" w:eastAsia="Calibri" w:hAnsiTheme="majorHAnsi" w:cs="Calibri"/>
                <w:lang w:eastAsia="en-US"/>
              </w:rPr>
              <w:t>Matériaux de Construction 2</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w:t>
            </w:r>
          </w:p>
        </w:tc>
        <w:tc>
          <w:tcPr>
            <w:tcW w:w="30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22h30</w:t>
            </w:r>
          </w:p>
        </w:tc>
        <w:tc>
          <w:tcPr>
            <w:tcW w:w="62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27h30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100%</w:t>
            </w:r>
          </w:p>
        </w:tc>
      </w:tr>
      <w:tr w:rsidR="00AE3384" w:rsidRPr="00EC4633" w:rsidTr="00AE3384">
        <w:trPr>
          <w:cnfStyle w:val="000000100000"/>
          <w:trHeight w:val="531"/>
        </w:trPr>
        <w:tc>
          <w:tcPr>
            <w:cnfStyle w:val="001000000000"/>
            <w:tcW w:w="713" w:type="pct"/>
            <w:vMerge w:val="restart"/>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Méthodologique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UEM 3.1</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9</w:t>
            </w:r>
          </w:p>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5</w:t>
            </w:r>
          </w:p>
        </w:tc>
        <w:tc>
          <w:tcPr>
            <w:tcW w:w="96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lang w:eastAsia="en-US"/>
              </w:rPr>
            </w:pPr>
            <w:r w:rsidRPr="00EC4633">
              <w:rPr>
                <w:rFonts w:asciiTheme="majorHAnsi" w:eastAsia="Calibri" w:hAnsiTheme="majorHAnsi" w:cs="Calibri"/>
                <w:lang w:eastAsia="en-US"/>
              </w:rPr>
              <w:t>TP Topographie</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w:t>
            </w:r>
          </w:p>
        </w:tc>
        <w:tc>
          <w:tcPr>
            <w:tcW w:w="30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22h30</w:t>
            </w:r>
          </w:p>
        </w:tc>
        <w:tc>
          <w:tcPr>
            <w:tcW w:w="62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27h30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100%</w:t>
            </w:r>
          </w:p>
        </w:tc>
        <w:tc>
          <w:tcPr>
            <w:tcW w:w="387"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r>
      <w:tr w:rsidR="00AE3384" w:rsidRPr="00EC4633" w:rsidTr="00AE3384">
        <w:trPr>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9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lang w:eastAsia="en-US"/>
              </w:rPr>
            </w:pPr>
            <w:r w:rsidRPr="00EC4633">
              <w:rPr>
                <w:rFonts w:asciiTheme="majorHAnsi" w:eastAsia="Calibri" w:hAnsiTheme="majorHAnsi" w:cs="Calibri"/>
                <w:lang w:eastAsia="en-US"/>
              </w:rPr>
              <w:t>TP Mécanique des sols 2</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w:t>
            </w:r>
          </w:p>
        </w:tc>
        <w:tc>
          <w:tcPr>
            <w:tcW w:w="30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22h30</w:t>
            </w:r>
          </w:p>
        </w:tc>
        <w:tc>
          <w:tcPr>
            <w:tcW w:w="6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r>
      <w:tr w:rsidR="00AE3384" w:rsidRPr="00EC4633" w:rsidTr="00AE3384">
        <w:trPr>
          <w:cnfStyle w:val="000000100000"/>
          <w:trHeight w:val="686"/>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9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TP Matériaux de Construction2</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w:t>
            </w:r>
          </w:p>
        </w:tc>
        <w:tc>
          <w:tcPr>
            <w:tcW w:w="30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22h30</w:t>
            </w:r>
          </w:p>
        </w:tc>
        <w:tc>
          <w:tcPr>
            <w:tcW w:w="6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r>
      <w:tr w:rsidR="00AE3384" w:rsidRPr="00EC4633" w:rsidTr="00AE3384">
        <w:trPr>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96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Dessin du BTP</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3</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2</w:t>
            </w:r>
          </w:p>
        </w:tc>
        <w:tc>
          <w:tcPr>
            <w:tcW w:w="30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2h30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37h30</w:t>
            </w:r>
          </w:p>
        </w:tc>
        <w:tc>
          <w:tcPr>
            <w:tcW w:w="62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37h30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100%</w:t>
            </w:r>
          </w:p>
        </w:tc>
        <w:tc>
          <w:tcPr>
            <w:tcW w:w="387"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r>
      <w:tr w:rsidR="00B03D7A" w:rsidRPr="00EC4633" w:rsidTr="00AE3384">
        <w:trPr>
          <w:cnfStyle w:val="000000100000"/>
          <w:trHeight w:val="642"/>
        </w:trPr>
        <w:tc>
          <w:tcPr>
            <w:cnfStyle w:val="001000000000"/>
            <w:tcW w:w="713" w:type="pct"/>
            <w:vMerge w:val="restart"/>
            <w:tcBorders>
              <w:top w:val="single" w:sz="18" w:space="0" w:color="auto"/>
              <w:left w:val="single" w:sz="18" w:space="0" w:color="auto"/>
              <w:bottom w:val="single" w:sz="18" w:space="0" w:color="auto"/>
              <w:right w:val="single" w:sz="4"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Découverte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UED 3.1</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2</w:t>
            </w:r>
          </w:p>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2</w:t>
            </w:r>
          </w:p>
        </w:tc>
        <w:tc>
          <w:tcPr>
            <w:tcW w:w="969"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lang w:eastAsia="en-US"/>
              </w:rPr>
            </w:pPr>
            <w:r w:rsidRPr="00EC4633">
              <w:rPr>
                <w:rFonts w:asciiTheme="majorHAnsi" w:eastAsia="Calibri" w:hAnsiTheme="majorHAnsi" w:cs="Calibri"/>
                <w:lang w:eastAsia="en-US"/>
              </w:rPr>
              <w:t>Topographie 2</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w:t>
            </w:r>
          </w:p>
        </w:tc>
        <w:tc>
          <w:tcPr>
            <w:tcW w:w="30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22h30</w:t>
            </w:r>
          </w:p>
        </w:tc>
        <w:tc>
          <w:tcPr>
            <w:tcW w:w="6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02h30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38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100%</w:t>
            </w:r>
          </w:p>
        </w:tc>
      </w:tr>
      <w:tr w:rsidR="00B03D7A" w:rsidRPr="00EC4633" w:rsidTr="00AE3384">
        <w:trPr>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969"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Hydraulique générale</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w:t>
            </w:r>
          </w:p>
        </w:tc>
        <w:tc>
          <w:tcPr>
            <w:tcW w:w="30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22h30</w:t>
            </w:r>
          </w:p>
        </w:tc>
        <w:tc>
          <w:tcPr>
            <w:tcW w:w="62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02h30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387"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100%</w:t>
            </w:r>
          </w:p>
        </w:tc>
      </w:tr>
      <w:tr w:rsidR="00B03D7A" w:rsidRPr="00EC4633" w:rsidTr="00AE3384">
        <w:trPr>
          <w:cnfStyle w:val="000000100000"/>
          <w:trHeight w:val="360"/>
        </w:trPr>
        <w:tc>
          <w:tcPr>
            <w:cnfStyle w:val="001000000000"/>
            <w:tcW w:w="713" w:type="pct"/>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Transversale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UET 3.1</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1</w:t>
            </w:r>
          </w:p>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1</w:t>
            </w:r>
          </w:p>
        </w:tc>
        <w:tc>
          <w:tcPr>
            <w:tcW w:w="96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lang w:eastAsia="en-US"/>
              </w:rPr>
            </w:pPr>
            <w:r w:rsidRPr="00EC4633">
              <w:rPr>
                <w:rFonts w:asciiTheme="majorHAnsi" w:eastAsia="Calibri" w:hAnsiTheme="majorHAnsi" w:cs="Calibri"/>
                <w:lang w:eastAsia="en-US"/>
              </w:rPr>
              <w:t>Techniques et règles de construction</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w:t>
            </w:r>
          </w:p>
        </w:tc>
        <w:tc>
          <w:tcPr>
            <w:tcW w:w="30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22h30</w:t>
            </w:r>
          </w:p>
        </w:tc>
        <w:tc>
          <w:tcPr>
            <w:tcW w:w="62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387"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100%</w:t>
            </w:r>
          </w:p>
        </w:tc>
      </w:tr>
      <w:tr w:rsidR="00B03D7A" w:rsidRPr="00EC4633" w:rsidTr="00AE3384">
        <w:trPr>
          <w:trHeight w:val="288"/>
        </w:trPr>
        <w:tc>
          <w:tcPr>
            <w:cnfStyle w:val="001000000000"/>
            <w:tcW w:w="713" w:type="pct"/>
            <w:tcBorders>
              <w:top w:val="single" w:sz="18" w:space="0" w:color="auto"/>
              <w:left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color w:val="000000"/>
              </w:rPr>
              <w:t>Total semestre 5</w:t>
            </w:r>
          </w:p>
        </w:tc>
        <w:tc>
          <w:tcPr>
            <w:tcW w:w="96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cnfStyle w:val="0000000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17</w:t>
            </w:r>
          </w:p>
        </w:tc>
        <w:tc>
          <w:tcPr>
            <w:tcW w:w="30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cnfStyle w:val="000000000000"/>
              <w:rPr>
                <w:rFonts w:asciiTheme="majorHAnsi" w:hAnsiTheme="majorHAnsi"/>
                <w:b/>
                <w:bCs/>
                <w:lang w:eastAsia="en-US"/>
              </w:rPr>
            </w:pPr>
            <w:r w:rsidRPr="00EC4633">
              <w:rPr>
                <w:rFonts w:asciiTheme="majorHAnsi" w:hAnsiTheme="majorHAnsi"/>
                <w:b/>
                <w:bCs/>
                <w:lang w:eastAsia="en-US"/>
              </w:rPr>
              <w:t>12h00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color w:val="000000"/>
                <w:lang w:eastAsia="en-US"/>
              </w:rPr>
            </w:pPr>
            <w:r w:rsidRPr="00EC4633">
              <w:rPr>
                <w:rFonts w:asciiTheme="majorHAnsi" w:eastAsia="Calibri" w:hAnsiTheme="majorHAnsi" w:cs="Calibri"/>
                <w:b/>
                <w:bCs/>
                <w:color w:val="000000"/>
                <w:lang w:eastAsia="en-US"/>
              </w:rPr>
              <w:t>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color w:val="000000"/>
                <w:lang w:eastAsia="en-US"/>
              </w:rPr>
            </w:pPr>
            <w:r w:rsidRPr="00EC4633">
              <w:rPr>
                <w:rFonts w:asciiTheme="majorHAnsi" w:eastAsia="Calibri" w:hAnsiTheme="majorHAnsi" w:cs="Calibri"/>
                <w:b/>
                <w:bCs/>
                <w:color w:val="000000"/>
                <w:lang w:eastAsia="en-US"/>
              </w:rPr>
              <w:t>7h00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lang w:eastAsia="en-US"/>
              </w:rPr>
            </w:pPr>
            <w:r w:rsidRPr="00EC4633">
              <w:rPr>
                <w:rFonts w:asciiTheme="majorHAnsi" w:eastAsia="Calibri" w:hAnsiTheme="majorHAnsi" w:cs="Calibri"/>
                <w:b/>
                <w:bCs/>
              </w:rPr>
              <w:t>375h00</w:t>
            </w:r>
          </w:p>
        </w:tc>
        <w:tc>
          <w:tcPr>
            <w:tcW w:w="62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lang w:eastAsia="en-US"/>
              </w:rPr>
            </w:pPr>
            <w:r w:rsidRPr="00EC4633">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color w:val="000000"/>
                <w:lang w:eastAsia="en-US"/>
              </w:rPr>
            </w:pPr>
          </w:p>
        </w:tc>
        <w:tc>
          <w:tcPr>
            <w:tcW w:w="387"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color w:val="000000"/>
                <w:lang w:eastAsia="en-US"/>
              </w:rPr>
            </w:pPr>
          </w:p>
        </w:tc>
      </w:tr>
    </w:tbl>
    <w:p w:rsidR="00AE3384" w:rsidRPr="00EC4633" w:rsidRDefault="00AE3384" w:rsidP="00AE3384">
      <w:pPr>
        <w:spacing w:after="200" w:line="276" w:lineRule="auto"/>
        <w:rPr>
          <w:rFonts w:asciiTheme="majorHAnsi" w:eastAsia="Calibri" w:hAnsiTheme="majorHAnsi" w:cs="Calibri"/>
          <w:b/>
          <w:bCs/>
          <w:color w:val="000000"/>
          <w:u w:val="thick" w:color="F79646" w:themeColor="accent6"/>
        </w:rPr>
      </w:pPr>
      <w:r w:rsidRPr="00EC4633">
        <w:rPr>
          <w:rFonts w:asciiTheme="majorHAnsi" w:eastAsia="Calibri" w:hAnsiTheme="majorHAnsi" w:cs="Calibri"/>
          <w:b/>
          <w:bCs/>
          <w:color w:val="000000"/>
          <w:u w:val="thick" w:color="F79646" w:themeColor="accent6"/>
        </w:rPr>
        <w:br w:type="page"/>
      </w:r>
      <w:r w:rsidRPr="00EC4633">
        <w:rPr>
          <w:rFonts w:asciiTheme="majorHAnsi" w:eastAsia="Calibri" w:hAnsiTheme="majorHAnsi" w:cs="Calibri"/>
          <w:b/>
          <w:bCs/>
          <w:color w:val="000000"/>
          <w:u w:val="thick" w:color="F79646" w:themeColor="accent6"/>
        </w:rPr>
        <w:lastRenderedPageBreak/>
        <w:t>Semestre 6</w:t>
      </w:r>
    </w:p>
    <w:tbl>
      <w:tblPr>
        <w:tblStyle w:val="Tramemoyenne2-Accent6"/>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5"/>
        <w:gridCol w:w="2638"/>
        <w:gridCol w:w="965"/>
        <w:gridCol w:w="545"/>
        <w:gridCol w:w="860"/>
        <w:gridCol w:w="732"/>
        <w:gridCol w:w="732"/>
        <w:gridCol w:w="1657"/>
        <w:gridCol w:w="1805"/>
        <w:gridCol w:w="1104"/>
        <w:gridCol w:w="1104"/>
      </w:tblGrid>
      <w:tr w:rsidR="00AE3384" w:rsidRPr="00EC4633" w:rsidTr="00AE3384">
        <w:trPr>
          <w:cnfStyle w:val="100000000000"/>
          <w:trHeight w:val="604"/>
          <w:jc w:val="center"/>
        </w:trPr>
        <w:tc>
          <w:tcPr>
            <w:cnfStyle w:val="001000000100"/>
            <w:tcW w:w="721" w:type="pct"/>
            <w:vMerge w:val="restart"/>
            <w:tcBorders>
              <w:left w:val="single" w:sz="18" w:space="0" w:color="auto"/>
              <w:right w:val="single" w:sz="18" w:space="0" w:color="auto"/>
            </w:tcBorders>
            <w:vAlign w:val="center"/>
            <w:hideMark/>
          </w:tcPr>
          <w:p w:rsidR="00AE3384" w:rsidRPr="00EC4633" w:rsidRDefault="00AE3384" w:rsidP="00AE3384">
            <w:pPr>
              <w:autoSpaceDE w:val="0"/>
              <w:autoSpaceDN w:val="0"/>
              <w:adjustRightInd w:val="0"/>
              <w:jc w:val="center"/>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AE3384" w:rsidRPr="00EC4633" w:rsidRDefault="00AE3384" w:rsidP="00AE3384">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Volume Horaire Semestriel</w:t>
            </w:r>
          </w:p>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Travail Complémentaire</w:t>
            </w:r>
          </w:p>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AE3384" w:rsidRPr="00EC4633" w:rsidRDefault="00AE3384" w:rsidP="00AE3384">
            <w:pPr>
              <w:autoSpaceDE w:val="0"/>
              <w:autoSpaceDN w:val="0"/>
              <w:adjustRightInd w:val="0"/>
              <w:jc w:val="center"/>
              <w:cnfStyle w:val="100000000000"/>
              <w:rPr>
                <w:rFonts w:asciiTheme="majorHAnsi" w:eastAsia="Calibri" w:hAnsiTheme="majorHAnsi" w:cs="Calibri"/>
                <w:b w:val="0"/>
                <w:bCs w:val="0"/>
                <w:color w:val="000000"/>
                <w:lang w:eastAsia="en-US"/>
              </w:rPr>
            </w:pPr>
            <w:r w:rsidRPr="00EC4633">
              <w:rPr>
                <w:rFonts w:asciiTheme="majorHAnsi" w:eastAsia="Calibri" w:hAnsiTheme="majorHAnsi" w:cs="Calibri"/>
                <w:b w:val="0"/>
                <w:bCs w:val="0"/>
                <w:color w:val="000000"/>
              </w:rPr>
              <w:t>Mode d’évaluation</w:t>
            </w:r>
          </w:p>
        </w:tc>
      </w:tr>
      <w:tr w:rsidR="003D0052" w:rsidRPr="00EC4633" w:rsidTr="00AE3384">
        <w:trPr>
          <w:cnfStyle w:val="000000100000"/>
          <w:trHeight w:val="757"/>
          <w:jc w:val="center"/>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AE3384" w:rsidRPr="00EC4633" w:rsidRDefault="00AE3384" w:rsidP="00AE3384">
            <w:pPr>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E3384" w:rsidRPr="00EC4633" w:rsidRDefault="00AE3384" w:rsidP="00AE3384">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Examen</w:t>
            </w:r>
          </w:p>
        </w:tc>
      </w:tr>
      <w:tr w:rsidR="00AE3384" w:rsidRPr="00EC4633" w:rsidTr="00AE3384">
        <w:trPr>
          <w:trHeight w:val="533"/>
          <w:jc w:val="center"/>
        </w:trPr>
        <w:tc>
          <w:tcPr>
            <w:cnfStyle w:val="001000000000"/>
            <w:tcW w:w="721" w:type="pct"/>
            <w:vMerge w:val="restart"/>
            <w:tcBorders>
              <w:top w:val="single" w:sz="18" w:space="0" w:color="auto"/>
              <w:left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Fondamentale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UEF 3.2.1</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8</w:t>
            </w:r>
          </w:p>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4</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lang w:eastAsia="en-US"/>
              </w:rPr>
            </w:pPr>
            <w:r w:rsidRPr="00EC4633">
              <w:rPr>
                <w:rFonts w:asciiTheme="majorHAnsi" w:eastAsia="Calibri" w:hAnsiTheme="majorHAnsi" w:cs="Calibri"/>
                <w:lang w:eastAsia="en-US"/>
              </w:rPr>
              <w:t>Calcul des Structures</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60%</w:t>
            </w:r>
          </w:p>
        </w:tc>
      </w:tr>
      <w:tr w:rsidR="00AE3384" w:rsidRPr="00EC4633" w:rsidTr="00AE3384">
        <w:trPr>
          <w:cnfStyle w:val="000000100000"/>
          <w:trHeight w:val="416"/>
          <w:jc w:val="center"/>
        </w:trPr>
        <w:tc>
          <w:tcPr>
            <w:cnfStyle w:val="001000000000"/>
            <w:tcW w:w="0" w:type="auto"/>
            <w:vMerge/>
            <w:tcBorders>
              <w:top w:val="single" w:sz="18" w:space="0" w:color="auto"/>
              <w:left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lang w:eastAsia="en-US"/>
              </w:rPr>
            </w:pPr>
            <w:r w:rsidRPr="00EC4633">
              <w:rPr>
                <w:rFonts w:asciiTheme="majorHAnsi" w:eastAsia="Calibri" w:hAnsiTheme="majorHAnsi" w:cs="Calibri"/>
                <w:lang w:eastAsia="en-US"/>
              </w:rPr>
              <w:t>Constructions Métalliques</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60%</w:t>
            </w:r>
          </w:p>
        </w:tc>
      </w:tr>
      <w:tr w:rsidR="00AE3384" w:rsidRPr="00EC4633" w:rsidTr="00AE3384">
        <w:trPr>
          <w:trHeight w:val="452"/>
          <w:jc w:val="center"/>
        </w:trPr>
        <w:tc>
          <w:tcPr>
            <w:cnfStyle w:val="001000000000"/>
            <w:tcW w:w="0" w:type="auto"/>
            <w:vMerge w:val="restart"/>
            <w:tcBorders>
              <w:top w:val="single" w:sz="18" w:space="0" w:color="auto"/>
              <w:left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Fondamentale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UEF 3.2.2</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10</w:t>
            </w:r>
          </w:p>
          <w:p w:rsidR="00AE3384" w:rsidRPr="00EC4633" w:rsidRDefault="00AE3384" w:rsidP="00AE3384">
            <w:pPr>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5</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lang w:eastAsia="en-US"/>
              </w:rPr>
            </w:pPr>
            <w:r w:rsidRPr="00EC4633">
              <w:rPr>
                <w:rFonts w:asciiTheme="majorHAnsi" w:eastAsia="Calibri" w:hAnsiTheme="majorHAnsi" w:cs="Calibri"/>
                <w:lang w:eastAsia="en-US"/>
              </w:rPr>
              <w:t>Béton Armé 2</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6</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3</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3h00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67h30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82h30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60%</w:t>
            </w:r>
          </w:p>
        </w:tc>
      </w:tr>
      <w:tr w:rsidR="00AE3384" w:rsidRPr="00EC4633" w:rsidTr="00AE3384">
        <w:trPr>
          <w:cnfStyle w:val="000000100000"/>
          <w:trHeight w:val="418"/>
          <w:jc w:val="center"/>
        </w:trPr>
        <w:tc>
          <w:tcPr>
            <w:cnfStyle w:val="001000000000"/>
            <w:tcW w:w="0" w:type="auto"/>
            <w:vMerge/>
            <w:tcBorders>
              <w:left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lang w:eastAsia="en-US"/>
              </w:rPr>
            </w:pPr>
            <w:r w:rsidRPr="00EC4633">
              <w:rPr>
                <w:rFonts w:asciiTheme="majorHAnsi" w:eastAsia="Calibri" w:hAnsiTheme="majorHAnsi" w:cs="Calibri"/>
                <w:lang w:eastAsia="en-US"/>
              </w:rPr>
              <w:t>Fondations et ouvrages Géotechniques</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60%</w:t>
            </w:r>
          </w:p>
        </w:tc>
      </w:tr>
      <w:tr w:rsidR="00AE3384" w:rsidRPr="00EC4633" w:rsidTr="00AE3384">
        <w:trPr>
          <w:trHeight w:val="283"/>
          <w:jc w:val="center"/>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Méthodologique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UEM 3.2</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9</w:t>
            </w:r>
          </w:p>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strike/>
                <w:lang w:eastAsia="en-US"/>
              </w:rPr>
            </w:pPr>
            <w:r w:rsidRPr="00EC4633">
              <w:rPr>
                <w:rFonts w:asciiTheme="majorHAnsi" w:eastAsia="Calibri" w:hAnsiTheme="majorHAnsi" w:cs="Calibri"/>
                <w:lang w:eastAsia="en-US"/>
              </w:rPr>
              <w:t xml:space="preserve">Projet de </w:t>
            </w:r>
            <w:r>
              <w:rPr>
                <w:rFonts w:asciiTheme="majorHAnsi" w:eastAsia="Calibri" w:hAnsiTheme="majorHAnsi" w:cs="Calibri"/>
                <w:lang w:eastAsia="en-US"/>
              </w:rPr>
              <w:t>F</w:t>
            </w:r>
            <w:r w:rsidRPr="00EC4633">
              <w:rPr>
                <w:rFonts w:asciiTheme="majorHAnsi" w:eastAsia="Calibri" w:hAnsiTheme="majorHAnsi" w:cs="Calibri"/>
                <w:lang w:eastAsia="en-US"/>
              </w:rPr>
              <w:t xml:space="preserve">in de </w:t>
            </w:r>
            <w:r>
              <w:rPr>
                <w:rFonts w:asciiTheme="majorHAnsi" w:eastAsia="Calibri" w:hAnsiTheme="majorHAnsi" w:cs="Calibri"/>
                <w:lang w:eastAsia="en-US"/>
              </w:rPr>
              <w:t>C</w:t>
            </w:r>
            <w:r w:rsidRPr="00EC4633">
              <w:rPr>
                <w:rFonts w:asciiTheme="majorHAnsi" w:eastAsia="Calibri" w:hAnsiTheme="majorHAnsi" w:cs="Calibri"/>
                <w:lang w:eastAsia="en-US"/>
              </w:rPr>
              <w:t>ycle</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110CFA" w:rsidP="00110CFA">
            <w:pPr>
              <w:autoSpaceDE w:val="0"/>
              <w:autoSpaceDN w:val="0"/>
              <w:adjustRightInd w:val="0"/>
              <w:jc w:val="center"/>
              <w:cnfStyle w:val="000000000000"/>
              <w:rPr>
                <w:rFonts w:asciiTheme="majorHAnsi" w:eastAsia="Calibri" w:hAnsiTheme="majorHAnsi" w:cs="Calibri"/>
                <w:lang w:eastAsia="en-US"/>
              </w:rPr>
            </w:pPr>
            <w:r>
              <w:rPr>
                <w:rFonts w:asciiTheme="majorHAnsi" w:eastAsia="Calibri" w:hAnsiTheme="majorHAnsi" w:cs="Calibri"/>
                <w:lang w:eastAsia="en-US"/>
              </w:rPr>
              <w:t>3</w:t>
            </w:r>
            <w:r w:rsidR="00AE3384" w:rsidRPr="00EC4633">
              <w:rPr>
                <w:rFonts w:asciiTheme="majorHAnsi" w:eastAsia="Calibri" w:hAnsiTheme="majorHAnsi" w:cs="Calibri"/>
                <w:lang w:eastAsia="en-US"/>
              </w:rPr>
              <w:t>h</w:t>
            </w:r>
            <w:r>
              <w:rPr>
                <w:rFonts w:asciiTheme="majorHAnsi" w:eastAsia="Calibri" w:hAnsiTheme="majorHAnsi" w:cs="Calibri"/>
                <w:lang w:eastAsia="en-US"/>
              </w:rPr>
              <w:t>0</w:t>
            </w:r>
            <w:r w:rsidR="00AE3384" w:rsidRPr="00EC4633">
              <w:rPr>
                <w:rFonts w:asciiTheme="majorHAnsi" w:eastAsia="Calibri" w:hAnsiTheme="majorHAnsi" w:cs="Calibri"/>
                <w:lang w:eastAsia="en-US"/>
              </w:rPr>
              <w:t>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highlight w:val="yellow"/>
                <w:lang w:eastAsia="en-US"/>
              </w:rPr>
            </w:pPr>
            <w:r w:rsidRPr="00EC4633">
              <w:rPr>
                <w:rFonts w:asciiTheme="majorHAnsi" w:eastAsia="Calibri" w:hAnsiTheme="majorHAnsi" w:cs="Calibri"/>
                <w:lang w:eastAsia="en-US"/>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highlight w:val="yellow"/>
                <w:lang w:eastAsia="en-US"/>
              </w:rPr>
            </w:pPr>
          </w:p>
        </w:tc>
      </w:tr>
      <w:tr w:rsidR="00AE3384" w:rsidRPr="00EC4633" w:rsidTr="00AE3384">
        <w:trPr>
          <w:cnfStyle w:val="000000100000"/>
          <w:trHeight w:val="450"/>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strike/>
                <w:lang w:eastAsia="en-US"/>
              </w:rPr>
            </w:pPr>
            <w:r w:rsidRPr="00EC4633">
              <w:rPr>
                <w:rFonts w:asciiTheme="majorHAnsi" w:eastAsia="Calibri" w:hAnsiTheme="majorHAnsi" w:cs="Calibri"/>
                <w:lang w:eastAsia="en-US"/>
              </w:rPr>
              <w:t>Calcul assisté par ordinateur</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3</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jc w:val="center"/>
              <w:cnfStyle w:val="000000100000"/>
              <w:rPr>
                <w:rFonts w:asciiTheme="majorHAnsi" w:hAnsiTheme="majorHAnsi"/>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E3384" w:rsidRPr="00EC4633" w:rsidRDefault="00AE3384" w:rsidP="00AE3384">
            <w:pPr>
              <w:jc w:val="center"/>
              <w:cnfStyle w:val="000000100000"/>
              <w:rPr>
                <w:rFonts w:asciiTheme="majorHAnsi" w:hAnsiTheme="majorHAnsi"/>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2h30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37h30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37h30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r>
      <w:tr w:rsidR="00AE3384" w:rsidRPr="00EC4633" w:rsidTr="00AE3384">
        <w:trPr>
          <w:trHeight w:val="340"/>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930" w:type="pct"/>
            <w:tcBorders>
              <w:top w:val="single" w:sz="6" w:space="0" w:color="auto"/>
              <w:left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lang w:eastAsia="en-US"/>
              </w:rPr>
            </w:pPr>
            <w:r w:rsidRPr="00EC4633">
              <w:rPr>
                <w:rFonts w:asciiTheme="majorHAnsi" w:eastAsia="Calibri" w:hAnsiTheme="majorHAnsi" w:cs="Calibri"/>
                <w:lang w:eastAsia="en-US"/>
              </w:rPr>
              <w:t>Métré et Estimation</w:t>
            </w:r>
          </w:p>
          <w:p w:rsidR="00AE3384" w:rsidRPr="00EC4633" w:rsidRDefault="00AE3384" w:rsidP="00AE3384">
            <w:pPr>
              <w:autoSpaceDE w:val="0"/>
              <w:autoSpaceDN w:val="0"/>
              <w:adjustRightInd w:val="0"/>
              <w:cnfStyle w:val="000000000000"/>
              <w:rPr>
                <w:rFonts w:asciiTheme="majorHAnsi" w:eastAsia="Calibri" w:hAnsiTheme="majorHAnsi" w:cs="Calibri"/>
                <w:strike/>
                <w:lang w:eastAsia="en-US"/>
              </w:rPr>
            </w:pPr>
            <w:r w:rsidRPr="00EC4633">
              <w:rPr>
                <w:rFonts w:asciiTheme="majorHAnsi" w:eastAsia="Calibri" w:hAnsiTheme="majorHAnsi" w:cs="Calibri"/>
                <w:lang w:eastAsia="en-US"/>
              </w:rPr>
              <w:t>des Prix</w:t>
            </w:r>
          </w:p>
        </w:tc>
        <w:tc>
          <w:tcPr>
            <w:tcW w:w="340" w:type="pct"/>
            <w:tcBorders>
              <w:top w:val="single" w:sz="6" w:space="0" w:color="auto"/>
              <w:left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w:t>
            </w:r>
          </w:p>
        </w:tc>
        <w:tc>
          <w:tcPr>
            <w:tcW w:w="192" w:type="pct"/>
            <w:tcBorders>
              <w:top w:val="single" w:sz="6" w:space="0" w:color="auto"/>
              <w:left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w:t>
            </w:r>
          </w:p>
        </w:tc>
        <w:tc>
          <w:tcPr>
            <w:tcW w:w="303" w:type="pct"/>
            <w:tcBorders>
              <w:top w:val="single" w:sz="6" w:space="0" w:color="auto"/>
              <w:left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8" w:type="pct"/>
            <w:tcBorders>
              <w:top w:val="single" w:sz="6" w:space="0" w:color="auto"/>
              <w:left w:val="single" w:sz="6"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p>
        </w:tc>
        <w:tc>
          <w:tcPr>
            <w:tcW w:w="584" w:type="pct"/>
            <w:tcBorders>
              <w:top w:val="single" w:sz="6" w:space="0" w:color="auto"/>
              <w:left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22h30</w:t>
            </w:r>
          </w:p>
        </w:tc>
        <w:tc>
          <w:tcPr>
            <w:tcW w:w="636" w:type="pct"/>
            <w:tcBorders>
              <w:top w:val="single" w:sz="6" w:space="0" w:color="auto"/>
              <w:left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lang w:eastAsia="en-US"/>
              </w:rPr>
            </w:pPr>
            <w:r w:rsidRPr="00EC4633">
              <w:rPr>
                <w:rFonts w:asciiTheme="majorHAnsi" w:eastAsia="Calibri" w:hAnsiTheme="majorHAnsi" w:cs="Calibri"/>
                <w:lang w:eastAsia="en-US"/>
              </w:rPr>
              <w:t>27h30</w:t>
            </w:r>
          </w:p>
        </w:tc>
        <w:tc>
          <w:tcPr>
            <w:tcW w:w="389" w:type="pct"/>
            <w:tcBorders>
              <w:top w:val="single" w:sz="6" w:space="0" w:color="auto"/>
              <w:left w:val="single" w:sz="6"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highlight w:val="yellow"/>
                <w:lang w:eastAsia="en-US"/>
              </w:rPr>
            </w:pPr>
          </w:p>
        </w:tc>
        <w:tc>
          <w:tcPr>
            <w:tcW w:w="389" w:type="pct"/>
            <w:tcBorders>
              <w:top w:val="single" w:sz="6" w:space="0" w:color="auto"/>
              <w:left w:val="single" w:sz="6" w:space="0" w:color="auto"/>
              <w:right w:val="single" w:sz="18"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highlight w:val="yellow"/>
                <w:lang w:eastAsia="en-US"/>
              </w:rPr>
            </w:pPr>
            <w:r w:rsidRPr="00EC4633">
              <w:rPr>
                <w:rFonts w:asciiTheme="majorHAnsi" w:eastAsia="Calibri" w:hAnsiTheme="majorHAnsi" w:cs="Calibri"/>
                <w:lang w:eastAsia="en-US"/>
              </w:rPr>
              <w:t>100%</w:t>
            </w:r>
          </w:p>
        </w:tc>
      </w:tr>
      <w:tr w:rsidR="00B03D7A" w:rsidRPr="00EC4633" w:rsidTr="00AE3384">
        <w:trPr>
          <w:cnfStyle w:val="000000100000"/>
          <w:trHeight w:val="567"/>
          <w:jc w:val="center"/>
        </w:trPr>
        <w:tc>
          <w:tcPr>
            <w:cnfStyle w:val="001000000000"/>
            <w:tcW w:w="721" w:type="pct"/>
            <w:vMerge w:val="restart"/>
            <w:tcBorders>
              <w:top w:val="single" w:sz="18" w:space="0" w:color="auto"/>
              <w:left w:val="single" w:sz="18" w:space="0" w:color="auto"/>
              <w:bottom w:val="single" w:sz="18" w:space="0" w:color="auto"/>
              <w:right w:val="single" w:sz="4"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Découverte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UED 3.2</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2</w:t>
            </w:r>
          </w:p>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100000"/>
              <w:rPr>
                <w:rFonts w:asciiTheme="majorHAnsi" w:eastAsia="Calibri" w:hAnsiTheme="majorHAnsi" w:cs="Calibri"/>
                <w:lang w:eastAsia="en-US"/>
              </w:rPr>
            </w:pPr>
            <w:r w:rsidRPr="00EC4633">
              <w:rPr>
                <w:rFonts w:asciiTheme="majorHAnsi" w:eastAsia="Calibri" w:hAnsiTheme="majorHAnsi" w:cs="Calibri"/>
                <w:lang w:eastAsia="en-US"/>
              </w:rPr>
              <w:t>Voiries et Réseaux Divers</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lang w:eastAsia="en-US"/>
              </w:rPr>
            </w:pPr>
            <w:r w:rsidRPr="00EC4633">
              <w:rPr>
                <w:rFonts w:asciiTheme="majorHAnsi" w:eastAsia="Calibri" w:hAnsiTheme="majorHAnsi" w:cs="Calibri"/>
                <w:lang w:eastAsia="en-US"/>
              </w:rPr>
              <w:t>100%</w:t>
            </w:r>
          </w:p>
        </w:tc>
      </w:tr>
      <w:tr w:rsidR="00B03D7A" w:rsidRPr="00EC4633" w:rsidTr="00AE3384">
        <w:trPr>
          <w:trHeight w:val="283"/>
          <w:jc w:val="center"/>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AE3384" w:rsidRPr="00EC4633" w:rsidRDefault="00AE3384" w:rsidP="00AE3384">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E3384" w:rsidRPr="00EC4633" w:rsidRDefault="00AE3384" w:rsidP="00AE3384">
            <w:pPr>
              <w:autoSpaceDE w:val="0"/>
              <w:autoSpaceDN w:val="0"/>
              <w:adjustRightInd w:val="0"/>
              <w:cnfStyle w:val="000000000000"/>
              <w:rPr>
                <w:rFonts w:asciiTheme="majorHAnsi" w:eastAsia="Calibri" w:hAnsiTheme="majorHAnsi" w:cs="Calibri"/>
                <w:color w:val="000000"/>
                <w:lang w:eastAsia="en-US"/>
              </w:rPr>
            </w:pPr>
            <w:r w:rsidRPr="00EC4633">
              <w:rPr>
                <w:rFonts w:asciiTheme="majorHAnsi" w:eastAsia="Calibri" w:hAnsiTheme="majorHAnsi" w:cs="Calibri"/>
                <w:lang w:eastAsia="en-US"/>
              </w:rPr>
              <w:t>Organisation des chantiers</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100%</w:t>
            </w:r>
          </w:p>
        </w:tc>
      </w:tr>
      <w:tr w:rsidR="00AE3384" w:rsidRPr="00EC4633" w:rsidTr="00AE3384">
        <w:trPr>
          <w:cnfStyle w:val="000000100000"/>
          <w:trHeight w:val="360"/>
          <w:jc w:val="center"/>
        </w:trPr>
        <w:tc>
          <w:tcPr>
            <w:cnfStyle w:val="001000000000"/>
            <w:tcW w:w="721" w:type="pct"/>
            <w:tcBorders>
              <w:top w:val="single" w:sz="18" w:space="0" w:color="auto"/>
              <w:left w:val="single" w:sz="18" w:space="0" w:color="auto"/>
              <w:bottom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rPr>
            </w:pPr>
            <w:r w:rsidRPr="00EC4633">
              <w:rPr>
                <w:rFonts w:asciiTheme="majorHAnsi" w:eastAsia="Calibri" w:hAnsiTheme="majorHAnsi" w:cs="Calibri"/>
                <w:b w:val="0"/>
                <w:bCs w:val="0"/>
                <w:color w:val="000000"/>
              </w:rPr>
              <w:t>UE Transversale</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Code : UET 3.2</w:t>
            </w:r>
          </w:p>
          <w:p w:rsidR="00AE3384" w:rsidRPr="00EC4633" w:rsidRDefault="00AE3384" w:rsidP="00AE3384">
            <w:pPr>
              <w:autoSpaceDE w:val="0"/>
              <w:autoSpaceDN w:val="0"/>
              <w:adjustRightInd w:val="0"/>
              <w:rPr>
                <w:rFonts w:asciiTheme="majorHAnsi" w:eastAsia="Calibri" w:hAnsiTheme="majorHAnsi" w:cs="Calibri"/>
                <w:b w:val="0"/>
                <w:bCs w:val="0"/>
                <w:color w:val="000000"/>
              </w:rPr>
            </w:pPr>
            <w:r w:rsidRPr="00EC4633">
              <w:rPr>
                <w:rFonts w:asciiTheme="majorHAnsi" w:eastAsia="Calibri" w:hAnsiTheme="majorHAnsi" w:cs="Calibri"/>
                <w:b w:val="0"/>
                <w:bCs w:val="0"/>
                <w:color w:val="000000"/>
              </w:rPr>
              <w:t>Crédits : 1</w:t>
            </w:r>
          </w:p>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FF4436" w:rsidP="005036A9">
            <w:pPr>
              <w:autoSpaceDE w:val="0"/>
              <w:autoSpaceDN w:val="0"/>
              <w:adjustRightInd w:val="0"/>
              <w:cnfStyle w:val="000000100000"/>
              <w:rPr>
                <w:rFonts w:asciiTheme="majorHAnsi" w:eastAsia="Calibri" w:hAnsiTheme="majorHAnsi" w:cs="Calibri"/>
                <w:lang w:eastAsia="en-US"/>
              </w:rPr>
            </w:pPr>
            <w:r w:rsidRPr="00E81964">
              <w:rPr>
                <w:rFonts w:asciiTheme="majorHAnsi" w:eastAsia="Times New Roman" w:hAnsiTheme="majorHAnsi"/>
                <w:b/>
              </w:rPr>
              <w:t xml:space="preserve">Projet professionnel </w:t>
            </w:r>
            <w:r w:rsidRPr="00E81964">
              <w:rPr>
                <w:rFonts w:asciiTheme="majorBidi" w:hAnsiTheme="majorBidi" w:cstheme="majorBidi"/>
                <w:b/>
              </w:rPr>
              <w:t xml:space="preserve">et </w:t>
            </w:r>
            <w:r w:rsidR="005036A9">
              <w:rPr>
                <w:rFonts w:asciiTheme="majorBidi" w:hAnsiTheme="majorBidi" w:cstheme="majorBidi"/>
                <w:b/>
              </w:rPr>
              <w:t>gestion d’entreprise</w:t>
            </w:r>
            <w:r w:rsidRPr="00E81964">
              <w:rPr>
                <w:rFonts w:asciiTheme="majorBidi" w:hAnsiTheme="majorBidi" w:cstheme="majorBidi"/>
                <w:b/>
              </w:rPr>
              <w:t> </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E3384" w:rsidRPr="00EC4633" w:rsidRDefault="00AE3384" w:rsidP="00AE3384">
            <w:pPr>
              <w:autoSpaceDE w:val="0"/>
              <w:autoSpaceDN w:val="0"/>
              <w:adjustRightInd w:val="0"/>
              <w:jc w:val="center"/>
              <w:cnfStyle w:val="000000100000"/>
              <w:rPr>
                <w:rFonts w:asciiTheme="majorHAnsi" w:eastAsia="Calibri" w:hAnsiTheme="majorHAnsi" w:cs="Calibri"/>
                <w:color w:val="000000"/>
                <w:lang w:eastAsia="en-US"/>
              </w:rPr>
            </w:pPr>
            <w:r w:rsidRPr="00EC4633">
              <w:rPr>
                <w:rFonts w:asciiTheme="majorHAnsi" w:eastAsia="Calibri" w:hAnsiTheme="majorHAnsi" w:cs="Calibri"/>
                <w:color w:val="000000"/>
                <w:lang w:eastAsia="en-US"/>
              </w:rPr>
              <w:t>100%</w:t>
            </w:r>
          </w:p>
        </w:tc>
      </w:tr>
      <w:tr w:rsidR="00B03D7A" w:rsidRPr="00EC4633" w:rsidTr="00AE3384">
        <w:trPr>
          <w:trHeight w:val="288"/>
          <w:jc w:val="center"/>
        </w:trPr>
        <w:tc>
          <w:tcPr>
            <w:cnfStyle w:val="001000000000"/>
            <w:tcW w:w="721" w:type="pct"/>
            <w:tcBorders>
              <w:top w:val="single" w:sz="18" w:space="0" w:color="auto"/>
              <w:left w:val="single" w:sz="18" w:space="0" w:color="auto"/>
              <w:right w:val="single" w:sz="6" w:space="0" w:color="auto"/>
            </w:tcBorders>
            <w:vAlign w:val="center"/>
            <w:hideMark/>
          </w:tcPr>
          <w:p w:rsidR="00AE3384" w:rsidRPr="00EC4633" w:rsidRDefault="00AE3384" w:rsidP="00AE3384">
            <w:pPr>
              <w:autoSpaceDE w:val="0"/>
              <w:autoSpaceDN w:val="0"/>
              <w:adjustRightInd w:val="0"/>
              <w:rPr>
                <w:rFonts w:asciiTheme="majorHAnsi" w:eastAsia="Calibri" w:hAnsiTheme="majorHAnsi" w:cs="Calibri"/>
                <w:color w:val="000000"/>
                <w:lang w:eastAsia="en-US"/>
              </w:rPr>
            </w:pPr>
            <w:r w:rsidRPr="00EC4633">
              <w:rPr>
                <w:rFonts w:asciiTheme="majorHAnsi" w:eastAsia="Calibri" w:hAnsiTheme="majorHAnsi" w:cs="Calibri"/>
                <w:color w:val="000000"/>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cnfStyle w:val="0000000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color w:val="000000"/>
                <w:lang w:eastAsia="en-US"/>
              </w:rPr>
            </w:pPr>
            <w:r w:rsidRPr="00EC4633">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7D720B">
            <w:pPr>
              <w:cnfStyle w:val="000000000000"/>
              <w:rPr>
                <w:rFonts w:asciiTheme="majorHAnsi" w:hAnsiTheme="majorHAnsi"/>
                <w:b/>
                <w:bCs/>
                <w:lang w:eastAsia="en-US"/>
              </w:rPr>
            </w:pPr>
            <w:r w:rsidRPr="00EC4633">
              <w:rPr>
                <w:rFonts w:asciiTheme="majorHAnsi" w:hAnsiTheme="majorHAnsi"/>
                <w:b/>
                <w:bCs/>
                <w:lang w:eastAsia="en-US"/>
              </w:rPr>
              <w:t>1</w:t>
            </w:r>
            <w:r w:rsidR="007D720B">
              <w:rPr>
                <w:rFonts w:asciiTheme="majorHAnsi" w:hAnsiTheme="majorHAnsi"/>
                <w:b/>
                <w:bCs/>
                <w:lang w:eastAsia="en-US"/>
              </w:rPr>
              <w:t>3</w:t>
            </w:r>
            <w:r w:rsidRPr="00EC4633">
              <w:rPr>
                <w:rFonts w:asciiTheme="majorHAnsi" w:hAnsiTheme="majorHAnsi"/>
                <w:b/>
                <w:bCs/>
                <w:lang w:eastAsia="en-US"/>
              </w:rPr>
              <w:t>h</w:t>
            </w:r>
            <w:r w:rsidR="007D720B">
              <w:rPr>
                <w:rFonts w:asciiTheme="majorHAnsi" w:hAnsiTheme="majorHAnsi"/>
                <w:b/>
                <w:bCs/>
                <w:lang w:eastAsia="en-US"/>
              </w:rPr>
              <w:t>3</w:t>
            </w:r>
            <w:r w:rsidRPr="00EC4633">
              <w:rPr>
                <w:rFonts w:asciiTheme="majorHAnsi" w:hAnsiTheme="majorHAnsi"/>
                <w:b/>
                <w:bCs/>
                <w:lang w:eastAsia="en-US"/>
              </w:rPr>
              <w:t>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color w:val="000000"/>
                <w:lang w:eastAsia="en-US"/>
              </w:rPr>
            </w:pPr>
            <w:r w:rsidRPr="00EC4633">
              <w:rPr>
                <w:rFonts w:asciiTheme="majorHAnsi" w:eastAsia="Calibri" w:hAnsiTheme="majorHAnsi" w:cs="Calibri"/>
                <w:b/>
                <w:bCs/>
                <w:color w:val="000000"/>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7D720B" w:rsidP="007D720B">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5</w:t>
            </w:r>
            <w:r w:rsidR="00AE3384" w:rsidRPr="00EC4633">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3</w:t>
            </w:r>
            <w:r w:rsidR="00AE3384" w:rsidRPr="00EC4633">
              <w:rPr>
                <w:rFonts w:asciiTheme="majorHAnsi" w:eastAsia="Calibri" w:hAnsiTheme="majorHAnsi" w:cs="Calibri"/>
                <w:b/>
                <w:bCs/>
                <w:color w:val="000000"/>
                <w:lang w:eastAsia="en-US"/>
              </w:rPr>
              <w:t>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lang w:eastAsia="en-US"/>
              </w:rPr>
            </w:pPr>
            <w:r w:rsidRPr="00EC4633">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lang w:eastAsia="en-US"/>
              </w:rPr>
            </w:pPr>
            <w:r w:rsidRPr="00EC4633">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E3384" w:rsidRPr="00EC4633" w:rsidRDefault="00AE3384" w:rsidP="00AE3384">
            <w:pPr>
              <w:autoSpaceDE w:val="0"/>
              <w:autoSpaceDN w:val="0"/>
              <w:adjustRightInd w:val="0"/>
              <w:jc w:val="center"/>
              <w:cnfStyle w:val="000000000000"/>
              <w:rPr>
                <w:rFonts w:asciiTheme="majorHAnsi" w:eastAsia="Calibri" w:hAnsiTheme="majorHAnsi" w:cs="Calibri"/>
                <w:b/>
                <w:bCs/>
                <w:color w:val="000000"/>
                <w:lang w:eastAsia="en-US"/>
              </w:rPr>
            </w:pPr>
          </w:p>
        </w:tc>
      </w:tr>
    </w:tbl>
    <w:p w:rsidR="00AE3384" w:rsidRPr="0056512D" w:rsidRDefault="00AE3384" w:rsidP="00AE3384">
      <w:pPr>
        <w:rPr>
          <w:rFonts w:asciiTheme="majorHAnsi" w:eastAsiaTheme="minorHAnsi" w:hAnsiTheme="majorHAnsi" w:cstheme="minorBidi"/>
        </w:rPr>
        <w:sectPr w:rsidR="00AE3384" w:rsidRPr="0056512D"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56512D">
        <w:rPr>
          <w:rFonts w:asciiTheme="majorHAnsi" w:eastAsiaTheme="minorHAnsi" w:hAnsiTheme="majorHAnsi" w:cstheme="minorBidi"/>
        </w:rPr>
        <w:t xml:space="preserve">Les modes d'évaluation présentés dans ces tableaux, ne sont donnés qu'à titre indicatif, l'équipe de formation de l'établissement peut proposer d'autres pondérations. </w:t>
      </w:r>
    </w:p>
    <w:p w:rsidR="00AE3384" w:rsidRDefault="00AE3384" w:rsidP="00AE3384">
      <w:pPr>
        <w:rPr>
          <w:rFonts w:asciiTheme="majorHAnsi" w:hAnsiTheme="majorHAnsi" w:cs="Calibri"/>
          <w:b/>
          <w:u w:val="thick" w:color="F79646" w:themeColor="accent6"/>
        </w:rPr>
      </w:pPr>
      <w:r>
        <w:rPr>
          <w:rFonts w:asciiTheme="majorHAnsi" w:hAnsiTheme="majorHAnsi" w:cs="Calibri"/>
          <w:b/>
          <w:sz w:val="28"/>
          <w:szCs w:val="28"/>
          <w:u w:val="thick" w:color="F79646" w:themeColor="accent6"/>
        </w:rPr>
        <w:lastRenderedPageBreak/>
        <w:t>Récapitulatif global de la formation :</w:t>
      </w:r>
    </w:p>
    <w:p w:rsidR="00AE3384" w:rsidRDefault="00AE3384" w:rsidP="00AE3384">
      <w:pPr>
        <w:jc w:val="center"/>
        <w:rPr>
          <w:rFonts w:ascii="Calibri" w:hAnsi="Calibri" w:cs="Calibri"/>
          <w:b/>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AE3384" w:rsidRPr="00E77E41" w:rsidTr="00AE3384">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AE3384" w:rsidRPr="00E77E41" w:rsidRDefault="00C4317F" w:rsidP="00AE3384">
            <w:pPr>
              <w:spacing w:before="40" w:after="40"/>
              <w:ind w:right="-86"/>
              <w:rPr>
                <w:rFonts w:asciiTheme="majorHAnsi" w:hAnsiTheme="majorHAnsi" w:cs="Calibri"/>
                <w:bCs w:val="0"/>
                <w:color w:val="auto"/>
                <w:sz w:val="20"/>
                <w:szCs w:val="20"/>
              </w:rPr>
            </w:pPr>
            <w:r w:rsidRPr="00C4317F">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AE3384" w:rsidRPr="00E77E41">
              <w:rPr>
                <w:rFonts w:asciiTheme="majorHAnsi" w:hAnsiTheme="majorHAnsi" w:cs="Calibri"/>
                <w:bCs w:val="0"/>
                <w:color w:val="auto"/>
                <w:sz w:val="20"/>
                <w:szCs w:val="20"/>
              </w:rPr>
              <w:t xml:space="preserve">                                          UE</w:t>
            </w:r>
          </w:p>
          <w:p w:rsidR="00AE3384" w:rsidRPr="00E77E41" w:rsidRDefault="00AE3384" w:rsidP="00AE3384">
            <w:pPr>
              <w:spacing w:before="40" w:after="40"/>
              <w:rPr>
                <w:rFonts w:asciiTheme="majorHAnsi" w:hAnsiTheme="majorHAnsi" w:cs="Calibri"/>
                <w:bCs w:val="0"/>
                <w:color w:val="auto"/>
                <w:sz w:val="20"/>
                <w:szCs w:val="20"/>
              </w:rPr>
            </w:pPr>
            <w:r w:rsidRPr="00E77E41">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vAlign w:val="center"/>
            <w:hideMark/>
          </w:tcPr>
          <w:p w:rsidR="00AE3384" w:rsidRPr="00E77E41" w:rsidRDefault="00AE3384" w:rsidP="00AE3384">
            <w:pPr>
              <w:spacing w:before="40" w:after="40"/>
              <w:ind w:right="35"/>
              <w:jc w:val="center"/>
              <w:cnfStyle w:val="100000000000"/>
              <w:rPr>
                <w:rFonts w:asciiTheme="majorHAnsi" w:hAnsiTheme="majorHAnsi" w:cs="Calibri"/>
                <w:bCs w:val="0"/>
                <w:color w:val="auto"/>
                <w:sz w:val="20"/>
                <w:szCs w:val="20"/>
              </w:rPr>
            </w:pPr>
            <w:r w:rsidRPr="00E77E41">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vAlign w:val="center"/>
            <w:hideMark/>
          </w:tcPr>
          <w:p w:rsidR="00AE3384" w:rsidRPr="00E77E41" w:rsidRDefault="00AE3384" w:rsidP="00AE3384">
            <w:pPr>
              <w:spacing w:before="40" w:after="40"/>
              <w:ind w:right="100"/>
              <w:jc w:val="center"/>
              <w:cnfStyle w:val="100000000000"/>
              <w:rPr>
                <w:rFonts w:asciiTheme="majorHAnsi" w:hAnsiTheme="majorHAnsi" w:cs="Calibri"/>
                <w:bCs w:val="0"/>
                <w:color w:val="auto"/>
                <w:sz w:val="20"/>
                <w:szCs w:val="20"/>
              </w:rPr>
            </w:pPr>
            <w:r w:rsidRPr="00E77E41">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vAlign w:val="center"/>
            <w:hideMark/>
          </w:tcPr>
          <w:p w:rsidR="00AE3384" w:rsidRPr="00E77E41" w:rsidRDefault="00AE3384" w:rsidP="00AE3384">
            <w:pPr>
              <w:spacing w:before="40" w:after="40"/>
              <w:ind w:right="49"/>
              <w:jc w:val="center"/>
              <w:cnfStyle w:val="100000000000"/>
              <w:rPr>
                <w:rFonts w:asciiTheme="majorHAnsi" w:hAnsiTheme="majorHAnsi" w:cs="Calibri"/>
                <w:bCs w:val="0"/>
                <w:color w:val="auto"/>
                <w:sz w:val="20"/>
                <w:szCs w:val="20"/>
              </w:rPr>
            </w:pPr>
            <w:r w:rsidRPr="00E77E41">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vAlign w:val="center"/>
            <w:hideMark/>
          </w:tcPr>
          <w:p w:rsidR="00AE3384" w:rsidRPr="00E77E41" w:rsidRDefault="00AE3384" w:rsidP="00AE3384">
            <w:pPr>
              <w:spacing w:before="40" w:after="40"/>
              <w:ind w:right="57"/>
              <w:jc w:val="center"/>
              <w:cnfStyle w:val="100000000000"/>
              <w:rPr>
                <w:rFonts w:asciiTheme="majorHAnsi" w:hAnsiTheme="majorHAnsi" w:cs="Calibri"/>
                <w:bCs w:val="0"/>
                <w:color w:val="auto"/>
                <w:sz w:val="20"/>
                <w:szCs w:val="20"/>
              </w:rPr>
            </w:pPr>
            <w:r w:rsidRPr="00E77E41">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vAlign w:val="center"/>
            <w:hideMark/>
          </w:tcPr>
          <w:p w:rsidR="00AE3384" w:rsidRPr="00E77E41" w:rsidRDefault="00AE3384" w:rsidP="00AE3384">
            <w:pPr>
              <w:spacing w:before="40" w:after="40"/>
              <w:ind w:right="282"/>
              <w:jc w:val="center"/>
              <w:cnfStyle w:val="100000000000"/>
              <w:rPr>
                <w:rFonts w:asciiTheme="majorHAnsi" w:hAnsiTheme="majorHAnsi" w:cs="Calibri"/>
                <w:bCs w:val="0"/>
                <w:color w:val="auto"/>
                <w:sz w:val="20"/>
                <w:szCs w:val="20"/>
              </w:rPr>
            </w:pPr>
            <w:r w:rsidRPr="00E77E41">
              <w:rPr>
                <w:rFonts w:asciiTheme="majorHAnsi" w:hAnsiTheme="majorHAnsi" w:cs="Calibri"/>
                <w:bCs w:val="0"/>
                <w:color w:val="auto"/>
                <w:sz w:val="20"/>
                <w:szCs w:val="20"/>
              </w:rPr>
              <w:t>Total</w:t>
            </w:r>
          </w:p>
        </w:tc>
      </w:tr>
      <w:tr w:rsidR="00AE3384" w:rsidRPr="00E77E41" w:rsidTr="00AE3384">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AE3384" w:rsidRPr="00E77E41" w:rsidRDefault="00AE3384" w:rsidP="00AE3384">
            <w:pPr>
              <w:tabs>
                <w:tab w:val="left" w:pos="1486"/>
                <w:tab w:val="left" w:pos="1542"/>
              </w:tabs>
              <w:spacing w:before="40" w:after="40"/>
              <w:ind w:right="-86"/>
              <w:rPr>
                <w:rFonts w:asciiTheme="majorHAnsi" w:hAnsiTheme="majorHAnsi" w:cs="Calibri"/>
                <w:bCs w:val="0"/>
                <w:color w:val="auto"/>
                <w:sz w:val="20"/>
                <w:szCs w:val="20"/>
              </w:rPr>
            </w:pPr>
            <w:r w:rsidRPr="00E77E41">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720h00</w:t>
            </w:r>
          </w:p>
        </w:tc>
        <w:tc>
          <w:tcPr>
            <w:tcW w:w="1375" w:type="dxa"/>
            <w:tcBorders>
              <w:top w:val="single" w:sz="12"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120h00</w:t>
            </w:r>
          </w:p>
        </w:tc>
        <w:tc>
          <w:tcPr>
            <w:tcW w:w="1442" w:type="dxa"/>
            <w:tcBorders>
              <w:top w:val="single" w:sz="12"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1245h00</w:t>
            </w:r>
          </w:p>
        </w:tc>
      </w:tr>
      <w:tr w:rsidR="00AE3384" w:rsidRPr="00E77E41" w:rsidTr="00AE3384">
        <w:tc>
          <w:tcPr>
            <w:cnfStyle w:val="001000000000"/>
            <w:tcW w:w="3085" w:type="dxa"/>
            <w:tcBorders>
              <w:top w:val="single" w:sz="4" w:space="0" w:color="auto"/>
              <w:left w:val="single" w:sz="12" w:space="0" w:color="auto"/>
              <w:bottom w:val="single" w:sz="4" w:space="0" w:color="auto"/>
              <w:right w:val="single" w:sz="12" w:space="0" w:color="auto"/>
            </w:tcBorders>
            <w:hideMark/>
          </w:tcPr>
          <w:p w:rsidR="00AE3384" w:rsidRPr="00E77E41" w:rsidRDefault="00AE3384" w:rsidP="00AE3384">
            <w:pPr>
              <w:tabs>
                <w:tab w:val="left" w:pos="1486"/>
                <w:tab w:val="left" w:pos="1542"/>
              </w:tabs>
              <w:spacing w:before="40" w:after="40"/>
              <w:ind w:right="-86"/>
              <w:rPr>
                <w:rFonts w:asciiTheme="majorHAnsi" w:hAnsiTheme="majorHAnsi" w:cs="Calibri"/>
                <w:bCs w:val="0"/>
                <w:color w:val="auto"/>
                <w:sz w:val="20"/>
                <w:szCs w:val="20"/>
              </w:rPr>
            </w:pPr>
            <w:r w:rsidRPr="00E77E41">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495h00</w:t>
            </w:r>
          </w:p>
        </w:tc>
        <w:tc>
          <w:tcPr>
            <w:tcW w:w="1375"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517h30</w:t>
            </w:r>
          </w:p>
        </w:tc>
      </w:tr>
      <w:tr w:rsidR="00AE3384" w:rsidRPr="00E77E41" w:rsidTr="00AE3384">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AE3384" w:rsidRPr="00E77E41" w:rsidRDefault="00AE3384" w:rsidP="00AE3384">
            <w:pPr>
              <w:tabs>
                <w:tab w:val="left" w:pos="1486"/>
                <w:tab w:val="left" w:pos="1542"/>
              </w:tabs>
              <w:spacing w:before="40" w:after="40"/>
              <w:ind w:right="-86"/>
              <w:rPr>
                <w:rFonts w:asciiTheme="majorHAnsi" w:hAnsiTheme="majorHAnsi" w:cs="Calibri"/>
                <w:bCs w:val="0"/>
                <w:color w:val="auto"/>
                <w:sz w:val="20"/>
                <w:szCs w:val="20"/>
              </w:rPr>
            </w:pPr>
            <w:r w:rsidRPr="00E77E41">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487h30</w:t>
            </w:r>
          </w:p>
        </w:tc>
        <w:tc>
          <w:tcPr>
            <w:tcW w:w="1442"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487h30</w:t>
            </w:r>
          </w:p>
        </w:tc>
      </w:tr>
      <w:tr w:rsidR="00AE3384" w:rsidRPr="00E77E41" w:rsidTr="00AE3384">
        <w:tc>
          <w:tcPr>
            <w:cnfStyle w:val="001000000000"/>
            <w:tcW w:w="3085" w:type="dxa"/>
            <w:tcBorders>
              <w:top w:val="single" w:sz="4" w:space="0" w:color="auto"/>
              <w:left w:val="single" w:sz="12" w:space="0" w:color="auto"/>
              <w:bottom w:val="single" w:sz="4" w:space="0" w:color="auto"/>
              <w:right w:val="single" w:sz="12" w:space="0" w:color="auto"/>
            </w:tcBorders>
            <w:hideMark/>
          </w:tcPr>
          <w:p w:rsidR="00AE3384" w:rsidRPr="00E77E41" w:rsidRDefault="00AE3384" w:rsidP="00AE3384">
            <w:pPr>
              <w:tabs>
                <w:tab w:val="left" w:pos="1486"/>
                <w:tab w:val="left" w:pos="1542"/>
              </w:tabs>
              <w:spacing w:before="40" w:after="40"/>
              <w:ind w:right="-86"/>
              <w:rPr>
                <w:rFonts w:asciiTheme="majorHAnsi" w:hAnsiTheme="majorHAnsi" w:cs="Calibri"/>
                <w:bCs w:val="0"/>
                <w:color w:val="auto"/>
                <w:sz w:val="20"/>
                <w:szCs w:val="20"/>
              </w:rPr>
            </w:pPr>
            <w:r w:rsidRPr="00E77E41">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2250h00</w:t>
            </w:r>
          </w:p>
        </w:tc>
      </w:tr>
      <w:tr w:rsidR="00AE3384" w:rsidRPr="00E77E41" w:rsidTr="00AE3384">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AE3384" w:rsidRPr="00E77E41" w:rsidRDefault="00AE3384" w:rsidP="00AE3384">
            <w:pPr>
              <w:tabs>
                <w:tab w:val="left" w:pos="1486"/>
                <w:tab w:val="left" w:pos="1542"/>
              </w:tabs>
              <w:spacing w:before="40" w:after="40"/>
              <w:ind w:right="-86"/>
              <w:rPr>
                <w:rFonts w:asciiTheme="majorHAnsi" w:hAnsiTheme="majorHAnsi" w:cs="Calibri"/>
                <w:bCs w:val="0"/>
                <w:color w:val="auto"/>
                <w:sz w:val="20"/>
                <w:szCs w:val="20"/>
              </w:rPr>
            </w:pPr>
            <w:r w:rsidRPr="00E77E41">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w:t>
            </w:r>
          </w:p>
        </w:tc>
      </w:tr>
      <w:tr w:rsidR="00AE3384" w:rsidRPr="00E77E41" w:rsidTr="00AE3384">
        <w:tc>
          <w:tcPr>
            <w:cnfStyle w:val="001000000000"/>
            <w:tcW w:w="3085" w:type="dxa"/>
            <w:tcBorders>
              <w:top w:val="single" w:sz="4" w:space="0" w:color="auto"/>
              <w:left w:val="single" w:sz="12" w:space="0" w:color="auto"/>
              <w:bottom w:val="single" w:sz="4" w:space="0" w:color="auto"/>
              <w:right w:val="single" w:sz="12" w:space="0" w:color="auto"/>
            </w:tcBorders>
            <w:hideMark/>
          </w:tcPr>
          <w:p w:rsidR="00AE3384" w:rsidRPr="00E77E41" w:rsidRDefault="00AE3384" w:rsidP="00AE3384">
            <w:pPr>
              <w:tabs>
                <w:tab w:val="left" w:pos="1218"/>
                <w:tab w:val="left" w:pos="1486"/>
                <w:tab w:val="left" w:pos="1542"/>
              </w:tabs>
              <w:spacing w:before="40" w:after="40"/>
              <w:ind w:right="-86"/>
              <w:rPr>
                <w:rFonts w:asciiTheme="majorHAnsi" w:hAnsiTheme="majorHAnsi" w:cs="Calibri"/>
                <w:bCs w:val="0"/>
                <w:color w:val="auto"/>
                <w:sz w:val="20"/>
                <w:szCs w:val="20"/>
              </w:rPr>
            </w:pPr>
            <w:r w:rsidRPr="00E77E41">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4500h00</w:t>
            </w:r>
          </w:p>
        </w:tc>
      </w:tr>
      <w:tr w:rsidR="00AE3384" w:rsidRPr="00E77E41" w:rsidTr="00AE3384">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AE3384" w:rsidRPr="00E77E41" w:rsidRDefault="00AE3384" w:rsidP="00AE3384">
            <w:pPr>
              <w:tabs>
                <w:tab w:val="left" w:pos="1486"/>
                <w:tab w:val="left" w:pos="1542"/>
              </w:tabs>
              <w:spacing w:before="40" w:after="40"/>
              <w:ind w:right="-86"/>
              <w:rPr>
                <w:rFonts w:asciiTheme="majorHAnsi" w:hAnsiTheme="majorHAnsi" w:cs="Calibri"/>
                <w:bCs w:val="0"/>
                <w:color w:val="auto"/>
                <w:sz w:val="20"/>
                <w:szCs w:val="20"/>
              </w:rPr>
            </w:pPr>
            <w:r w:rsidRPr="00E77E41">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AE3384" w:rsidRPr="00E77E41" w:rsidRDefault="00AE3384" w:rsidP="00AE3384">
            <w:pPr>
              <w:spacing w:before="40" w:after="40"/>
              <w:jc w:val="center"/>
              <w:cnfStyle w:val="000000100000"/>
              <w:rPr>
                <w:rFonts w:asciiTheme="majorHAnsi" w:hAnsiTheme="majorHAnsi" w:cs="Calibri"/>
                <w:b/>
                <w:sz w:val="20"/>
                <w:szCs w:val="20"/>
              </w:rPr>
            </w:pPr>
            <w:r w:rsidRPr="00E77E41">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AE3384" w:rsidRPr="00E77E41" w:rsidRDefault="00AE3384" w:rsidP="00AE3384">
            <w:pPr>
              <w:spacing w:before="40" w:after="40"/>
              <w:ind w:right="-108"/>
              <w:jc w:val="center"/>
              <w:cnfStyle w:val="000000100000"/>
              <w:rPr>
                <w:rFonts w:asciiTheme="majorHAnsi" w:hAnsiTheme="majorHAnsi" w:cs="Calibri"/>
                <w:b/>
                <w:sz w:val="20"/>
                <w:szCs w:val="20"/>
              </w:rPr>
            </w:pPr>
            <w:r w:rsidRPr="00E77E41">
              <w:rPr>
                <w:rFonts w:asciiTheme="majorHAnsi" w:hAnsiTheme="majorHAnsi" w:cs="Calibri"/>
                <w:b/>
                <w:sz w:val="20"/>
                <w:szCs w:val="20"/>
              </w:rPr>
              <w:t>180</w:t>
            </w:r>
          </w:p>
        </w:tc>
      </w:tr>
      <w:tr w:rsidR="00AE3384" w:rsidRPr="00E77E41" w:rsidTr="00AE3384">
        <w:tc>
          <w:tcPr>
            <w:cnfStyle w:val="001000000000"/>
            <w:tcW w:w="3085" w:type="dxa"/>
            <w:tcBorders>
              <w:top w:val="single" w:sz="8" w:space="0" w:color="auto"/>
              <w:left w:val="single" w:sz="12" w:space="0" w:color="auto"/>
              <w:bottom w:val="single" w:sz="12" w:space="0" w:color="auto"/>
              <w:right w:val="single" w:sz="12" w:space="0" w:color="auto"/>
            </w:tcBorders>
            <w:hideMark/>
          </w:tcPr>
          <w:p w:rsidR="00AE3384" w:rsidRPr="00E77E41" w:rsidRDefault="00AE3384" w:rsidP="00AE3384">
            <w:pPr>
              <w:tabs>
                <w:tab w:val="left" w:pos="1486"/>
                <w:tab w:val="left" w:pos="1542"/>
              </w:tabs>
              <w:spacing w:before="40" w:after="40"/>
              <w:ind w:left="78" w:right="-86"/>
              <w:rPr>
                <w:rFonts w:asciiTheme="majorHAnsi" w:hAnsiTheme="majorHAnsi" w:cs="Calibri"/>
                <w:bCs w:val="0"/>
                <w:color w:val="auto"/>
                <w:sz w:val="20"/>
                <w:szCs w:val="20"/>
              </w:rPr>
            </w:pPr>
            <w:r w:rsidRPr="00E77E41">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AE3384" w:rsidRPr="00E77E41" w:rsidRDefault="00AE3384" w:rsidP="00AE3384">
            <w:pPr>
              <w:spacing w:before="40" w:after="40"/>
              <w:jc w:val="center"/>
              <w:cnfStyle w:val="000000000000"/>
              <w:rPr>
                <w:rFonts w:asciiTheme="majorHAnsi" w:hAnsiTheme="majorHAnsi" w:cs="Calibri"/>
                <w:b/>
                <w:sz w:val="20"/>
                <w:szCs w:val="20"/>
              </w:rPr>
            </w:pPr>
            <w:r w:rsidRPr="00E77E41">
              <w:rPr>
                <w:rFonts w:asciiTheme="majorHAnsi" w:hAnsiTheme="majorHAnsi" w:cs="Calibri"/>
                <w:b/>
                <w:sz w:val="20"/>
                <w:szCs w:val="20"/>
              </w:rPr>
              <w:t>100 %</w:t>
            </w:r>
          </w:p>
        </w:tc>
      </w:tr>
    </w:tbl>
    <w:p w:rsidR="00AE3384" w:rsidRDefault="00AE3384" w:rsidP="00AE3384">
      <w:pPr>
        <w:jc w:val="center"/>
        <w:rPr>
          <w:rFonts w:ascii="Calibri" w:hAnsi="Calibri" w:cs="Calibri"/>
          <w:b/>
        </w:rPr>
      </w:pPr>
    </w:p>
    <w:p w:rsidR="00AE3384" w:rsidRDefault="00AE3384" w:rsidP="00AE3384">
      <w:pPr>
        <w:jc w:val="center"/>
        <w:rPr>
          <w:rFonts w:ascii="Calibri" w:hAnsi="Calibri" w:cs="Calibri"/>
        </w:rPr>
      </w:pPr>
      <w:r>
        <w:rPr>
          <w:b/>
          <w:noProof/>
          <w:lang w:eastAsia="fr-FR"/>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3384" w:rsidRDefault="00AE3384" w:rsidP="00AE3384">
      <w:pPr>
        <w:jc w:val="center"/>
        <w:rPr>
          <w:rFonts w:ascii="Calibri" w:hAnsi="Calibri" w:cs="Calibri"/>
        </w:rPr>
      </w:pPr>
      <w:r>
        <w:rPr>
          <w:noProof/>
          <w:lang w:eastAsia="fr-FR"/>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E3384" w:rsidRDefault="00AE3384" w:rsidP="00AE3384">
      <w:pPr>
        <w:jc w:val="center"/>
        <w:rPr>
          <w:rFonts w:ascii="Calibri" w:hAnsi="Calibri" w:cs="Calibri"/>
          <w:b/>
        </w:rPr>
      </w:pPr>
      <w:r>
        <w:rPr>
          <w:b/>
          <w:noProof/>
          <w:lang w:eastAsia="fr-FR"/>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E3384" w:rsidRDefault="00AE3384" w:rsidP="00AE3384">
      <w:pPr>
        <w:rPr>
          <w:rFonts w:ascii="Calibri" w:hAnsi="Calibri" w:cs="Calibri"/>
          <w:b/>
        </w:rPr>
        <w:sectPr w:rsidR="00AE3384" w:rsidSect="00AE3384">
          <w:pgSz w:w="11906" w:h="16838"/>
          <w:pgMar w:top="1134" w:right="1134" w:bottom="1134" w:left="1134" w:header="709" w:footer="709" w:gutter="0"/>
          <w:pgBorders w:offsetFrom="page">
            <w:top w:val="threeDEmboss" w:sz="24" w:space="24" w:color="F79646" w:themeColor="accent6"/>
            <w:left w:val="threeDEmboss" w:sz="24" w:space="24" w:color="F79646" w:themeColor="accent6"/>
            <w:bottom w:val="threeDEngrave" w:sz="24" w:space="24" w:color="F79646" w:themeColor="accent6"/>
            <w:right w:val="threeDEngrave" w:sz="24" w:space="24" w:color="F79646" w:themeColor="accent6"/>
          </w:pgBorders>
          <w:cols w:space="720"/>
        </w:sectPr>
      </w:pPr>
    </w:p>
    <w:p w:rsidR="00AE3384" w:rsidRPr="001B2CFA" w:rsidRDefault="00AE3384" w:rsidP="00AE3384">
      <w:pPr>
        <w:jc w:val="center"/>
        <w:rPr>
          <w:rFonts w:ascii="Calibri" w:hAnsi="Calibri" w:cs="Calibri"/>
          <w:b/>
        </w:rPr>
      </w:pPr>
    </w:p>
    <w:p w:rsidR="00AE3384" w:rsidRPr="001B2CFA" w:rsidRDefault="00AE3384" w:rsidP="00AE3384">
      <w:pPr>
        <w:jc w:val="center"/>
        <w:rPr>
          <w:rFonts w:ascii="Calibri" w:hAnsi="Calibri" w:cs="Calibri"/>
          <w:b/>
        </w:rPr>
      </w:pPr>
    </w:p>
    <w:p w:rsidR="00AE3384" w:rsidRPr="001B2CFA" w:rsidRDefault="00AE3384" w:rsidP="00AE3384">
      <w:pPr>
        <w:jc w:val="center"/>
        <w:rPr>
          <w:rFonts w:ascii="Calibri" w:hAnsi="Calibri" w:cs="Calibri"/>
          <w:b/>
        </w:rPr>
      </w:pPr>
    </w:p>
    <w:p w:rsidR="00AE3384" w:rsidRPr="001B2CFA" w:rsidRDefault="00AE3384" w:rsidP="00AE3384">
      <w:pPr>
        <w:jc w:val="center"/>
        <w:rPr>
          <w:rFonts w:ascii="Calibri" w:hAnsi="Calibri" w:cs="Calibri"/>
          <w:b/>
        </w:rPr>
      </w:pPr>
    </w:p>
    <w:p w:rsidR="00AE3384" w:rsidRPr="001B2CFA" w:rsidRDefault="00AE3384" w:rsidP="00AE3384">
      <w:pPr>
        <w:jc w:val="center"/>
        <w:rPr>
          <w:rFonts w:ascii="Calibri" w:hAnsi="Calibri" w:cs="Calibri"/>
          <w:b/>
        </w:rPr>
      </w:pPr>
    </w:p>
    <w:p w:rsidR="00AE3384" w:rsidRPr="001B2CFA" w:rsidRDefault="00AE3384" w:rsidP="00AE3384">
      <w:pPr>
        <w:jc w:val="center"/>
        <w:rPr>
          <w:rFonts w:ascii="Calibri" w:hAnsi="Calibri" w:cs="Calibri"/>
          <w:b/>
        </w:rPr>
      </w:pPr>
    </w:p>
    <w:p w:rsidR="00AE3384" w:rsidRPr="001B2CFA" w:rsidRDefault="00AE3384" w:rsidP="00AE3384">
      <w:pPr>
        <w:jc w:val="center"/>
        <w:rPr>
          <w:rFonts w:ascii="Calibri" w:hAnsi="Calibri" w:cs="Calibri"/>
          <w:b/>
        </w:rPr>
      </w:pPr>
    </w:p>
    <w:p w:rsidR="00AE3384" w:rsidRPr="001B2CFA" w:rsidRDefault="00AE3384" w:rsidP="00AE3384">
      <w:pPr>
        <w:jc w:val="center"/>
        <w:rPr>
          <w:rFonts w:ascii="Calibri" w:hAnsi="Calibri" w:cs="Calibri"/>
          <w:b/>
        </w:rPr>
      </w:pPr>
    </w:p>
    <w:p w:rsidR="00AE3384" w:rsidRPr="001B2CFA" w:rsidRDefault="00AE3384" w:rsidP="00AE3384">
      <w:pPr>
        <w:jc w:val="center"/>
        <w:rPr>
          <w:rFonts w:ascii="Calibri" w:hAnsi="Calibri" w:cs="Calibri"/>
          <w:b/>
        </w:rPr>
      </w:pPr>
    </w:p>
    <w:p w:rsidR="00AE3384" w:rsidRPr="001B2CFA" w:rsidRDefault="00AE3384" w:rsidP="00AE3384">
      <w:pPr>
        <w:jc w:val="center"/>
        <w:rPr>
          <w:rFonts w:ascii="Calibri" w:hAnsi="Calibri" w:cs="Calibri"/>
          <w:b/>
        </w:rPr>
      </w:pPr>
    </w:p>
    <w:p w:rsidR="00AE3384" w:rsidRPr="001B2CFA" w:rsidRDefault="00AE3384" w:rsidP="00AE3384">
      <w:pPr>
        <w:jc w:val="center"/>
        <w:rPr>
          <w:rFonts w:ascii="Calibri" w:hAnsi="Calibri" w:cs="Calibri"/>
          <w:b/>
        </w:rPr>
      </w:pPr>
    </w:p>
    <w:p w:rsidR="00AE3384" w:rsidRDefault="00AE3384" w:rsidP="00AE3384">
      <w:pPr>
        <w:jc w:val="center"/>
        <w:rPr>
          <w:rFonts w:ascii="Calibri" w:hAnsi="Calibri" w:cs="Calibri"/>
          <w:b/>
          <w:sz w:val="32"/>
          <w:szCs w:val="32"/>
        </w:rPr>
      </w:pPr>
    </w:p>
    <w:p w:rsidR="00AE3384" w:rsidRDefault="00AE3384" w:rsidP="00AE3384">
      <w:pPr>
        <w:jc w:val="center"/>
        <w:rPr>
          <w:rFonts w:ascii="Calibri" w:hAnsi="Calibri" w:cs="Calibri"/>
          <w:b/>
          <w:sz w:val="32"/>
          <w:szCs w:val="32"/>
        </w:rPr>
      </w:pPr>
    </w:p>
    <w:p w:rsidR="00AE3384" w:rsidRDefault="00AE3384" w:rsidP="00AE3384">
      <w:pPr>
        <w:jc w:val="center"/>
        <w:rPr>
          <w:rFonts w:ascii="Calibri" w:hAnsi="Calibri" w:cs="Calibri"/>
          <w:b/>
          <w:sz w:val="32"/>
          <w:szCs w:val="32"/>
        </w:rPr>
      </w:pPr>
    </w:p>
    <w:p w:rsidR="00AE3384" w:rsidRPr="001B2CFA" w:rsidRDefault="00AE3384" w:rsidP="00AE3384">
      <w:pPr>
        <w:jc w:val="center"/>
        <w:rPr>
          <w:rFonts w:ascii="Calibri" w:hAnsi="Calibri" w:cs="Calibri"/>
          <w:b/>
          <w:sz w:val="32"/>
          <w:szCs w:val="32"/>
        </w:rPr>
      </w:pPr>
    </w:p>
    <w:p w:rsidR="00AE3384" w:rsidRPr="001B2CFA" w:rsidRDefault="00AE3384" w:rsidP="00AE3384">
      <w:pPr>
        <w:jc w:val="center"/>
        <w:rPr>
          <w:rFonts w:ascii="Calibri" w:hAnsi="Calibri" w:cs="Calibri"/>
          <w:b/>
          <w:sz w:val="32"/>
          <w:szCs w:val="32"/>
        </w:rPr>
      </w:pPr>
    </w:p>
    <w:p w:rsidR="00AE3384" w:rsidRPr="001B2CFA" w:rsidRDefault="00AE3384" w:rsidP="00AE3384">
      <w:pPr>
        <w:jc w:val="center"/>
        <w:rPr>
          <w:rFonts w:ascii="Calibri" w:hAnsi="Calibri" w:cs="Calibri"/>
          <w:b/>
          <w:sz w:val="32"/>
          <w:szCs w:val="32"/>
        </w:rPr>
      </w:pPr>
    </w:p>
    <w:p w:rsidR="00AE3384" w:rsidRPr="001B2CFA" w:rsidRDefault="00AE3384" w:rsidP="00AE3384">
      <w:pPr>
        <w:jc w:val="center"/>
        <w:rPr>
          <w:rFonts w:ascii="Calibri" w:hAnsi="Calibri" w:cs="Calibri"/>
          <w:b/>
          <w:sz w:val="32"/>
          <w:szCs w:val="32"/>
        </w:rPr>
      </w:pPr>
    </w:p>
    <w:p w:rsidR="00AE3384" w:rsidRPr="001B2CFA" w:rsidRDefault="00AE3384" w:rsidP="00AE3384">
      <w:pPr>
        <w:jc w:val="center"/>
        <w:rPr>
          <w:rFonts w:ascii="Calibri" w:hAnsi="Calibri" w:cs="Calibri"/>
          <w:b/>
          <w:sz w:val="32"/>
          <w:szCs w:val="32"/>
        </w:rPr>
      </w:pPr>
    </w:p>
    <w:p w:rsidR="00AE3384" w:rsidRPr="001B2CFA" w:rsidRDefault="00AE3384" w:rsidP="00AE3384">
      <w:pPr>
        <w:jc w:val="center"/>
        <w:rPr>
          <w:rFonts w:ascii="Calibri" w:hAnsi="Calibri" w:cs="Calibri"/>
          <w:b/>
          <w:sz w:val="32"/>
          <w:szCs w:val="32"/>
        </w:rPr>
      </w:pPr>
    </w:p>
    <w:p w:rsidR="00AE3384" w:rsidRPr="008B179F" w:rsidRDefault="00AE3384" w:rsidP="00AE3384">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p>
    <w:p w:rsidR="00FF09CD" w:rsidRPr="008B179F" w:rsidRDefault="00FF09CD" w:rsidP="00AE3384">
      <w:pPr>
        <w:jc w:val="both"/>
        <w:rPr>
          <w:rFonts w:asciiTheme="majorHAnsi" w:hAnsiTheme="majorHAnsi" w:cs="Calibri"/>
          <w:b/>
          <w:sz w:val="32"/>
          <w:szCs w:val="32"/>
          <w:u w:val="thick" w:color="F79646" w:themeColor="accent6"/>
        </w:rPr>
      </w:pPr>
    </w:p>
    <w:p w:rsidR="00FF09CD" w:rsidRDefault="00FF09CD"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sectPr w:rsidR="00ED6FBF" w:rsidSect="00DA6830">
          <w:headerReference w:type="default" r:id="rId2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92384D" w:rsidRDefault="0092384D" w:rsidP="0092384D">
      <w:pPr>
        <w:jc w:val="both"/>
        <w:rPr>
          <w:rFonts w:asciiTheme="majorHAnsi" w:hAnsiTheme="majorHAnsi" w:cstheme="minorBidi"/>
          <w:b/>
          <w:sz w:val="22"/>
          <w:szCs w:val="22"/>
          <w:u w:val="thick" w:color="F79646" w:themeColor="accent6"/>
        </w:rPr>
      </w:pP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Pr="008064E5" w:rsidRDefault="0092384D" w:rsidP="0092384D">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92384D" w:rsidRDefault="0092384D" w:rsidP="0092384D">
      <w:pPr>
        <w:jc w:val="both"/>
        <w:rPr>
          <w:rFonts w:asciiTheme="majorHAnsi" w:hAnsiTheme="majorHAnsi" w:cstheme="minorBidi"/>
          <w:b/>
          <w:sz w:val="22"/>
          <w:szCs w:val="22"/>
          <w:u w:val="thick" w:color="F79646" w:themeColor="accent6"/>
        </w:rPr>
      </w:pP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Pr="008064E5" w:rsidRDefault="0092384D" w:rsidP="0092384D">
      <w:pPr>
        <w:jc w:val="both"/>
        <w:rPr>
          <w:rFonts w:asciiTheme="majorHAnsi" w:hAnsiTheme="majorHAnsi" w:cs="Arial"/>
          <w:sz w:val="22"/>
          <w:szCs w:val="22"/>
        </w:rPr>
      </w:pPr>
      <w:r w:rsidRPr="0075020E">
        <w:rPr>
          <w:rFonts w:asciiTheme="majorHAnsi" w:hAnsiTheme="majorHAnsi"/>
          <w:sz w:val="22"/>
          <w:szCs w:val="22"/>
        </w:rPr>
        <w:t>Notion</w:t>
      </w:r>
      <w:r>
        <w:rPr>
          <w:rFonts w:asciiTheme="majorHAnsi" w:hAnsiTheme="majorHAnsi"/>
          <w:sz w:val="22"/>
          <w:szCs w:val="22"/>
        </w:rPr>
        <w:t>s</w:t>
      </w:r>
      <w:r w:rsidRPr="0075020E">
        <w:rPr>
          <w:rFonts w:asciiTheme="majorHAnsi" w:hAnsiTheme="majorHAnsi"/>
          <w:sz w:val="22"/>
          <w:szCs w:val="22"/>
        </w:rPr>
        <w:t xml:space="preserve"> de base des mathématiques </w:t>
      </w:r>
      <w:r w:rsidRPr="008064E5">
        <w:rPr>
          <w:rFonts w:asciiTheme="majorHAnsi" w:hAnsiTheme="majorHAnsi" w:cs="Arial"/>
          <w:sz w:val="22"/>
          <w:szCs w:val="22"/>
        </w:rPr>
        <w:t>des classes Terminales</w:t>
      </w:r>
      <w:r w:rsidRPr="0075020E">
        <w:rPr>
          <w:rFonts w:asciiTheme="majorHAnsi" w:hAnsiTheme="majorHAnsi"/>
          <w:sz w:val="22"/>
          <w:szCs w:val="22"/>
        </w:rPr>
        <w:t xml:space="preserve"> (ensembles, fonctions, équations</w:t>
      </w:r>
      <w:r>
        <w:rPr>
          <w:rFonts w:asciiTheme="majorHAnsi" w:hAnsiTheme="majorHAnsi"/>
          <w:sz w:val="22"/>
          <w:szCs w:val="22"/>
        </w:rPr>
        <w:t xml:space="preserve">, </w:t>
      </w:r>
      <w:r w:rsidRPr="0075020E">
        <w:rPr>
          <w:rFonts w:asciiTheme="majorHAnsi" w:hAnsiTheme="majorHAnsi"/>
          <w:sz w:val="22"/>
          <w:szCs w:val="22"/>
        </w:rPr>
        <w:t>…)</w:t>
      </w:r>
      <w:r w:rsidRPr="008064E5">
        <w:rPr>
          <w:rFonts w:asciiTheme="majorHAnsi" w:hAnsiTheme="majorHAnsi" w:cs="Arial"/>
          <w:sz w:val="22"/>
          <w:szCs w:val="22"/>
        </w:rPr>
        <w:t>.</w:t>
      </w:r>
    </w:p>
    <w:p w:rsidR="0092384D" w:rsidRDefault="0092384D" w:rsidP="0092384D">
      <w:pPr>
        <w:jc w:val="both"/>
        <w:rPr>
          <w:rFonts w:asciiTheme="majorHAnsi" w:hAnsiTheme="majorHAnsi" w:cs="Arial"/>
        </w:rPr>
      </w:pPr>
    </w:p>
    <w:p w:rsidR="0092384D" w:rsidRPr="00657CCF" w:rsidRDefault="0092384D" w:rsidP="0092384D">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92384D" w:rsidRDefault="0092384D" w:rsidP="0092384D">
      <w:pPr>
        <w:jc w:val="both"/>
        <w:rPr>
          <w:rFonts w:asciiTheme="majorHAnsi" w:hAnsiTheme="majorHAnsi" w:cstheme="minorBidi"/>
          <w:b/>
          <w:sz w:val="22"/>
          <w:szCs w:val="22"/>
        </w:rPr>
      </w:pPr>
    </w:p>
    <w:p w:rsidR="0092384D" w:rsidRPr="00FD09CF" w:rsidRDefault="0092384D" w:rsidP="0092384D">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92384D" w:rsidRPr="00FD09CF" w:rsidRDefault="0092384D" w:rsidP="0092384D">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92384D" w:rsidRDefault="0092384D" w:rsidP="0092384D">
      <w:pPr>
        <w:autoSpaceDE w:val="0"/>
        <w:autoSpaceDN w:val="0"/>
        <w:adjustRightInd w:val="0"/>
        <w:jc w:val="both"/>
        <w:rPr>
          <w:rFonts w:ascii="Cambria" w:hAnsi="Cambria" w:cstheme="minorBidi"/>
          <w:b/>
          <w:sz w:val="22"/>
          <w:szCs w:val="22"/>
        </w:rPr>
      </w:pPr>
    </w:p>
    <w:p w:rsidR="0092384D" w:rsidRPr="00FD09CF" w:rsidRDefault="0092384D" w:rsidP="0092384D">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92384D" w:rsidRPr="00FD09CF" w:rsidRDefault="0092384D" w:rsidP="0092384D">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92384D" w:rsidRDefault="0092384D" w:rsidP="0092384D">
      <w:pPr>
        <w:jc w:val="both"/>
        <w:rPr>
          <w:rFonts w:ascii="Cambria" w:hAnsi="Cambria" w:cstheme="minorBidi"/>
          <w:b/>
          <w:sz w:val="22"/>
          <w:szCs w:val="22"/>
        </w:rPr>
      </w:pPr>
    </w:p>
    <w:p w:rsidR="0092384D" w:rsidRPr="00FD09CF" w:rsidRDefault="0092384D" w:rsidP="0092384D">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92384D" w:rsidRPr="00FD09CF" w:rsidRDefault="0092384D" w:rsidP="0092384D">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92384D" w:rsidRDefault="0092384D" w:rsidP="0092384D">
      <w:pPr>
        <w:jc w:val="both"/>
        <w:rPr>
          <w:rFonts w:ascii="Cambria" w:hAnsi="Cambria" w:cstheme="minorBidi"/>
          <w:b/>
          <w:sz w:val="22"/>
          <w:szCs w:val="22"/>
        </w:rPr>
      </w:pPr>
    </w:p>
    <w:p w:rsidR="0092384D" w:rsidRPr="00FD09CF" w:rsidRDefault="0092384D" w:rsidP="0092384D">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92384D" w:rsidRPr="00FD09CF" w:rsidRDefault="0092384D" w:rsidP="0092384D">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92384D" w:rsidRDefault="0092384D" w:rsidP="0092384D">
      <w:pPr>
        <w:jc w:val="both"/>
        <w:rPr>
          <w:rFonts w:ascii="Cambria" w:hAnsi="Cambria" w:cstheme="minorBidi"/>
          <w:b/>
          <w:sz w:val="22"/>
          <w:szCs w:val="22"/>
        </w:rPr>
      </w:pPr>
    </w:p>
    <w:p w:rsidR="0092384D" w:rsidRPr="00FD09CF" w:rsidRDefault="0092384D" w:rsidP="0092384D">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92384D" w:rsidRPr="00FD09CF" w:rsidRDefault="0092384D" w:rsidP="0092384D">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92384D" w:rsidRDefault="0092384D" w:rsidP="0092384D">
      <w:pPr>
        <w:jc w:val="both"/>
        <w:rPr>
          <w:rFonts w:ascii="Cambria" w:hAnsi="Cambria" w:cstheme="minorBidi"/>
          <w:b/>
          <w:sz w:val="22"/>
          <w:szCs w:val="22"/>
        </w:rPr>
      </w:pPr>
    </w:p>
    <w:p w:rsidR="0092384D" w:rsidRPr="00FD09CF" w:rsidRDefault="0092384D" w:rsidP="0092384D">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92384D" w:rsidRPr="00FD09CF" w:rsidRDefault="0092384D" w:rsidP="0092384D">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92384D" w:rsidRDefault="0092384D" w:rsidP="0092384D">
      <w:pPr>
        <w:jc w:val="both"/>
        <w:rPr>
          <w:rFonts w:asciiTheme="majorHAnsi" w:hAnsiTheme="majorHAnsi" w:cstheme="minorBidi"/>
          <w:b/>
          <w:u w:val="thick" w:color="F79646" w:themeColor="accent6"/>
        </w:rPr>
      </w:pPr>
    </w:p>
    <w:p w:rsidR="0092384D" w:rsidRPr="00043611" w:rsidRDefault="0092384D" w:rsidP="0092384D">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92384D" w:rsidRPr="00FD09CF" w:rsidRDefault="0092384D" w:rsidP="0092384D">
      <w:pPr>
        <w:jc w:val="both"/>
        <w:rPr>
          <w:rFonts w:ascii="Cambria" w:hAnsi="Cambria" w:cstheme="minorBidi"/>
          <w:sz w:val="22"/>
          <w:szCs w:val="22"/>
        </w:rPr>
      </w:pPr>
      <w:r w:rsidRPr="00FD09CF">
        <w:rPr>
          <w:rFonts w:ascii="Cambria" w:hAnsi="Cambria" w:cstheme="minorBidi"/>
          <w:sz w:val="22"/>
          <w:szCs w:val="22"/>
        </w:rPr>
        <w:t>Contrôle continu: 40% ; Examen: 60%.</w:t>
      </w:r>
    </w:p>
    <w:p w:rsidR="0092384D" w:rsidRDefault="0092384D" w:rsidP="0092384D">
      <w:pPr>
        <w:jc w:val="both"/>
        <w:rPr>
          <w:rFonts w:ascii="Cambria" w:hAnsi="Cambria" w:cs="Calibri"/>
          <w:b/>
        </w:rPr>
      </w:pPr>
    </w:p>
    <w:p w:rsidR="0092384D" w:rsidRPr="00064136" w:rsidRDefault="0092384D" w:rsidP="0092384D">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92384D" w:rsidRDefault="0092384D" w:rsidP="0092384D">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92384D" w:rsidRDefault="0092384D" w:rsidP="0092384D">
      <w:pPr>
        <w:jc w:val="both"/>
      </w:pPr>
      <w:r>
        <w:t>2- J. Rivaud, Algèbre : Classes préparatoires et Université Tome 1, Exercices avec solutions, Vuibert.</w:t>
      </w:r>
    </w:p>
    <w:p w:rsidR="0092384D" w:rsidRDefault="0092384D" w:rsidP="0092384D">
      <w:pPr>
        <w:jc w:val="both"/>
      </w:pPr>
      <w:r>
        <w:t>3- N. Faddeev, I. Sominski, Recueil d’exercices d’algèbre supérieure, Edition de Moscou</w:t>
      </w:r>
    </w:p>
    <w:p w:rsidR="0092384D" w:rsidRDefault="0092384D" w:rsidP="0092384D">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92384D" w:rsidRDefault="0092384D" w:rsidP="0092384D">
      <w:pPr>
        <w:jc w:val="both"/>
      </w:pPr>
      <w:r>
        <w:lastRenderedPageBreak/>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92384D" w:rsidRDefault="0092384D" w:rsidP="0092384D">
      <w:pPr>
        <w:jc w:val="both"/>
      </w:pPr>
      <w:r>
        <w:t>6- J. Quinet, Cours élémentaire de mathématiques supérieures 1- Algèbre, Dunod.</w:t>
      </w:r>
    </w:p>
    <w:p w:rsidR="0092384D" w:rsidRDefault="0092384D" w:rsidP="0092384D">
      <w:pPr>
        <w:jc w:val="both"/>
      </w:pPr>
      <w:r>
        <w:t>7- J. Quinet, Cours élémentaire de mathématiques supérieures 2- Fonctions usuelles, Dunod.</w:t>
      </w:r>
    </w:p>
    <w:p w:rsidR="0092384D" w:rsidRDefault="0092384D" w:rsidP="0092384D">
      <w:pPr>
        <w:jc w:val="both"/>
      </w:pPr>
      <w:r>
        <w:t>8- J. Quinet, Cours élémentaire de mathématiques supérieures 3- Calcul intégral et séries, Dunod.</w:t>
      </w:r>
    </w:p>
    <w:p w:rsidR="0092384D" w:rsidRDefault="0092384D" w:rsidP="0092384D">
      <w:pPr>
        <w:jc w:val="both"/>
      </w:pPr>
      <w:r>
        <w:t>9- J. Quinet, Cours élémentaire de mathématiques supérieures 4- Equations différentielles, Dunod.</w:t>
      </w:r>
    </w:p>
    <w:p w:rsidR="0092384D" w:rsidRDefault="0092384D" w:rsidP="0092384D">
      <w:pPr>
        <w:jc w:val="both"/>
      </w:pPr>
    </w:p>
    <w:p w:rsidR="0092384D" w:rsidRDefault="0092384D" w:rsidP="0092384D">
      <w:pPr>
        <w:spacing w:after="200" w:line="276" w:lineRule="auto"/>
        <w:rPr>
          <w:rFonts w:ascii="Cambria" w:hAnsi="Cambria" w:cs="Calibri"/>
          <w:b/>
        </w:rPr>
      </w:pPr>
      <w:r>
        <w:rPr>
          <w:rFonts w:ascii="Cambria" w:hAnsi="Cambria" w:cs="Calibri"/>
          <w:b/>
        </w:rPr>
        <w:br w:type="page"/>
      </w:r>
    </w:p>
    <w:p w:rsidR="0092384D" w:rsidRPr="00776683"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92384D" w:rsidRPr="00776683"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92384D" w:rsidRPr="00776683"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92384D" w:rsidRPr="00776683"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92384D" w:rsidRPr="00776683"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92384D" w:rsidRPr="00776683"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92384D" w:rsidRDefault="0092384D" w:rsidP="0092384D">
      <w:pPr>
        <w:jc w:val="both"/>
        <w:rPr>
          <w:rFonts w:asciiTheme="majorHAnsi" w:eastAsia="Times New Roman" w:hAnsiTheme="majorHAnsi" w:cs="Arial"/>
          <w:b/>
          <w:u w:val="thick" w:color="F79646" w:themeColor="accent6"/>
        </w:rPr>
      </w:pP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Pr="00530E1E" w:rsidRDefault="0092384D" w:rsidP="0092384D">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92384D" w:rsidRPr="00435038" w:rsidRDefault="0092384D" w:rsidP="0092384D">
      <w:pPr>
        <w:jc w:val="both"/>
        <w:rPr>
          <w:rFonts w:asciiTheme="majorHAnsi" w:eastAsia="Times New Roman" w:hAnsiTheme="majorHAnsi" w:cs="Arial"/>
        </w:rPr>
      </w:pP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Pr="00435038" w:rsidRDefault="0092384D" w:rsidP="0092384D">
      <w:pPr>
        <w:jc w:val="both"/>
        <w:rPr>
          <w:rFonts w:asciiTheme="majorHAnsi" w:hAnsiTheme="majorHAnsi" w:cs="Arial"/>
        </w:rPr>
      </w:pPr>
      <w:r>
        <w:rPr>
          <w:rFonts w:asciiTheme="majorHAnsi" w:hAnsiTheme="majorHAnsi" w:cs="Arial"/>
        </w:rPr>
        <w:t>Notions de mathématiques et de Physique.</w:t>
      </w:r>
    </w:p>
    <w:p w:rsidR="0092384D" w:rsidRPr="00776683" w:rsidRDefault="0092384D" w:rsidP="0092384D">
      <w:pPr>
        <w:jc w:val="both"/>
        <w:rPr>
          <w:rFonts w:asciiTheme="majorHAnsi" w:hAnsiTheme="majorHAnsi" w:cs="Calibri"/>
          <w:b/>
        </w:rPr>
      </w:pPr>
    </w:p>
    <w:p w:rsidR="0092384D" w:rsidRPr="00776683" w:rsidRDefault="0092384D" w:rsidP="0092384D">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92384D" w:rsidRDefault="0092384D" w:rsidP="0092384D">
      <w:pPr>
        <w:jc w:val="both"/>
        <w:rPr>
          <w:rFonts w:asciiTheme="majorHAnsi" w:hAnsiTheme="majorHAnsi" w:cstheme="minorBidi"/>
          <w:b/>
        </w:rPr>
      </w:pPr>
    </w:p>
    <w:p w:rsidR="0092384D" w:rsidRPr="00776683" w:rsidRDefault="0092384D" w:rsidP="0092384D">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92384D" w:rsidRPr="00776683" w:rsidRDefault="0092384D" w:rsidP="0092384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92384D" w:rsidRPr="00776683" w:rsidRDefault="0092384D" w:rsidP="0092384D">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92384D" w:rsidRPr="00776683" w:rsidRDefault="0092384D" w:rsidP="0092384D">
      <w:pPr>
        <w:jc w:val="both"/>
        <w:rPr>
          <w:rFonts w:asciiTheme="majorHAnsi" w:hAnsiTheme="majorHAnsi" w:cstheme="minorBidi"/>
          <w:b/>
        </w:rPr>
      </w:pPr>
    </w:p>
    <w:p w:rsidR="0092384D" w:rsidRPr="00776683" w:rsidRDefault="0092384D" w:rsidP="0092384D">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92384D" w:rsidRPr="00776683" w:rsidRDefault="0092384D" w:rsidP="0092384D">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92384D" w:rsidRDefault="0092384D" w:rsidP="0092384D">
      <w:pPr>
        <w:jc w:val="both"/>
        <w:rPr>
          <w:rFonts w:asciiTheme="majorHAnsi" w:hAnsiTheme="majorHAnsi" w:cstheme="minorBidi"/>
          <w:b/>
        </w:rPr>
      </w:pPr>
    </w:p>
    <w:p w:rsidR="0092384D" w:rsidRPr="00776683" w:rsidRDefault="0092384D" w:rsidP="0092384D">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92384D" w:rsidRPr="00776683" w:rsidRDefault="0092384D" w:rsidP="0092384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92384D" w:rsidRDefault="0092384D" w:rsidP="0092384D">
      <w:pPr>
        <w:jc w:val="both"/>
        <w:rPr>
          <w:rFonts w:asciiTheme="majorHAnsi" w:hAnsiTheme="majorHAnsi" w:cstheme="minorBidi"/>
          <w:b/>
        </w:rPr>
      </w:pPr>
    </w:p>
    <w:p w:rsidR="0092384D" w:rsidRPr="00776683" w:rsidRDefault="0092384D" w:rsidP="0092384D">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92384D" w:rsidRPr="00776683" w:rsidRDefault="0092384D" w:rsidP="0092384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92384D" w:rsidRPr="00776683" w:rsidRDefault="0092384D" w:rsidP="0092384D">
      <w:pPr>
        <w:jc w:val="both"/>
        <w:rPr>
          <w:rFonts w:asciiTheme="majorHAnsi" w:hAnsiTheme="majorHAnsi" w:cs="Arial"/>
          <w:b/>
        </w:rPr>
      </w:pPr>
    </w:p>
    <w:p w:rsidR="0092384D" w:rsidRPr="00776683" w:rsidRDefault="0092384D" w:rsidP="0092384D">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92384D" w:rsidRDefault="0092384D" w:rsidP="0092384D">
      <w:pPr>
        <w:jc w:val="both"/>
        <w:rPr>
          <w:rFonts w:asciiTheme="majorHAnsi" w:hAnsiTheme="majorHAnsi" w:cstheme="minorBidi"/>
        </w:rPr>
      </w:pPr>
      <w:r w:rsidRPr="00776683">
        <w:rPr>
          <w:rFonts w:asciiTheme="majorHAnsi" w:hAnsiTheme="majorHAnsi" w:cstheme="minorBidi"/>
        </w:rPr>
        <w:t>Contrôle continu: 40% ; Examen: 60%.</w:t>
      </w:r>
    </w:p>
    <w:p w:rsidR="0092384D" w:rsidRPr="00776683" w:rsidRDefault="0092384D" w:rsidP="0092384D">
      <w:pPr>
        <w:jc w:val="both"/>
        <w:rPr>
          <w:rFonts w:asciiTheme="majorHAnsi" w:hAnsiTheme="majorHAnsi" w:cstheme="minorBidi"/>
        </w:rPr>
      </w:pPr>
    </w:p>
    <w:p w:rsidR="0092384D" w:rsidRPr="00776683" w:rsidRDefault="0092384D" w:rsidP="0092384D">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92384D" w:rsidRPr="008A50E3" w:rsidRDefault="0092384D" w:rsidP="0092384D">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21" w:tooltip="Auteur Alain. GIBAUD" w:history="1">
        <w:r w:rsidRPr="008A50E3">
          <w:rPr>
            <w:rStyle w:val="lev"/>
            <w:rFonts w:ascii="Cambria" w:hAnsi="Cambria" w:cs="Segoe UI"/>
          </w:rPr>
          <w:t>Gibaud</w:t>
        </w:r>
      </w:hyperlink>
      <w:r w:rsidRPr="008A50E3">
        <w:rPr>
          <w:rFonts w:ascii="Cambria" w:hAnsi="Cambria" w:cs="Segoe UI"/>
        </w:rPr>
        <w:t>,</w:t>
      </w:r>
      <w:hyperlink r:id="rId22"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92384D" w:rsidRPr="008A50E3" w:rsidRDefault="0092384D" w:rsidP="0092384D">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92384D" w:rsidRPr="008A50E3" w:rsidRDefault="0092384D" w:rsidP="0092384D">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92384D" w:rsidRPr="008A50E3" w:rsidRDefault="0092384D" w:rsidP="0092384D">
      <w:pPr>
        <w:pStyle w:val="Paragraphedeliste"/>
        <w:jc w:val="both"/>
        <w:rPr>
          <w:rFonts w:ascii="Cambria" w:hAnsi="Cambria" w:cs="Calibri"/>
          <w:b/>
          <w:lang w:val="en-US"/>
        </w:rPr>
      </w:pPr>
    </w:p>
    <w:p w:rsidR="0092384D" w:rsidRPr="008A50E3" w:rsidRDefault="0092384D" w:rsidP="0092384D">
      <w:pPr>
        <w:jc w:val="center"/>
        <w:rPr>
          <w:rFonts w:ascii="Calibri" w:hAnsi="Calibri" w:cs="Calibri"/>
          <w:b/>
          <w:sz w:val="32"/>
          <w:szCs w:val="32"/>
          <w:lang w:val="en-US"/>
        </w:rPr>
      </w:pPr>
    </w:p>
    <w:p w:rsidR="0092384D" w:rsidRDefault="0092384D" w:rsidP="0092384D">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92384D" w:rsidRPr="00205206"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92384D" w:rsidRDefault="0092384D" w:rsidP="0092384D">
      <w:pPr>
        <w:spacing w:line="276" w:lineRule="auto"/>
        <w:jc w:val="both"/>
        <w:rPr>
          <w:rFonts w:asciiTheme="majorHAnsi" w:hAnsiTheme="majorHAnsi" w:cstheme="minorBidi"/>
          <w:b/>
          <w:sz w:val="22"/>
          <w:szCs w:val="22"/>
          <w:u w:val="thick" w:color="F79646" w:themeColor="accent6"/>
        </w:rPr>
      </w:pP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Pr="00776960" w:rsidRDefault="0092384D" w:rsidP="0092384D">
      <w:pPr>
        <w:jc w:val="both"/>
        <w:rPr>
          <w:rFonts w:asciiTheme="majorHAnsi" w:hAnsiTheme="majorHAnsi"/>
          <w:sz w:val="22"/>
          <w:szCs w:val="22"/>
          <w:shd w:val="clear" w:color="auto" w:fill="FFFFFF"/>
        </w:rPr>
      </w:pPr>
      <w:r w:rsidRPr="00776960">
        <w:rPr>
          <w:rFonts w:asciiTheme="majorHAnsi" w:hAnsiTheme="majorHAnsi"/>
          <w:sz w:val="22"/>
          <w:szCs w:val="22"/>
          <w:shd w:val="clear" w:color="auto" w:fill="FFFFFF"/>
        </w:rPr>
        <w:t>L’enseignement de cette matière permet à l’étudiant l’acquisition des formalismes de base en chimie notamment au sein de la matière décrivant l'atome et la liaison chimique, les éléments chimiques et le tableau périodique avec la quantification énergétique.</w:t>
      </w:r>
      <w:r>
        <w:rPr>
          <w:rFonts w:asciiTheme="majorHAnsi" w:hAnsiTheme="majorHAnsi"/>
          <w:sz w:val="22"/>
          <w:szCs w:val="22"/>
          <w:shd w:val="clear" w:color="auto" w:fill="FFFFFF"/>
        </w:rPr>
        <w:t xml:space="preserve"> </w:t>
      </w:r>
      <w:r>
        <w:rPr>
          <w:rFonts w:asciiTheme="majorHAnsi" w:hAnsiTheme="majorHAnsi"/>
          <w:sz w:val="22"/>
          <w:szCs w:val="22"/>
        </w:rPr>
        <w:t>R</w:t>
      </w:r>
      <w:r w:rsidRPr="0075020E">
        <w:rPr>
          <w:rFonts w:asciiTheme="majorHAnsi" w:hAnsiTheme="majorHAnsi"/>
          <w:sz w:val="22"/>
          <w:szCs w:val="22"/>
        </w:rPr>
        <w:t>endre les étudiants plus aptes à résoudre des problèmes de chimie</w:t>
      </w:r>
      <w:r>
        <w:rPr>
          <w:rFonts w:asciiTheme="majorHAnsi" w:hAnsiTheme="majorHAnsi"/>
          <w:sz w:val="22"/>
          <w:szCs w:val="22"/>
        </w:rPr>
        <w:t>.</w:t>
      </w:r>
    </w:p>
    <w:p w:rsidR="0092384D" w:rsidRPr="00435038" w:rsidRDefault="0092384D" w:rsidP="0092384D">
      <w:pPr>
        <w:jc w:val="both"/>
        <w:rPr>
          <w:rFonts w:asciiTheme="majorHAnsi" w:eastAsia="Times New Roman" w:hAnsiTheme="majorHAnsi" w:cs="Arial"/>
        </w:rPr>
      </w:pPr>
    </w:p>
    <w:p w:rsidR="0092384D" w:rsidRDefault="0092384D" w:rsidP="0092384D">
      <w:pPr>
        <w:spacing w:line="276" w:lineRule="auto"/>
        <w:jc w:val="both"/>
        <w:rPr>
          <w:rFonts w:asciiTheme="majorHAnsi" w:hAnsiTheme="majorHAnsi"/>
          <w:color w:val="217A94"/>
          <w:sz w:val="22"/>
          <w:szCs w:val="22"/>
          <w:shd w:val="clear" w:color="auto" w:fill="FFFFFF"/>
        </w:rPr>
      </w:pPr>
      <w:r w:rsidRPr="00435038">
        <w:rPr>
          <w:rFonts w:asciiTheme="majorHAnsi" w:eastAsia="Times New Roman" w:hAnsiTheme="majorHAnsi" w:cs="Arial"/>
          <w:b/>
          <w:u w:val="thick" w:color="F79646" w:themeColor="accent6"/>
        </w:rPr>
        <w:t>Connaissances préalables recommandées</w:t>
      </w:r>
    </w:p>
    <w:p w:rsidR="0092384D" w:rsidRPr="0075020E" w:rsidRDefault="0092384D" w:rsidP="0092384D">
      <w:pPr>
        <w:jc w:val="both"/>
        <w:rPr>
          <w:rFonts w:asciiTheme="majorHAnsi" w:hAnsiTheme="majorHAnsi"/>
          <w:sz w:val="22"/>
          <w:szCs w:val="22"/>
        </w:rPr>
      </w:pPr>
      <w:r w:rsidRPr="0075020E">
        <w:rPr>
          <w:rFonts w:asciiTheme="majorHAnsi" w:hAnsiTheme="majorHAnsi"/>
          <w:sz w:val="22"/>
          <w:szCs w:val="22"/>
        </w:rPr>
        <w:t>Notions de base de mathématique et</w:t>
      </w:r>
      <w:r>
        <w:rPr>
          <w:rFonts w:asciiTheme="majorHAnsi" w:hAnsiTheme="majorHAnsi"/>
          <w:sz w:val="22"/>
          <w:szCs w:val="22"/>
        </w:rPr>
        <w:t xml:space="preserve"> de c</w:t>
      </w:r>
      <w:r w:rsidRPr="0075020E">
        <w:rPr>
          <w:rFonts w:asciiTheme="majorHAnsi" w:hAnsiTheme="majorHAnsi"/>
          <w:sz w:val="22"/>
          <w:szCs w:val="22"/>
        </w:rPr>
        <w:t>himie générale.</w:t>
      </w:r>
    </w:p>
    <w:p w:rsidR="0092384D" w:rsidRDefault="0092384D" w:rsidP="0092384D">
      <w:pPr>
        <w:spacing w:line="276" w:lineRule="auto"/>
        <w:jc w:val="both"/>
        <w:rPr>
          <w:rFonts w:asciiTheme="majorHAnsi" w:hAnsiTheme="majorHAnsi" w:cstheme="minorBidi"/>
          <w:b/>
          <w:sz w:val="22"/>
          <w:szCs w:val="22"/>
          <w:u w:val="thick" w:color="F79646" w:themeColor="accent6"/>
        </w:rPr>
      </w:pPr>
    </w:p>
    <w:p w:rsidR="0092384D" w:rsidRPr="00657CCF" w:rsidRDefault="0092384D" w:rsidP="0092384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92384D" w:rsidRDefault="0092384D" w:rsidP="0092384D">
      <w:pPr>
        <w:jc w:val="both"/>
        <w:rPr>
          <w:rFonts w:asciiTheme="majorHAnsi" w:hAnsiTheme="majorHAnsi" w:cstheme="minorBidi"/>
          <w:b/>
          <w:sz w:val="22"/>
          <w:szCs w:val="22"/>
        </w:rPr>
      </w:pPr>
    </w:p>
    <w:p w:rsidR="0092384D" w:rsidRPr="00177A26" w:rsidRDefault="0092384D" w:rsidP="0092384D">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1 : </w:t>
      </w:r>
      <w:r w:rsidRPr="00177A26">
        <w:rPr>
          <w:rFonts w:asciiTheme="majorHAnsi" w:eastAsiaTheme="minorHAnsi" w:hAnsiTheme="majorHAnsi" w:cs="Calibri,Bold"/>
          <w:b/>
          <w:bCs/>
          <w:sz w:val="22"/>
          <w:szCs w:val="22"/>
          <w:lang w:eastAsia="en-US"/>
        </w:rPr>
        <w:t>Notions fondamentales</w:t>
      </w:r>
      <w:r w:rsidRPr="00177A26">
        <w:rPr>
          <w:rFonts w:asciiTheme="majorHAnsi" w:hAnsiTheme="majorHAnsi" w:cstheme="minorBidi"/>
          <w:b/>
          <w:sz w:val="22"/>
          <w:szCs w:val="22"/>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w:t>
      </w:r>
      <w:r>
        <w:rPr>
          <w:rFonts w:asciiTheme="majorHAnsi" w:hAnsiTheme="majorHAnsi" w:cstheme="minorBidi"/>
          <w:b/>
          <w:sz w:val="22"/>
          <w:szCs w:val="22"/>
        </w:rPr>
        <w:t xml:space="preserve">  </w:t>
      </w:r>
      <w:r w:rsidRPr="00177A26">
        <w:rPr>
          <w:rFonts w:asciiTheme="majorHAnsi" w:hAnsiTheme="majorHAnsi" w:cstheme="minorBidi"/>
          <w:b/>
          <w:sz w:val="22"/>
          <w:szCs w:val="22"/>
        </w:rPr>
        <w:t>(2 Semaines)</w:t>
      </w:r>
    </w:p>
    <w:p w:rsidR="0092384D" w:rsidRPr="00177A26" w:rsidRDefault="0092384D" w:rsidP="0092384D">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r>
        <w:rPr>
          <w:rFonts w:asciiTheme="majorHAnsi" w:eastAsia="TimesNewRoman" w:hAnsiTheme="majorHAnsi" w:cs="Calibri"/>
          <w:sz w:val="22"/>
          <w:szCs w:val="22"/>
          <w:lang w:eastAsia="en-US"/>
        </w:rPr>
        <w:t>.</w:t>
      </w:r>
    </w:p>
    <w:p w:rsidR="0092384D" w:rsidRPr="00177A26" w:rsidRDefault="0092384D" w:rsidP="0092384D">
      <w:pPr>
        <w:jc w:val="both"/>
        <w:rPr>
          <w:rFonts w:asciiTheme="majorHAnsi" w:hAnsiTheme="majorHAnsi" w:cstheme="minorBidi"/>
          <w:b/>
          <w:sz w:val="22"/>
          <w:szCs w:val="22"/>
        </w:rPr>
      </w:pPr>
    </w:p>
    <w:p w:rsidR="0092384D" w:rsidRPr="00177A26" w:rsidRDefault="0092384D" w:rsidP="0092384D">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2 : </w:t>
      </w:r>
      <w:r w:rsidRPr="00177A26">
        <w:rPr>
          <w:rFonts w:asciiTheme="majorHAnsi" w:eastAsiaTheme="minorHAnsi" w:hAnsiTheme="majorHAnsi" w:cs="Calibri,Bold"/>
          <w:b/>
          <w:bCs/>
          <w:sz w:val="22"/>
          <w:szCs w:val="22"/>
          <w:lang w:eastAsia="en-US"/>
        </w:rPr>
        <w:t>Principaux constituants de la matière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92384D" w:rsidRPr="00177A26" w:rsidRDefault="0092384D" w:rsidP="0092384D">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 xml:space="preserve"> Introduction : Expérience de Faraday : relation entre la matière et l’électricité</w:t>
      </w:r>
      <w:r w:rsidRPr="00177A26">
        <w:rPr>
          <w:rFonts w:asciiTheme="majorHAnsi" w:hAnsiTheme="majorHAnsi" w:cstheme="minorBidi"/>
          <w:b/>
          <w:sz w:val="22"/>
          <w:szCs w:val="22"/>
        </w:rPr>
        <w:t>,</w:t>
      </w:r>
      <w:r w:rsidRPr="00177A26">
        <w:rPr>
          <w:rFonts w:asciiTheme="majorHAnsi" w:eastAsiaTheme="minorHAnsi" w:hAnsiTheme="majorHAnsi" w:cs="Calibri"/>
          <w:sz w:val="22"/>
          <w:szCs w:val="22"/>
          <w:lang w:eastAsia="en-US"/>
        </w:rPr>
        <w:t xml:space="preserve"> Mise en évidence des constituants de la matière et donc de l’atome et</w:t>
      </w:r>
      <w:r w:rsidRPr="00177A26">
        <w:rPr>
          <w:rFonts w:asciiTheme="majorHAnsi" w:hAnsiTheme="majorHAnsi" w:cstheme="minorBidi"/>
          <w:b/>
          <w:sz w:val="22"/>
          <w:szCs w:val="22"/>
        </w:rPr>
        <w:t xml:space="preserve">, </w:t>
      </w:r>
      <w:r w:rsidRPr="00177A26">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92384D" w:rsidRPr="00177A26" w:rsidRDefault="0092384D" w:rsidP="0092384D">
      <w:pPr>
        <w:jc w:val="both"/>
        <w:rPr>
          <w:rFonts w:asciiTheme="majorHAnsi" w:hAnsiTheme="majorHAnsi" w:cstheme="minorBidi"/>
          <w:b/>
          <w:sz w:val="22"/>
          <w:szCs w:val="22"/>
        </w:rPr>
      </w:pPr>
    </w:p>
    <w:p w:rsidR="0092384D" w:rsidRPr="00177A26" w:rsidRDefault="0092384D" w:rsidP="0092384D">
      <w:pPr>
        <w:jc w:val="both"/>
        <w:rPr>
          <w:rFonts w:asciiTheme="majorHAnsi" w:hAnsiTheme="majorHAnsi" w:cstheme="minorBidi"/>
          <w:b/>
          <w:sz w:val="22"/>
          <w:szCs w:val="22"/>
        </w:rPr>
      </w:pPr>
      <w:r w:rsidRPr="00177A26">
        <w:rPr>
          <w:rFonts w:asciiTheme="majorHAnsi" w:hAnsiTheme="majorHAnsi" w:cstheme="minorBidi"/>
          <w:b/>
          <w:sz w:val="22"/>
          <w:szCs w:val="22"/>
        </w:rPr>
        <w:t>Chapitre 3 : Radioactivité – Réactions nucléaires</w:t>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92384D" w:rsidRPr="00177A26" w:rsidRDefault="0092384D" w:rsidP="0092384D">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 xml:space="preserve">Radioactivité naturelle (rayonnements </w:t>
      </w:r>
      <w:r w:rsidRPr="00177A26">
        <w:rPr>
          <w:rFonts w:asciiTheme="majorHAnsi" w:eastAsia="TimesNewRoman" w:hAnsiTheme="majorHAnsi" w:cs="Symbol"/>
          <w:sz w:val="22"/>
          <w:szCs w:val="22"/>
          <w:lang w:eastAsia="en-US"/>
        </w:rPr>
        <w:t>α</w:t>
      </w:r>
      <w:r w:rsidRPr="00177A26">
        <w:rPr>
          <w:rFonts w:asciiTheme="majorHAnsi" w:eastAsia="TimesNewRoman" w:hAnsiTheme="majorHAnsi" w:cs="Calibri"/>
          <w:sz w:val="22"/>
          <w:szCs w:val="22"/>
          <w:lang w:eastAsia="en-US"/>
        </w:rPr>
        <w:t xml:space="preserve">, </w:t>
      </w:r>
      <w:r w:rsidRPr="00177A26">
        <w:rPr>
          <w:rFonts w:asciiTheme="majorHAnsi" w:eastAsia="TimesNewRoman" w:hAnsiTheme="majorHAnsi" w:cs="Symbol"/>
          <w:sz w:val="22"/>
          <w:szCs w:val="22"/>
          <w:lang w:eastAsia="en-US"/>
        </w:rPr>
        <w:t xml:space="preserve">β </w:t>
      </w:r>
      <w:r w:rsidRPr="00177A26">
        <w:rPr>
          <w:rFonts w:asciiTheme="majorHAnsi" w:eastAsia="TimesNewRoman" w:hAnsiTheme="majorHAnsi" w:cs="Calibri"/>
          <w:sz w:val="22"/>
          <w:szCs w:val="22"/>
          <w:lang w:eastAsia="en-US"/>
        </w:rPr>
        <w:t xml:space="preserve">et </w:t>
      </w:r>
      <w:r w:rsidRPr="00177A26">
        <w:rPr>
          <w:rFonts w:asciiTheme="majorHAnsi" w:eastAsia="TimesNewRoman" w:hAnsiTheme="majorHAnsi"/>
          <w:sz w:val="22"/>
          <w:szCs w:val="22"/>
          <w:lang w:eastAsia="en-US"/>
        </w:rPr>
        <w:t>γ</w:t>
      </w:r>
      <w:r w:rsidRPr="00177A26">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92384D" w:rsidRPr="00177A26" w:rsidRDefault="0092384D" w:rsidP="0092384D">
      <w:pPr>
        <w:jc w:val="both"/>
        <w:rPr>
          <w:rFonts w:asciiTheme="majorHAnsi" w:hAnsiTheme="majorHAnsi" w:cstheme="minorBidi"/>
          <w:b/>
          <w:sz w:val="22"/>
          <w:szCs w:val="22"/>
        </w:rPr>
      </w:pPr>
    </w:p>
    <w:p w:rsidR="0092384D" w:rsidRPr="00177A26" w:rsidRDefault="0092384D" w:rsidP="0092384D">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4 : </w:t>
      </w:r>
      <w:r w:rsidRPr="00177A26">
        <w:rPr>
          <w:rFonts w:asciiTheme="majorHAnsi" w:eastAsiaTheme="minorHAnsi" w:hAnsiTheme="majorHAnsi" w:cs="Calibri,Bold"/>
          <w:b/>
          <w:bCs/>
          <w:sz w:val="22"/>
          <w:szCs w:val="22"/>
          <w:lang w:eastAsia="en-US"/>
        </w:rPr>
        <w:t>Structure électronique de l’atome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92384D" w:rsidRPr="00177A26" w:rsidRDefault="0092384D" w:rsidP="0092384D">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92384D" w:rsidRPr="00177A26" w:rsidRDefault="0092384D" w:rsidP="0092384D">
      <w:pPr>
        <w:jc w:val="both"/>
        <w:rPr>
          <w:rFonts w:asciiTheme="majorHAnsi" w:hAnsiTheme="majorHAnsi" w:cstheme="minorBidi"/>
          <w:sz w:val="22"/>
          <w:szCs w:val="22"/>
        </w:rPr>
      </w:pPr>
    </w:p>
    <w:p w:rsidR="0092384D" w:rsidRPr="00177A26" w:rsidRDefault="0092384D" w:rsidP="0092384D">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5 : </w:t>
      </w:r>
      <w:r w:rsidRPr="00177A26">
        <w:rPr>
          <w:rFonts w:asciiTheme="majorHAnsi" w:eastAsiaTheme="minorHAnsi" w:hAnsiTheme="majorHAnsi" w:cs="Calibri,Bold"/>
          <w:b/>
          <w:bCs/>
          <w:sz w:val="22"/>
          <w:szCs w:val="22"/>
          <w:lang w:eastAsia="en-US"/>
        </w:rPr>
        <w:t>Classification périodique des éléments</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92384D" w:rsidRPr="00177A26" w:rsidRDefault="0092384D" w:rsidP="0092384D">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92384D" w:rsidRPr="00177A26" w:rsidRDefault="0092384D" w:rsidP="0092384D">
      <w:pPr>
        <w:autoSpaceDE w:val="0"/>
        <w:autoSpaceDN w:val="0"/>
        <w:adjustRightInd w:val="0"/>
        <w:jc w:val="both"/>
        <w:rPr>
          <w:rFonts w:asciiTheme="majorHAnsi" w:hAnsiTheme="majorHAnsi" w:cstheme="minorBidi"/>
          <w:b/>
          <w:sz w:val="22"/>
          <w:szCs w:val="22"/>
        </w:rPr>
      </w:pPr>
      <w:r w:rsidRPr="00177A26">
        <w:rPr>
          <w:rFonts w:asciiTheme="majorHAnsi" w:hAnsiTheme="majorHAnsi" w:cstheme="minorBidi"/>
          <w:b/>
          <w:sz w:val="22"/>
          <w:szCs w:val="22"/>
        </w:rPr>
        <w:t xml:space="preserve">  </w:t>
      </w:r>
    </w:p>
    <w:p w:rsidR="0092384D" w:rsidRPr="00177A26" w:rsidRDefault="0092384D" w:rsidP="0092384D">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hAnsiTheme="majorHAnsi" w:cstheme="minorBidi"/>
          <w:b/>
          <w:sz w:val="22"/>
          <w:szCs w:val="22"/>
        </w:rPr>
        <w:t xml:space="preserve">Chapitre 6 : </w:t>
      </w:r>
      <w:r w:rsidRPr="00177A26">
        <w:rPr>
          <w:rFonts w:asciiTheme="majorHAnsi" w:eastAsiaTheme="minorHAnsi" w:hAnsiTheme="majorHAnsi" w:cs="Calibri,Bold"/>
          <w:b/>
          <w:bCs/>
          <w:sz w:val="22"/>
          <w:szCs w:val="22"/>
          <w:lang w:eastAsia="en-US"/>
        </w:rPr>
        <w:t>Liaisons chimiques</w:t>
      </w:r>
      <w:r w:rsidRPr="00177A26">
        <w:rPr>
          <w:rFonts w:asciiTheme="majorHAnsi" w:hAnsiTheme="majorHAnsi" w:cstheme="minorBidi"/>
          <w:b/>
          <w:sz w:val="22"/>
          <w:szCs w:val="22"/>
        </w:rPr>
        <w:t xml:space="preserve">                                                                                          (3 Semaines)</w:t>
      </w:r>
    </w:p>
    <w:p w:rsidR="0092384D" w:rsidRPr="00177A26" w:rsidRDefault="0092384D" w:rsidP="0092384D">
      <w:pPr>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92384D" w:rsidRPr="00177A26" w:rsidRDefault="0092384D" w:rsidP="0092384D">
      <w:pPr>
        <w:jc w:val="both"/>
        <w:rPr>
          <w:rFonts w:asciiTheme="majorHAnsi" w:eastAsia="TimesNewRoman" w:hAnsiTheme="majorHAnsi" w:cs="Calibri"/>
          <w:sz w:val="22"/>
          <w:szCs w:val="22"/>
          <w:lang w:eastAsia="en-US"/>
        </w:rPr>
      </w:pPr>
    </w:p>
    <w:p w:rsidR="0092384D" w:rsidRPr="00177A26" w:rsidRDefault="0092384D" w:rsidP="0092384D">
      <w:pPr>
        <w:jc w:val="both"/>
        <w:rPr>
          <w:rFonts w:asciiTheme="majorHAnsi" w:hAnsiTheme="majorHAnsi" w:cstheme="minorBidi"/>
          <w:sz w:val="22"/>
          <w:szCs w:val="22"/>
        </w:rPr>
      </w:pPr>
      <w:r w:rsidRPr="00177A26">
        <w:rPr>
          <w:rFonts w:asciiTheme="majorHAnsi" w:hAnsiTheme="majorHAnsi" w:cstheme="minorBidi"/>
          <w:b/>
          <w:u w:val="thick" w:color="F79646" w:themeColor="accent6"/>
        </w:rPr>
        <w:lastRenderedPageBreak/>
        <w:t>Mode d’évaluation:</w:t>
      </w:r>
      <w:r w:rsidRPr="00177A26">
        <w:rPr>
          <w:rFonts w:asciiTheme="majorHAnsi" w:hAnsiTheme="majorHAnsi" w:cstheme="minorBidi"/>
          <w:bCs/>
        </w:rPr>
        <w:t xml:space="preserve"> </w:t>
      </w:r>
    </w:p>
    <w:p w:rsidR="0092384D" w:rsidRPr="00177A26" w:rsidRDefault="0092384D" w:rsidP="0092384D">
      <w:pPr>
        <w:jc w:val="both"/>
        <w:rPr>
          <w:rFonts w:asciiTheme="majorHAnsi" w:hAnsiTheme="majorHAnsi" w:cstheme="minorBidi"/>
          <w:sz w:val="22"/>
          <w:szCs w:val="22"/>
        </w:rPr>
      </w:pPr>
      <w:r w:rsidRPr="00177A26">
        <w:rPr>
          <w:rFonts w:asciiTheme="majorHAnsi" w:hAnsiTheme="majorHAnsi" w:cstheme="minorBidi"/>
          <w:sz w:val="22"/>
          <w:szCs w:val="22"/>
        </w:rPr>
        <w:t>Contrôle continu: 40% ; Examen: 60%.</w:t>
      </w:r>
    </w:p>
    <w:p w:rsidR="0092384D" w:rsidRPr="00177A26" w:rsidRDefault="0092384D" w:rsidP="0092384D">
      <w:pPr>
        <w:jc w:val="both"/>
        <w:rPr>
          <w:rFonts w:asciiTheme="majorHAnsi" w:hAnsiTheme="majorHAnsi" w:cstheme="minorBidi"/>
          <w:sz w:val="22"/>
          <w:szCs w:val="22"/>
        </w:rPr>
      </w:pPr>
    </w:p>
    <w:p w:rsidR="0092384D" w:rsidRPr="00177A26" w:rsidRDefault="0092384D" w:rsidP="0092384D">
      <w:pPr>
        <w:autoSpaceDE w:val="0"/>
        <w:autoSpaceDN w:val="0"/>
        <w:adjustRightInd w:val="0"/>
        <w:jc w:val="both"/>
        <w:rPr>
          <w:rFonts w:asciiTheme="majorHAnsi" w:hAnsiTheme="majorHAnsi" w:cstheme="majorBidi"/>
          <w:b/>
          <w:bCs/>
          <w:color w:val="000000"/>
          <w:sz w:val="22"/>
          <w:szCs w:val="22"/>
          <w:u w:val="thick" w:color="F79646" w:themeColor="accent6"/>
        </w:rPr>
      </w:pPr>
      <w:r w:rsidRPr="00177A26">
        <w:rPr>
          <w:rFonts w:asciiTheme="majorHAnsi" w:hAnsiTheme="majorHAnsi" w:cstheme="majorBidi"/>
          <w:b/>
          <w:bCs/>
          <w:color w:val="000000"/>
          <w:sz w:val="22"/>
          <w:szCs w:val="22"/>
          <w:u w:val="thick" w:color="F79646" w:themeColor="accent6"/>
        </w:rPr>
        <w:t xml:space="preserve">Références bibliographiques </w:t>
      </w:r>
    </w:p>
    <w:p w:rsidR="0092384D" w:rsidRPr="00177A26" w:rsidRDefault="0092384D" w:rsidP="0092384D">
      <w:pPr>
        <w:jc w:val="both"/>
        <w:rPr>
          <w:rFonts w:asciiTheme="majorHAnsi" w:hAnsiTheme="majorHAnsi"/>
          <w:sz w:val="22"/>
          <w:szCs w:val="22"/>
        </w:rPr>
      </w:pPr>
      <w:r w:rsidRPr="00177A26">
        <w:rPr>
          <w:rFonts w:asciiTheme="majorHAnsi" w:hAnsiTheme="majorHAnsi"/>
          <w:sz w:val="22"/>
          <w:szCs w:val="22"/>
        </w:rPr>
        <w:t xml:space="preserve">1. Ouahes, Devallez, Chimie Générale, OPU.  </w:t>
      </w:r>
    </w:p>
    <w:p w:rsidR="0092384D" w:rsidRPr="00177A26" w:rsidRDefault="0092384D" w:rsidP="0092384D">
      <w:pPr>
        <w:jc w:val="both"/>
        <w:rPr>
          <w:rFonts w:asciiTheme="majorHAnsi" w:hAnsiTheme="majorHAnsi"/>
          <w:sz w:val="22"/>
          <w:szCs w:val="22"/>
        </w:rPr>
      </w:pPr>
      <w:r w:rsidRPr="00177A26">
        <w:rPr>
          <w:rFonts w:asciiTheme="majorHAnsi" w:hAnsiTheme="majorHAnsi"/>
          <w:sz w:val="22"/>
          <w:szCs w:val="22"/>
        </w:rPr>
        <w:t xml:space="preserve">2. S.S. Zumdhal &amp; coll., Chimie Générale, De Boeck Université.   </w:t>
      </w:r>
    </w:p>
    <w:p w:rsidR="0092384D" w:rsidRPr="00177A26" w:rsidRDefault="0092384D" w:rsidP="0092384D">
      <w:pPr>
        <w:jc w:val="both"/>
        <w:rPr>
          <w:rFonts w:asciiTheme="majorHAnsi" w:hAnsiTheme="majorHAnsi"/>
          <w:sz w:val="22"/>
          <w:szCs w:val="22"/>
        </w:rPr>
      </w:pPr>
      <w:r w:rsidRPr="00177A26">
        <w:rPr>
          <w:rFonts w:asciiTheme="majorHAnsi" w:hAnsiTheme="majorHAnsi"/>
          <w:sz w:val="22"/>
          <w:szCs w:val="22"/>
        </w:rPr>
        <w:t xml:space="preserve">3. Y. Jean, </w:t>
      </w:r>
      <w:r w:rsidRPr="00177A26">
        <w:rPr>
          <w:rFonts w:asciiTheme="majorHAnsi" w:hAnsiTheme="majorHAnsi"/>
          <w:sz w:val="22"/>
          <w:szCs w:val="22"/>
          <w:shd w:val="clear" w:color="auto" w:fill="FFFFFF"/>
        </w:rPr>
        <w:t>Structure électronique des molécules : 1 de l'atome aux molécules simples</w:t>
      </w:r>
      <w:r w:rsidRPr="00177A26">
        <w:rPr>
          <w:rFonts w:asciiTheme="majorHAnsi" w:hAnsiTheme="majorHAnsi"/>
          <w:sz w:val="22"/>
          <w:szCs w:val="22"/>
        </w:rPr>
        <w:t>, 3</w:t>
      </w:r>
      <w:r w:rsidRPr="00177A26">
        <w:rPr>
          <w:rFonts w:asciiTheme="majorHAnsi" w:hAnsiTheme="majorHAnsi"/>
          <w:sz w:val="22"/>
          <w:szCs w:val="22"/>
          <w:vertAlign w:val="superscript"/>
        </w:rPr>
        <w:t>e</w:t>
      </w:r>
      <w:r w:rsidRPr="00177A26">
        <w:rPr>
          <w:rFonts w:asciiTheme="majorHAnsi" w:hAnsiTheme="majorHAnsi"/>
          <w:sz w:val="22"/>
          <w:szCs w:val="22"/>
        </w:rPr>
        <w:t xml:space="preserve"> édition, Dunod, 2003.   </w:t>
      </w:r>
    </w:p>
    <w:p w:rsidR="0092384D" w:rsidRPr="00177A26" w:rsidRDefault="0092384D" w:rsidP="0092384D">
      <w:pPr>
        <w:jc w:val="both"/>
        <w:rPr>
          <w:rFonts w:asciiTheme="majorHAnsi" w:hAnsiTheme="majorHAnsi"/>
          <w:sz w:val="22"/>
          <w:szCs w:val="22"/>
        </w:rPr>
      </w:pPr>
      <w:r w:rsidRPr="00177A26">
        <w:rPr>
          <w:rFonts w:asciiTheme="majorHAnsi" w:hAnsiTheme="majorHAnsi"/>
          <w:sz w:val="22"/>
          <w:szCs w:val="22"/>
        </w:rPr>
        <w:t xml:space="preserve">4. F. Vassaux, La chimie en IUT et BTS.  </w:t>
      </w:r>
    </w:p>
    <w:p w:rsidR="0092384D" w:rsidRPr="00177A26" w:rsidRDefault="0092384D" w:rsidP="0092384D">
      <w:pPr>
        <w:jc w:val="both"/>
        <w:rPr>
          <w:rFonts w:asciiTheme="majorHAnsi" w:hAnsiTheme="majorHAnsi"/>
          <w:sz w:val="22"/>
          <w:szCs w:val="22"/>
        </w:rPr>
      </w:pPr>
      <w:r w:rsidRPr="00177A26">
        <w:rPr>
          <w:rFonts w:asciiTheme="majorHAnsi" w:hAnsiTheme="majorHAnsi"/>
          <w:sz w:val="22"/>
          <w:szCs w:val="22"/>
        </w:rPr>
        <w:t>5. A. Casalot &amp; A. Durupthy, Chimie inorganique cours 2ème cycle, Hachette.</w:t>
      </w:r>
    </w:p>
    <w:p w:rsidR="0092384D" w:rsidRPr="00177A26" w:rsidRDefault="0092384D" w:rsidP="0092384D">
      <w:pPr>
        <w:jc w:val="both"/>
        <w:rPr>
          <w:rFonts w:asciiTheme="majorHAnsi" w:hAnsiTheme="majorHAnsi"/>
          <w:sz w:val="22"/>
          <w:szCs w:val="22"/>
        </w:rPr>
      </w:pPr>
      <w:r w:rsidRPr="00177A26">
        <w:rPr>
          <w:rFonts w:asciiTheme="majorHAnsi" w:hAnsiTheme="majorHAnsi"/>
          <w:sz w:val="22"/>
          <w:szCs w:val="22"/>
        </w:rPr>
        <w:t>6. P. Arnaud, Cours de Chimie Physique,  Ed. Dunod.</w:t>
      </w:r>
    </w:p>
    <w:p w:rsidR="0092384D" w:rsidRPr="00177A26" w:rsidRDefault="0092384D" w:rsidP="0092384D">
      <w:pPr>
        <w:jc w:val="both"/>
        <w:rPr>
          <w:rFonts w:asciiTheme="majorHAnsi" w:hAnsiTheme="majorHAnsi"/>
          <w:sz w:val="22"/>
          <w:szCs w:val="22"/>
          <w:shd w:val="clear" w:color="auto" w:fill="FFFFFF"/>
        </w:rPr>
      </w:pPr>
      <w:r w:rsidRPr="00177A26">
        <w:rPr>
          <w:rFonts w:asciiTheme="majorHAnsi" w:hAnsiTheme="majorHAnsi"/>
          <w:sz w:val="22"/>
          <w:szCs w:val="22"/>
        </w:rPr>
        <w:t xml:space="preserve">7. </w:t>
      </w:r>
      <w:r w:rsidRPr="00177A26">
        <w:rPr>
          <w:rFonts w:asciiTheme="majorHAnsi" w:hAnsiTheme="majorHAnsi"/>
          <w:sz w:val="22"/>
          <w:szCs w:val="22"/>
          <w:shd w:val="clear" w:color="auto" w:fill="FFFFFF"/>
        </w:rPr>
        <w:t>M. Guymont, Structure de la matière, Belin Coll., 2003.</w:t>
      </w:r>
    </w:p>
    <w:p w:rsidR="0092384D" w:rsidRPr="00177A26" w:rsidRDefault="0092384D" w:rsidP="0092384D">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8. G. Devore, Chimie générale : T1, étude des structures, Coll. Vuibert, 1980.</w:t>
      </w:r>
    </w:p>
    <w:p w:rsidR="0092384D" w:rsidRPr="00177A26" w:rsidRDefault="0092384D" w:rsidP="0092384D">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9. M. Karapetiantz, Constitution de la matière, Ed. Mir, 1980.</w:t>
      </w:r>
    </w:p>
    <w:p w:rsidR="0092384D" w:rsidRDefault="0092384D" w:rsidP="0092384D">
      <w:pPr>
        <w:jc w:val="both"/>
        <w:rPr>
          <w:sz w:val="22"/>
          <w:szCs w:val="22"/>
        </w:rPr>
      </w:pPr>
      <w:r>
        <w:rPr>
          <w:sz w:val="22"/>
          <w:szCs w:val="22"/>
        </w:rPr>
        <w:br w:type="page"/>
      </w:r>
    </w:p>
    <w:p w:rsidR="0092384D" w:rsidRPr="00776683"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92384D" w:rsidRPr="00776683"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92384D" w:rsidRPr="00776683"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92384D" w:rsidRPr="00776683"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92384D" w:rsidRPr="00776683"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92384D" w:rsidRPr="00776683"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92384D" w:rsidRDefault="0092384D" w:rsidP="0092384D">
      <w:pPr>
        <w:jc w:val="both"/>
        <w:rPr>
          <w:rFonts w:asciiTheme="majorHAnsi" w:eastAsia="Times New Roman" w:hAnsiTheme="majorHAnsi" w:cs="Arial"/>
          <w:b/>
          <w:u w:val="thick" w:color="F79646" w:themeColor="accent6"/>
        </w:rPr>
      </w:pP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Pr="00530E1E" w:rsidRDefault="0092384D" w:rsidP="0092384D">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92384D" w:rsidRPr="00435038" w:rsidRDefault="0092384D" w:rsidP="0092384D">
      <w:pPr>
        <w:jc w:val="both"/>
        <w:rPr>
          <w:rFonts w:asciiTheme="majorHAnsi" w:eastAsia="Times New Roman" w:hAnsiTheme="majorHAnsi" w:cs="Arial"/>
        </w:rPr>
      </w:pP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Pr="00435038" w:rsidRDefault="0092384D" w:rsidP="0092384D">
      <w:pPr>
        <w:jc w:val="both"/>
        <w:rPr>
          <w:rFonts w:asciiTheme="majorHAnsi" w:hAnsiTheme="majorHAnsi" w:cs="Arial"/>
        </w:rPr>
      </w:pPr>
      <w:r>
        <w:rPr>
          <w:rFonts w:asciiTheme="majorHAnsi" w:hAnsiTheme="majorHAnsi" w:cs="Arial"/>
        </w:rPr>
        <w:t>Notions de mathématiques et de Physique.</w:t>
      </w:r>
    </w:p>
    <w:p w:rsidR="0092384D" w:rsidRDefault="0092384D" w:rsidP="0092384D">
      <w:pPr>
        <w:jc w:val="both"/>
        <w:rPr>
          <w:rFonts w:asciiTheme="majorHAnsi" w:hAnsiTheme="majorHAnsi" w:cstheme="minorBidi"/>
          <w:b/>
          <w:u w:val="thick" w:color="F79646" w:themeColor="accent6"/>
        </w:rPr>
      </w:pPr>
    </w:p>
    <w:p w:rsidR="0092384D" w:rsidRPr="00776683" w:rsidRDefault="0092384D" w:rsidP="0092384D">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92384D" w:rsidRPr="00776683" w:rsidRDefault="0092384D" w:rsidP="0092384D">
      <w:pPr>
        <w:jc w:val="both"/>
        <w:rPr>
          <w:rFonts w:asciiTheme="majorHAnsi" w:hAnsiTheme="majorHAnsi" w:cstheme="minorBidi"/>
          <w:b/>
        </w:rPr>
      </w:pPr>
    </w:p>
    <w:p w:rsidR="0092384D" w:rsidRPr="00776683" w:rsidRDefault="0092384D" w:rsidP="0092384D">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92384D" w:rsidRDefault="0092384D" w:rsidP="0092384D">
      <w:pPr>
        <w:autoSpaceDE w:val="0"/>
        <w:autoSpaceDN w:val="0"/>
        <w:adjustRightInd w:val="0"/>
        <w:jc w:val="both"/>
        <w:rPr>
          <w:rFonts w:asciiTheme="majorHAnsi" w:eastAsiaTheme="minorHAnsi" w:hAnsiTheme="majorHAnsi" w:cs="Calibri"/>
          <w:lang w:eastAsia="en-US"/>
        </w:rPr>
      </w:pPr>
    </w:p>
    <w:p w:rsidR="0092384D" w:rsidRPr="00776683" w:rsidRDefault="0092384D" w:rsidP="0092384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92384D" w:rsidRPr="00776683" w:rsidRDefault="0092384D" w:rsidP="0092384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92384D" w:rsidRPr="00776683" w:rsidRDefault="0092384D" w:rsidP="0092384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92384D" w:rsidRPr="00776683" w:rsidRDefault="0092384D" w:rsidP="0092384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92384D" w:rsidRPr="00776683" w:rsidRDefault="0092384D" w:rsidP="0092384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92384D" w:rsidRPr="00776683" w:rsidRDefault="0092384D" w:rsidP="0092384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92384D" w:rsidRPr="00776683" w:rsidRDefault="0092384D" w:rsidP="0092384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92384D" w:rsidRPr="00776683" w:rsidRDefault="0092384D" w:rsidP="0092384D">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92384D" w:rsidRPr="00776683" w:rsidRDefault="0092384D" w:rsidP="0092384D">
      <w:pPr>
        <w:jc w:val="both"/>
        <w:rPr>
          <w:rFonts w:asciiTheme="majorHAnsi" w:eastAsia="Calibri" w:hAnsiTheme="majorHAnsi" w:cs="Arial"/>
          <w:bCs/>
        </w:rPr>
      </w:pPr>
    </w:p>
    <w:p w:rsidR="0092384D" w:rsidRPr="00776683" w:rsidRDefault="0092384D" w:rsidP="0092384D">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92384D" w:rsidRPr="00776683" w:rsidRDefault="0092384D" w:rsidP="0092384D">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92384D" w:rsidRDefault="0092384D" w:rsidP="0092384D">
      <w:pPr>
        <w:spacing w:line="276" w:lineRule="auto"/>
        <w:jc w:val="both"/>
        <w:rPr>
          <w:rFonts w:asciiTheme="majorHAnsi" w:hAnsiTheme="majorHAnsi" w:cstheme="minorBidi"/>
          <w:sz w:val="22"/>
          <w:szCs w:val="22"/>
        </w:rPr>
      </w:pPr>
    </w:p>
    <w:p w:rsidR="0092384D" w:rsidRDefault="0092384D" w:rsidP="0092384D">
      <w:pPr>
        <w:spacing w:line="276" w:lineRule="auto"/>
        <w:jc w:val="both"/>
        <w:rPr>
          <w:rFonts w:asciiTheme="majorHAnsi" w:hAnsiTheme="majorHAnsi" w:cstheme="minorBidi"/>
          <w:sz w:val="22"/>
          <w:szCs w:val="22"/>
        </w:rPr>
      </w:pPr>
    </w:p>
    <w:p w:rsidR="0092384D" w:rsidRDefault="0092384D" w:rsidP="0092384D">
      <w:pPr>
        <w:spacing w:line="276" w:lineRule="auto"/>
        <w:jc w:val="both"/>
        <w:rPr>
          <w:rFonts w:asciiTheme="majorHAnsi" w:hAnsiTheme="majorHAnsi" w:cstheme="minorBidi"/>
          <w:sz w:val="22"/>
          <w:szCs w:val="22"/>
        </w:rPr>
      </w:pPr>
    </w:p>
    <w:p w:rsidR="0092384D" w:rsidRDefault="0092384D" w:rsidP="0092384D">
      <w:pPr>
        <w:spacing w:line="276" w:lineRule="auto"/>
        <w:jc w:val="both"/>
        <w:rPr>
          <w:rFonts w:asciiTheme="majorHAnsi" w:hAnsiTheme="majorHAnsi" w:cstheme="minorBidi"/>
          <w:sz w:val="22"/>
          <w:szCs w:val="22"/>
        </w:rPr>
      </w:pPr>
    </w:p>
    <w:p w:rsidR="0092384D" w:rsidRDefault="0092384D" w:rsidP="0092384D">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tabs>
          <w:tab w:val="left" w:pos="938"/>
        </w:tabs>
        <w:spacing w:line="276" w:lineRule="auto"/>
        <w:jc w:val="both"/>
        <w:rPr>
          <w:rFonts w:asciiTheme="majorHAnsi" w:hAnsiTheme="majorHAnsi" w:cs="Calibri"/>
          <w:b/>
        </w:rPr>
      </w:pPr>
      <w:r>
        <w:rPr>
          <w:rFonts w:asciiTheme="majorHAnsi" w:hAnsiTheme="majorHAnsi" w:cs="Calibri"/>
          <w:b/>
        </w:rPr>
        <w:tab/>
      </w: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Pr="0075020E" w:rsidRDefault="0092384D" w:rsidP="0092384D">
      <w:pPr>
        <w:jc w:val="both"/>
        <w:rPr>
          <w:rFonts w:asciiTheme="majorHAnsi" w:eastAsia="Times New Roman" w:hAnsiTheme="majorHAnsi" w:cs="Arial"/>
          <w:sz w:val="22"/>
          <w:szCs w:val="22"/>
        </w:rPr>
      </w:pPr>
      <w:r w:rsidRPr="0075020E">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92384D" w:rsidRPr="00435038" w:rsidRDefault="0092384D" w:rsidP="0092384D">
      <w:pPr>
        <w:jc w:val="both"/>
        <w:rPr>
          <w:rFonts w:asciiTheme="majorHAnsi" w:eastAsia="Times New Roman" w:hAnsiTheme="majorHAnsi" w:cs="Arial"/>
        </w:rPr>
      </w:pP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Pr="00435038" w:rsidRDefault="0092384D" w:rsidP="0092384D">
      <w:pPr>
        <w:jc w:val="both"/>
        <w:rPr>
          <w:rFonts w:asciiTheme="majorHAnsi" w:hAnsiTheme="majorHAnsi" w:cs="Arial"/>
        </w:rPr>
      </w:pPr>
      <w:r>
        <w:rPr>
          <w:rFonts w:asciiTheme="majorHAnsi" w:hAnsiTheme="majorHAnsi" w:cs="Arial"/>
        </w:rPr>
        <w:t>Notions de Chimie de base.</w:t>
      </w:r>
    </w:p>
    <w:p w:rsidR="0092384D" w:rsidRDefault="0092384D" w:rsidP="0092384D">
      <w:pPr>
        <w:spacing w:line="276" w:lineRule="auto"/>
        <w:jc w:val="both"/>
        <w:rPr>
          <w:rFonts w:asciiTheme="majorHAnsi" w:hAnsiTheme="majorHAnsi" w:cstheme="minorBidi"/>
          <w:b/>
          <w:sz w:val="22"/>
          <w:szCs w:val="22"/>
          <w:u w:val="thick" w:color="F79646" w:themeColor="accent6"/>
        </w:rPr>
      </w:pPr>
    </w:p>
    <w:p w:rsidR="0092384D" w:rsidRPr="00657CCF" w:rsidRDefault="0092384D" w:rsidP="0092384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92384D" w:rsidRPr="00205206" w:rsidRDefault="0092384D" w:rsidP="0092384D">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92384D" w:rsidRPr="00205206" w:rsidRDefault="0092384D" w:rsidP="0092384D">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92384D" w:rsidRPr="00205206" w:rsidRDefault="0092384D" w:rsidP="0092384D">
      <w:pPr>
        <w:autoSpaceDE w:val="0"/>
        <w:autoSpaceDN w:val="0"/>
        <w:adjustRightInd w:val="0"/>
        <w:rPr>
          <w:rFonts w:ascii="Cambria" w:eastAsiaTheme="minorHAnsi" w:hAnsi="Cambria" w:cs="Calibri,Italic"/>
          <w:sz w:val="22"/>
          <w:szCs w:val="22"/>
          <w:lang w:eastAsia="en-US"/>
        </w:rPr>
      </w:pPr>
    </w:p>
    <w:p w:rsidR="0092384D" w:rsidRPr="00205206" w:rsidRDefault="0092384D" w:rsidP="0092384D">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92384D" w:rsidRPr="00205206" w:rsidRDefault="0092384D" w:rsidP="0092384D">
      <w:pPr>
        <w:autoSpaceDE w:val="0"/>
        <w:autoSpaceDN w:val="0"/>
        <w:adjustRightInd w:val="0"/>
        <w:rPr>
          <w:rFonts w:ascii="Cambria" w:eastAsiaTheme="minorHAnsi" w:hAnsi="Cambria" w:cs="Calibri,Italic"/>
          <w:sz w:val="22"/>
          <w:szCs w:val="22"/>
          <w:lang w:eastAsia="en-US"/>
        </w:rPr>
      </w:pPr>
    </w:p>
    <w:p w:rsidR="0092384D" w:rsidRPr="00205206" w:rsidRDefault="0092384D" w:rsidP="0092384D">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92384D" w:rsidRPr="00205206" w:rsidRDefault="0092384D" w:rsidP="0092384D">
      <w:pPr>
        <w:autoSpaceDE w:val="0"/>
        <w:autoSpaceDN w:val="0"/>
        <w:adjustRightInd w:val="0"/>
        <w:rPr>
          <w:rFonts w:ascii="Cambria" w:eastAsiaTheme="minorHAnsi" w:hAnsi="Cambria" w:cs="Calibri,Italic"/>
          <w:sz w:val="22"/>
          <w:szCs w:val="22"/>
          <w:lang w:eastAsia="en-US"/>
        </w:rPr>
      </w:pPr>
    </w:p>
    <w:p w:rsidR="0092384D" w:rsidRPr="00205206" w:rsidRDefault="0092384D" w:rsidP="0092384D">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92384D" w:rsidRPr="00205206" w:rsidRDefault="0092384D" w:rsidP="0092384D">
      <w:pPr>
        <w:autoSpaceDE w:val="0"/>
        <w:autoSpaceDN w:val="0"/>
        <w:adjustRightInd w:val="0"/>
        <w:rPr>
          <w:rFonts w:ascii="Cambria" w:eastAsiaTheme="minorHAnsi" w:hAnsi="Cambria" w:cs="Calibri,Italic"/>
          <w:sz w:val="22"/>
          <w:szCs w:val="22"/>
          <w:lang w:eastAsia="en-US"/>
        </w:rPr>
      </w:pPr>
    </w:p>
    <w:p w:rsidR="0092384D" w:rsidRPr="00205206" w:rsidRDefault="0092384D" w:rsidP="0092384D">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92384D" w:rsidRPr="00205206" w:rsidRDefault="0092384D" w:rsidP="0092384D">
      <w:pPr>
        <w:autoSpaceDE w:val="0"/>
        <w:autoSpaceDN w:val="0"/>
        <w:adjustRightInd w:val="0"/>
        <w:rPr>
          <w:rFonts w:ascii="Cambria" w:eastAsiaTheme="minorHAnsi" w:hAnsi="Cambria" w:cs="Calibri,Italic"/>
          <w:sz w:val="22"/>
          <w:szCs w:val="22"/>
          <w:lang w:eastAsia="en-US"/>
        </w:rPr>
      </w:pPr>
    </w:p>
    <w:p w:rsidR="0092384D" w:rsidRPr="00205206" w:rsidRDefault="0092384D" w:rsidP="0092384D">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92384D" w:rsidRPr="00205206" w:rsidRDefault="0092384D" w:rsidP="0092384D">
      <w:pPr>
        <w:autoSpaceDE w:val="0"/>
        <w:autoSpaceDN w:val="0"/>
        <w:adjustRightInd w:val="0"/>
        <w:rPr>
          <w:rFonts w:ascii="Cambria" w:eastAsiaTheme="minorHAnsi" w:hAnsi="Cambria" w:cs="Calibri,Italic"/>
          <w:sz w:val="22"/>
          <w:szCs w:val="22"/>
          <w:lang w:eastAsia="en-US"/>
        </w:rPr>
      </w:pPr>
    </w:p>
    <w:p w:rsidR="0092384D" w:rsidRPr="00205206" w:rsidRDefault="0092384D" w:rsidP="0092384D">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92384D" w:rsidRPr="00205206" w:rsidRDefault="0092384D" w:rsidP="0092384D">
      <w:pPr>
        <w:autoSpaceDE w:val="0"/>
        <w:autoSpaceDN w:val="0"/>
        <w:adjustRightInd w:val="0"/>
        <w:rPr>
          <w:rFonts w:ascii="Cambria" w:eastAsia="TimesNewRoman" w:hAnsi="Cambria" w:cs="TimesNewRoman"/>
          <w:sz w:val="22"/>
          <w:szCs w:val="22"/>
          <w:lang w:eastAsia="en-US"/>
        </w:rPr>
      </w:pPr>
    </w:p>
    <w:p w:rsidR="0092384D" w:rsidRPr="00205206" w:rsidRDefault="0092384D" w:rsidP="0092384D">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92384D" w:rsidRPr="00D7147D" w:rsidRDefault="0092384D" w:rsidP="0092384D">
      <w:pPr>
        <w:jc w:val="both"/>
        <w:rPr>
          <w:rFonts w:asciiTheme="majorHAnsi" w:hAnsiTheme="majorHAnsi" w:cstheme="majorBidi"/>
          <w:color w:val="FF0000"/>
          <w:spacing w:val="3"/>
          <w:sz w:val="22"/>
          <w:szCs w:val="22"/>
        </w:rPr>
      </w:pPr>
    </w:p>
    <w:p w:rsidR="0092384D" w:rsidRPr="00B135FC" w:rsidRDefault="0092384D" w:rsidP="0092384D">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92384D" w:rsidRPr="00553F23" w:rsidRDefault="0092384D" w:rsidP="0092384D">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92384D" w:rsidRPr="00B135FC" w:rsidRDefault="0092384D" w:rsidP="0092384D">
      <w:pPr>
        <w:pStyle w:val="Paragraphedeliste"/>
        <w:jc w:val="both"/>
        <w:rPr>
          <w:rFonts w:ascii="Cambria" w:hAnsi="Cambria" w:cs="Calibri"/>
          <w:b/>
          <w:sz w:val="22"/>
          <w:szCs w:val="22"/>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spacing w:after="200" w:line="276" w:lineRule="auto"/>
        <w:rPr>
          <w:rFonts w:ascii="Cambria" w:hAnsi="Cambria"/>
          <w:sz w:val="22"/>
          <w:szCs w:val="22"/>
        </w:rPr>
      </w:pPr>
      <w:r>
        <w:rPr>
          <w:rFonts w:ascii="Cambria" w:hAnsi="Cambria"/>
          <w:sz w:val="22"/>
          <w:szCs w:val="22"/>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92384D" w:rsidRDefault="0092384D" w:rsidP="0092384D">
      <w:pPr>
        <w:autoSpaceDE w:val="0"/>
        <w:autoSpaceDN w:val="0"/>
        <w:adjustRightInd w:val="0"/>
        <w:rPr>
          <w:rFonts w:ascii="Cambria" w:eastAsiaTheme="minorHAnsi" w:hAnsi="Cambria" w:cs="Calibri"/>
          <w:b/>
          <w:bCs/>
          <w:sz w:val="22"/>
          <w:szCs w:val="22"/>
          <w:u w:val="single" w:color="F79646" w:themeColor="accent6"/>
          <w:lang w:eastAsia="en-US"/>
        </w:rPr>
      </w:pPr>
    </w:p>
    <w:p w:rsidR="0092384D" w:rsidRPr="00E923D4" w:rsidRDefault="0092384D" w:rsidP="0092384D">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92384D" w:rsidRPr="00E923D4" w:rsidRDefault="0092384D" w:rsidP="0092384D">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92384D" w:rsidRDefault="0092384D" w:rsidP="0092384D">
      <w:pPr>
        <w:spacing w:line="276" w:lineRule="auto"/>
        <w:jc w:val="both"/>
        <w:rPr>
          <w:rFonts w:asciiTheme="majorHAnsi" w:hAnsiTheme="majorHAnsi" w:cstheme="minorBidi"/>
          <w:b/>
          <w:sz w:val="22"/>
          <w:szCs w:val="22"/>
          <w:u w:val="thick" w:color="F79646" w:themeColor="accent6"/>
        </w:rPr>
      </w:pP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Default="0092384D" w:rsidP="0092384D">
      <w:pPr>
        <w:spacing w:line="276" w:lineRule="auto"/>
        <w:jc w:val="both"/>
        <w:rPr>
          <w:rFonts w:asciiTheme="majorHAnsi" w:hAnsiTheme="majorHAnsi" w:cstheme="minorBidi"/>
          <w:b/>
          <w:sz w:val="22"/>
          <w:szCs w:val="22"/>
          <w:u w:val="thick" w:color="F79646" w:themeColor="accent6"/>
        </w:rPr>
      </w:pPr>
      <w:r w:rsidRPr="0075020E">
        <w:rPr>
          <w:rFonts w:asciiTheme="majorHAnsi" w:hAnsiTheme="majorHAnsi" w:cs="Arial"/>
          <w:sz w:val="22"/>
          <w:szCs w:val="22"/>
        </w:rPr>
        <w:t>Notions élémentaires de la technologie du Web.</w:t>
      </w:r>
    </w:p>
    <w:p w:rsidR="0092384D" w:rsidRDefault="0092384D" w:rsidP="0092384D">
      <w:pPr>
        <w:spacing w:line="276" w:lineRule="auto"/>
        <w:jc w:val="both"/>
        <w:rPr>
          <w:rFonts w:asciiTheme="majorHAnsi" w:hAnsiTheme="majorHAnsi" w:cstheme="minorBidi"/>
          <w:b/>
          <w:sz w:val="22"/>
          <w:szCs w:val="22"/>
          <w:u w:val="thick" w:color="F79646" w:themeColor="accent6"/>
        </w:rPr>
      </w:pPr>
    </w:p>
    <w:p w:rsidR="0092384D" w:rsidRPr="00657CCF" w:rsidRDefault="0092384D" w:rsidP="0092384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92384D" w:rsidRPr="00553F23" w:rsidRDefault="0092384D" w:rsidP="0092384D">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92384D" w:rsidRPr="00553F23" w:rsidRDefault="0092384D" w:rsidP="0092384D">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92384D" w:rsidRDefault="0092384D" w:rsidP="0092384D">
      <w:pPr>
        <w:jc w:val="both"/>
        <w:rPr>
          <w:rFonts w:ascii="Cambria" w:hAnsi="Cambria" w:cstheme="minorBidi"/>
          <w:b/>
          <w:sz w:val="22"/>
          <w:szCs w:val="22"/>
        </w:rPr>
      </w:pPr>
    </w:p>
    <w:p w:rsidR="0092384D" w:rsidRPr="00553F23" w:rsidRDefault="0092384D" w:rsidP="0092384D">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92384D" w:rsidRDefault="0092384D" w:rsidP="0092384D">
      <w:pPr>
        <w:jc w:val="both"/>
        <w:rPr>
          <w:rFonts w:asciiTheme="majorHAnsi" w:hAnsiTheme="majorHAnsi" w:cstheme="majorBidi"/>
          <w:spacing w:val="3"/>
        </w:rPr>
      </w:pPr>
    </w:p>
    <w:p w:rsidR="0092384D" w:rsidRPr="006E21E1" w:rsidRDefault="0092384D" w:rsidP="0092384D">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92384D" w:rsidRPr="00E923D4" w:rsidRDefault="0092384D" w:rsidP="0092384D">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92384D" w:rsidRPr="006E21E1" w:rsidRDefault="0092384D" w:rsidP="0092384D">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92384D" w:rsidRPr="006E21E1" w:rsidRDefault="0092384D" w:rsidP="0092384D">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92384D" w:rsidRPr="006E21E1" w:rsidRDefault="0092384D" w:rsidP="0092384D">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92384D" w:rsidRDefault="0092384D" w:rsidP="0092384D">
      <w:pPr>
        <w:jc w:val="both"/>
        <w:rPr>
          <w:rFonts w:asciiTheme="majorHAnsi" w:hAnsiTheme="majorHAnsi" w:cstheme="majorBidi"/>
          <w:spacing w:val="3"/>
        </w:rPr>
      </w:pPr>
    </w:p>
    <w:p w:rsidR="0092384D" w:rsidRPr="00043611" w:rsidRDefault="0092384D" w:rsidP="0092384D">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92384D" w:rsidRPr="00553F23" w:rsidRDefault="0092384D" w:rsidP="0092384D">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Pr="00064136" w:rsidRDefault="0092384D" w:rsidP="0092384D">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92384D" w:rsidRDefault="0092384D" w:rsidP="0092384D">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92384D" w:rsidRDefault="0092384D" w:rsidP="0092384D">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92384D" w:rsidRDefault="0092384D" w:rsidP="0092384D">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92384D" w:rsidRDefault="0092384D" w:rsidP="0092384D">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92384D" w:rsidRDefault="0092384D" w:rsidP="0092384D">
      <w:pPr>
        <w:spacing w:line="276" w:lineRule="auto"/>
        <w:jc w:val="both"/>
        <w:rPr>
          <w:rFonts w:asciiTheme="majorHAnsi" w:hAnsiTheme="majorHAnsi" w:cs="Calibri"/>
          <w:b/>
        </w:rPr>
      </w:pP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Pr="008064E5" w:rsidRDefault="0092384D" w:rsidP="0092384D">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92384D" w:rsidRPr="00435038" w:rsidRDefault="0092384D" w:rsidP="0092384D">
      <w:pPr>
        <w:jc w:val="both"/>
        <w:rPr>
          <w:rFonts w:asciiTheme="majorHAnsi" w:eastAsia="Times New Roman" w:hAnsiTheme="majorHAnsi" w:cs="Arial"/>
        </w:rPr>
      </w:pP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Pr="00435038" w:rsidRDefault="0092384D" w:rsidP="0092384D">
      <w:pPr>
        <w:jc w:val="both"/>
        <w:rPr>
          <w:rFonts w:asciiTheme="majorHAnsi" w:hAnsiTheme="majorHAnsi" w:cs="Arial"/>
        </w:rPr>
      </w:pPr>
      <w:r>
        <w:rPr>
          <w:rFonts w:asciiTheme="majorHAnsi" w:hAnsiTheme="majorHAnsi" w:cs="Arial"/>
        </w:rPr>
        <w:t xml:space="preserve">Français de base. </w:t>
      </w:r>
      <w:r w:rsidRPr="0075020E">
        <w:rPr>
          <w:rFonts w:asciiTheme="majorHAnsi" w:hAnsiTheme="majorHAnsi"/>
          <w:sz w:val="22"/>
          <w:szCs w:val="22"/>
        </w:rPr>
        <w:t>Principe de base de rédaction d’un document.</w:t>
      </w:r>
    </w:p>
    <w:p w:rsidR="0092384D" w:rsidRPr="008B179F" w:rsidRDefault="0092384D" w:rsidP="0092384D">
      <w:pPr>
        <w:spacing w:line="276" w:lineRule="auto"/>
        <w:jc w:val="both"/>
        <w:rPr>
          <w:rFonts w:asciiTheme="majorHAnsi" w:hAnsiTheme="majorHAnsi" w:cs="Calibri"/>
          <w:b/>
        </w:rPr>
      </w:pPr>
    </w:p>
    <w:p w:rsidR="0092384D" w:rsidRPr="00657CCF" w:rsidRDefault="0092384D" w:rsidP="0092384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92384D" w:rsidRPr="00553F23" w:rsidRDefault="0092384D" w:rsidP="0092384D">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92384D" w:rsidRPr="00553F23" w:rsidRDefault="0092384D" w:rsidP="0092384D">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92384D" w:rsidRPr="00553F23" w:rsidRDefault="0092384D" w:rsidP="0092384D">
      <w:pPr>
        <w:jc w:val="both"/>
        <w:rPr>
          <w:rFonts w:ascii="Cambria" w:hAnsi="Cambria" w:cstheme="minorBidi"/>
          <w:b/>
          <w:sz w:val="22"/>
          <w:szCs w:val="22"/>
        </w:rPr>
      </w:pPr>
    </w:p>
    <w:p w:rsidR="0092384D" w:rsidRPr="00553F23" w:rsidRDefault="0092384D" w:rsidP="0092384D">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92384D" w:rsidRPr="00553F23" w:rsidRDefault="0092384D" w:rsidP="0092384D">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92384D" w:rsidRPr="00553F23" w:rsidRDefault="0092384D" w:rsidP="0092384D">
      <w:pPr>
        <w:jc w:val="both"/>
        <w:rPr>
          <w:rFonts w:ascii="Cambria" w:hAnsi="Cambria" w:cstheme="minorBidi"/>
          <w:b/>
          <w:sz w:val="22"/>
          <w:szCs w:val="22"/>
        </w:rPr>
      </w:pPr>
    </w:p>
    <w:p w:rsidR="0092384D" w:rsidRPr="00553F23" w:rsidRDefault="0092384D" w:rsidP="0092384D">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92384D" w:rsidRPr="00553F23" w:rsidRDefault="0092384D" w:rsidP="0092384D">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92384D" w:rsidRPr="00553F23" w:rsidRDefault="0092384D" w:rsidP="0092384D">
      <w:pPr>
        <w:jc w:val="both"/>
        <w:rPr>
          <w:rFonts w:ascii="Cambria" w:hAnsi="Cambria" w:cstheme="minorBidi"/>
          <w:b/>
          <w:sz w:val="22"/>
          <w:szCs w:val="22"/>
        </w:rPr>
      </w:pPr>
    </w:p>
    <w:p w:rsidR="0092384D" w:rsidRPr="00553F23" w:rsidRDefault="0092384D" w:rsidP="0092384D">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92384D" w:rsidRPr="00553F23" w:rsidRDefault="0092384D" w:rsidP="0092384D">
      <w:pPr>
        <w:jc w:val="both"/>
        <w:rPr>
          <w:rFonts w:ascii="Cambria" w:hAnsi="Cambria" w:cstheme="minorBidi"/>
          <w:b/>
          <w:sz w:val="22"/>
          <w:szCs w:val="22"/>
        </w:rPr>
      </w:pPr>
    </w:p>
    <w:p w:rsidR="0092384D" w:rsidRPr="00553F23" w:rsidRDefault="0092384D" w:rsidP="0092384D">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92384D" w:rsidRPr="00553F23" w:rsidRDefault="0092384D" w:rsidP="0092384D">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92384D" w:rsidRPr="00892FD5" w:rsidRDefault="0092384D" w:rsidP="0092384D">
      <w:pPr>
        <w:jc w:val="both"/>
        <w:rPr>
          <w:rFonts w:asciiTheme="majorHAnsi" w:eastAsia="Calibri" w:hAnsiTheme="majorHAnsi" w:cs="Arial"/>
          <w:bCs/>
        </w:rPr>
      </w:pPr>
    </w:p>
    <w:p w:rsidR="0092384D" w:rsidRPr="00043611" w:rsidRDefault="0092384D" w:rsidP="0092384D">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92384D" w:rsidRPr="00553F23" w:rsidRDefault="0092384D" w:rsidP="0092384D">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92384D" w:rsidRDefault="0092384D" w:rsidP="0092384D">
      <w:pPr>
        <w:pStyle w:val="Paragraphedeliste"/>
        <w:jc w:val="both"/>
        <w:rPr>
          <w:rFonts w:ascii="Cambria" w:hAnsi="Cambria" w:cs="Calibri"/>
          <w:b/>
        </w:rPr>
      </w:pPr>
    </w:p>
    <w:p w:rsidR="0092384D" w:rsidRPr="00064136" w:rsidRDefault="0092384D" w:rsidP="0092384D">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lastRenderedPageBreak/>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7. E. Riondet, P. Lenormand, Le grand livre des modèles de lettres, Eyrolles, 2012.</w:t>
      </w:r>
    </w:p>
    <w:p w:rsidR="0092384D" w:rsidRPr="004D1E4D" w:rsidRDefault="0092384D" w:rsidP="0092384D">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92384D" w:rsidRPr="004D1E4D" w:rsidRDefault="0092384D" w:rsidP="0092384D">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92384D" w:rsidRPr="004D1E4D" w:rsidRDefault="0092384D" w:rsidP="0092384D">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92384D" w:rsidRPr="004D1E4D" w:rsidRDefault="0092384D" w:rsidP="0092384D">
      <w:pPr>
        <w:spacing w:after="200" w:line="276" w:lineRule="auto"/>
        <w:rPr>
          <w:rFonts w:ascii="Cambria" w:hAnsi="Cambria"/>
          <w:sz w:val="22"/>
          <w:szCs w:val="22"/>
          <w:lang w:val="en-US"/>
        </w:rPr>
      </w:pPr>
      <w:r w:rsidRPr="004D1E4D">
        <w:rPr>
          <w:rFonts w:ascii="Cambria" w:hAnsi="Cambria"/>
          <w:sz w:val="22"/>
          <w:szCs w:val="22"/>
          <w:lang w:val="en-US"/>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spacing w:line="276" w:lineRule="auto"/>
        <w:jc w:val="both"/>
        <w:rPr>
          <w:rFonts w:asciiTheme="majorHAnsi" w:hAnsiTheme="majorHAnsi" w:cs="Calibri"/>
          <w:b/>
        </w:rPr>
      </w:pPr>
    </w:p>
    <w:p w:rsidR="0092384D" w:rsidRPr="00064136" w:rsidRDefault="0092384D" w:rsidP="0092384D">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92384D" w:rsidRPr="00064136" w:rsidRDefault="0092384D" w:rsidP="0092384D">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92384D" w:rsidRPr="00064136" w:rsidRDefault="0092384D" w:rsidP="0092384D">
      <w:pPr>
        <w:autoSpaceDE w:val="0"/>
        <w:autoSpaceDN w:val="0"/>
        <w:adjustRightInd w:val="0"/>
        <w:jc w:val="both"/>
        <w:rPr>
          <w:rFonts w:ascii="Cambria" w:hAnsi="Cambria" w:cstheme="majorBidi"/>
          <w:color w:val="000000"/>
          <w:sz w:val="22"/>
          <w:szCs w:val="22"/>
        </w:rPr>
      </w:pPr>
    </w:p>
    <w:p w:rsidR="0092384D" w:rsidRPr="00064136" w:rsidRDefault="0092384D" w:rsidP="0092384D">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92384D" w:rsidRPr="00064136" w:rsidRDefault="0092384D" w:rsidP="0092384D">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92384D" w:rsidRPr="00064136" w:rsidRDefault="0092384D" w:rsidP="0092384D">
      <w:pPr>
        <w:autoSpaceDE w:val="0"/>
        <w:autoSpaceDN w:val="0"/>
        <w:adjustRightInd w:val="0"/>
        <w:jc w:val="both"/>
        <w:rPr>
          <w:rFonts w:ascii="Cambria" w:hAnsi="Cambria" w:cs="Cambria"/>
          <w:color w:val="000000"/>
          <w:sz w:val="22"/>
          <w:szCs w:val="22"/>
        </w:rPr>
      </w:pPr>
    </w:p>
    <w:p w:rsidR="0092384D" w:rsidRPr="00064136" w:rsidRDefault="0092384D" w:rsidP="0092384D">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92384D" w:rsidRPr="00064136" w:rsidRDefault="0092384D" w:rsidP="0092384D">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92384D" w:rsidRPr="00064136" w:rsidRDefault="0092384D" w:rsidP="0092384D">
      <w:pPr>
        <w:autoSpaceDE w:val="0"/>
        <w:autoSpaceDN w:val="0"/>
        <w:adjustRightInd w:val="0"/>
        <w:jc w:val="both"/>
        <w:rPr>
          <w:rFonts w:ascii="Cambria" w:hAnsi="Cambria" w:cstheme="majorBidi"/>
          <w:b/>
          <w:bCs/>
          <w:color w:val="000000"/>
          <w:sz w:val="22"/>
          <w:szCs w:val="22"/>
        </w:rPr>
      </w:pP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92384D" w:rsidRPr="00064136" w:rsidRDefault="0092384D" w:rsidP="0092384D">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92384D" w:rsidRPr="00064136" w:rsidRDefault="0092384D" w:rsidP="0092384D">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92384D" w:rsidRPr="00064136" w:rsidRDefault="0092384D" w:rsidP="0092384D">
      <w:pPr>
        <w:autoSpaceDE w:val="0"/>
        <w:autoSpaceDN w:val="0"/>
        <w:adjustRightInd w:val="0"/>
        <w:jc w:val="both"/>
        <w:rPr>
          <w:rFonts w:ascii="Cambria" w:hAnsi="Cambria" w:cstheme="majorBidi"/>
          <w:b/>
          <w:bCs/>
          <w:color w:val="000000"/>
          <w:sz w:val="22"/>
          <w:szCs w:val="22"/>
        </w:rPr>
      </w:pPr>
    </w:p>
    <w:p w:rsidR="0092384D" w:rsidRPr="00064136" w:rsidRDefault="0092384D" w:rsidP="0092384D">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92384D" w:rsidRPr="00064136" w:rsidRDefault="0092384D" w:rsidP="0092384D">
      <w:pPr>
        <w:autoSpaceDE w:val="0"/>
        <w:autoSpaceDN w:val="0"/>
        <w:adjustRightInd w:val="0"/>
        <w:jc w:val="both"/>
        <w:rPr>
          <w:rFonts w:ascii="Cambria" w:hAnsi="Cambria" w:cstheme="majorBidi"/>
          <w:b/>
          <w:bCs/>
          <w:color w:val="000000"/>
          <w:sz w:val="22"/>
          <w:szCs w:val="22"/>
        </w:rPr>
      </w:pP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92384D" w:rsidRPr="00064136" w:rsidRDefault="0092384D" w:rsidP="0092384D">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92384D" w:rsidRPr="00B61B19" w:rsidRDefault="0092384D" w:rsidP="0092384D">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92384D" w:rsidRPr="00064136" w:rsidRDefault="0092384D" w:rsidP="0092384D">
      <w:pPr>
        <w:autoSpaceDE w:val="0"/>
        <w:autoSpaceDN w:val="0"/>
        <w:adjustRightInd w:val="0"/>
        <w:jc w:val="both"/>
        <w:rPr>
          <w:rFonts w:ascii="Cambria" w:hAnsi="Cambria" w:cstheme="majorBidi"/>
          <w:b/>
          <w:bCs/>
          <w:color w:val="000000"/>
          <w:sz w:val="22"/>
          <w:szCs w:val="22"/>
        </w:rPr>
      </w:pP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92384D" w:rsidRPr="00064136" w:rsidRDefault="0092384D" w:rsidP="0092384D">
      <w:pPr>
        <w:autoSpaceDE w:val="0"/>
        <w:autoSpaceDN w:val="0"/>
        <w:adjustRightInd w:val="0"/>
        <w:jc w:val="both"/>
        <w:rPr>
          <w:rFonts w:ascii="Cambria" w:hAnsi="Cambria" w:cstheme="majorBidi"/>
          <w:color w:val="000000"/>
          <w:sz w:val="22"/>
          <w:szCs w:val="22"/>
        </w:rPr>
      </w:pPr>
    </w:p>
    <w:p w:rsidR="0092384D" w:rsidRPr="00064136" w:rsidRDefault="0092384D" w:rsidP="0092384D">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 Principes de l’ingénierie durable (définitions de : énergie durable/efficacité énergétique, mobilité durable/écomobilité,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92384D" w:rsidRPr="00064136" w:rsidRDefault="0092384D" w:rsidP="0092384D">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92384D" w:rsidRPr="00064136" w:rsidRDefault="0092384D" w:rsidP="0092384D">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92384D" w:rsidRPr="00064136" w:rsidRDefault="0092384D" w:rsidP="0092384D">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92384D" w:rsidRPr="00064136" w:rsidRDefault="0092384D" w:rsidP="0092384D">
      <w:pPr>
        <w:jc w:val="both"/>
        <w:rPr>
          <w:rFonts w:ascii="Cambria" w:hAnsi="Cambria"/>
          <w:sz w:val="22"/>
          <w:szCs w:val="22"/>
          <w:shd w:val="clear" w:color="auto" w:fill="FFFFFF"/>
        </w:rPr>
      </w:pP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3"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92384D" w:rsidRPr="00064136" w:rsidRDefault="0092384D" w:rsidP="0092384D">
      <w:pPr>
        <w:jc w:val="both"/>
        <w:rPr>
          <w:rFonts w:ascii="Cambria" w:hAnsi="Cambria"/>
          <w:sz w:val="22"/>
          <w:szCs w:val="22"/>
        </w:rPr>
      </w:pPr>
    </w:p>
    <w:p w:rsidR="0092384D" w:rsidRDefault="0092384D" w:rsidP="0092384D">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92384D" w:rsidRPr="00064136" w:rsidRDefault="0092384D" w:rsidP="0092384D">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92384D" w:rsidRPr="00064136" w:rsidRDefault="0092384D" w:rsidP="0092384D">
      <w:pPr>
        <w:jc w:val="both"/>
        <w:rPr>
          <w:rFonts w:ascii="Cambria" w:hAnsi="Cambria"/>
          <w:sz w:val="22"/>
          <w:szCs w:val="22"/>
        </w:rPr>
      </w:pPr>
    </w:p>
    <w:p w:rsidR="0092384D" w:rsidRPr="00064136" w:rsidRDefault="0092384D" w:rsidP="0092384D">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92384D" w:rsidRPr="00064136" w:rsidRDefault="0092384D" w:rsidP="0092384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92384D" w:rsidRPr="00064136" w:rsidRDefault="0092384D" w:rsidP="0092384D">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92384D" w:rsidRPr="00064136" w:rsidRDefault="0092384D" w:rsidP="0092384D">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92384D" w:rsidRPr="00064136" w:rsidRDefault="0092384D" w:rsidP="0092384D">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92384D" w:rsidRPr="00064136" w:rsidRDefault="0092384D" w:rsidP="0092384D">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92384D" w:rsidRPr="00064136" w:rsidRDefault="0092384D" w:rsidP="0092384D">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92384D" w:rsidRPr="00064136" w:rsidRDefault="0092384D" w:rsidP="0092384D">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92384D" w:rsidRDefault="0092384D" w:rsidP="0092384D">
      <w:pPr>
        <w:pStyle w:val="Paragraphedeliste"/>
        <w:jc w:val="both"/>
        <w:rPr>
          <w:rFonts w:ascii="Cambria" w:hAnsi="Cambria" w:cs="Calibri"/>
          <w:b/>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spacing w:after="200" w:line="276" w:lineRule="auto"/>
        <w:rPr>
          <w:rFonts w:ascii="Cambria" w:hAnsi="Cambria"/>
          <w:sz w:val="22"/>
          <w:szCs w:val="22"/>
        </w:rPr>
      </w:pPr>
      <w:r>
        <w:rPr>
          <w:rFonts w:ascii="Cambria" w:hAnsi="Cambria"/>
          <w:sz w:val="22"/>
          <w:szCs w:val="22"/>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spacing w:line="276" w:lineRule="auto"/>
        <w:jc w:val="both"/>
        <w:rPr>
          <w:rFonts w:asciiTheme="majorHAnsi" w:hAnsiTheme="majorHAnsi" w:cs="Calibri"/>
          <w:b/>
        </w:rPr>
      </w:pPr>
    </w:p>
    <w:p w:rsidR="0092384D" w:rsidRPr="00FD4E8E" w:rsidRDefault="0092384D" w:rsidP="0092384D">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92384D" w:rsidRPr="00FD4E8E" w:rsidRDefault="0092384D" w:rsidP="0092384D">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on orale, Compréhension écrite, Expression orale et</w:t>
      </w:r>
      <w:r w:rsidRPr="00FD4E8E">
        <w:rPr>
          <w:rFonts w:asciiTheme="majorHAnsi" w:hAnsiTheme="majorHAnsi"/>
          <w:sz w:val="22"/>
          <w:szCs w:val="22"/>
        </w:rPr>
        <w:t xml:space="preserve"> Expression écrite à travers la lecture et l’étude de textes.</w:t>
      </w:r>
    </w:p>
    <w:p w:rsidR="0092384D" w:rsidRPr="00FD4E8E" w:rsidRDefault="0092384D" w:rsidP="0092384D">
      <w:pPr>
        <w:jc w:val="both"/>
        <w:rPr>
          <w:rFonts w:asciiTheme="majorHAnsi" w:hAnsiTheme="majorHAnsi" w:cs="Calibri"/>
          <w:b/>
          <w:sz w:val="22"/>
          <w:szCs w:val="22"/>
          <w:u w:val="thick" w:color="F79646" w:themeColor="accent6"/>
        </w:rPr>
      </w:pPr>
    </w:p>
    <w:p w:rsidR="0092384D" w:rsidRPr="00FD4E8E" w:rsidRDefault="0092384D" w:rsidP="0092384D">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92384D" w:rsidRPr="00FD4E8E" w:rsidRDefault="0092384D" w:rsidP="0092384D">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92384D" w:rsidRPr="00FD4E8E" w:rsidRDefault="0092384D" w:rsidP="0092384D">
      <w:pPr>
        <w:jc w:val="both"/>
        <w:rPr>
          <w:rFonts w:asciiTheme="majorHAnsi" w:hAnsiTheme="majorHAnsi" w:cstheme="minorBidi"/>
          <w:sz w:val="22"/>
          <w:szCs w:val="22"/>
        </w:rPr>
      </w:pPr>
    </w:p>
    <w:p w:rsidR="0092384D" w:rsidRPr="00FD4E8E" w:rsidRDefault="0092384D" w:rsidP="0092384D">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92384D" w:rsidRPr="00FD4E8E" w:rsidRDefault="0092384D" w:rsidP="0092384D">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92384D" w:rsidRPr="00FD4E8E" w:rsidRDefault="0092384D" w:rsidP="0092384D">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92384D" w:rsidRPr="00FD4E8E" w:rsidRDefault="0092384D" w:rsidP="0092384D">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92384D" w:rsidRPr="00FD4E8E" w:rsidTr="005E41A6">
        <w:tc>
          <w:tcPr>
            <w:tcW w:w="3781" w:type="dxa"/>
          </w:tcPr>
          <w:p w:rsidR="0092384D" w:rsidRPr="00FD4E8E" w:rsidRDefault="0092384D" w:rsidP="005E41A6">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92384D" w:rsidRPr="00FD4E8E" w:rsidRDefault="0092384D" w:rsidP="005E41A6">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92384D" w:rsidRPr="00FD4E8E" w:rsidTr="005E41A6">
        <w:tc>
          <w:tcPr>
            <w:tcW w:w="3781" w:type="dxa"/>
          </w:tcPr>
          <w:p w:rsidR="0092384D" w:rsidRPr="00FD4E8E" w:rsidRDefault="0092384D" w:rsidP="005E41A6">
            <w:pPr>
              <w:jc w:val="both"/>
              <w:rPr>
                <w:rFonts w:asciiTheme="majorHAnsi" w:hAnsiTheme="majorHAnsi"/>
              </w:rPr>
            </w:pPr>
            <w:r w:rsidRPr="00FD4E8E">
              <w:rPr>
                <w:rFonts w:asciiTheme="majorHAnsi" w:hAnsiTheme="majorHAnsi"/>
              </w:rPr>
              <w:t>Le changement climatique</w:t>
            </w:r>
          </w:p>
          <w:p w:rsidR="0092384D" w:rsidRPr="00FD4E8E" w:rsidRDefault="0092384D" w:rsidP="005E41A6">
            <w:pPr>
              <w:jc w:val="both"/>
              <w:rPr>
                <w:rFonts w:asciiTheme="majorHAnsi" w:hAnsiTheme="majorHAnsi"/>
              </w:rPr>
            </w:pPr>
            <w:r w:rsidRPr="00FD4E8E">
              <w:rPr>
                <w:rFonts w:asciiTheme="majorHAnsi" w:hAnsiTheme="majorHAnsi"/>
              </w:rPr>
              <w:t>La pollution</w:t>
            </w:r>
          </w:p>
          <w:p w:rsidR="0092384D" w:rsidRPr="00FD4E8E" w:rsidRDefault="0092384D" w:rsidP="005E41A6">
            <w:pPr>
              <w:jc w:val="both"/>
              <w:rPr>
                <w:rFonts w:asciiTheme="majorHAnsi" w:hAnsiTheme="majorHAnsi"/>
              </w:rPr>
            </w:pPr>
            <w:r w:rsidRPr="00FD4E8E">
              <w:rPr>
                <w:rFonts w:asciiTheme="majorHAnsi" w:hAnsiTheme="majorHAnsi"/>
              </w:rPr>
              <w:t>La voiture électrique</w:t>
            </w:r>
          </w:p>
          <w:p w:rsidR="0092384D" w:rsidRPr="00FD4E8E" w:rsidRDefault="0092384D" w:rsidP="005E41A6">
            <w:pPr>
              <w:jc w:val="both"/>
              <w:rPr>
                <w:rFonts w:asciiTheme="majorHAnsi" w:hAnsiTheme="majorHAnsi"/>
              </w:rPr>
            </w:pPr>
            <w:r w:rsidRPr="00FD4E8E">
              <w:rPr>
                <w:rFonts w:asciiTheme="majorHAnsi" w:hAnsiTheme="majorHAnsi"/>
              </w:rPr>
              <w:t>Les robots</w:t>
            </w:r>
          </w:p>
          <w:p w:rsidR="0092384D" w:rsidRPr="00FD4E8E" w:rsidRDefault="0092384D" w:rsidP="005E41A6">
            <w:pPr>
              <w:jc w:val="both"/>
              <w:rPr>
                <w:rFonts w:asciiTheme="majorHAnsi" w:hAnsiTheme="majorHAnsi"/>
              </w:rPr>
            </w:pPr>
            <w:r w:rsidRPr="00FD4E8E">
              <w:rPr>
                <w:rFonts w:asciiTheme="majorHAnsi" w:hAnsiTheme="majorHAnsi"/>
              </w:rPr>
              <w:t>L’intelligence artificielle</w:t>
            </w:r>
          </w:p>
          <w:p w:rsidR="0092384D" w:rsidRPr="00FD4E8E" w:rsidRDefault="0092384D" w:rsidP="005E41A6">
            <w:pPr>
              <w:jc w:val="both"/>
              <w:rPr>
                <w:rFonts w:asciiTheme="majorHAnsi" w:hAnsiTheme="majorHAnsi"/>
              </w:rPr>
            </w:pPr>
            <w:r w:rsidRPr="00FD4E8E">
              <w:rPr>
                <w:rFonts w:asciiTheme="majorHAnsi" w:hAnsiTheme="majorHAnsi"/>
              </w:rPr>
              <w:t>Le prix Nobel</w:t>
            </w:r>
          </w:p>
          <w:p w:rsidR="0092384D" w:rsidRPr="00FD4E8E" w:rsidRDefault="0092384D" w:rsidP="005E41A6">
            <w:pPr>
              <w:jc w:val="both"/>
              <w:rPr>
                <w:rFonts w:asciiTheme="majorHAnsi" w:hAnsiTheme="majorHAnsi"/>
              </w:rPr>
            </w:pPr>
            <w:r w:rsidRPr="00FD4E8E">
              <w:rPr>
                <w:rFonts w:asciiTheme="majorHAnsi" w:hAnsiTheme="majorHAnsi"/>
              </w:rPr>
              <w:t>Les jeux olympiques</w:t>
            </w:r>
          </w:p>
          <w:p w:rsidR="0092384D" w:rsidRPr="00FD4E8E" w:rsidRDefault="0092384D" w:rsidP="005E41A6">
            <w:pPr>
              <w:jc w:val="both"/>
              <w:rPr>
                <w:rFonts w:asciiTheme="majorHAnsi" w:hAnsiTheme="majorHAnsi"/>
              </w:rPr>
            </w:pPr>
            <w:r w:rsidRPr="00FD4E8E">
              <w:rPr>
                <w:rFonts w:asciiTheme="majorHAnsi" w:hAnsiTheme="majorHAnsi"/>
              </w:rPr>
              <w:t>Le sport à l’école</w:t>
            </w:r>
          </w:p>
          <w:p w:rsidR="0092384D" w:rsidRPr="00FD4E8E" w:rsidRDefault="0092384D" w:rsidP="005E41A6">
            <w:pPr>
              <w:jc w:val="both"/>
              <w:rPr>
                <w:rFonts w:asciiTheme="majorHAnsi" w:hAnsiTheme="majorHAnsi"/>
              </w:rPr>
            </w:pPr>
            <w:r w:rsidRPr="00FD4E8E">
              <w:rPr>
                <w:rFonts w:asciiTheme="majorHAnsi" w:hAnsiTheme="majorHAnsi"/>
              </w:rPr>
              <w:t>Le Sahara</w:t>
            </w:r>
          </w:p>
          <w:p w:rsidR="0092384D" w:rsidRPr="00FD4E8E" w:rsidRDefault="0092384D" w:rsidP="005E41A6">
            <w:pPr>
              <w:jc w:val="both"/>
              <w:rPr>
                <w:rFonts w:asciiTheme="majorHAnsi" w:hAnsiTheme="majorHAnsi"/>
              </w:rPr>
            </w:pPr>
            <w:r w:rsidRPr="00FD4E8E">
              <w:rPr>
                <w:rFonts w:asciiTheme="majorHAnsi" w:hAnsiTheme="majorHAnsi"/>
              </w:rPr>
              <w:t>La monnaie</w:t>
            </w:r>
          </w:p>
          <w:p w:rsidR="0092384D" w:rsidRPr="00FD4E8E" w:rsidRDefault="0092384D" w:rsidP="005E41A6">
            <w:pPr>
              <w:jc w:val="both"/>
              <w:rPr>
                <w:rFonts w:asciiTheme="majorHAnsi" w:hAnsiTheme="majorHAnsi"/>
              </w:rPr>
            </w:pPr>
            <w:r w:rsidRPr="00FD4E8E">
              <w:rPr>
                <w:rFonts w:asciiTheme="majorHAnsi" w:hAnsiTheme="majorHAnsi"/>
              </w:rPr>
              <w:t>Le travail à la chaîne</w:t>
            </w:r>
          </w:p>
          <w:p w:rsidR="0092384D" w:rsidRPr="00FD4E8E" w:rsidRDefault="0092384D" w:rsidP="005E41A6">
            <w:pPr>
              <w:jc w:val="both"/>
              <w:rPr>
                <w:rFonts w:asciiTheme="majorHAnsi" w:hAnsiTheme="majorHAnsi"/>
              </w:rPr>
            </w:pPr>
            <w:r w:rsidRPr="00FD4E8E">
              <w:rPr>
                <w:rFonts w:asciiTheme="majorHAnsi" w:hAnsiTheme="majorHAnsi"/>
              </w:rPr>
              <w:t>L’écologie</w:t>
            </w:r>
          </w:p>
          <w:p w:rsidR="0092384D" w:rsidRPr="00FD4E8E" w:rsidRDefault="0092384D" w:rsidP="005E41A6">
            <w:pPr>
              <w:jc w:val="both"/>
              <w:rPr>
                <w:rFonts w:asciiTheme="majorHAnsi" w:hAnsiTheme="majorHAnsi"/>
              </w:rPr>
            </w:pPr>
            <w:r w:rsidRPr="00FD4E8E">
              <w:rPr>
                <w:rFonts w:asciiTheme="majorHAnsi" w:hAnsiTheme="majorHAnsi"/>
              </w:rPr>
              <w:t>Les nanotechnologies</w:t>
            </w:r>
          </w:p>
          <w:p w:rsidR="0092384D" w:rsidRPr="00FD4E8E" w:rsidRDefault="0092384D" w:rsidP="005E41A6">
            <w:pPr>
              <w:jc w:val="both"/>
              <w:rPr>
                <w:rFonts w:asciiTheme="majorHAnsi" w:hAnsiTheme="majorHAnsi"/>
              </w:rPr>
            </w:pPr>
            <w:r w:rsidRPr="00FD4E8E">
              <w:rPr>
                <w:rFonts w:asciiTheme="majorHAnsi" w:hAnsiTheme="majorHAnsi"/>
              </w:rPr>
              <w:t>La fibre optique</w:t>
            </w:r>
          </w:p>
          <w:p w:rsidR="0092384D" w:rsidRPr="00FD4E8E" w:rsidRDefault="0092384D" w:rsidP="005E41A6">
            <w:pPr>
              <w:jc w:val="both"/>
              <w:rPr>
                <w:rFonts w:asciiTheme="majorHAnsi" w:hAnsiTheme="majorHAnsi"/>
              </w:rPr>
            </w:pPr>
            <w:r w:rsidRPr="00FD4E8E">
              <w:rPr>
                <w:rFonts w:asciiTheme="majorHAnsi" w:hAnsiTheme="majorHAnsi"/>
              </w:rPr>
              <w:t>Le métier d’ingénieur</w:t>
            </w:r>
          </w:p>
          <w:p w:rsidR="0092384D" w:rsidRPr="00FD4E8E" w:rsidRDefault="0092384D" w:rsidP="005E41A6">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92384D" w:rsidRPr="00FD4E8E" w:rsidRDefault="0092384D" w:rsidP="005E41A6">
            <w:pPr>
              <w:jc w:val="both"/>
              <w:rPr>
                <w:rFonts w:asciiTheme="majorHAnsi" w:hAnsiTheme="majorHAnsi"/>
              </w:rPr>
            </w:pPr>
            <w:r w:rsidRPr="00FD4E8E">
              <w:rPr>
                <w:rFonts w:asciiTheme="majorHAnsi" w:hAnsiTheme="majorHAnsi"/>
              </w:rPr>
              <w:t>Efficacité énergétique</w:t>
            </w:r>
          </w:p>
          <w:p w:rsidR="0092384D" w:rsidRPr="00FD4E8E" w:rsidRDefault="0092384D" w:rsidP="005E41A6">
            <w:pPr>
              <w:jc w:val="both"/>
              <w:rPr>
                <w:rFonts w:asciiTheme="majorHAnsi" w:hAnsiTheme="majorHAnsi"/>
              </w:rPr>
            </w:pPr>
            <w:r w:rsidRPr="00FD4E8E">
              <w:rPr>
                <w:rFonts w:asciiTheme="majorHAnsi" w:hAnsiTheme="majorHAnsi"/>
              </w:rPr>
              <w:t>L’immeuble intelligent</w:t>
            </w:r>
          </w:p>
          <w:p w:rsidR="0092384D" w:rsidRPr="00FD4E8E" w:rsidRDefault="0092384D" w:rsidP="005E41A6">
            <w:pPr>
              <w:jc w:val="both"/>
              <w:rPr>
                <w:rFonts w:asciiTheme="majorHAnsi" w:hAnsiTheme="majorHAnsi"/>
              </w:rPr>
            </w:pPr>
            <w:r w:rsidRPr="00FD4E8E">
              <w:rPr>
                <w:rFonts w:asciiTheme="majorHAnsi" w:hAnsiTheme="majorHAnsi"/>
              </w:rPr>
              <w:t>L’énergie éolienne</w:t>
            </w:r>
          </w:p>
          <w:p w:rsidR="0092384D" w:rsidRPr="00FD4E8E" w:rsidRDefault="0092384D" w:rsidP="005E41A6">
            <w:pPr>
              <w:jc w:val="both"/>
              <w:rPr>
                <w:rFonts w:asciiTheme="majorHAnsi" w:eastAsia="Calibri" w:hAnsiTheme="majorHAnsi" w:cs="Arial"/>
                <w:bCs/>
              </w:rPr>
            </w:pPr>
            <w:r w:rsidRPr="00FD4E8E">
              <w:rPr>
                <w:rFonts w:asciiTheme="majorHAnsi" w:hAnsiTheme="majorHAnsi"/>
              </w:rPr>
              <w:t>L’énergie solaire</w:t>
            </w:r>
          </w:p>
        </w:tc>
        <w:tc>
          <w:tcPr>
            <w:tcW w:w="5795" w:type="dxa"/>
          </w:tcPr>
          <w:p w:rsidR="0092384D" w:rsidRPr="00FD4E8E" w:rsidRDefault="0092384D" w:rsidP="005E41A6">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92384D" w:rsidRPr="00FD4E8E" w:rsidRDefault="0092384D" w:rsidP="005E41A6">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92384D" w:rsidRPr="00FD4E8E" w:rsidRDefault="0092384D" w:rsidP="005E41A6">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92384D" w:rsidRPr="00FD4E8E" w:rsidRDefault="0092384D" w:rsidP="005E41A6">
            <w:pPr>
              <w:jc w:val="both"/>
              <w:rPr>
                <w:rFonts w:asciiTheme="majorHAnsi" w:eastAsia="Calibri" w:hAnsiTheme="majorHAnsi" w:cs="Arial"/>
                <w:bCs/>
              </w:rPr>
            </w:pPr>
            <w:r w:rsidRPr="00FD4E8E">
              <w:rPr>
                <w:rFonts w:asciiTheme="majorHAnsi" w:eastAsia="Calibri" w:hAnsiTheme="majorHAnsi" w:cs="Arial"/>
                <w:bCs/>
              </w:rPr>
              <w:t>Les accords.</w:t>
            </w:r>
          </w:p>
          <w:p w:rsidR="0092384D" w:rsidRPr="00FD4E8E" w:rsidRDefault="0092384D" w:rsidP="005E41A6">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92384D" w:rsidRPr="00FD4E8E" w:rsidRDefault="0092384D" w:rsidP="005E41A6">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92384D" w:rsidRPr="00FD4E8E" w:rsidRDefault="0092384D" w:rsidP="005E41A6">
            <w:pPr>
              <w:jc w:val="both"/>
              <w:rPr>
                <w:rFonts w:asciiTheme="majorHAnsi" w:eastAsia="Calibri" w:hAnsiTheme="majorHAnsi" w:cs="Arial"/>
                <w:bCs/>
              </w:rPr>
            </w:pPr>
            <w:r w:rsidRPr="00FD4E8E">
              <w:rPr>
                <w:rFonts w:asciiTheme="majorHAnsi" w:eastAsia="Calibri" w:hAnsiTheme="majorHAnsi" w:cs="Arial"/>
                <w:bCs/>
              </w:rPr>
              <w:t>La phrase exclamative.</w:t>
            </w:r>
          </w:p>
          <w:p w:rsidR="0092384D" w:rsidRPr="00FD4E8E" w:rsidRDefault="0092384D" w:rsidP="005E41A6">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92384D" w:rsidRPr="00FD4E8E" w:rsidRDefault="0092384D" w:rsidP="005E41A6">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92384D" w:rsidRPr="00FD4E8E" w:rsidRDefault="0092384D" w:rsidP="005E41A6">
            <w:pPr>
              <w:jc w:val="both"/>
              <w:rPr>
                <w:rFonts w:asciiTheme="majorHAnsi" w:eastAsia="Calibri" w:hAnsiTheme="majorHAnsi" w:cs="Arial"/>
                <w:bCs/>
              </w:rPr>
            </w:pPr>
            <w:r w:rsidRPr="00FD4E8E">
              <w:rPr>
                <w:rFonts w:asciiTheme="majorHAnsi" w:eastAsia="Calibri" w:hAnsiTheme="majorHAnsi" w:cs="Arial"/>
                <w:bCs/>
              </w:rPr>
              <w:t xml:space="preserve"> …</w:t>
            </w:r>
          </w:p>
          <w:p w:rsidR="0092384D" w:rsidRPr="00FD4E8E" w:rsidRDefault="0092384D" w:rsidP="005E41A6">
            <w:pPr>
              <w:jc w:val="both"/>
              <w:rPr>
                <w:rFonts w:asciiTheme="majorHAnsi" w:eastAsia="Calibri" w:hAnsiTheme="majorHAnsi" w:cs="Arial"/>
                <w:bCs/>
              </w:rPr>
            </w:pPr>
          </w:p>
        </w:tc>
      </w:tr>
    </w:tbl>
    <w:p w:rsidR="0092384D" w:rsidRPr="00FD4E8E" w:rsidRDefault="0092384D" w:rsidP="0092384D">
      <w:pPr>
        <w:jc w:val="both"/>
        <w:rPr>
          <w:rFonts w:asciiTheme="majorHAnsi" w:eastAsia="Calibri" w:hAnsiTheme="majorHAnsi" w:cs="Arial"/>
          <w:bCs/>
          <w:sz w:val="22"/>
          <w:szCs w:val="22"/>
        </w:rPr>
      </w:pPr>
    </w:p>
    <w:p w:rsidR="0092384D" w:rsidRPr="00FD4E8E" w:rsidRDefault="0092384D" w:rsidP="0092384D">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92384D" w:rsidRPr="00FD4E8E" w:rsidRDefault="0092384D" w:rsidP="0092384D">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92384D" w:rsidRDefault="0092384D" w:rsidP="0092384D">
      <w:pPr>
        <w:pStyle w:val="Paragraphedeliste"/>
        <w:jc w:val="both"/>
        <w:rPr>
          <w:rFonts w:asciiTheme="majorHAnsi" w:hAnsiTheme="majorHAnsi" w:cs="Calibri"/>
          <w:b/>
          <w:sz w:val="22"/>
          <w:szCs w:val="22"/>
        </w:rPr>
      </w:pPr>
    </w:p>
    <w:p w:rsidR="0092384D" w:rsidRPr="00FD4E8E" w:rsidRDefault="0092384D" w:rsidP="0092384D">
      <w:pPr>
        <w:pStyle w:val="Paragraphedeliste"/>
        <w:jc w:val="both"/>
        <w:rPr>
          <w:rFonts w:asciiTheme="majorHAnsi" w:hAnsiTheme="majorHAnsi" w:cs="Calibri"/>
          <w:b/>
          <w:sz w:val="22"/>
          <w:szCs w:val="22"/>
        </w:rPr>
      </w:pPr>
    </w:p>
    <w:p w:rsidR="0092384D" w:rsidRPr="00FD4E8E" w:rsidRDefault="0092384D" w:rsidP="0092384D">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92384D" w:rsidRPr="00FD4E8E" w:rsidRDefault="0092384D" w:rsidP="0092384D">
      <w:pPr>
        <w:pStyle w:val="Paragraphedeliste"/>
        <w:numPr>
          <w:ilvl w:val="0"/>
          <w:numId w:val="4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92384D" w:rsidRPr="00FD4E8E" w:rsidRDefault="0092384D" w:rsidP="0092384D">
      <w:pPr>
        <w:pStyle w:val="Paragraphedeliste"/>
        <w:numPr>
          <w:ilvl w:val="0"/>
          <w:numId w:val="49"/>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92384D" w:rsidRPr="00FD4E8E" w:rsidRDefault="0092384D" w:rsidP="0092384D">
      <w:pPr>
        <w:pStyle w:val="Paragraphedeliste"/>
        <w:numPr>
          <w:ilvl w:val="0"/>
          <w:numId w:val="49"/>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92384D" w:rsidRPr="00FD4E8E" w:rsidRDefault="0092384D" w:rsidP="0092384D">
      <w:pPr>
        <w:pStyle w:val="Paragraphedeliste"/>
        <w:numPr>
          <w:ilvl w:val="0"/>
          <w:numId w:val="49"/>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J. Dubois et al</w:t>
      </w:r>
      <w:r w:rsidRPr="00FD4E8E">
        <w:rPr>
          <w:rFonts w:asciiTheme="majorHAnsi" w:hAnsiTheme="majorHAnsi"/>
          <w:sz w:val="22"/>
          <w:szCs w:val="22"/>
        </w:rPr>
        <w:t>, Les indispensables – Orthographe, Larousse, 2009.</w:t>
      </w:r>
    </w:p>
    <w:p w:rsidR="0092384D" w:rsidRDefault="0092384D" w:rsidP="0092384D">
      <w:pPr>
        <w:pStyle w:val="Paragraphedeliste"/>
        <w:jc w:val="both"/>
        <w:rPr>
          <w:rFonts w:ascii="Cambria" w:hAnsi="Cambria" w:cs="Calibri"/>
          <w:b/>
        </w:rPr>
      </w:pPr>
    </w:p>
    <w:p w:rsidR="0092384D" w:rsidRDefault="0092384D" w:rsidP="0092384D">
      <w:pPr>
        <w:pStyle w:val="Paragraphedeliste"/>
        <w:jc w:val="both"/>
        <w:rPr>
          <w:rFonts w:ascii="Cambria" w:hAnsi="Cambria" w:cs="Calibri"/>
          <w:b/>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spacing w:after="200" w:line="276" w:lineRule="auto"/>
        <w:rPr>
          <w:rFonts w:ascii="Cambria" w:hAnsi="Cambria"/>
          <w:sz w:val="22"/>
          <w:szCs w:val="22"/>
        </w:rPr>
      </w:pPr>
      <w:r>
        <w:rPr>
          <w:rFonts w:ascii="Cambria" w:hAnsi="Cambria"/>
          <w:sz w:val="22"/>
          <w:szCs w:val="22"/>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92384D" w:rsidRPr="004D1E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92384D" w:rsidRPr="00364CF9"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92384D" w:rsidRDefault="0092384D" w:rsidP="0092384D">
      <w:pPr>
        <w:jc w:val="both"/>
        <w:rPr>
          <w:rFonts w:asciiTheme="majorHAnsi" w:hAnsiTheme="majorHAnsi" w:cs="Calibri"/>
          <w:b/>
          <w:sz w:val="22"/>
          <w:szCs w:val="22"/>
          <w:u w:val="thick" w:color="F79646" w:themeColor="accent6"/>
          <w:lang w:val="en-US"/>
        </w:rPr>
      </w:pPr>
    </w:p>
    <w:p w:rsidR="0092384D" w:rsidRPr="003556C3" w:rsidRDefault="0092384D" w:rsidP="0092384D">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92384D" w:rsidRPr="003556C3" w:rsidRDefault="0092384D" w:rsidP="0092384D">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92384D" w:rsidRPr="003556C3" w:rsidRDefault="0092384D" w:rsidP="0092384D">
      <w:pPr>
        <w:jc w:val="both"/>
        <w:rPr>
          <w:rFonts w:asciiTheme="majorHAnsi" w:hAnsiTheme="majorHAnsi" w:cs="Calibri"/>
          <w:b/>
          <w:sz w:val="22"/>
          <w:szCs w:val="22"/>
          <w:u w:val="thick" w:color="F79646" w:themeColor="accent6"/>
          <w:lang w:val="en-US"/>
        </w:rPr>
      </w:pPr>
    </w:p>
    <w:p w:rsidR="0092384D" w:rsidRPr="003556C3" w:rsidRDefault="0092384D" w:rsidP="0092384D">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92384D" w:rsidRPr="003556C3" w:rsidRDefault="0092384D" w:rsidP="0092384D">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92384D" w:rsidRPr="003556C3" w:rsidRDefault="0092384D" w:rsidP="0092384D">
      <w:pPr>
        <w:jc w:val="both"/>
        <w:rPr>
          <w:rFonts w:asciiTheme="majorHAnsi" w:hAnsiTheme="majorHAnsi" w:cstheme="minorBidi"/>
          <w:b/>
          <w:sz w:val="22"/>
          <w:szCs w:val="22"/>
          <w:lang w:val="en-US"/>
        </w:rPr>
      </w:pPr>
    </w:p>
    <w:p w:rsidR="0092384D" w:rsidRPr="003556C3" w:rsidRDefault="0092384D" w:rsidP="0092384D">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92384D" w:rsidRPr="00805279" w:rsidRDefault="0092384D" w:rsidP="0092384D">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92384D" w:rsidRPr="00805279" w:rsidRDefault="0092384D" w:rsidP="0092384D">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92384D" w:rsidRPr="00805279" w:rsidRDefault="0092384D" w:rsidP="0092384D">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92384D" w:rsidRPr="00805279" w:rsidRDefault="0092384D" w:rsidP="0092384D">
      <w:pPr>
        <w:jc w:val="both"/>
        <w:rPr>
          <w:rFonts w:asciiTheme="majorHAnsi" w:hAnsiTheme="majorHAnsi"/>
          <w:sz w:val="22"/>
          <w:szCs w:val="22"/>
          <w:lang w:val="en-US"/>
        </w:rPr>
      </w:pPr>
    </w:p>
    <w:tbl>
      <w:tblPr>
        <w:tblStyle w:val="Grilledutableau"/>
        <w:tblW w:w="0" w:type="auto"/>
        <w:tblLook w:val="04A0"/>
      </w:tblPr>
      <w:tblGrid>
        <w:gridCol w:w="3235"/>
        <w:gridCol w:w="4788"/>
      </w:tblGrid>
      <w:tr w:rsidR="0092384D" w:rsidRPr="00373A40" w:rsidTr="005E41A6">
        <w:tc>
          <w:tcPr>
            <w:tcW w:w="3235" w:type="dxa"/>
            <w:vAlign w:val="center"/>
          </w:tcPr>
          <w:p w:rsidR="0092384D" w:rsidRPr="00805279" w:rsidRDefault="0092384D" w:rsidP="005E41A6">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92384D" w:rsidRPr="00805279" w:rsidRDefault="0092384D" w:rsidP="005E41A6">
            <w:pPr>
              <w:jc w:val="both"/>
              <w:rPr>
                <w:rFonts w:asciiTheme="majorHAnsi" w:hAnsiTheme="majorHAnsi"/>
                <w:b/>
                <w:bCs/>
                <w:lang w:val="en-US"/>
              </w:rPr>
            </w:pPr>
            <w:r w:rsidRPr="00805279">
              <w:rPr>
                <w:rFonts w:asciiTheme="majorHAnsi" w:hAnsiTheme="majorHAnsi"/>
                <w:b/>
                <w:bCs/>
                <w:lang w:val="en-US"/>
              </w:rPr>
              <w:t>Examples of Word Study: Patterns</w:t>
            </w:r>
          </w:p>
        </w:tc>
      </w:tr>
      <w:tr w:rsidR="0092384D" w:rsidRPr="00373A40" w:rsidTr="005E41A6">
        <w:tc>
          <w:tcPr>
            <w:tcW w:w="3235" w:type="dxa"/>
          </w:tcPr>
          <w:p w:rsidR="0092384D" w:rsidRPr="00805279" w:rsidRDefault="0092384D" w:rsidP="005E41A6">
            <w:pPr>
              <w:jc w:val="both"/>
              <w:rPr>
                <w:rFonts w:asciiTheme="majorHAnsi" w:hAnsiTheme="majorHAnsi"/>
                <w:lang w:val="en-US"/>
              </w:rPr>
            </w:pPr>
            <w:r w:rsidRPr="00805279">
              <w:rPr>
                <w:rFonts w:asciiTheme="majorHAnsi" w:hAnsiTheme="majorHAnsi"/>
                <w:lang w:val="en-US"/>
              </w:rPr>
              <w:t>Iron and Steel</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Heat Treatment of Steel.</w:t>
            </w:r>
          </w:p>
          <w:p w:rsidR="0092384D" w:rsidRPr="00805279" w:rsidRDefault="0092384D" w:rsidP="005E41A6">
            <w:pPr>
              <w:jc w:val="both"/>
              <w:rPr>
                <w:rFonts w:asciiTheme="majorHAnsi" w:hAnsiTheme="majorHAnsi"/>
                <w:lang w:val="en-US"/>
              </w:rPr>
            </w:pPr>
            <w:r>
              <w:rPr>
                <w:rFonts w:asciiTheme="majorHAnsi" w:hAnsiTheme="majorHAnsi"/>
                <w:lang w:val="en-US"/>
              </w:rPr>
              <w:t>Lubri</w:t>
            </w:r>
            <w:r w:rsidRPr="00805279">
              <w:rPr>
                <w:rFonts w:asciiTheme="majorHAnsi" w:hAnsiTheme="majorHAnsi"/>
                <w:lang w:val="en-US"/>
              </w:rPr>
              <w:t>cation of Bearings.</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The Lathe.</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Welding.</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Steam Boilers.</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Steam Locomotives.</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Condensation and Condensers.</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Centrifugal Governors.</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Impulse Turbines.</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The Petro Engine.</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The Carburation System.</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The Jet Engine.</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The Turbo-Prop Engine.</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Aerofoil.</w:t>
            </w:r>
          </w:p>
        </w:tc>
        <w:tc>
          <w:tcPr>
            <w:tcW w:w="4788" w:type="dxa"/>
          </w:tcPr>
          <w:p w:rsidR="0092384D" w:rsidRPr="00805279" w:rsidRDefault="0092384D" w:rsidP="005E41A6">
            <w:pPr>
              <w:jc w:val="both"/>
              <w:rPr>
                <w:rFonts w:asciiTheme="majorHAnsi" w:hAnsiTheme="majorHAnsi"/>
                <w:lang w:val="en-US"/>
              </w:rPr>
            </w:pPr>
            <w:r w:rsidRPr="00805279">
              <w:rPr>
                <w:rFonts w:asciiTheme="majorHAnsi" w:hAnsiTheme="majorHAnsi"/>
                <w:lang w:val="en-US"/>
              </w:rPr>
              <w:t>Make + Noun + Adjective</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Quantity, Contents</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Enable, Allow, Make, etc. + Infinitive</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Comparative, Maximum and Minimum</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The Use of Will, Can and May</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Prevention, Protection, etc., Classification</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The Impersonal Passive</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Passive Verb + By + Noun (agent)</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Too Much or Too Little</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Instructions (Imperative)</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Requirements and Necessity</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Means (by + Noun or –ing)</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Time Statements</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Function, Duty</w:t>
            </w:r>
          </w:p>
          <w:p w:rsidR="0092384D" w:rsidRPr="00805279" w:rsidRDefault="0092384D" w:rsidP="005E41A6">
            <w:pPr>
              <w:jc w:val="both"/>
              <w:rPr>
                <w:rFonts w:asciiTheme="majorHAnsi" w:hAnsiTheme="majorHAnsi"/>
                <w:lang w:val="en-US"/>
              </w:rPr>
            </w:pPr>
            <w:r w:rsidRPr="00805279">
              <w:rPr>
                <w:rFonts w:asciiTheme="majorHAnsi" w:hAnsiTheme="majorHAnsi"/>
                <w:lang w:val="en-US"/>
              </w:rPr>
              <w:t>Alternatives</w:t>
            </w:r>
          </w:p>
        </w:tc>
      </w:tr>
    </w:tbl>
    <w:p w:rsidR="0092384D" w:rsidRPr="00805279" w:rsidRDefault="0092384D" w:rsidP="0092384D">
      <w:pPr>
        <w:jc w:val="both"/>
        <w:rPr>
          <w:rFonts w:asciiTheme="majorHAnsi" w:hAnsiTheme="majorHAnsi"/>
          <w:sz w:val="22"/>
          <w:szCs w:val="22"/>
          <w:lang w:val="en-US"/>
        </w:rPr>
      </w:pPr>
    </w:p>
    <w:p w:rsidR="0092384D" w:rsidRPr="00805279" w:rsidRDefault="0092384D" w:rsidP="0092384D">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92384D" w:rsidRPr="00805279" w:rsidRDefault="0092384D" w:rsidP="0092384D">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92384D" w:rsidRPr="00805279" w:rsidRDefault="0092384D" w:rsidP="0092384D">
      <w:pPr>
        <w:pStyle w:val="Paragraphedeliste"/>
        <w:jc w:val="both"/>
        <w:rPr>
          <w:rFonts w:asciiTheme="majorHAnsi" w:hAnsiTheme="majorHAnsi" w:cs="Calibri"/>
          <w:b/>
          <w:sz w:val="22"/>
          <w:szCs w:val="22"/>
        </w:rPr>
      </w:pPr>
    </w:p>
    <w:p w:rsidR="0092384D" w:rsidRPr="00805279" w:rsidRDefault="0092384D" w:rsidP="0092384D">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92384D" w:rsidRPr="00805279" w:rsidRDefault="0092384D" w:rsidP="0092384D">
      <w:pPr>
        <w:pStyle w:val="Paragraphedeliste"/>
        <w:numPr>
          <w:ilvl w:val="0"/>
          <w:numId w:val="48"/>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92384D" w:rsidRPr="003556C3" w:rsidRDefault="0092384D" w:rsidP="0092384D">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92384D" w:rsidRPr="00805279" w:rsidRDefault="0092384D" w:rsidP="0092384D">
      <w:pPr>
        <w:pStyle w:val="Paragraphedeliste"/>
        <w:numPr>
          <w:ilvl w:val="0"/>
          <w:numId w:val="48"/>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92384D" w:rsidRPr="003556C3" w:rsidRDefault="0092384D" w:rsidP="0092384D">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92384D" w:rsidRPr="003556C3" w:rsidRDefault="0092384D" w:rsidP="0092384D">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92384D" w:rsidRPr="003556C3" w:rsidRDefault="0092384D" w:rsidP="0092384D">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92384D" w:rsidRPr="003556C3" w:rsidRDefault="0092384D" w:rsidP="0092384D">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92384D" w:rsidRPr="003556C3" w:rsidRDefault="0092384D" w:rsidP="0092384D">
      <w:pPr>
        <w:pStyle w:val="Paragraphedeliste"/>
        <w:numPr>
          <w:ilvl w:val="0"/>
          <w:numId w:val="48"/>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M. Mann, S. Tayore-Knowles, Destination : Grammar &amp; Vocabulary with Answer Key, MacMillan, 2006.</w:t>
      </w:r>
    </w:p>
    <w:p w:rsidR="0092384D" w:rsidRPr="003556C3" w:rsidRDefault="0092384D" w:rsidP="0092384D">
      <w:pPr>
        <w:pStyle w:val="Paragraphedeliste"/>
        <w:numPr>
          <w:ilvl w:val="0"/>
          <w:numId w:val="48"/>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92384D" w:rsidRPr="003556C3" w:rsidRDefault="0092384D" w:rsidP="0092384D">
      <w:pPr>
        <w:pStyle w:val="Paragraphedeliste"/>
        <w:numPr>
          <w:ilvl w:val="0"/>
          <w:numId w:val="48"/>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92384D" w:rsidRPr="003556C3" w:rsidRDefault="0092384D" w:rsidP="0092384D">
      <w:pPr>
        <w:pStyle w:val="Paragraphedeliste"/>
        <w:numPr>
          <w:ilvl w:val="0"/>
          <w:numId w:val="48"/>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92384D" w:rsidRPr="003556C3" w:rsidRDefault="0092384D" w:rsidP="0092384D">
      <w:pPr>
        <w:pStyle w:val="Paragraphedeliste"/>
        <w:numPr>
          <w:ilvl w:val="0"/>
          <w:numId w:val="48"/>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92384D" w:rsidRPr="003556C3" w:rsidRDefault="0092384D" w:rsidP="0092384D">
      <w:pPr>
        <w:pStyle w:val="Paragraphedeliste"/>
        <w:numPr>
          <w:ilvl w:val="0"/>
          <w:numId w:val="48"/>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92384D" w:rsidRPr="00805279" w:rsidRDefault="0092384D" w:rsidP="0092384D">
      <w:pPr>
        <w:pStyle w:val="Paragraphedeliste"/>
        <w:numPr>
          <w:ilvl w:val="0"/>
          <w:numId w:val="48"/>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92384D" w:rsidRDefault="0092384D" w:rsidP="0092384D">
      <w:pPr>
        <w:pStyle w:val="Paragraphedeliste"/>
        <w:jc w:val="both"/>
        <w:rPr>
          <w:rFonts w:ascii="Cambria" w:hAnsi="Cambria" w:cs="Calibri"/>
          <w:b/>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tabs>
          <w:tab w:val="left" w:pos="993"/>
        </w:tabs>
        <w:autoSpaceDE w:val="0"/>
        <w:autoSpaceDN w:val="0"/>
        <w:adjustRightInd w:val="0"/>
        <w:ind w:left="567" w:hanging="283"/>
        <w:jc w:val="both"/>
        <w:rPr>
          <w:rFonts w:ascii="Cambria" w:hAnsi="Cambria"/>
          <w:sz w:val="22"/>
          <w:szCs w:val="22"/>
        </w:rPr>
      </w:pPr>
    </w:p>
    <w:p w:rsidR="0092384D" w:rsidRDefault="0092384D" w:rsidP="0092384D">
      <w:pPr>
        <w:spacing w:after="200" w:line="276" w:lineRule="auto"/>
        <w:rPr>
          <w:rFonts w:ascii="Cambria" w:hAnsi="Cambria"/>
          <w:sz w:val="22"/>
          <w:szCs w:val="22"/>
        </w:rPr>
      </w:pPr>
      <w:r>
        <w:rPr>
          <w:rFonts w:ascii="Cambria" w:hAnsi="Cambria"/>
          <w:sz w:val="22"/>
          <w:szCs w:val="22"/>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92384D" w:rsidRDefault="0092384D" w:rsidP="0092384D">
      <w:pPr>
        <w:spacing w:line="276" w:lineRule="auto"/>
        <w:jc w:val="both"/>
        <w:rPr>
          <w:rFonts w:asciiTheme="majorHAnsi" w:hAnsiTheme="majorHAnsi" w:cs="Calibri"/>
          <w:b/>
        </w:rPr>
      </w:pP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Pr="008064E5" w:rsidRDefault="0092384D" w:rsidP="0092384D">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92384D" w:rsidRDefault="0092384D" w:rsidP="0092384D">
      <w:pPr>
        <w:jc w:val="both"/>
        <w:rPr>
          <w:rFonts w:asciiTheme="majorHAnsi" w:hAnsiTheme="majorHAnsi"/>
          <w:sz w:val="22"/>
          <w:szCs w:val="22"/>
        </w:rPr>
      </w:pP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Pr="0075020E" w:rsidRDefault="0092384D" w:rsidP="0092384D">
      <w:pPr>
        <w:jc w:val="both"/>
        <w:rPr>
          <w:rFonts w:asciiTheme="majorHAnsi" w:hAnsiTheme="majorHAnsi"/>
          <w:sz w:val="22"/>
          <w:szCs w:val="22"/>
        </w:rPr>
      </w:pPr>
      <w:r w:rsidRPr="0075020E">
        <w:rPr>
          <w:rFonts w:asciiTheme="majorHAnsi" w:hAnsiTheme="majorHAnsi"/>
          <w:sz w:val="22"/>
          <w:szCs w:val="22"/>
        </w:rPr>
        <w:t>Notions de base de mathématique (équation différentielle, intégrales, systèmes d’équations</w:t>
      </w:r>
      <w:r>
        <w:rPr>
          <w:rFonts w:asciiTheme="majorHAnsi" w:hAnsiTheme="majorHAnsi"/>
          <w:sz w:val="22"/>
          <w:szCs w:val="22"/>
        </w:rPr>
        <w:t xml:space="preserve">, </w:t>
      </w:r>
      <w:r w:rsidRPr="0075020E">
        <w:rPr>
          <w:rFonts w:asciiTheme="majorHAnsi" w:hAnsiTheme="majorHAnsi"/>
          <w:sz w:val="22"/>
          <w:szCs w:val="22"/>
        </w:rPr>
        <w:t>...</w:t>
      </w:r>
      <w:r>
        <w:rPr>
          <w:rFonts w:asciiTheme="majorHAnsi" w:hAnsiTheme="majorHAnsi"/>
          <w:sz w:val="22"/>
          <w:szCs w:val="22"/>
        </w:rPr>
        <w:t>)</w:t>
      </w:r>
    </w:p>
    <w:p w:rsidR="0092384D" w:rsidRDefault="0092384D" w:rsidP="0092384D">
      <w:pPr>
        <w:spacing w:line="276" w:lineRule="auto"/>
        <w:jc w:val="both"/>
        <w:rPr>
          <w:rFonts w:asciiTheme="majorHAnsi" w:hAnsiTheme="majorHAnsi" w:cs="Calibri"/>
          <w:b/>
        </w:rPr>
      </w:pPr>
    </w:p>
    <w:p w:rsidR="0092384D" w:rsidRPr="00657CCF" w:rsidRDefault="0092384D" w:rsidP="0092384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92384D" w:rsidRDefault="0092384D" w:rsidP="0092384D">
      <w:pPr>
        <w:jc w:val="both"/>
        <w:rPr>
          <w:rFonts w:asciiTheme="majorHAnsi" w:hAnsiTheme="majorHAnsi" w:cstheme="minorBidi"/>
          <w:b/>
          <w:sz w:val="22"/>
          <w:szCs w:val="22"/>
        </w:rPr>
      </w:pPr>
    </w:p>
    <w:p w:rsidR="0092384D" w:rsidRPr="00AA2424" w:rsidRDefault="0092384D" w:rsidP="0092384D">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92384D" w:rsidRPr="00AA2424" w:rsidRDefault="0092384D" w:rsidP="0092384D">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92384D" w:rsidRDefault="0092384D" w:rsidP="0092384D">
      <w:pPr>
        <w:autoSpaceDE w:val="0"/>
        <w:autoSpaceDN w:val="0"/>
        <w:adjustRightInd w:val="0"/>
        <w:jc w:val="both"/>
        <w:rPr>
          <w:rFonts w:ascii="Cambria" w:eastAsiaTheme="minorHAnsi" w:hAnsi="Cambria" w:cs="Calibri,Bold"/>
          <w:b/>
          <w:bCs/>
          <w:sz w:val="22"/>
          <w:szCs w:val="22"/>
          <w:lang w:eastAsia="en-US"/>
        </w:rPr>
      </w:pPr>
    </w:p>
    <w:p w:rsidR="0092384D" w:rsidRPr="00AA2424" w:rsidRDefault="0092384D" w:rsidP="0092384D">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92384D" w:rsidRPr="00AA2424" w:rsidRDefault="0092384D" w:rsidP="0092384D">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92384D" w:rsidRDefault="0092384D" w:rsidP="0092384D">
      <w:pPr>
        <w:autoSpaceDE w:val="0"/>
        <w:autoSpaceDN w:val="0"/>
        <w:adjustRightInd w:val="0"/>
        <w:jc w:val="both"/>
        <w:rPr>
          <w:rFonts w:ascii="Cambria" w:eastAsiaTheme="minorHAnsi" w:hAnsi="Cambria" w:cs="Calibri,Bold"/>
          <w:b/>
          <w:bCs/>
          <w:sz w:val="22"/>
          <w:szCs w:val="22"/>
          <w:lang w:eastAsia="en-US"/>
        </w:rPr>
      </w:pPr>
    </w:p>
    <w:p w:rsidR="0092384D" w:rsidRPr="00AA2424" w:rsidRDefault="0092384D" w:rsidP="0092384D">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92384D" w:rsidRPr="00AA2424" w:rsidRDefault="0092384D" w:rsidP="0092384D">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92384D" w:rsidRDefault="0092384D" w:rsidP="0092384D">
      <w:pPr>
        <w:autoSpaceDE w:val="0"/>
        <w:autoSpaceDN w:val="0"/>
        <w:adjustRightInd w:val="0"/>
        <w:jc w:val="both"/>
        <w:rPr>
          <w:rFonts w:ascii="Cambria" w:eastAsiaTheme="minorHAnsi" w:hAnsi="Cambria" w:cs="Calibri,Bold"/>
          <w:b/>
          <w:bCs/>
          <w:sz w:val="22"/>
          <w:szCs w:val="22"/>
          <w:lang w:eastAsia="en-US"/>
        </w:rPr>
      </w:pPr>
    </w:p>
    <w:p w:rsidR="0092384D" w:rsidRPr="00AA2424" w:rsidRDefault="0092384D" w:rsidP="0092384D">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92384D" w:rsidRPr="00AA2424" w:rsidRDefault="0092384D" w:rsidP="0092384D">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92384D" w:rsidRDefault="0092384D" w:rsidP="0092384D">
      <w:pPr>
        <w:autoSpaceDE w:val="0"/>
        <w:autoSpaceDN w:val="0"/>
        <w:adjustRightInd w:val="0"/>
        <w:jc w:val="both"/>
        <w:rPr>
          <w:rFonts w:ascii="Cambria" w:eastAsiaTheme="minorHAnsi" w:hAnsi="Cambria" w:cs="Calibri,Bold"/>
          <w:b/>
          <w:bCs/>
          <w:sz w:val="22"/>
          <w:szCs w:val="22"/>
          <w:lang w:eastAsia="en-US"/>
        </w:rPr>
      </w:pPr>
    </w:p>
    <w:p w:rsidR="0092384D" w:rsidRPr="00AA2424" w:rsidRDefault="0092384D" w:rsidP="0092384D">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92384D" w:rsidRPr="00AA2424" w:rsidRDefault="0092384D" w:rsidP="0092384D">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92384D" w:rsidRPr="00892FD5" w:rsidRDefault="0092384D" w:rsidP="0092384D">
      <w:pPr>
        <w:jc w:val="both"/>
        <w:rPr>
          <w:rFonts w:asciiTheme="majorHAnsi" w:eastAsia="Calibri" w:hAnsiTheme="majorHAnsi" w:cs="Arial"/>
          <w:bCs/>
        </w:rPr>
      </w:pPr>
    </w:p>
    <w:p w:rsidR="0092384D" w:rsidRPr="00043611" w:rsidRDefault="0092384D" w:rsidP="0092384D">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92384D" w:rsidRPr="00553F23" w:rsidRDefault="0092384D" w:rsidP="0092384D">
      <w:pPr>
        <w:jc w:val="both"/>
        <w:rPr>
          <w:rFonts w:ascii="Cambria" w:hAnsi="Cambria" w:cstheme="minorBidi"/>
          <w:sz w:val="22"/>
          <w:szCs w:val="22"/>
        </w:rPr>
      </w:pPr>
      <w:r w:rsidRPr="00553F23">
        <w:rPr>
          <w:rFonts w:ascii="Cambria" w:hAnsi="Cambria" w:cstheme="minorBidi"/>
          <w:sz w:val="22"/>
          <w:szCs w:val="22"/>
        </w:rPr>
        <w:t>Contrôle continu: 40% ; Examen: 60%.</w:t>
      </w:r>
    </w:p>
    <w:p w:rsidR="0092384D" w:rsidRDefault="0092384D" w:rsidP="0092384D">
      <w:pPr>
        <w:jc w:val="both"/>
        <w:rPr>
          <w:rFonts w:ascii="Cambria" w:hAnsi="Cambria" w:cs="Calibri"/>
          <w:b/>
        </w:rPr>
      </w:pPr>
    </w:p>
    <w:p w:rsidR="0092384D" w:rsidRPr="00FD4E8E" w:rsidRDefault="0092384D" w:rsidP="0092384D">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92384D" w:rsidRDefault="0092384D" w:rsidP="0092384D">
      <w:pPr>
        <w:jc w:val="both"/>
      </w:pPr>
      <w:r>
        <w:t>1- F. Ayres Jr, Théorie et Applications du Calcul Différentiel et Intégral - 1175 exercices corrigés, McGraw-Hill.</w:t>
      </w:r>
    </w:p>
    <w:p w:rsidR="0092384D" w:rsidRDefault="0092384D" w:rsidP="0092384D">
      <w:pPr>
        <w:jc w:val="both"/>
      </w:pPr>
      <w:r>
        <w:t>2- F. Ayres Jr, Théorie et Applications des équations différentielles - 560 exercices corrigés, McGraw-Hill.</w:t>
      </w:r>
    </w:p>
    <w:p w:rsidR="0092384D" w:rsidRDefault="0092384D" w:rsidP="0092384D">
      <w:pPr>
        <w:jc w:val="both"/>
      </w:pPr>
      <w:r>
        <w:t>3- J. Lelong-Ferrand, J.M. Arnaudiès, Cours de Mathématiques - Equations différentielles, Intégrales multiples, Tome 4, Dunod Université.</w:t>
      </w:r>
    </w:p>
    <w:p w:rsidR="0092384D" w:rsidRDefault="0092384D" w:rsidP="0092384D">
      <w:pPr>
        <w:jc w:val="both"/>
      </w:pPr>
      <w:r>
        <w:lastRenderedPageBreak/>
        <w:t>4- M. Krasnov, Recueil de problèmes sur les équations différentielles ordinaires, Edition de Moscou</w:t>
      </w:r>
    </w:p>
    <w:p w:rsidR="0092384D" w:rsidRDefault="0092384D" w:rsidP="0092384D">
      <w:pPr>
        <w:jc w:val="both"/>
      </w:pPr>
      <w:r>
        <w:t>5- N. Piskounov, Calcul différentiel et intégral, Tome 1, Edition de Moscou</w:t>
      </w:r>
    </w:p>
    <w:p w:rsidR="0092384D" w:rsidRDefault="0092384D" w:rsidP="0092384D">
      <w:pPr>
        <w:jc w:val="both"/>
      </w:pPr>
      <w:r>
        <w:t>6- J. Quinet, Cours élémentaire de mathématiques supérieures 3- Calcul intégral et séries, Dunod.</w:t>
      </w:r>
    </w:p>
    <w:p w:rsidR="0092384D" w:rsidRDefault="0092384D" w:rsidP="0092384D">
      <w:pPr>
        <w:jc w:val="both"/>
      </w:pPr>
      <w:r>
        <w:t>7- J. Quinet, Cours élémentaire de mathématiques supérieures 4- Equations différentielles, Dunod.</w:t>
      </w:r>
    </w:p>
    <w:p w:rsidR="0092384D" w:rsidRDefault="0092384D" w:rsidP="0092384D">
      <w:pPr>
        <w:jc w:val="both"/>
      </w:pPr>
      <w:r>
        <w:t>8- J. Quinet, Cours élémentaire de mathématiques supérieures 2- Fonctions usuelles, Dunod.</w:t>
      </w:r>
    </w:p>
    <w:p w:rsidR="0092384D" w:rsidRDefault="0092384D" w:rsidP="0092384D">
      <w:pPr>
        <w:jc w:val="both"/>
      </w:pPr>
      <w:r>
        <w:t>9- J. Quinet, Cours élémentaire de mathématiques supérieures 1- Algèbre, Dunod.</w:t>
      </w:r>
    </w:p>
    <w:p w:rsidR="0092384D" w:rsidRDefault="0092384D" w:rsidP="0092384D">
      <w:pPr>
        <w:jc w:val="both"/>
      </w:pPr>
      <w:r>
        <w:t>10- J. Rivaud, Algèbre : Classes préparatoires et Université Tome 1, Exercices avec solutions, Vuibert.</w:t>
      </w:r>
    </w:p>
    <w:p w:rsidR="0092384D" w:rsidRDefault="0092384D" w:rsidP="0092384D">
      <w:pPr>
        <w:jc w:val="both"/>
      </w:pPr>
      <w:r>
        <w:t>11- N. Faddeev, I. Sominski, Recueil d’exercices d’algèbre supérieure, Edition de Moscou.</w:t>
      </w:r>
    </w:p>
    <w:p w:rsidR="0092384D" w:rsidRDefault="0092384D" w:rsidP="0092384D">
      <w:pPr>
        <w:spacing w:after="200" w:line="276" w:lineRule="auto"/>
        <w:rPr>
          <w:rFonts w:ascii="Cambria" w:hAnsi="Cambria" w:cs="Calibri"/>
          <w:b/>
          <w:sz w:val="32"/>
          <w:szCs w:val="32"/>
        </w:rPr>
      </w:pPr>
      <w:r>
        <w:rPr>
          <w:rFonts w:ascii="Cambria" w:hAnsi="Cambria" w:cs="Calibri"/>
          <w:b/>
          <w:sz w:val="32"/>
          <w:szCs w:val="32"/>
        </w:rPr>
        <w:br w:type="page"/>
      </w:r>
    </w:p>
    <w:p w:rsidR="0092384D" w:rsidRPr="00E3449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92384D" w:rsidRPr="00E3449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92384D" w:rsidRPr="00E3449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92384D" w:rsidRPr="00E3449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92384D" w:rsidRPr="00E3449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92384D" w:rsidRPr="00E3449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92384D" w:rsidRDefault="0092384D" w:rsidP="0092384D">
      <w:pPr>
        <w:jc w:val="both"/>
        <w:rPr>
          <w:rFonts w:asciiTheme="majorHAnsi" w:eastAsia="Times New Roman" w:hAnsiTheme="majorHAnsi" w:cs="Arial"/>
          <w:b/>
          <w:u w:val="thick" w:color="F79646" w:themeColor="accent6"/>
        </w:rPr>
      </w:pP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Pr="007144FD" w:rsidRDefault="0092384D" w:rsidP="0092384D">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92384D" w:rsidRPr="00435038" w:rsidRDefault="0092384D" w:rsidP="0092384D">
      <w:pPr>
        <w:tabs>
          <w:tab w:val="left" w:pos="1317"/>
        </w:tabs>
        <w:jc w:val="both"/>
        <w:rPr>
          <w:rFonts w:asciiTheme="majorHAnsi" w:eastAsia="Times New Roman" w:hAnsiTheme="majorHAnsi" w:cs="Arial"/>
        </w:rPr>
      </w:pPr>
      <w:r>
        <w:rPr>
          <w:rFonts w:asciiTheme="majorHAnsi" w:eastAsia="Times New Roman" w:hAnsiTheme="majorHAnsi" w:cs="Arial"/>
        </w:rPr>
        <w:tab/>
      </w: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Pr="00435038" w:rsidRDefault="0092384D" w:rsidP="0092384D">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92384D" w:rsidRDefault="0092384D" w:rsidP="0092384D">
      <w:pPr>
        <w:jc w:val="both"/>
        <w:rPr>
          <w:rFonts w:asciiTheme="majorHAnsi" w:hAnsiTheme="majorHAnsi" w:cstheme="minorBidi"/>
          <w:b/>
          <w:u w:val="thick" w:color="F79646" w:themeColor="accent6"/>
        </w:rPr>
      </w:pPr>
    </w:p>
    <w:p w:rsidR="0092384D" w:rsidRPr="00E3449D" w:rsidRDefault="0092384D" w:rsidP="0092384D">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92384D" w:rsidRPr="00E3449D" w:rsidRDefault="0092384D" w:rsidP="0092384D">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92384D" w:rsidRPr="007144FD" w:rsidRDefault="0092384D" w:rsidP="0092384D">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92384D" w:rsidRPr="00E3449D" w:rsidRDefault="0092384D" w:rsidP="0092384D">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92384D" w:rsidRDefault="0092384D" w:rsidP="0092384D">
      <w:pPr>
        <w:autoSpaceDE w:val="0"/>
        <w:autoSpaceDN w:val="0"/>
        <w:adjustRightInd w:val="0"/>
        <w:jc w:val="both"/>
        <w:rPr>
          <w:rFonts w:asciiTheme="majorHAnsi" w:eastAsiaTheme="minorHAnsi" w:hAnsiTheme="majorHAnsi" w:cs="Calibri,Bold"/>
          <w:b/>
          <w:bCs/>
          <w:lang w:eastAsia="en-US"/>
        </w:rPr>
      </w:pPr>
    </w:p>
    <w:p w:rsidR="0092384D" w:rsidRPr="00E3449D" w:rsidRDefault="0092384D" w:rsidP="0092384D">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92384D" w:rsidRPr="00E3449D" w:rsidRDefault="0092384D" w:rsidP="0092384D">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92384D" w:rsidRPr="00E3449D" w:rsidRDefault="0092384D" w:rsidP="0092384D">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92384D" w:rsidRDefault="0092384D" w:rsidP="0092384D">
      <w:pPr>
        <w:autoSpaceDE w:val="0"/>
        <w:autoSpaceDN w:val="0"/>
        <w:adjustRightInd w:val="0"/>
        <w:jc w:val="both"/>
        <w:rPr>
          <w:rFonts w:asciiTheme="majorHAnsi" w:eastAsiaTheme="minorHAnsi" w:hAnsiTheme="majorHAnsi" w:cs="Calibri,Bold"/>
          <w:b/>
          <w:bCs/>
          <w:lang w:eastAsia="en-US"/>
        </w:rPr>
      </w:pPr>
    </w:p>
    <w:p w:rsidR="0092384D" w:rsidRPr="00E3449D" w:rsidRDefault="0092384D" w:rsidP="0092384D">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92384D" w:rsidRPr="00AC15EC" w:rsidRDefault="0092384D" w:rsidP="0092384D">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92384D" w:rsidRPr="00AC15EC" w:rsidRDefault="0092384D" w:rsidP="0092384D">
      <w:pPr>
        <w:autoSpaceDE w:val="0"/>
        <w:autoSpaceDN w:val="0"/>
        <w:adjustRightInd w:val="0"/>
        <w:jc w:val="both"/>
        <w:rPr>
          <w:rFonts w:asciiTheme="majorHAnsi" w:eastAsiaTheme="minorHAnsi" w:hAnsiTheme="majorHAnsi" w:cs="Calibri,Bold"/>
          <w:b/>
          <w:bCs/>
          <w:lang w:eastAsia="en-US"/>
        </w:rPr>
      </w:pPr>
    </w:p>
    <w:p w:rsidR="0092384D" w:rsidRPr="00AC15EC" w:rsidRDefault="0092384D" w:rsidP="0092384D">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92384D" w:rsidRPr="00AC15EC" w:rsidRDefault="0092384D" w:rsidP="0092384D">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92384D" w:rsidRPr="00E3449D" w:rsidRDefault="0092384D" w:rsidP="0092384D">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92384D" w:rsidRPr="00E3449D" w:rsidRDefault="0092384D" w:rsidP="0092384D">
      <w:pPr>
        <w:jc w:val="both"/>
        <w:rPr>
          <w:rFonts w:asciiTheme="majorHAnsi" w:eastAsiaTheme="minorHAnsi" w:hAnsiTheme="majorHAnsi" w:cs="Calibri"/>
          <w:lang w:eastAsia="en-US"/>
        </w:rPr>
      </w:pPr>
    </w:p>
    <w:p w:rsidR="0092384D" w:rsidRPr="00E3449D" w:rsidRDefault="0092384D" w:rsidP="0092384D">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92384D" w:rsidRPr="00E3449D" w:rsidRDefault="0092384D" w:rsidP="0092384D">
      <w:pPr>
        <w:jc w:val="both"/>
        <w:rPr>
          <w:rFonts w:asciiTheme="majorHAnsi" w:hAnsiTheme="majorHAnsi" w:cstheme="minorBidi"/>
        </w:rPr>
      </w:pPr>
      <w:r w:rsidRPr="00E3449D">
        <w:rPr>
          <w:rFonts w:asciiTheme="majorHAnsi" w:hAnsiTheme="majorHAnsi" w:cstheme="minorBidi"/>
        </w:rPr>
        <w:t>Contrôle continu: 40% ; Examen: 60%.</w:t>
      </w:r>
    </w:p>
    <w:p w:rsidR="0092384D" w:rsidRPr="00435038" w:rsidRDefault="0092384D" w:rsidP="0092384D">
      <w:pPr>
        <w:jc w:val="both"/>
        <w:rPr>
          <w:rFonts w:asciiTheme="majorHAnsi" w:hAnsiTheme="majorHAnsi" w:cs="Arial"/>
          <w:b/>
        </w:rPr>
      </w:pPr>
    </w:p>
    <w:p w:rsidR="0092384D" w:rsidRPr="00435038" w:rsidRDefault="0092384D" w:rsidP="0092384D">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92384D" w:rsidRPr="00435038" w:rsidRDefault="0092384D" w:rsidP="0092384D">
      <w:pPr>
        <w:pStyle w:val="Paragraphedeliste"/>
        <w:numPr>
          <w:ilvl w:val="0"/>
          <w:numId w:val="45"/>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92384D" w:rsidRPr="00E3449D" w:rsidRDefault="0092384D" w:rsidP="0092384D">
      <w:pPr>
        <w:pStyle w:val="Paragraphedeliste"/>
        <w:numPr>
          <w:ilvl w:val="0"/>
          <w:numId w:val="45"/>
        </w:numPr>
        <w:jc w:val="both"/>
        <w:rPr>
          <w:rFonts w:asciiTheme="majorHAnsi" w:hAnsiTheme="majorHAnsi" w:cs="Calibri"/>
        </w:rPr>
      </w:pPr>
      <w:r w:rsidRPr="00E3449D">
        <w:rPr>
          <w:rFonts w:asciiTheme="majorHAnsi" w:hAnsiTheme="majorHAnsi"/>
        </w:rPr>
        <w:t>H. Djelouah ; Electromagnétisme ; Office des Publications Universitaires, 2011.</w:t>
      </w:r>
    </w:p>
    <w:p w:rsidR="0092384D" w:rsidRPr="00FF0D5B" w:rsidRDefault="0092384D" w:rsidP="0092384D">
      <w:pPr>
        <w:pStyle w:val="Paragraphedeliste"/>
        <w:numPr>
          <w:ilvl w:val="0"/>
          <w:numId w:val="45"/>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92384D" w:rsidRPr="00FF0D5B" w:rsidRDefault="0092384D" w:rsidP="0092384D">
      <w:pPr>
        <w:pStyle w:val="Paragraphedeliste"/>
        <w:numPr>
          <w:ilvl w:val="0"/>
          <w:numId w:val="45"/>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92384D" w:rsidRPr="007825D1" w:rsidRDefault="0092384D" w:rsidP="0092384D">
      <w:pPr>
        <w:pStyle w:val="Paragraphedeliste"/>
        <w:jc w:val="both"/>
        <w:rPr>
          <w:rFonts w:ascii="Cambria" w:hAnsi="Cambria" w:cs="Calibri"/>
          <w:b/>
          <w:lang w:val="en-US"/>
        </w:rPr>
      </w:pPr>
    </w:p>
    <w:p w:rsidR="0092384D" w:rsidRDefault="0092384D" w:rsidP="0092384D">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92384D" w:rsidRDefault="0092384D" w:rsidP="0092384D">
      <w:pPr>
        <w:spacing w:line="276" w:lineRule="auto"/>
        <w:jc w:val="both"/>
        <w:rPr>
          <w:rFonts w:asciiTheme="majorHAnsi" w:hAnsiTheme="majorHAnsi" w:cs="Calibri"/>
          <w:b/>
        </w:rPr>
      </w:pP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Pr="008064E5" w:rsidRDefault="0092384D" w:rsidP="0092384D">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92384D" w:rsidRPr="00435038" w:rsidRDefault="0092384D" w:rsidP="0092384D">
      <w:pPr>
        <w:tabs>
          <w:tab w:val="left" w:pos="1317"/>
        </w:tabs>
        <w:jc w:val="both"/>
        <w:rPr>
          <w:rFonts w:asciiTheme="majorHAnsi" w:eastAsia="Times New Roman" w:hAnsiTheme="majorHAnsi" w:cs="Arial"/>
        </w:rPr>
      </w:pPr>
      <w:r>
        <w:rPr>
          <w:rFonts w:asciiTheme="majorHAnsi" w:eastAsia="Times New Roman" w:hAnsiTheme="majorHAnsi" w:cs="Arial"/>
        </w:rPr>
        <w:tab/>
      </w: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Pr="00435038" w:rsidRDefault="0092384D" w:rsidP="0092384D">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de base.</w:t>
      </w:r>
    </w:p>
    <w:p w:rsidR="0092384D" w:rsidRPr="008B179F" w:rsidRDefault="0092384D" w:rsidP="0092384D">
      <w:pPr>
        <w:spacing w:line="276" w:lineRule="auto"/>
        <w:jc w:val="both"/>
        <w:rPr>
          <w:rFonts w:asciiTheme="majorHAnsi" w:hAnsiTheme="majorHAnsi" w:cs="Calibri"/>
          <w:b/>
        </w:rPr>
      </w:pPr>
    </w:p>
    <w:p w:rsidR="0092384D" w:rsidRPr="001C7A9B" w:rsidRDefault="0092384D" w:rsidP="0092384D">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92384D" w:rsidRPr="001C7A9B" w:rsidRDefault="0092384D" w:rsidP="0092384D">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92384D" w:rsidRPr="001C7A9B" w:rsidRDefault="0092384D" w:rsidP="0092384D">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92384D" w:rsidRDefault="0092384D" w:rsidP="0092384D">
      <w:pPr>
        <w:autoSpaceDE w:val="0"/>
        <w:autoSpaceDN w:val="0"/>
        <w:adjustRightInd w:val="0"/>
        <w:jc w:val="both"/>
        <w:rPr>
          <w:rFonts w:asciiTheme="majorHAnsi" w:eastAsiaTheme="minorHAnsi" w:hAnsiTheme="majorHAnsi" w:cs="Calibri,Bold"/>
          <w:b/>
          <w:bCs/>
          <w:sz w:val="22"/>
          <w:szCs w:val="22"/>
          <w:lang w:eastAsia="en-US"/>
        </w:rPr>
      </w:pPr>
    </w:p>
    <w:p w:rsidR="0092384D" w:rsidRPr="004320F5" w:rsidRDefault="0092384D" w:rsidP="0092384D">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92384D" w:rsidRPr="004320F5" w:rsidRDefault="0092384D" w:rsidP="0092384D">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92384D" w:rsidRDefault="0092384D" w:rsidP="0092384D">
      <w:pPr>
        <w:autoSpaceDE w:val="0"/>
        <w:autoSpaceDN w:val="0"/>
        <w:adjustRightInd w:val="0"/>
        <w:jc w:val="both"/>
        <w:rPr>
          <w:rFonts w:asciiTheme="majorHAnsi" w:eastAsiaTheme="minorHAnsi" w:hAnsiTheme="majorHAnsi" w:cs="Calibri,Bold"/>
          <w:b/>
          <w:bCs/>
          <w:sz w:val="22"/>
          <w:szCs w:val="22"/>
          <w:lang w:eastAsia="en-US"/>
        </w:rPr>
      </w:pPr>
    </w:p>
    <w:p w:rsidR="0092384D" w:rsidRDefault="0092384D" w:rsidP="0092384D">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92384D" w:rsidRPr="004320F5" w:rsidRDefault="0092384D" w:rsidP="0092384D">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92384D" w:rsidRPr="004320F5" w:rsidRDefault="0092384D" w:rsidP="0092384D">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92384D" w:rsidRDefault="0092384D" w:rsidP="0092384D">
      <w:pPr>
        <w:autoSpaceDE w:val="0"/>
        <w:autoSpaceDN w:val="0"/>
        <w:adjustRightInd w:val="0"/>
        <w:jc w:val="both"/>
        <w:rPr>
          <w:rFonts w:asciiTheme="majorHAnsi" w:eastAsiaTheme="minorHAnsi" w:hAnsiTheme="majorHAnsi" w:cs="Calibri,Bold"/>
          <w:b/>
          <w:bCs/>
          <w:sz w:val="22"/>
          <w:szCs w:val="22"/>
          <w:lang w:eastAsia="en-US"/>
        </w:rPr>
      </w:pPr>
    </w:p>
    <w:p w:rsidR="0092384D" w:rsidRPr="004320F5" w:rsidRDefault="0092384D" w:rsidP="0092384D">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92384D" w:rsidRPr="004320F5" w:rsidRDefault="0092384D" w:rsidP="0092384D">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92384D" w:rsidRDefault="0092384D" w:rsidP="0092384D">
      <w:pPr>
        <w:jc w:val="both"/>
        <w:rPr>
          <w:rFonts w:asciiTheme="majorHAnsi" w:eastAsiaTheme="minorHAnsi" w:hAnsiTheme="majorHAnsi" w:cs="Calibri,Bold"/>
          <w:b/>
          <w:bCs/>
          <w:sz w:val="22"/>
          <w:szCs w:val="22"/>
          <w:lang w:eastAsia="en-US"/>
        </w:rPr>
      </w:pPr>
    </w:p>
    <w:p w:rsidR="0092384D" w:rsidRPr="004320F5" w:rsidRDefault="0092384D" w:rsidP="0092384D">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92384D" w:rsidRDefault="0092384D" w:rsidP="0092384D">
      <w:pPr>
        <w:jc w:val="both"/>
        <w:rPr>
          <w:rFonts w:asciiTheme="majorHAnsi" w:eastAsiaTheme="minorHAnsi" w:hAnsiTheme="majorHAnsi" w:cs="Calibri,Bold"/>
          <w:b/>
          <w:bCs/>
          <w:sz w:val="22"/>
          <w:szCs w:val="22"/>
          <w:lang w:eastAsia="en-US"/>
        </w:rPr>
      </w:pPr>
    </w:p>
    <w:p w:rsidR="0092384D" w:rsidRPr="004320F5" w:rsidRDefault="0092384D" w:rsidP="0092384D">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92384D" w:rsidRDefault="0092384D" w:rsidP="0092384D">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92384D" w:rsidRPr="004320F5" w:rsidRDefault="0092384D" w:rsidP="0092384D">
      <w:pPr>
        <w:jc w:val="both"/>
        <w:rPr>
          <w:rFonts w:asciiTheme="majorHAnsi" w:hAnsiTheme="majorHAnsi"/>
          <w:b/>
          <w:sz w:val="22"/>
          <w:szCs w:val="22"/>
          <w:u w:val="thick" w:color="F79646" w:themeColor="accent6"/>
        </w:rPr>
      </w:pPr>
    </w:p>
    <w:p w:rsidR="0092384D" w:rsidRDefault="0092384D" w:rsidP="0092384D">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92384D" w:rsidRPr="004320F5" w:rsidRDefault="0092384D" w:rsidP="0092384D">
      <w:pPr>
        <w:jc w:val="both"/>
        <w:rPr>
          <w:rFonts w:asciiTheme="majorHAnsi" w:hAnsiTheme="majorHAnsi"/>
          <w:bCs/>
          <w:sz w:val="22"/>
          <w:szCs w:val="22"/>
        </w:rPr>
      </w:pPr>
      <w:r w:rsidRPr="004320F5">
        <w:rPr>
          <w:rFonts w:asciiTheme="majorHAnsi" w:hAnsiTheme="majorHAnsi"/>
          <w:sz w:val="22"/>
          <w:szCs w:val="22"/>
        </w:rPr>
        <w:t>Contrôle continu: 40% ; Examen: 60%.</w:t>
      </w:r>
    </w:p>
    <w:p w:rsidR="0092384D" w:rsidRPr="004320F5" w:rsidRDefault="0092384D" w:rsidP="0092384D">
      <w:pPr>
        <w:jc w:val="both"/>
        <w:rPr>
          <w:rFonts w:asciiTheme="majorHAnsi" w:hAnsiTheme="majorHAnsi"/>
          <w:sz w:val="22"/>
          <w:szCs w:val="22"/>
        </w:rPr>
      </w:pPr>
    </w:p>
    <w:p w:rsidR="0092384D" w:rsidRPr="00435038" w:rsidRDefault="0092384D" w:rsidP="0092384D">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92384D" w:rsidRPr="004320F5" w:rsidRDefault="0092384D" w:rsidP="0092384D">
      <w:pPr>
        <w:jc w:val="both"/>
        <w:rPr>
          <w:rFonts w:asciiTheme="majorHAnsi" w:hAnsiTheme="majorHAnsi"/>
          <w:sz w:val="22"/>
          <w:szCs w:val="22"/>
        </w:rPr>
      </w:pPr>
      <w:r>
        <w:rPr>
          <w:rFonts w:asciiTheme="majorHAnsi" w:hAnsiTheme="majorHAnsi"/>
          <w:sz w:val="22"/>
          <w:szCs w:val="22"/>
        </w:rPr>
        <w:lastRenderedPageBreak/>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92384D" w:rsidRPr="004320F5" w:rsidRDefault="0092384D" w:rsidP="0092384D">
      <w:pPr>
        <w:jc w:val="both"/>
        <w:rPr>
          <w:rFonts w:asciiTheme="majorHAnsi" w:hAnsiTheme="majorHAnsi"/>
          <w:sz w:val="22"/>
          <w:szCs w:val="22"/>
          <w:lang w:val="en-US"/>
        </w:rPr>
      </w:pPr>
      <w:r>
        <w:rPr>
          <w:rFonts w:asciiTheme="majorHAnsi" w:hAnsiTheme="majorHAnsi"/>
          <w:sz w:val="22"/>
          <w:szCs w:val="22"/>
          <w:lang w:val="en-US"/>
        </w:rPr>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FC6CAE">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92384D" w:rsidRPr="004320F5" w:rsidRDefault="0092384D" w:rsidP="0092384D">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92384D" w:rsidRPr="004320F5" w:rsidRDefault="0092384D" w:rsidP="0092384D">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92384D" w:rsidRDefault="0092384D" w:rsidP="0092384D">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92384D" w:rsidRDefault="0092384D" w:rsidP="0092384D">
      <w:pPr>
        <w:spacing w:after="200" w:line="276" w:lineRule="auto"/>
        <w:rPr>
          <w:rFonts w:asciiTheme="majorHAnsi" w:hAnsiTheme="majorHAnsi"/>
          <w:sz w:val="22"/>
          <w:szCs w:val="22"/>
        </w:rPr>
      </w:pPr>
      <w:r>
        <w:rPr>
          <w:rFonts w:asciiTheme="majorHAnsi" w:hAnsiTheme="majorHAnsi"/>
          <w:sz w:val="22"/>
          <w:szCs w:val="22"/>
        </w:rPr>
        <w:br w:type="page"/>
      </w:r>
    </w:p>
    <w:p w:rsidR="0092384D" w:rsidRPr="00E3449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92384D" w:rsidRPr="00E3449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92384D" w:rsidRPr="00E3449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92384D" w:rsidRPr="00E3449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92384D" w:rsidRPr="00E3449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92384D" w:rsidRPr="00E3449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92384D" w:rsidRDefault="0092384D" w:rsidP="0092384D">
      <w:pPr>
        <w:jc w:val="both"/>
        <w:rPr>
          <w:rFonts w:asciiTheme="majorHAnsi" w:eastAsia="Times New Roman" w:hAnsiTheme="majorHAnsi" w:cs="Arial"/>
          <w:b/>
          <w:u w:val="thick" w:color="F79646" w:themeColor="accent6"/>
        </w:rPr>
      </w:pP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Default="0092384D" w:rsidP="0092384D">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92384D" w:rsidRPr="00435038" w:rsidRDefault="0092384D" w:rsidP="0092384D">
      <w:pPr>
        <w:jc w:val="both"/>
        <w:rPr>
          <w:rFonts w:asciiTheme="majorHAnsi" w:eastAsia="Times New Roman" w:hAnsiTheme="majorHAnsi" w:cs="Arial"/>
        </w:rPr>
      </w:pPr>
      <w:r w:rsidRPr="00435038">
        <w:rPr>
          <w:rFonts w:asciiTheme="majorHAnsi" w:eastAsia="Times New Roman" w:hAnsiTheme="majorHAnsi" w:cs="Arial"/>
        </w:rPr>
        <w:t xml:space="preserve"> </w:t>
      </w: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Pr="00435038" w:rsidRDefault="0092384D" w:rsidP="0092384D">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92384D" w:rsidRPr="00E3449D" w:rsidRDefault="0092384D" w:rsidP="0092384D">
      <w:pPr>
        <w:jc w:val="both"/>
        <w:rPr>
          <w:rFonts w:asciiTheme="majorHAnsi" w:hAnsiTheme="majorHAnsi" w:cs="Calibri"/>
          <w:b/>
        </w:rPr>
      </w:pPr>
    </w:p>
    <w:p w:rsidR="0092384D" w:rsidRPr="00E3449D" w:rsidRDefault="0092384D" w:rsidP="0092384D">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92384D" w:rsidRPr="00E3449D" w:rsidRDefault="0092384D" w:rsidP="0092384D">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92384D" w:rsidRPr="00E3449D" w:rsidRDefault="0092384D" w:rsidP="0092384D">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92384D" w:rsidRPr="00E3449D" w:rsidRDefault="0092384D" w:rsidP="0092384D">
      <w:pPr>
        <w:autoSpaceDE w:val="0"/>
        <w:autoSpaceDN w:val="0"/>
        <w:adjustRightInd w:val="0"/>
        <w:jc w:val="both"/>
        <w:rPr>
          <w:rFonts w:asciiTheme="majorHAnsi" w:eastAsiaTheme="minorHAnsi" w:hAnsiTheme="majorHAnsi" w:cs="Calibri,Bold"/>
          <w:b/>
          <w:bCs/>
          <w:lang w:eastAsia="en-US"/>
        </w:rPr>
      </w:pPr>
    </w:p>
    <w:p w:rsidR="0092384D" w:rsidRPr="006A0EA0" w:rsidRDefault="0092384D" w:rsidP="0092384D">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92384D" w:rsidRPr="006A0EA0" w:rsidRDefault="0092384D" w:rsidP="0092384D">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92384D" w:rsidRPr="006A0EA0" w:rsidRDefault="0092384D" w:rsidP="0092384D">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92384D" w:rsidRPr="006A0EA0" w:rsidRDefault="0092384D" w:rsidP="0092384D">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92384D" w:rsidRPr="006A0EA0" w:rsidRDefault="0092384D" w:rsidP="0092384D">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92384D" w:rsidRPr="006A0EA0" w:rsidRDefault="0092384D" w:rsidP="0092384D">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92384D" w:rsidRPr="006A0EA0" w:rsidRDefault="0092384D" w:rsidP="0092384D">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92384D" w:rsidRPr="006A0EA0" w:rsidRDefault="0092384D" w:rsidP="0092384D">
      <w:pPr>
        <w:jc w:val="both"/>
        <w:rPr>
          <w:rFonts w:asciiTheme="majorHAnsi" w:eastAsia="Calibri" w:hAnsiTheme="majorHAnsi" w:cs="Arial"/>
          <w:bCs/>
        </w:rPr>
      </w:pPr>
    </w:p>
    <w:p w:rsidR="0092384D" w:rsidRPr="006A0EA0" w:rsidRDefault="0092384D" w:rsidP="0092384D">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92384D" w:rsidRPr="006A0EA0" w:rsidRDefault="0092384D" w:rsidP="0092384D">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92384D" w:rsidRPr="006A0EA0" w:rsidRDefault="0092384D" w:rsidP="0092384D">
      <w:pPr>
        <w:pStyle w:val="Paragraphedeliste"/>
        <w:ind w:hanging="720"/>
        <w:jc w:val="both"/>
        <w:rPr>
          <w:rFonts w:asciiTheme="majorHAnsi" w:hAnsiTheme="majorHAnsi" w:cstheme="minorBidi"/>
          <w:iCs/>
          <w:u w:val="thick" w:color="F79646" w:themeColor="accent6"/>
        </w:rPr>
      </w:pPr>
    </w:p>
    <w:p w:rsidR="0092384D" w:rsidRDefault="0092384D" w:rsidP="0092384D">
      <w:pPr>
        <w:pStyle w:val="Paragraphedeliste"/>
        <w:ind w:hanging="720"/>
        <w:jc w:val="both"/>
        <w:rPr>
          <w:rFonts w:asciiTheme="majorHAnsi" w:hAnsiTheme="majorHAnsi" w:cstheme="minorBidi"/>
          <w:b/>
          <w:u w:val="thick" w:color="F79646" w:themeColor="accent6"/>
        </w:rPr>
      </w:pPr>
    </w:p>
    <w:p w:rsidR="0092384D" w:rsidRDefault="0092384D" w:rsidP="0092384D">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spacing w:line="276" w:lineRule="auto"/>
        <w:jc w:val="both"/>
        <w:rPr>
          <w:rFonts w:asciiTheme="majorHAnsi" w:hAnsiTheme="majorHAnsi" w:cs="Calibri"/>
          <w:b/>
        </w:rPr>
      </w:pP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Default="0092384D" w:rsidP="0092384D">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92384D" w:rsidRPr="00435038" w:rsidRDefault="0092384D" w:rsidP="0092384D">
      <w:pPr>
        <w:jc w:val="both"/>
        <w:rPr>
          <w:rFonts w:asciiTheme="majorHAnsi" w:eastAsia="Times New Roman" w:hAnsiTheme="majorHAnsi" w:cs="Arial"/>
        </w:rPr>
      </w:pPr>
      <w:r w:rsidRPr="00435038">
        <w:rPr>
          <w:rFonts w:asciiTheme="majorHAnsi" w:eastAsia="Times New Roman" w:hAnsiTheme="majorHAnsi" w:cs="Arial"/>
        </w:rPr>
        <w:t xml:space="preserve"> </w:t>
      </w: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Default="0092384D" w:rsidP="0092384D">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92384D" w:rsidRDefault="0092384D" w:rsidP="0092384D">
      <w:pPr>
        <w:spacing w:line="276" w:lineRule="auto"/>
        <w:jc w:val="both"/>
        <w:rPr>
          <w:rFonts w:asciiTheme="majorHAnsi" w:hAnsiTheme="majorHAnsi" w:cs="Arial"/>
        </w:rPr>
      </w:pPr>
    </w:p>
    <w:p w:rsidR="0092384D" w:rsidRPr="00657CCF" w:rsidRDefault="0092384D" w:rsidP="0092384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92384D" w:rsidRPr="00D7147D" w:rsidRDefault="0092384D" w:rsidP="0092384D">
      <w:pPr>
        <w:jc w:val="both"/>
        <w:rPr>
          <w:rFonts w:asciiTheme="majorHAnsi" w:eastAsia="Times New Roman" w:hAnsiTheme="majorHAnsi"/>
          <w:b/>
          <w:lang w:eastAsia="fr-FR"/>
        </w:rPr>
      </w:pPr>
    </w:p>
    <w:p w:rsidR="0092384D" w:rsidRPr="008E2E2C" w:rsidRDefault="0092384D" w:rsidP="0092384D">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92384D" w:rsidRPr="008E2E2C" w:rsidRDefault="0092384D" w:rsidP="0092384D">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92384D" w:rsidRPr="008E2E2C" w:rsidRDefault="0092384D" w:rsidP="0092384D">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92384D" w:rsidRPr="008E2E2C" w:rsidRDefault="0092384D" w:rsidP="0092384D">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92384D" w:rsidRPr="008E2E2C" w:rsidRDefault="0092384D" w:rsidP="0092384D">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92384D" w:rsidRPr="008E2E2C" w:rsidRDefault="0092384D" w:rsidP="0092384D">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92384D" w:rsidRPr="008E2E2C" w:rsidRDefault="0092384D" w:rsidP="0092384D">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92384D" w:rsidRPr="00D20E35" w:rsidRDefault="0092384D" w:rsidP="0092384D">
      <w:pPr>
        <w:jc w:val="both"/>
        <w:rPr>
          <w:rFonts w:ascii="Cambria" w:hAnsi="Cambria" w:cstheme="majorBidi"/>
          <w:spacing w:val="3"/>
          <w:sz w:val="22"/>
          <w:szCs w:val="22"/>
        </w:rPr>
      </w:pPr>
    </w:p>
    <w:p w:rsidR="0092384D" w:rsidRPr="00043611" w:rsidRDefault="0092384D" w:rsidP="0092384D">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92384D" w:rsidRPr="00972883" w:rsidRDefault="0092384D" w:rsidP="0092384D">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92384D" w:rsidRDefault="0092384D" w:rsidP="0092384D">
      <w:pPr>
        <w:pStyle w:val="Paragraphedeliste"/>
        <w:ind w:hanging="720"/>
        <w:jc w:val="both"/>
        <w:rPr>
          <w:rFonts w:asciiTheme="majorHAnsi" w:hAnsiTheme="majorHAnsi" w:cstheme="minorBidi"/>
          <w:b/>
          <w:u w:val="thick" w:color="F79646" w:themeColor="accent6"/>
        </w:rPr>
      </w:pPr>
    </w:p>
    <w:p w:rsidR="0092384D" w:rsidRDefault="0092384D" w:rsidP="0092384D">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92384D" w:rsidRPr="008B179F" w:rsidRDefault="0092384D" w:rsidP="0092384D">
      <w:pPr>
        <w:spacing w:line="276" w:lineRule="auto"/>
        <w:jc w:val="both"/>
        <w:rPr>
          <w:rFonts w:asciiTheme="majorHAnsi" w:hAnsiTheme="majorHAnsi" w:cs="Calibri"/>
          <w:b/>
        </w:rPr>
      </w:pP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Pr="008064E5" w:rsidRDefault="0092384D" w:rsidP="0092384D">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92384D" w:rsidRDefault="0092384D" w:rsidP="0092384D">
      <w:pPr>
        <w:jc w:val="both"/>
      </w:pP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Pr="008064E5" w:rsidRDefault="0092384D" w:rsidP="0092384D">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92384D" w:rsidRDefault="0092384D" w:rsidP="0092384D">
      <w:pPr>
        <w:spacing w:line="276" w:lineRule="auto"/>
        <w:jc w:val="both"/>
        <w:rPr>
          <w:rFonts w:asciiTheme="majorHAnsi" w:hAnsiTheme="majorHAnsi" w:cstheme="minorBidi"/>
          <w:b/>
          <w:sz w:val="22"/>
          <w:szCs w:val="22"/>
          <w:u w:val="thick" w:color="F79646" w:themeColor="accent6"/>
        </w:rPr>
      </w:pPr>
    </w:p>
    <w:p w:rsidR="0092384D" w:rsidRPr="00FB687A" w:rsidRDefault="0092384D" w:rsidP="0092384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92384D" w:rsidRPr="0098379C" w:rsidRDefault="0092384D" w:rsidP="0092384D">
      <w:pPr>
        <w:jc w:val="both"/>
        <w:rPr>
          <w:rFonts w:asciiTheme="majorHAnsi" w:eastAsia="Times New Roman" w:hAnsiTheme="majorHAnsi"/>
          <w:b/>
          <w:lang w:eastAsia="fr-FR"/>
        </w:rPr>
      </w:pPr>
    </w:p>
    <w:p w:rsidR="0092384D" w:rsidRPr="00553F23" w:rsidRDefault="0092384D" w:rsidP="0092384D">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92384D" w:rsidRPr="00553F23" w:rsidRDefault="0092384D" w:rsidP="0092384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92384D" w:rsidRDefault="0092384D" w:rsidP="0092384D">
      <w:pPr>
        <w:autoSpaceDE w:val="0"/>
        <w:autoSpaceDN w:val="0"/>
        <w:adjustRightInd w:val="0"/>
        <w:rPr>
          <w:rFonts w:ascii="Cambria" w:eastAsiaTheme="minorHAnsi" w:hAnsi="Cambria" w:cs="Arial,Bold"/>
          <w:b/>
          <w:bCs/>
          <w:sz w:val="22"/>
          <w:szCs w:val="22"/>
          <w:lang w:eastAsia="en-US"/>
        </w:rPr>
      </w:pPr>
    </w:p>
    <w:p w:rsidR="0092384D" w:rsidRPr="0002535A" w:rsidRDefault="0092384D" w:rsidP="0092384D">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92384D" w:rsidRPr="0002535A" w:rsidRDefault="0092384D" w:rsidP="0092384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92384D" w:rsidRPr="0002535A" w:rsidRDefault="0092384D" w:rsidP="0092384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92384D" w:rsidRDefault="0092384D" w:rsidP="0092384D">
      <w:pPr>
        <w:autoSpaceDE w:val="0"/>
        <w:autoSpaceDN w:val="0"/>
        <w:adjustRightInd w:val="0"/>
        <w:rPr>
          <w:rFonts w:ascii="Cambria" w:eastAsiaTheme="minorHAnsi" w:hAnsi="Cambria" w:cs="Arial,Bold"/>
          <w:b/>
          <w:bCs/>
          <w:sz w:val="22"/>
          <w:szCs w:val="22"/>
          <w:lang w:eastAsia="en-US"/>
        </w:rPr>
      </w:pPr>
    </w:p>
    <w:p w:rsidR="0092384D" w:rsidRPr="0002535A" w:rsidRDefault="0092384D" w:rsidP="0092384D">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92384D" w:rsidRPr="0002535A" w:rsidRDefault="0092384D" w:rsidP="0092384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92384D" w:rsidRPr="0002535A" w:rsidRDefault="0092384D" w:rsidP="0092384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92384D" w:rsidRPr="0002535A" w:rsidRDefault="0092384D" w:rsidP="0092384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92384D" w:rsidRPr="0002535A" w:rsidRDefault="0092384D" w:rsidP="0092384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92384D" w:rsidRPr="0002535A" w:rsidRDefault="0092384D" w:rsidP="0092384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92384D" w:rsidRDefault="0092384D" w:rsidP="0092384D">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92384D" w:rsidRDefault="0092384D" w:rsidP="0092384D">
      <w:pPr>
        <w:jc w:val="both"/>
        <w:rPr>
          <w:rFonts w:ascii="Cambria" w:eastAsiaTheme="minorHAnsi" w:hAnsi="Cambria" w:cs="Arial"/>
          <w:sz w:val="22"/>
          <w:szCs w:val="22"/>
          <w:lang w:eastAsia="en-US"/>
        </w:rPr>
      </w:pPr>
    </w:p>
    <w:p w:rsidR="0092384D" w:rsidRPr="006E21E1" w:rsidRDefault="0092384D" w:rsidP="0092384D">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92384D" w:rsidRDefault="0092384D" w:rsidP="0092384D">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92384D" w:rsidRPr="006E21E1" w:rsidRDefault="0092384D" w:rsidP="0092384D">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92384D" w:rsidRDefault="0092384D" w:rsidP="0092384D">
      <w:pPr>
        <w:jc w:val="both"/>
        <w:rPr>
          <w:rFonts w:asciiTheme="majorHAnsi" w:eastAsia="Calibri" w:hAnsiTheme="majorHAnsi" w:cs="Arial"/>
          <w:bCs/>
        </w:rPr>
      </w:pPr>
    </w:p>
    <w:p w:rsidR="0092384D" w:rsidRPr="00043611" w:rsidRDefault="0092384D" w:rsidP="0092384D">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92384D" w:rsidRDefault="0092384D" w:rsidP="0092384D">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92384D" w:rsidRDefault="0092384D" w:rsidP="0092384D">
      <w:pPr>
        <w:shd w:val="clear" w:color="auto" w:fill="FFFFFF"/>
        <w:rPr>
          <w:rFonts w:ascii="Arial" w:eastAsia="Times New Roman" w:hAnsi="Arial" w:cs="Arial"/>
          <w:color w:val="222222"/>
          <w:sz w:val="21"/>
          <w:szCs w:val="21"/>
          <w:lang w:eastAsia="fr-FR"/>
        </w:rPr>
      </w:pPr>
    </w:p>
    <w:p w:rsidR="0092384D" w:rsidRPr="00043611" w:rsidRDefault="0092384D" w:rsidP="0092384D">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92384D" w:rsidRDefault="0092384D" w:rsidP="0092384D">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92384D" w:rsidRDefault="0092384D" w:rsidP="0092384D">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92384D" w:rsidRDefault="0092384D" w:rsidP="0092384D">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92384D" w:rsidRDefault="0092384D" w:rsidP="0092384D">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spacing w:line="276" w:lineRule="auto"/>
        <w:jc w:val="both"/>
        <w:rPr>
          <w:rFonts w:asciiTheme="majorHAnsi" w:hAnsiTheme="majorHAnsi" w:cs="Calibri"/>
          <w:b/>
        </w:rPr>
      </w:pPr>
    </w:p>
    <w:p w:rsidR="0092384D" w:rsidRPr="00435038" w:rsidRDefault="0092384D" w:rsidP="0092384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92384D" w:rsidRPr="0075020E" w:rsidRDefault="0092384D" w:rsidP="0092384D">
      <w:pPr>
        <w:pStyle w:val="Corpsdetexte"/>
        <w:tabs>
          <w:tab w:val="left" w:pos="176"/>
        </w:tabs>
        <w:ind w:right="360"/>
        <w:jc w:val="both"/>
        <w:rPr>
          <w:rFonts w:asciiTheme="majorHAnsi" w:hAnsiTheme="majorHAnsi"/>
          <w:sz w:val="22"/>
          <w:szCs w:val="22"/>
        </w:rPr>
      </w:pPr>
      <w:r w:rsidRPr="00894575">
        <w:rPr>
          <w:rFonts w:asciiTheme="majorHAnsi" w:hAnsiTheme="majorHAnsi"/>
          <w:bCs/>
          <w:sz w:val="22"/>
          <w:szCs w:val="22"/>
        </w:rPr>
        <w:t>Donner</w:t>
      </w:r>
      <w:r>
        <w:rPr>
          <w:rFonts w:asciiTheme="majorHAnsi" w:hAnsiTheme="majorHAnsi"/>
          <w:bCs/>
          <w:sz w:val="22"/>
          <w:szCs w:val="22"/>
        </w:rPr>
        <w:t xml:space="preserve"> les</w:t>
      </w:r>
      <w:r w:rsidRPr="00894575">
        <w:rPr>
          <w:rFonts w:asciiTheme="majorHAnsi" w:hAnsiTheme="majorHAnsi"/>
          <w:bCs/>
          <w:sz w:val="22"/>
          <w:szCs w:val="22"/>
        </w:rPr>
        <w:t xml:space="preserve"> base</w:t>
      </w:r>
      <w:r>
        <w:rPr>
          <w:rFonts w:asciiTheme="majorHAnsi" w:hAnsiTheme="majorHAnsi"/>
          <w:bCs/>
          <w:sz w:val="22"/>
          <w:szCs w:val="22"/>
        </w:rPr>
        <w:t xml:space="preserve">s principales pour réussir une présentation orale. </w:t>
      </w:r>
      <w:r w:rsidRPr="0075020E">
        <w:rPr>
          <w:rFonts w:asciiTheme="majorHAnsi" w:hAnsiTheme="majorHAnsi"/>
          <w:sz w:val="22"/>
          <w:szCs w:val="22"/>
        </w:rPr>
        <w:t xml:space="preserve">Parmi les compétences à acquérir : Savoir préparer un exposé ; Savoir présenter un exposé ; Savoir </w:t>
      </w:r>
      <w:r>
        <w:rPr>
          <w:rFonts w:asciiTheme="majorHAnsi" w:hAnsiTheme="majorHAnsi"/>
          <w:sz w:val="22"/>
          <w:szCs w:val="22"/>
        </w:rPr>
        <w:t>capturer l’attention de l’assistance</w:t>
      </w:r>
      <w:r w:rsidRPr="0075020E">
        <w:rPr>
          <w:rFonts w:asciiTheme="majorHAnsi" w:hAnsiTheme="majorHAnsi"/>
          <w:sz w:val="22"/>
          <w:szCs w:val="22"/>
        </w:rPr>
        <w:t xml:space="preserve"> ; </w:t>
      </w:r>
      <w:r>
        <w:rPr>
          <w:rFonts w:asciiTheme="majorHAnsi" w:hAnsiTheme="majorHAnsi"/>
          <w:sz w:val="22"/>
          <w:szCs w:val="22"/>
        </w:rPr>
        <w:t>P</w:t>
      </w:r>
      <w:r w:rsidRPr="0075020E">
        <w:rPr>
          <w:rFonts w:asciiTheme="majorHAnsi" w:hAnsiTheme="majorHAnsi"/>
          <w:sz w:val="22"/>
          <w:szCs w:val="22"/>
        </w:rPr>
        <w:t>rendre connaissance des pièges du plagiat et connaitre la réglementation de la propriété intellectuelle.</w:t>
      </w:r>
    </w:p>
    <w:p w:rsidR="0092384D" w:rsidRDefault="0092384D" w:rsidP="0092384D">
      <w:pPr>
        <w:jc w:val="both"/>
        <w:rPr>
          <w:rFonts w:asciiTheme="majorHAnsi" w:eastAsia="Times New Roman" w:hAnsiTheme="majorHAnsi" w:cs="Arial"/>
          <w:b/>
          <w:u w:val="thick" w:color="F79646" w:themeColor="accent6"/>
        </w:rPr>
      </w:pPr>
    </w:p>
    <w:p w:rsidR="0092384D" w:rsidRPr="00435038" w:rsidRDefault="0092384D" w:rsidP="0092384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92384D" w:rsidRPr="008064E5" w:rsidRDefault="0092384D" w:rsidP="0092384D">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92384D" w:rsidRPr="008B179F" w:rsidRDefault="0092384D" w:rsidP="0092384D">
      <w:pPr>
        <w:spacing w:line="276" w:lineRule="auto"/>
        <w:jc w:val="both"/>
        <w:rPr>
          <w:rFonts w:asciiTheme="majorHAnsi" w:hAnsiTheme="majorHAnsi" w:cs="Calibri"/>
          <w:b/>
        </w:rPr>
      </w:pPr>
    </w:p>
    <w:p w:rsidR="0092384D" w:rsidRPr="00FB687A" w:rsidRDefault="0092384D" w:rsidP="0092384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92384D" w:rsidRPr="0098379C" w:rsidRDefault="0092384D" w:rsidP="0092384D">
      <w:pPr>
        <w:jc w:val="both"/>
        <w:rPr>
          <w:rFonts w:asciiTheme="majorHAnsi" w:eastAsia="Times New Roman" w:hAnsiTheme="majorHAnsi"/>
          <w:b/>
          <w:lang w:eastAsia="fr-FR"/>
        </w:rPr>
      </w:pPr>
    </w:p>
    <w:p w:rsidR="0092384D" w:rsidRPr="00972883" w:rsidRDefault="0092384D" w:rsidP="0092384D">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92384D" w:rsidRPr="00972883" w:rsidRDefault="0092384D" w:rsidP="0092384D">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92384D" w:rsidRPr="00972883" w:rsidRDefault="0092384D" w:rsidP="0092384D">
      <w:pPr>
        <w:autoSpaceDE w:val="0"/>
        <w:autoSpaceDN w:val="0"/>
        <w:adjustRightInd w:val="0"/>
        <w:rPr>
          <w:rFonts w:ascii="Cambria" w:hAnsi="Cambria"/>
          <w:b/>
          <w:bCs/>
          <w:sz w:val="22"/>
          <w:szCs w:val="22"/>
        </w:rPr>
      </w:pPr>
    </w:p>
    <w:p w:rsidR="0092384D" w:rsidRPr="00972883" w:rsidRDefault="0092384D" w:rsidP="0092384D">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92384D" w:rsidRPr="00972883" w:rsidRDefault="0092384D" w:rsidP="0092384D">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92384D" w:rsidRPr="00972883" w:rsidRDefault="0092384D" w:rsidP="0092384D">
      <w:pPr>
        <w:autoSpaceDE w:val="0"/>
        <w:autoSpaceDN w:val="0"/>
        <w:adjustRightInd w:val="0"/>
        <w:rPr>
          <w:rFonts w:ascii="Cambria" w:hAnsi="Cambria"/>
          <w:b/>
          <w:bCs/>
          <w:sz w:val="22"/>
          <w:szCs w:val="22"/>
        </w:rPr>
      </w:pPr>
    </w:p>
    <w:p w:rsidR="0092384D" w:rsidRPr="00972883" w:rsidRDefault="0092384D" w:rsidP="0092384D">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92384D" w:rsidRPr="00972883" w:rsidRDefault="0092384D" w:rsidP="0092384D">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sû</w:t>
      </w:r>
      <w:r>
        <w:rPr>
          <w:rFonts w:ascii="Cambria" w:hAnsi="Cambria"/>
          <w:sz w:val="22"/>
          <w:szCs w:val="22"/>
        </w:rPr>
        <w:t>r</w:t>
      </w:r>
      <w:r w:rsidRPr="00972883">
        <w:rPr>
          <w:rFonts w:ascii="Cambria" w:hAnsi="Cambria"/>
          <w:sz w:val="22"/>
          <w:szCs w:val="22"/>
        </w:rPr>
        <w:t xml:space="preserve"> d’éviter le plagiat ?</w:t>
      </w:r>
    </w:p>
    <w:p w:rsidR="0092384D" w:rsidRPr="00972883" w:rsidRDefault="0092384D" w:rsidP="0092384D">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92384D" w:rsidRPr="00972883" w:rsidRDefault="0092384D" w:rsidP="0092384D">
      <w:pPr>
        <w:autoSpaceDE w:val="0"/>
        <w:autoSpaceDN w:val="0"/>
        <w:adjustRightInd w:val="0"/>
        <w:rPr>
          <w:rFonts w:ascii="Cambria" w:hAnsi="Cambria"/>
          <w:b/>
          <w:bCs/>
          <w:sz w:val="22"/>
          <w:szCs w:val="22"/>
        </w:rPr>
      </w:pPr>
    </w:p>
    <w:p w:rsidR="0092384D" w:rsidRPr="00972883" w:rsidRDefault="0092384D" w:rsidP="0092384D">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92384D" w:rsidRPr="00972883" w:rsidRDefault="0092384D" w:rsidP="0092384D">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92384D" w:rsidRDefault="0092384D" w:rsidP="0092384D">
      <w:pPr>
        <w:autoSpaceDE w:val="0"/>
        <w:autoSpaceDN w:val="0"/>
        <w:adjustRightInd w:val="0"/>
        <w:rPr>
          <w:b/>
          <w:bCs/>
          <w:sz w:val="23"/>
          <w:szCs w:val="23"/>
        </w:rPr>
      </w:pPr>
    </w:p>
    <w:p w:rsidR="0092384D" w:rsidRPr="00043611" w:rsidRDefault="0092384D" w:rsidP="0092384D">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92384D" w:rsidRPr="00972883" w:rsidRDefault="0092384D" w:rsidP="0092384D">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92384D" w:rsidRDefault="0092384D" w:rsidP="0092384D">
      <w:pPr>
        <w:pStyle w:val="Paragraphedeliste"/>
        <w:ind w:hanging="720"/>
        <w:jc w:val="both"/>
        <w:rPr>
          <w:rFonts w:asciiTheme="majorHAnsi" w:hAnsiTheme="majorHAnsi" w:cstheme="minorBidi"/>
          <w:b/>
          <w:u w:val="thick" w:color="F79646" w:themeColor="accent6"/>
        </w:rPr>
      </w:pPr>
    </w:p>
    <w:p w:rsidR="0092384D" w:rsidRPr="00064136" w:rsidRDefault="0092384D" w:rsidP="0092384D">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92384D" w:rsidRPr="0083004B" w:rsidRDefault="0092384D" w:rsidP="0092384D">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92384D" w:rsidRPr="004D1E4D" w:rsidRDefault="0092384D" w:rsidP="0092384D">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92384D" w:rsidRPr="004D1E4D" w:rsidRDefault="0092384D" w:rsidP="0092384D">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92384D" w:rsidRPr="004D1E4D" w:rsidRDefault="0092384D" w:rsidP="0092384D">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spacing w:line="276" w:lineRule="auto"/>
        <w:jc w:val="both"/>
        <w:rPr>
          <w:rFonts w:asciiTheme="majorHAnsi" w:hAnsiTheme="majorHAnsi" w:cs="Calibri"/>
          <w:b/>
        </w:rPr>
      </w:pPr>
    </w:p>
    <w:p w:rsidR="0092384D" w:rsidRPr="0022299B" w:rsidRDefault="0092384D" w:rsidP="0092384D">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92384D" w:rsidRPr="0022299B" w:rsidRDefault="0092384D" w:rsidP="0092384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92384D" w:rsidRPr="0022299B" w:rsidRDefault="0092384D" w:rsidP="0092384D">
      <w:pPr>
        <w:autoSpaceDE w:val="0"/>
        <w:autoSpaceDN w:val="0"/>
        <w:adjustRightInd w:val="0"/>
        <w:jc w:val="both"/>
        <w:rPr>
          <w:rFonts w:ascii="Cambria" w:hAnsi="Cambria" w:cstheme="majorBidi"/>
          <w:color w:val="000000"/>
          <w:sz w:val="22"/>
          <w:szCs w:val="22"/>
        </w:rPr>
      </w:pPr>
    </w:p>
    <w:p w:rsidR="0092384D" w:rsidRPr="0022299B" w:rsidRDefault="0092384D" w:rsidP="0092384D">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92384D" w:rsidRPr="0022299B" w:rsidRDefault="0092384D" w:rsidP="0092384D">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92384D" w:rsidRPr="0022299B" w:rsidRDefault="0092384D" w:rsidP="0092384D">
      <w:pPr>
        <w:autoSpaceDE w:val="0"/>
        <w:autoSpaceDN w:val="0"/>
        <w:adjustRightInd w:val="0"/>
        <w:jc w:val="both"/>
        <w:rPr>
          <w:rFonts w:ascii="Cambria" w:hAnsi="Cambria" w:cs="Cambria"/>
          <w:color w:val="000000"/>
          <w:sz w:val="22"/>
          <w:szCs w:val="22"/>
        </w:rPr>
      </w:pPr>
    </w:p>
    <w:p w:rsidR="0092384D" w:rsidRPr="0022299B" w:rsidRDefault="0092384D" w:rsidP="0092384D">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92384D" w:rsidRPr="0022299B" w:rsidRDefault="0092384D" w:rsidP="0092384D">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92384D" w:rsidRPr="0022299B" w:rsidRDefault="0092384D" w:rsidP="0092384D">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92384D" w:rsidRPr="0022299B" w:rsidRDefault="0092384D" w:rsidP="0092384D">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92384D" w:rsidRPr="0022299B" w:rsidRDefault="0092384D" w:rsidP="0092384D">
      <w:pPr>
        <w:pStyle w:val="Default"/>
        <w:jc w:val="both"/>
        <w:rPr>
          <w:rFonts w:ascii="Cambria" w:hAnsi="Cambria" w:cstheme="majorBidi"/>
          <w:b/>
          <w:bCs/>
          <w:color w:val="auto"/>
          <w:sz w:val="22"/>
          <w:szCs w:val="22"/>
        </w:rPr>
      </w:pPr>
    </w:p>
    <w:p w:rsidR="0092384D" w:rsidRPr="0022299B" w:rsidRDefault="0092384D" w:rsidP="0092384D">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92384D" w:rsidRPr="0022299B" w:rsidRDefault="0092384D" w:rsidP="0092384D">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92384D" w:rsidRPr="0022299B" w:rsidRDefault="0092384D" w:rsidP="0092384D">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92384D" w:rsidRPr="0022299B" w:rsidRDefault="0092384D" w:rsidP="0092384D">
      <w:pPr>
        <w:autoSpaceDE w:val="0"/>
        <w:autoSpaceDN w:val="0"/>
        <w:adjustRightInd w:val="0"/>
        <w:jc w:val="both"/>
        <w:rPr>
          <w:rFonts w:ascii="Cambria" w:hAnsi="Cambria" w:cstheme="majorBidi"/>
          <w:b/>
          <w:bCs/>
          <w:sz w:val="22"/>
          <w:szCs w:val="22"/>
        </w:rPr>
      </w:pPr>
    </w:p>
    <w:p w:rsidR="0092384D" w:rsidRPr="0022299B" w:rsidRDefault="0092384D" w:rsidP="0092384D">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92384D" w:rsidRPr="0022299B" w:rsidRDefault="0092384D" w:rsidP="0092384D">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92384D" w:rsidRPr="0022299B" w:rsidRDefault="0092384D" w:rsidP="0092384D">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92384D" w:rsidRPr="0022299B" w:rsidRDefault="0092384D" w:rsidP="0092384D">
      <w:pPr>
        <w:autoSpaceDE w:val="0"/>
        <w:autoSpaceDN w:val="0"/>
        <w:adjustRightInd w:val="0"/>
        <w:jc w:val="both"/>
        <w:rPr>
          <w:rFonts w:ascii="Cambria" w:hAnsi="Cambria" w:cstheme="majorBidi"/>
          <w:b/>
          <w:bCs/>
          <w:sz w:val="22"/>
          <w:szCs w:val="22"/>
        </w:rPr>
      </w:pPr>
    </w:p>
    <w:p w:rsidR="0092384D" w:rsidRPr="0022299B" w:rsidRDefault="0092384D" w:rsidP="0092384D">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92384D" w:rsidRPr="0022299B" w:rsidRDefault="0092384D" w:rsidP="0092384D">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92384D" w:rsidRPr="0022299B" w:rsidRDefault="0092384D" w:rsidP="0092384D">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92384D" w:rsidRPr="0022299B" w:rsidRDefault="0092384D" w:rsidP="0092384D">
      <w:pPr>
        <w:autoSpaceDE w:val="0"/>
        <w:autoSpaceDN w:val="0"/>
        <w:adjustRightInd w:val="0"/>
        <w:jc w:val="both"/>
        <w:rPr>
          <w:rFonts w:ascii="Cambria" w:hAnsi="Cambria" w:cstheme="majorBidi"/>
          <w:b/>
          <w:bCs/>
          <w:color w:val="000000"/>
          <w:sz w:val="22"/>
          <w:szCs w:val="22"/>
        </w:rPr>
      </w:pPr>
    </w:p>
    <w:p w:rsidR="0092384D" w:rsidRPr="0022299B" w:rsidRDefault="0092384D" w:rsidP="0092384D">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92384D" w:rsidRPr="0022299B" w:rsidRDefault="0092384D" w:rsidP="0092384D">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92384D" w:rsidRPr="0022299B" w:rsidRDefault="0092384D" w:rsidP="0092384D">
      <w:pPr>
        <w:autoSpaceDE w:val="0"/>
        <w:autoSpaceDN w:val="0"/>
        <w:adjustRightInd w:val="0"/>
        <w:jc w:val="both"/>
        <w:rPr>
          <w:rFonts w:ascii="Cambria" w:hAnsi="Cambria" w:cstheme="majorBidi"/>
          <w:b/>
          <w:bCs/>
          <w:color w:val="000000"/>
          <w:sz w:val="22"/>
          <w:szCs w:val="22"/>
        </w:rPr>
      </w:pPr>
    </w:p>
    <w:p w:rsidR="0092384D" w:rsidRPr="0022299B" w:rsidRDefault="0092384D" w:rsidP="0092384D">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92384D" w:rsidRPr="0022299B" w:rsidRDefault="0092384D" w:rsidP="0092384D">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92384D" w:rsidRPr="0022299B" w:rsidRDefault="0092384D" w:rsidP="0092384D">
      <w:pPr>
        <w:autoSpaceDE w:val="0"/>
        <w:autoSpaceDN w:val="0"/>
        <w:adjustRightInd w:val="0"/>
        <w:jc w:val="both"/>
        <w:rPr>
          <w:rFonts w:ascii="Cambria" w:hAnsi="Cambria" w:cstheme="majorBidi"/>
          <w:b/>
          <w:bCs/>
          <w:color w:val="000000"/>
          <w:sz w:val="22"/>
          <w:szCs w:val="22"/>
        </w:rPr>
      </w:pPr>
    </w:p>
    <w:p w:rsidR="0092384D" w:rsidRPr="0022299B" w:rsidRDefault="0092384D" w:rsidP="0092384D">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92384D" w:rsidRPr="0022299B" w:rsidRDefault="0092384D" w:rsidP="0092384D">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w:t>
      </w:r>
      <w:r w:rsidRPr="0022299B">
        <w:rPr>
          <w:rFonts w:ascii="Cambria" w:hAnsi="Cambria" w:cstheme="majorBidi"/>
          <w:color w:val="000000"/>
          <w:sz w:val="22"/>
          <w:szCs w:val="22"/>
        </w:rPr>
        <w:lastRenderedPageBreak/>
        <w:t xml:space="preserve">mondiaux des entreprises les plus durables (Dow Jones Sustainable Index, Global 100, …), Études de 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92384D" w:rsidRPr="0022299B" w:rsidRDefault="0092384D" w:rsidP="0092384D">
      <w:pPr>
        <w:autoSpaceDE w:val="0"/>
        <w:autoSpaceDN w:val="0"/>
        <w:adjustRightInd w:val="0"/>
        <w:jc w:val="both"/>
        <w:rPr>
          <w:rFonts w:ascii="Cambria" w:hAnsi="Cambria" w:cstheme="majorBidi"/>
          <w:sz w:val="22"/>
          <w:szCs w:val="22"/>
        </w:rPr>
      </w:pPr>
    </w:p>
    <w:p w:rsidR="0092384D" w:rsidRPr="0022299B" w:rsidRDefault="0092384D" w:rsidP="0092384D">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92384D" w:rsidRPr="0022299B" w:rsidRDefault="0092384D" w:rsidP="0092384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92384D" w:rsidRPr="0022299B" w:rsidRDefault="0092384D" w:rsidP="0092384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92384D" w:rsidRPr="0022299B" w:rsidRDefault="0092384D" w:rsidP="0092384D">
      <w:pPr>
        <w:pStyle w:val="Paragraphedeliste"/>
        <w:numPr>
          <w:ilvl w:val="0"/>
          <w:numId w:val="47"/>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92384D" w:rsidRPr="0022299B" w:rsidRDefault="0092384D" w:rsidP="0092384D">
      <w:pPr>
        <w:pStyle w:val="Paragraphedeliste"/>
        <w:numPr>
          <w:ilvl w:val="0"/>
          <w:numId w:val="47"/>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92384D" w:rsidRPr="0022299B" w:rsidRDefault="0092384D" w:rsidP="0092384D">
      <w:pPr>
        <w:pStyle w:val="Paragraphedeliste"/>
        <w:numPr>
          <w:ilvl w:val="0"/>
          <w:numId w:val="47"/>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92384D" w:rsidRPr="0022299B" w:rsidRDefault="0092384D" w:rsidP="0092384D">
      <w:pPr>
        <w:pStyle w:val="Paragraphedeliste"/>
        <w:numPr>
          <w:ilvl w:val="0"/>
          <w:numId w:val="47"/>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4"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92384D" w:rsidRPr="0022299B" w:rsidRDefault="0092384D" w:rsidP="0092384D">
      <w:pPr>
        <w:autoSpaceDE w:val="0"/>
        <w:autoSpaceDN w:val="0"/>
        <w:adjustRightInd w:val="0"/>
        <w:jc w:val="both"/>
        <w:rPr>
          <w:rFonts w:ascii="Cambria" w:hAnsi="Cambria" w:cstheme="majorBidi"/>
          <w:b/>
          <w:bCs/>
          <w:sz w:val="22"/>
          <w:szCs w:val="22"/>
        </w:rPr>
      </w:pPr>
    </w:p>
    <w:p w:rsidR="0092384D" w:rsidRDefault="0092384D" w:rsidP="0092384D">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92384D" w:rsidRPr="0022299B" w:rsidRDefault="0092384D" w:rsidP="0092384D">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r>
        <w:rPr>
          <w:rFonts w:ascii="Cambria" w:hAnsi="Cambria" w:cstheme="majorBidi"/>
          <w:color w:val="000000"/>
          <w:sz w:val="22"/>
          <w:szCs w:val="22"/>
        </w:rPr>
        <w:t>.</w:t>
      </w:r>
    </w:p>
    <w:p w:rsidR="0092384D" w:rsidRPr="0022299B" w:rsidRDefault="0092384D" w:rsidP="0092384D">
      <w:pPr>
        <w:autoSpaceDE w:val="0"/>
        <w:autoSpaceDN w:val="0"/>
        <w:adjustRightInd w:val="0"/>
        <w:jc w:val="both"/>
        <w:rPr>
          <w:rFonts w:ascii="Cambria" w:hAnsi="Cambria" w:cstheme="majorBidi"/>
          <w:b/>
          <w:bCs/>
          <w:sz w:val="22"/>
          <w:szCs w:val="22"/>
        </w:rPr>
      </w:pPr>
    </w:p>
    <w:p w:rsidR="0092384D" w:rsidRPr="0022299B" w:rsidRDefault="0092384D" w:rsidP="0092384D">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92384D" w:rsidRPr="0022299B" w:rsidRDefault="0092384D" w:rsidP="0092384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92384D" w:rsidRPr="0022299B" w:rsidRDefault="0092384D" w:rsidP="0092384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92384D" w:rsidRPr="0022299B" w:rsidRDefault="0092384D" w:rsidP="0092384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92384D" w:rsidRPr="0022299B" w:rsidRDefault="0092384D" w:rsidP="0092384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92384D" w:rsidRPr="0022299B" w:rsidRDefault="0092384D" w:rsidP="0092384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92384D" w:rsidRPr="0022299B" w:rsidRDefault="0092384D" w:rsidP="0092384D">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92384D" w:rsidRPr="00B61B19" w:rsidRDefault="0092384D" w:rsidP="0092384D">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92384D" w:rsidRDefault="0092384D" w:rsidP="0092384D">
      <w:pPr>
        <w:spacing w:line="276" w:lineRule="auto"/>
        <w:jc w:val="both"/>
        <w:rPr>
          <w:rFonts w:asciiTheme="majorHAnsi" w:hAnsiTheme="majorHAnsi" w:cstheme="minorBidi"/>
          <w:sz w:val="22"/>
          <w:szCs w:val="22"/>
        </w:rPr>
      </w:pPr>
    </w:p>
    <w:p w:rsidR="0092384D" w:rsidRDefault="0092384D" w:rsidP="0092384D">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92384D" w:rsidRPr="008B179F" w:rsidRDefault="0092384D" w:rsidP="0092384D">
      <w:pPr>
        <w:spacing w:line="276" w:lineRule="auto"/>
        <w:jc w:val="both"/>
        <w:rPr>
          <w:rFonts w:asciiTheme="majorHAnsi" w:hAnsiTheme="majorHAnsi" w:cs="Calibri"/>
          <w:b/>
        </w:rPr>
      </w:pPr>
    </w:p>
    <w:p w:rsidR="0092384D" w:rsidRPr="00EA128B" w:rsidRDefault="0092384D" w:rsidP="0092384D">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92384D" w:rsidRPr="00EA128B" w:rsidRDefault="0092384D" w:rsidP="0092384D">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w:t>
      </w:r>
      <w:r>
        <w:rPr>
          <w:rFonts w:asciiTheme="majorHAnsi" w:hAnsiTheme="majorHAnsi"/>
          <w:sz w:val="22"/>
          <w:szCs w:val="22"/>
        </w:rPr>
        <w:t>rite, Expression orale et</w:t>
      </w:r>
      <w:r w:rsidRPr="00EA128B">
        <w:rPr>
          <w:rFonts w:asciiTheme="majorHAnsi" w:hAnsiTheme="majorHAnsi"/>
          <w:sz w:val="22"/>
          <w:szCs w:val="22"/>
        </w:rPr>
        <w:t xml:space="preserve"> Expression écrite à travers la lecture et l’étude de textes.</w:t>
      </w:r>
    </w:p>
    <w:p w:rsidR="0092384D" w:rsidRPr="00EA128B" w:rsidRDefault="0092384D" w:rsidP="0092384D">
      <w:pPr>
        <w:jc w:val="both"/>
        <w:rPr>
          <w:rFonts w:asciiTheme="majorHAnsi" w:hAnsiTheme="majorHAnsi" w:cs="Calibri"/>
          <w:b/>
          <w:sz w:val="22"/>
          <w:szCs w:val="22"/>
          <w:u w:val="thick" w:color="F79646" w:themeColor="accent6"/>
        </w:rPr>
      </w:pPr>
    </w:p>
    <w:p w:rsidR="0092384D" w:rsidRPr="00EA128B" w:rsidRDefault="0092384D" w:rsidP="0092384D">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92384D" w:rsidRPr="00EA128B" w:rsidRDefault="0092384D" w:rsidP="0092384D">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92384D" w:rsidRPr="00EA128B" w:rsidRDefault="0092384D" w:rsidP="0092384D">
      <w:pPr>
        <w:jc w:val="both"/>
        <w:rPr>
          <w:rFonts w:asciiTheme="majorHAnsi" w:hAnsiTheme="majorHAnsi" w:cstheme="minorBidi"/>
          <w:sz w:val="22"/>
          <w:szCs w:val="22"/>
        </w:rPr>
      </w:pPr>
    </w:p>
    <w:p w:rsidR="0092384D" w:rsidRPr="00EA128B" w:rsidRDefault="0092384D" w:rsidP="0092384D">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92384D" w:rsidRPr="00EA128B" w:rsidRDefault="0092384D" w:rsidP="0092384D">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92384D" w:rsidRPr="00EA128B" w:rsidRDefault="0092384D" w:rsidP="0092384D">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92384D" w:rsidRPr="00EA128B" w:rsidRDefault="0092384D" w:rsidP="0092384D">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92384D" w:rsidRPr="00EA128B" w:rsidTr="005E41A6">
        <w:tc>
          <w:tcPr>
            <w:tcW w:w="3781" w:type="dxa"/>
          </w:tcPr>
          <w:p w:rsidR="0092384D" w:rsidRPr="00EA128B" w:rsidRDefault="0092384D" w:rsidP="005E41A6">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92384D" w:rsidRPr="00EA128B" w:rsidRDefault="0092384D" w:rsidP="005E41A6">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92384D" w:rsidRPr="00EA128B" w:rsidTr="005E41A6">
        <w:tc>
          <w:tcPr>
            <w:tcW w:w="3781" w:type="dxa"/>
          </w:tcPr>
          <w:p w:rsidR="0092384D" w:rsidRPr="00EA128B" w:rsidRDefault="0092384D" w:rsidP="005E41A6">
            <w:pPr>
              <w:jc w:val="both"/>
              <w:rPr>
                <w:rFonts w:asciiTheme="majorHAnsi" w:hAnsiTheme="majorHAnsi"/>
              </w:rPr>
            </w:pPr>
            <w:r w:rsidRPr="00EA128B">
              <w:rPr>
                <w:rFonts w:asciiTheme="majorHAnsi" w:hAnsiTheme="majorHAnsi"/>
              </w:rPr>
              <w:t>L’industrie pharmaceutique</w:t>
            </w:r>
          </w:p>
          <w:p w:rsidR="0092384D" w:rsidRPr="00EA128B" w:rsidRDefault="0092384D" w:rsidP="005E41A6">
            <w:pPr>
              <w:jc w:val="both"/>
              <w:rPr>
                <w:rFonts w:asciiTheme="majorHAnsi" w:hAnsiTheme="majorHAnsi"/>
              </w:rPr>
            </w:pPr>
            <w:r w:rsidRPr="00EA128B">
              <w:rPr>
                <w:rFonts w:asciiTheme="majorHAnsi" w:hAnsiTheme="majorHAnsi"/>
              </w:rPr>
              <w:t>L’industrie agroalimentaire</w:t>
            </w:r>
          </w:p>
          <w:p w:rsidR="0092384D" w:rsidRPr="00EA128B" w:rsidRDefault="0092384D" w:rsidP="005E41A6">
            <w:pPr>
              <w:jc w:val="both"/>
              <w:rPr>
                <w:rFonts w:asciiTheme="majorHAnsi" w:hAnsiTheme="majorHAnsi"/>
              </w:rPr>
            </w:pPr>
            <w:r w:rsidRPr="00EA128B">
              <w:rPr>
                <w:rFonts w:asciiTheme="majorHAnsi" w:hAnsiTheme="majorHAnsi"/>
              </w:rPr>
              <w:t>L’agence nationale de l’emploi ANEM</w:t>
            </w:r>
          </w:p>
          <w:p w:rsidR="0092384D" w:rsidRPr="00EA128B" w:rsidRDefault="0092384D" w:rsidP="005E41A6">
            <w:pPr>
              <w:jc w:val="both"/>
              <w:rPr>
                <w:rFonts w:asciiTheme="majorHAnsi" w:hAnsiTheme="majorHAnsi"/>
              </w:rPr>
            </w:pPr>
            <w:r w:rsidRPr="00EA128B">
              <w:rPr>
                <w:rFonts w:asciiTheme="majorHAnsi" w:hAnsiTheme="majorHAnsi"/>
              </w:rPr>
              <w:t>Le développement durable</w:t>
            </w:r>
          </w:p>
          <w:p w:rsidR="0092384D" w:rsidRPr="00EA128B" w:rsidRDefault="0092384D" w:rsidP="005E41A6">
            <w:pPr>
              <w:jc w:val="both"/>
              <w:rPr>
                <w:rFonts w:asciiTheme="majorHAnsi" w:hAnsiTheme="majorHAnsi"/>
              </w:rPr>
            </w:pPr>
            <w:r w:rsidRPr="00EA128B">
              <w:rPr>
                <w:rFonts w:asciiTheme="majorHAnsi" w:hAnsiTheme="majorHAnsi"/>
              </w:rPr>
              <w:t>Les énergies renouvelables</w:t>
            </w:r>
          </w:p>
          <w:p w:rsidR="0092384D" w:rsidRPr="00EA128B" w:rsidRDefault="0092384D" w:rsidP="005E41A6">
            <w:pPr>
              <w:jc w:val="both"/>
              <w:rPr>
                <w:rFonts w:asciiTheme="majorHAnsi" w:hAnsiTheme="majorHAnsi"/>
              </w:rPr>
            </w:pPr>
            <w:r w:rsidRPr="00EA128B">
              <w:rPr>
                <w:rFonts w:asciiTheme="majorHAnsi" w:hAnsiTheme="majorHAnsi"/>
              </w:rPr>
              <w:t>La biotechnologie</w:t>
            </w:r>
          </w:p>
          <w:p w:rsidR="0092384D" w:rsidRPr="00EA128B" w:rsidRDefault="0092384D" w:rsidP="005E41A6">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92384D" w:rsidRPr="00EA128B" w:rsidRDefault="0092384D" w:rsidP="005E41A6">
            <w:pPr>
              <w:jc w:val="both"/>
              <w:rPr>
                <w:rFonts w:asciiTheme="majorHAnsi" w:hAnsiTheme="majorHAnsi"/>
              </w:rPr>
            </w:pPr>
            <w:r w:rsidRPr="00EA128B">
              <w:rPr>
                <w:rFonts w:asciiTheme="majorHAnsi" w:hAnsiTheme="majorHAnsi"/>
              </w:rPr>
              <w:t>La sécurité routière</w:t>
            </w:r>
          </w:p>
          <w:p w:rsidR="0092384D" w:rsidRPr="00EA128B" w:rsidRDefault="0092384D" w:rsidP="005E41A6">
            <w:pPr>
              <w:jc w:val="both"/>
              <w:rPr>
                <w:rFonts w:asciiTheme="majorHAnsi" w:hAnsiTheme="majorHAnsi"/>
              </w:rPr>
            </w:pPr>
            <w:r w:rsidRPr="00EA128B">
              <w:rPr>
                <w:rFonts w:asciiTheme="majorHAnsi" w:hAnsiTheme="majorHAnsi"/>
              </w:rPr>
              <w:t>Les barrages</w:t>
            </w:r>
          </w:p>
          <w:p w:rsidR="0092384D" w:rsidRPr="00EA128B" w:rsidRDefault="0092384D" w:rsidP="005E41A6">
            <w:pPr>
              <w:jc w:val="both"/>
              <w:rPr>
                <w:rFonts w:asciiTheme="majorHAnsi" w:hAnsiTheme="majorHAnsi"/>
              </w:rPr>
            </w:pPr>
            <w:r w:rsidRPr="00EA128B">
              <w:rPr>
                <w:rFonts w:asciiTheme="majorHAnsi" w:hAnsiTheme="majorHAnsi"/>
              </w:rPr>
              <w:t>L’eau – Les ressources hydriques</w:t>
            </w:r>
          </w:p>
          <w:p w:rsidR="0092384D" w:rsidRPr="00EA128B" w:rsidRDefault="0092384D" w:rsidP="005E41A6">
            <w:pPr>
              <w:jc w:val="both"/>
              <w:rPr>
                <w:rFonts w:asciiTheme="majorHAnsi" w:hAnsiTheme="majorHAnsi"/>
              </w:rPr>
            </w:pPr>
            <w:r w:rsidRPr="00EA128B">
              <w:rPr>
                <w:rFonts w:asciiTheme="majorHAnsi" w:hAnsiTheme="majorHAnsi"/>
              </w:rPr>
              <w:t>L’avionique</w:t>
            </w:r>
          </w:p>
          <w:p w:rsidR="0092384D" w:rsidRPr="00EA128B" w:rsidRDefault="0092384D" w:rsidP="005E41A6">
            <w:pPr>
              <w:jc w:val="both"/>
              <w:rPr>
                <w:rFonts w:asciiTheme="majorHAnsi" w:hAnsiTheme="majorHAnsi"/>
              </w:rPr>
            </w:pPr>
            <w:r w:rsidRPr="00EA128B">
              <w:rPr>
                <w:rFonts w:asciiTheme="majorHAnsi" w:hAnsiTheme="majorHAnsi"/>
              </w:rPr>
              <w:t>L’électronique automobile</w:t>
            </w:r>
          </w:p>
          <w:p w:rsidR="0092384D" w:rsidRPr="00EA128B" w:rsidRDefault="0092384D" w:rsidP="005E41A6">
            <w:pPr>
              <w:jc w:val="both"/>
              <w:rPr>
                <w:rFonts w:asciiTheme="majorHAnsi" w:hAnsiTheme="majorHAnsi"/>
              </w:rPr>
            </w:pPr>
            <w:r w:rsidRPr="00EA128B">
              <w:rPr>
                <w:rFonts w:asciiTheme="majorHAnsi" w:hAnsiTheme="majorHAnsi"/>
              </w:rPr>
              <w:t>Les journaux électroniques</w:t>
            </w:r>
          </w:p>
          <w:p w:rsidR="0092384D" w:rsidRPr="00EA128B" w:rsidRDefault="0092384D" w:rsidP="005E41A6">
            <w:pPr>
              <w:jc w:val="both"/>
              <w:rPr>
                <w:rFonts w:asciiTheme="majorHAnsi" w:hAnsiTheme="majorHAnsi"/>
              </w:rPr>
            </w:pPr>
            <w:r w:rsidRPr="00EA128B">
              <w:rPr>
                <w:rFonts w:asciiTheme="majorHAnsi" w:hAnsiTheme="majorHAnsi"/>
              </w:rPr>
              <w:t>La datation au Carbone 14</w:t>
            </w:r>
          </w:p>
          <w:p w:rsidR="0092384D" w:rsidRPr="00EA128B" w:rsidRDefault="0092384D" w:rsidP="005E41A6">
            <w:pPr>
              <w:jc w:val="both"/>
              <w:rPr>
                <w:rFonts w:asciiTheme="majorHAnsi" w:hAnsiTheme="majorHAnsi"/>
              </w:rPr>
            </w:pPr>
            <w:r w:rsidRPr="00EA128B">
              <w:rPr>
                <w:rFonts w:asciiTheme="majorHAnsi" w:hAnsiTheme="majorHAnsi"/>
              </w:rPr>
              <w:t>La violence dans les stades</w:t>
            </w:r>
          </w:p>
          <w:p w:rsidR="0092384D" w:rsidRPr="00EA128B" w:rsidRDefault="0092384D" w:rsidP="005E41A6">
            <w:pPr>
              <w:jc w:val="both"/>
              <w:rPr>
                <w:rFonts w:asciiTheme="majorHAnsi" w:hAnsiTheme="majorHAnsi"/>
              </w:rPr>
            </w:pPr>
            <w:r w:rsidRPr="00EA128B">
              <w:rPr>
                <w:rFonts w:asciiTheme="majorHAnsi" w:hAnsiTheme="majorHAnsi"/>
              </w:rPr>
              <w:t>La drogue : un fléau social</w:t>
            </w:r>
          </w:p>
          <w:p w:rsidR="0092384D" w:rsidRPr="00EA128B" w:rsidRDefault="0092384D" w:rsidP="005E41A6">
            <w:pPr>
              <w:jc w:val="both"/>
              <w:rPr>
                <w:rFonts w:asciiTheme="majorHAnsi" w:hAnsiTheme="majorHAnsi"/>
              </w:rPr>
            </w:pPr>
            <w:r w:rsidRPr="00EA128B">
              <w:rPr>
                <w:rFonts w:asciiTheme="majorHAnsi" w:hAnsiTheme="majorHAnsi"/>
              </w:rPr>
              <w:t>Le tabagisme </w:t>
            </w:r>
          </w:p>
          <w:p w:rsidR="0092384D" w:rsidRPr="00EA128B" w:rsidRDefault="0092384D" w:rsidP="005E41A6">
            <w:pPr>
              <w:jc w:val="both"/>
              <w:rPr>
                <w:rFonts w:asciiTheme="majorHAnsi" w:hAnsiTheme="majorHAnsi"/>
              </w:rPr>
            </w:pPr>
            <w:r w:rsidRPr="00EA128B">
              <w:rPr>
                <w:rFonts w:asciiTheme="majorHAnsi" w:hAnsiTheme="majorHAnsi"/>
              </w:rPr>
              <w:t>L’échec scolaire</w:t>
            </w:r>
          </w:p>
          <w:p w:rsidR="0092384D" w:rsidRPr="00EA128B" w:rsidRDefault="0092384D" w:rsidP="005E41A6">
            <w:pPr>
              <w:jc w:val="both"/>
              <w:rPr>
                <w:rFonts w:asciiTheme="majorHAnsi" w:hAnsiTheme="majorHAnsi"/>
              </w:rPr>
            </w:pPr>
            <w:r w:rsidRPr="00EA128B">
              <w:rPr>
                <w:rFonts w:asciiTheme="majorHAnsi" w:hAnsiTheme="majorHAnsi"/>
              </w:rPr>
              <w:t>La guerre d’Algérie</w:t>
            </w:r>
          </w:p>
          <w:p w:rsidR="0092384D" w:rsidRPr="00EA128B" w:rsidRDefault="0092384D" w:rsidP="005E41A6">
            <w:pPr>
              <w:jc w:val="both"/>
              <w:rPr>
                <w:rFonts w:asciiTheme="majorHAnsi" w:hAnsiTheme="majorHAnsi"/>
              </w:rPr>
            </w:pPr>
            <w:r w:rsidRPr="00EA128B">
              <w:rPr>
                <w:rFonts w:asciiTheme="majorHAnsi" w:hAnsiTheme="majorHAnsi"/>
              </w:rPr>
              <w:t>Les réseaux sociaux</w:t>
            </w:r>
          </w:p>
          <w:p w:rsidR="0092384D" w:rsidRPr="00EA128B" w:rsidRDefault="0092384D" w:rsidP="005E41A6">
            <w:pPr>
              <w:jc w:val="both"/>
              <w:rPr>
                <w:rFonts w:asciiTheme="majorHAnsi" w:hAnsiTheme="majorHAnsi"/>
              </w:rPr>
            </w:pPr>
            <w:r w:rsidRPr="00EA128B">
              <w:rPr>
                <w:rFonts w:asciiTheme="majorHAnsi" w:hAnsiTheme="majorHAnsi"/>
              </w:rPr>
              <w:t>La Chine, une puissance économique La supraconductivité</w:t>
            </w:r>
          </w:p>
          <w:p w:rsidR="0092384D" w:rsidRPr="00EA128B" w:rsidRDefault="0092384D" w:rsidP="005E41A6">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92384D" w:rsidRPr="00EA128B" w:rsidRDefault="0092384D" w:rsidP="005E41A6">
            <w:pPr>
              <w:jc w:val="both"/>
              <w:rPr>
                <w:rFonts w:asciiTheme="majorHAnsi" w:hAnsiTheme="majorHAnsi"/>
              </w:rPr>
            </w:pPr>
            <w:r w:rsidRPr="00EA128B">
              <w:rPr>
                <w:rFonts w:asciiTheme="majorHAnsi" w:hAnsiTheme="majorHAnsi"/>
              </w:rPr>
              <w:t>La publicité</w:t>
            </w:r>
          </w:p>
          <w:p w:rsidR="0092384D" w:rsidRPr="00EA128B" w:rsidRDefault="0092384D" w:rsidP="005E41A6">
            <w:pPr>
              <w:jc w:val="both"/>
              <w:rPr>
                <w:rFonts w:asciiTheme="majorHAnsi" w:hAnsiTheme="majorHAnsi"/>
              </w:rPr>
            </w:pPr>
            <w:r w:rsidRPr="00EA128B">
              <w:rPr>
                <w:rFonts w:asciiTheme="majorHAnsi" w:hAnsiTheme="majorHAnsi"/>
              </w:rPr>
              <w:lastRenderedPageBreak/>
              <w:t>L’autisme</w:t>
            </w:r>
          </w:p>
        </w:tc>
        <w:tc>
          <w:tcPr>
            <w:tcW w:w="5795" w:type="dxa"/>
          </w:tcPr>
          <w:p w:rsidR="0092384D" w:rsidRPr="00EA128B" w:rsidRDefault="0092384D" w:rsidP="005E41A6">
            <w:pPr>
              <w:jc w:val="both"/>
              <w:rPr>
                <w:rFonts w:asciiTheme="majorHAnsi" w:eastAsia="Calibri" w:hAnsiTheme="majorHAnsi" w:cs="Arial"/>
                <w:bCs/>
              </w:rPr>
            </w:pPr>
            <w:r w:rsidRPr="00EA128B">
              <w:rPr>
                <w:rFonts w:asciiTheme="majorHAnsi" w:eastAsia="Calibri" w:hAnsiTheme="majorHAnsi" w:cs="Arial"/>
                <w:bCs/>
              </w:rPr>
              <w:lastRenderedPageBreak/>
              <w:t>Le subjonctif. Le conditionnel. L’impératif.</w:t>
            </w:r>
          </w:p>
          <w:p w:rsidR="0092384D" w:rsidRPr="00EA128B" w:rsidRDefault="0092384D" w:rsidP="005E41A6">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92384D" w:rsidRPr="00EA128B" w:rsidRDefault="0092384D" w:rsidP="005E41A6">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92384D" w:rsidRPr="00EA128B" w:rsidRDefault="0092384D" w:rsidP="005E41A6">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92384D" w:rsidRPr="00EA128B" w:rsidRDefault="0092384D" w:rsidP="005E41A6">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92384D" w:rsidRPr="00EA128B" w:rsidRDefault="0092384D" w:rsidP="005E41A6">
            <w:pPr>
              <w:jc w:val="both"/>
              <w:rPr>
                <w:rFonts w:asciiTheme="majorHAnsi" w:eastAsia="Calibri" w:hAnsiTheme="majorHAnsi" w:cs="Arial"/>
                <w:bCs/>
              </w:rPr>
            </w:pPr>
            <w:r w:rsidRPr="00EA128B">
              <w:rPr>
                <w:rFonts w:asciiTheme="majorHAnsi" w:eastAsia="Calibri" w:hAnsiTheme="majorHAnsi" w:cs="Arial"/>
                <w:bCs/>
              </w:rPr>
              <w:t>Les nombres et les mesures.</w:t>
            </w:r>
          </w:p>
          <w:p w:rsidR="0092384D" w:rsidRPr="00EA128B" w:rsidRDefault="0092384D" w:rsidP="005E41A6">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92384D" w:rsidRPr="00EA128B" w:rsidRDefault="0092384D" w:rsidP="005E41A6">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92384D" w:rsidRPr="00EA128B" w:rsidRDefault="0092384D" w:rsidP="005E41A6">
            <w:pPr>
              <w:jc w:val="both"/>
              <w:rPr>
                <w:rFonts w:asciiTheme="majorHAnsi" w:eastAsia="Calibri" w:hAnsiTheme="majorHAnsi" w:cs="Arial"/>
                <w:bCs/>
              </w:rPr>
            </w:pPr>
            <w:r w:rsidRPr="00EA128B">
              <w:rPr>
                <w:rFonts w:asciiTheme="majorHAnsi" w:eastAsia="Calibri" w:hAnsiTheme="majorHAnsi" w:cs="Arial"/>
                <w:bCs/>
              </w:rPr>
              <w:t>La cause, La conséquence.</w:t>
            </w:r>
          </w:p>
          <w:p w:rsidR="0092384D" w:rsidRPr="00EA128B" w:rsidRDefault="0092384D" w:rsidP="005E41A6">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92384D" w:rsidRPr="00EA128B" w:rsidRDefault="0092384D" w:rsidP="005E41A6">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92384D" w:rsidRPr="00EA128B" w:rsidRDefault="0092384D" w:rsidP="005E41A6">
            <w:pPr>
              <w:jc w:val="both"/>
              <w:rPr>
                <w:rFonts w:asciiTheme="majorHAnsi" w:eastAsia="Calibri" w:hAnsiTheme="majorHAnsi" w:cs="Arial"/>
                <w:bCs/>
              </w:rPr>
            </w:pPr>
            <w:r w:rsidRPr="00EA128B">
              <w:rPr>
                <w:rFonts w:asciiTheme="majorHAnsi" w:eastAsia="Calibri" w:hAnsiTheme="majorHAnsi" w:cs="Arial"/>
                <w:bCs/>
              </w:rPr>
              <w:t>…</w:t>
            </w:r>
          </w:p>
        </w:tc>
      </w:tr>
    </w:tbl>
    <w:p w:rsidR="0092384D" w:rsidRPr="00EA128B" w:rsidRDefault="0092384D" w:rsidP="0092384D">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92384D" w:rsidRPr="00EA128B" w:rsidRDefault="0092384D" w:rsidP="0092384D">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92384D" w:rsidRPr="00EA128B" w:rsidRDefault="0092384D" w:rsidP="0092384D">
      <w:pPr>
        <w:pStyle w:val="Paragraphedeliste"/>
        <w:jc w:val="both"/>
        <w:rPr>
          <w:rFonts w:asciiTheme="majorHAnsi" w:hAnsiTheme="majorHAnsi" w:cs="Calibri"/>
          <w:b/>
          <w:sz w:val="22"/>
          <w:szCs w:val="22"/>
        </w:rPr>
      </w:pPr>
    </w:p>
    <w:p w:rsidR="0092384D" w:rsidRPr="00EA128B" w:rsidRDefault="0092384D" w:rsidP="0092384D">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92384D" w:rsidRPr="00EA128B" w:rsidRDefault="0092384D" w:rsidP="0092384D">
      <w:pPr>
        <w:pStyle w:val="Paragraphedeliste"/>
        <w:numPr>
          <w:ilvl w:val="0"/>
          <w:numId w:val="50"/>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92384D" w:rsidRPr="00EA128B" w:rsidRDefault="0092384D" w:rsidP="0092384D">
      <w:pPr>
        <w:pStyle w:val="Paragraphedeliste"/>
        <w:numPr>
          <w:ilvl w:val="0"/>
          <w:numId w:val="5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92384D" w:rsidRPr="00EA128B" w:rsidRDefault="0092384D" w:rsidP="0092384D">
      <w:pPr>
        <w:pStyle w:val="Paragraphedeliste"/>
        <w:numPr>
          <w:ilvl w:val="0"/>
          <w:numId w:val="50"/>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92384D" w:rsidRPr="00EA128B" w:rsidRDefault="0092384D" w:rsidP="0092384D">
      <w:pPr>
        <w:pStyle w:val="Paragraphedeliste"/>
        <w:numPr>
          <w:ilvl w:val="0"/>
          <w:numId w:val="50"/>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92384D" w:rsidRPr="00EA128B" w:rsidRDefault="0092384D" w:rsidP="0092384D">
      <w:pPr>
        <w:pStyle w:val="Paragraphedeliste"/>
        <w:numPr>
          <w:ilvl w:val="0"/>
          <w:numId w:val="50"/>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92384D" w:rsidRDefault="0092384D" w:rsidP="0092384D">
      <w:pPr>
        <w:pStyle w:val="Paragraphedeliste"/>
        <w:jc w:val="both"/>
        <w:rPr>
          <w:rFonts w:ascii="Cambria" w:hAnsi="Cambria" w:cs="Calibri"/>
          <w:b/>
        </w:rPr>
      </w:pPr>
    </w:p>
    <w:p w:rsidR="0092384D" w:rsidRDefault="0092384D" w:rsidP="0092384D">
      <w:pPr>
        <w:pStyle w:val="Paragraphedeliste"/>
        <w:ind w:hanging="720"/>
        <w:jc w:val="both"/>
        <w:rPr>
          <w:rFonts w:asciiTheme="majorHAnsi" w:hAnsiTheme="majorHAnsi" w:cstheme="minorBidi"/>
          <w:iCs/>
          <w:u w:val="thick" w:color="F79646" w:themeColor="accent6"/>
        </w:rPr>
      </w:pPr>
    </w:p>
    <w:p w:rsidR="0092384D" w:rsidRDefault="0092384D" w:rsidP="0092384D">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92384D" w:rsidRPr="00873132"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9238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92384D" w:rsidRPr="008B179F"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92384D" w:rsidRPr="004D1E4D"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92384D" w:rsidRPr="003F615A" w:rsidRDefault="0092384D" w:rsidP="0092384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92384D" w:rsidRDefault="0092384D" w:rsidP="0092384D">
      <w:pPr>
        <w:jc w:val="both"/>
        <w:rPr>
          <w:rFonts w:asciiTheme="majorHAnsi" w:hAnsiTheme="majorHAnsi" w:cs="Calibri"/>
          <w:b/>
          <w:sz w:val="22"/>
          <w:szCs w:val="22"/>
          <w:u w:val="thick" w:color="F79646" w:themeColor="accent6"/>
          <w:lang w:val="en-US"/>
        </w:rPr>
      </w:pPr>
    </w:p>
    <w:p w:rsidR="0092384D" w:rsidRPr="00CA633B" w:rsidRDefault="0092384D" w:rsidP="0092384D">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92384D" w:rsidRPr="00CA633B" w:rsidRDefault="0092384D" w:rsidP="0092384D">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92384D" w:rsidRPr="00CA633B" w:rsidRDefault="0092384D" w:rsidP="0092384D">
      <w:pPr>
        <w:jc w:val="both"/>
        <w:rPr>
          <w:rFonts w:asciiTheme="majorHAnsi" w:hAnsiTheme="majorHAnsi" w:cs="Calibri"/>
          <w:b/>
          <w:sz w:val="22"/>
          <w:szCs w:val="22"/>
          <w:u w:val="thick" w:color="F79646" w:themeColor="accent6"/>
          <w:lang w:val="en-US"/>
        </w:rPr>
      </w:pPr>
    </w:p>
    <w:p w:rsidR="0092384D" w:rsidRPr="00CA633B" w:rsidRDefault="0092384D" w:rsidP="0092384D">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92384D" w:rsidRPr="00CA633B" w:rsidRDefault="0092384D" w:rsidP="0092384D">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92384D" w:rsidRPr="00CA633B" w:rsidRDefault="0092384D" w:rsidP="0092384D">
      <w:pPr>
        <w:jc w:val="both"/>
        <w:rPr>
          <w:rFonts w:asciiTheme="majorHAnsi" w:hAnsiTheme="majorHAnsi" w:cstheme="minorBidi"/>
          <w:b/>
          <w:sz w:val="22"/>
          <w:szCs w:val="22"/>
          <w:lang w:val="en-US"/>
        </w:rPr>
      </w:pPr>
    </w:p>
    <w:p w:rsidR="0092384D" w:rsidRPr="00CA633B" w:rsidRDefault="0092384D" w:rsidP="0092384D">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92384D" w:rsidRPr="004051BD" w:rsidRDefault="0092384D" w:rsidP="0092384D">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92384D" w:rsidRPr="004051BD" w:rsidRDefault="0092384D" w:rsidP="0092384D">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92384D" w:rsidRPr="004051BD" w:rsidRDefault="0092384D" w:rsidP="0092384D">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92384D" w:rsidRPr="004051BD" w:rsidRDefault="0092384D" w:rsidP="0092384D">
      <w:pPr>
        <w:jc w:val="both"/>
        <w:rPr>
          <w:rFonts w:asciiTheme="majorHAnsi" w:hAnsiTheme="majorHAnsi"/>
          <w:sz w:val="22"/>
          <w:szCs w:val="22"/>
          <w:lang w:val="en-US"/>
        </w:rPr>
      </w:pPr>
    </w:p>
    <w:tbl>
      <w:tblPr>
        <w:tblStyle w:val="Grilledutableau"/>
        <w:tblW w:w="0" w:type="auto"/>
        <w:tblLook w:val="04A0"/>
      </w:tblPr>
      <w:tblGrid>
        <w:gridCol w:w="3235"/>
        <w:gridCol w:w="4788"/>
      </w:tblGrid>
      <w:tr w:rsidR="0092384D" w:rsidRPr="00373A40" w:rsidTr="005E41A6">
        <w:tc>
          <w:tcPr>
            <w:tcW w:w="3235" w:type="dxa"/>
            <w:vAlign w:val="center"/>
          </w:tcPr>
          <w:p w:rsidR="0092384D" w:rsidRPr="004051BD" w:rsidRDefault="0092384D" w:rsidP="005E41A6">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92384D" w:rsidRPr="004051BD" w:rsidRDefault="0092384D" w:rsidP="005E41A6">
            <w:pPr>
              <w:jc w:val="both"/>
              <w:rPr>
                <w:rFonts w:asciiTheme="majorHAnsi" w:hAnsiTheme="majorHAnsi"/>
                <w:b/>
                <w:bCs/>
                <w:lang w:val="en-US"/>
              </w:rPr>
            </w:pPr>
            <w:r w:rsidRPr="004051BD">
              <w:rPr>
                <w:rFonts w:asciiTheme="majorHAnsi" w:hAnsiTheme="majorHAnsi"/>
                <w:b/>
                <w:bCs/>
                <w:lang w:val="en-US"/>
              </w:rPr>
              <w:t>Examples of Word Study: Patterns</w:t>
            </w:r>
          </w:p>
        </w:tc>
      </w:tr>
      <w:tr w:rsidR="0092384D" w:rsidRPr="004051BD" w:rsidTr="005E41A6">
        <w:tc>
          <w:tcPr>
            <w:tcW w:w="3235" w:type="dxa"/>
          </w:tcPr>
          <w:p w:rsidR="0092384D" w:rsidRPr="004051BD" w:rsidRDefault="0092384D" w:rsidP="005E41A6">
            <w:pPr>
              <w:jc w:val="both"/>
              <w:rPr>
                <w:rFonts w:asciiTheme="majorHAnsi" w:hAnsiTheme="majorHAnsi"/>
                <w:lang w:val="en-US"/>
              </w:rPr>
            </w:pPr>
            <w:r w:rsidRPr="004051BD">
              <w:rPr>
                <w:rFonts w:asciiTheme="majorHAnsi" w:hAnsiTheme="majorHAnsi"/>
                <w:lang w:val="en-US"/>
              </w:rPr>
              <w:t>Radioactivity.</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Chain Reaction.</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Reactor Cooling System.</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Conductor and Conductivity.</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Induction Motors.</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Electrolysis.</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Liquid Flow and Metering.</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Liquid Pumps.</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Petroleum.</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Road Foundations.</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Rigid Pavements.</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Piles for Foundations.</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Suspension Bridges.</w:t>
            </w:r>
          </w:p>
        </w:tc>
        <w:tc>
          <w:tcPr>
            <w:tcW w:w="4788" w:type="dxa"/>
          </w:tcPr>
          <w:p w:rsidR="0092384D" w:rsidRPr="004051BD" w:rsidRDefault="0092384D" w:rsidP="005E41A6">
            <w:pPr>
              <w:jc w:val="both"/>
              <w:rPr>
                <w:rFonts w:asciiTheme="majorHAnsi" w:hAnsiTheme="majorHAnsi"/>
                <w:lang w:val="en-US"/>
              </w:rPr>
            </w:pPr>
            <w:r w:rsidRPr="004051BD">
              <w:rPr>
                <w:rFonts w:asciiTheme="majorHAnsi" w:hAnsiTheme="majorHAnsi"/>
                <w:lang w:val="en-US"/>
              </w:rPr>
              <w:t>Explanation of Cause</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Result</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Conditions (if), Conditions (Restrictive)</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Eventuality</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Manner</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When, Once, If, etc. + Past Participle</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It is + Adjective + to</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As</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It is + Adjective or Verb + that…</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Similarity, Difference</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In Spite of, Although</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Formation of Adjectives</w:t>
            </w:r>
          </w:p>
          <w:p w:rsidR="0092384D" w:rsidRPr="004051BD" w:rsidRDefault="0092384D" w:rsidP="005E41A6">
            <w:pPr>
              <w:jc w:val="both"/>
              <w:rPr>
                <w:rFonts w:asciiTheme="majorHAnsi" w:hAnsiTheme="majorHAnsi"/>
                <w:lang w:val="en-US"/>
              </w:rPr>
            </w:pPr>
            <w:r w:rsidRPr="004051BD">
              <w:rPr>
                <w:rFonts w:asciiTheme="majorHAnsi" w:hAnsiTheme="majorHAnsi"/>
                <w:lang w:val="en-US"/>
              </w:rPr>
              <w:t>Phrasal Verbs</w:t>
            </w:r>
          </w:p>
        </w:tc>
      </w:tr>
    </w:tbl>
    <w:p w:rsidR="0092384D" w:rsidRPr="004051BD" w:rsidRDefault="0092384D" w:rsidP="0092384D">
      <w:pPr>
        <w:jc w:val="both"/>
        <w:rPr>
          <w:rFonts w:asciiTheme="majorHAnsi" w:hAnsiTheme="majorHAnsi"/>
          <w:sz w:val="22"/>
          <w:szCs w:val="22"/>
          <w:lang w:val="en-US"/>
        </w:rPr>
      </w:pPr>
    </w:p>
    <w:p w:rsidR="0092384D" w:rsidRPr="004051BD" w:rsidRDefault="0092384D" w:rsidP="0092384D">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92384D" w:rsidRPr="004051BD" w:rsidRDefault="0092384D" w:rsidP="0092384D">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92384D" w:rsidRPr="004051BD" w:rsidRDefault="0092384D" w:rsidP="0092384D">
      <w:pPr>
        <w:pStyle w:val="Paragraphedeliste"/>
        <w:jc w:val="both"/>
        <w:rPr>
          <w:rFonts w:asciiTheme="majorHAnsi" w:hAnsiTheme="majorHAnsi" w:cs="Calibri"/>
          <w:b/>
          <w:sz w:val="22"/>
          <w:szCs w:val="22"/>
        </w:rPr>
      </w:pPr>
    </w:p>
    <w:p w:rsidR="0092384D" w:rsidRPr="004051BD" w:rsidRDefault="0092384D" w:rsidP="0092384D">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92384D" w:rsidRPr="004051BD" w:rsidRDefault="0092384D" w:rsidP="0092384D">
      <w:pPr>
        <w:pStyle w:val="Paragraphedeliste"/>
        <w:numPr>
          <w:ilvl w:val="0"/>
          <w:numId w:val="51"/>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92384D" w:rsidRPr="00CA633B" w:rsidRDefault="0092384D" w:rsidP="0092384D">
      <w:pPr>
        <w:pStyle w:val="Paragraphedeliste"/>
        <w:numPr>
          <w:ilvl w:val="0"/>
          <w:numId w:val="51"/>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92384D" w:rsidRPr="004051BD" w:rsidRDefault="0092384D" w:rsidP="0092384D">
      <w:pPr>
        <w:pStyle w:val="Paragraphedeliste"/>
        <w:numPr>
          <w:ilvl w:val="0"/>
          <w:numId w:val="51"/>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92384D" w:rsidRPr="00CA633B" w:rsidRDefault="0092384D" w:rsidP="0092384D">
      <w:pPr>
        <w:pStyle w:val="Paragraphedeliste"/>
        <w:numPr>
          <w:ilvl w:val="0"/>
          <w:numId w:val="51"/>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92384D" w:rsidRPr="00CA633B" w:rsidRDefault="0092384D" w:rsidP="0092384D">
      <w:pPr>
        <w:pStyle w:val="Paragraphedeliste"/>
        <w:numPr>
          <w:ilvl w:val="0"/>
          <w:numId w:val="51"/>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92384D" w:rsidRPr="00CA633B" w:rsidRDefault="0092384D" w:rsidP="0092384D">
      <w:pPr>
        <w:pStyle w:val="Paragraphedeliste"/>
        <w:numPr>
          <w:ilvl w:val="0"/>
          <w:numId w:val="51"/>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92384D" w:rsidRPr="00CA633B" w:rsidRDefault="0092384D" w:rsidP="0092384D">
      <w:pPr>
        <w:pStyle w:val="Paragraphedeliste"/>
        <w:numPr>
          <w:ilvl w:val="0"/>
          <w:numId w:val="51"/>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92384D" w:rsidRPr="00CA633B" w:rsidRDefault="0092384D" w:rsidP="0092384D">
      <w:pPr>
        <w:pStyle w:val="Paragraphedeliste"/>
        <w:numPr>
          <w:ilvl w:val="0"/>
          <w:numId w:val="51"/>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92384D" w:rsidRPr="00CA633B" w:rsidRDefault="0092384D" w:rsidP="0092384D">
      <w:pPr>
        <w:pStyle w:val="Paragraphedeliste"/>
        <w:numPr>
          <w:ilvl w:val="0"/>
          <w:numId w:val="51"/>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lastRenderedPageBreak/>
        <w:t>E. Hamby, Ph. Bedford Robinson, Special English Computer Applications, Cassell, 1980.</w:t>
      </w:r>
    </w:p>
    <w:p w:rsidR="0092384D" w:rsidRPr="00CA633B" w:rsidRDefault="0092384D" w:rsidP="0092384D">
      <w:pPr>
        <w:pStyle w:val="Paragraphedeliste"/>
        <w:numPr>
          <w:ilvl w:val="0"/>
          <w:numId w:val="51"/>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t>P. Charles Brown, Norma D. Mullen, English for Computer Science, Oxford University Press, 1989.</w:t>
      </w:r>
    </w:p>
    <w:p w:rsidR="0092384D" w:rsidRPr="00CA633B" w:rsidRDefault="0092384D" w:rsidP="0092384D">
      <w:pPr>
        <w:pStyle w:val="Paragraphedeliste"/>
        <w:numPr>
          <w:ilvl w:val="0"/>
          <w:numId w:val="51"/>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92384D" w:rsidRPr="00CA633B" w:rsidRDefault="0092384D" w:rsidP="0092384D">
      <w:pPr>
        <w:pStyle w:val="Paragraphedeliste"/>
        <w:numPr>
          <w:ilvl w:val="0"/>
          <w:numId w:val="51"/>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92384D" w:rsidRPr="00CA633B" w:rsidRDefault="0092384D" w:rsidP="0092384D">
      <w:pPr>
        <w:pStyle w:val="Paragraphedeliste"/>
        <w:numPr>
          <w:ilvl w:val="0"/>
          <w:numId w:val="51"/>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312B2C" w:rsidRPr="004051BD" w:rsidRDefault="0092384D" w:rsidP="0092384D">
      <w:pPr>
        <w:pStyle w:val="Paragraphedeliste"/>
        <w:numPr>
          <w:ilvl w:val="0"/>
          <w:numId w:val="51"/>
        </w:numPr>
        <w:autoSpaceDE w:val="0"/>
        <w:autoSpaceDN w:val="0"/>
        <w:adjustRightInd w:val="0"/>
        <w:jc w:val="both"/>
        <w:rPr>
          <w:rFonts w:asciiTheme="majorHAnsi" w:hAnsiTheme="majorHAnsi"/>
          <w:sz w:val="22"/>
          <w:szCs w:val="22"/>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312B2C" w:rsidRPr="004051BD" w:rsidRDefault="00312B2C" w:rsidP="00312B2C">
      <w:pPr>
        <w:autoSpaceDE w:val="0"/>
        <w:autoSpaceDN w:val="0"/>
        <w:adjustRightInd w:val="0"/>
        <w:spacing w:after="200" w:line="276" w:lineRule="auto"/>
        <w:ind w:left="360"/>
        <w:jc w:val="both"/>
        <w:rPr>
          <w:rFonts w:asciiTheme="majorHAnsi" w:hAnsiTheme="majorHAnsi"/>
          <w:sz w:val="22"/>
          <w:szCs w:val="22"/>
        </w:rPr>
      </w:pPr>
    </w:p>
    <w:p w:rsidR="00312B2C" w:rsidRDefault="00312B2C" w:rsidP="00312B2C">
      <w:pPr>
        <w:pStyle w:val="Paragraphedeliste"/>
        <w:jc w:val="both"/>
        <w:rPr>
          <w:rFonts w:ascii="Cambria" w:hAnsi="Cambria" w:cs="Calibri"/>
          <w:b/>
        </w:rPr>
      </w:pPr>
    </w:p>
    <w:p w:rsidR="00312B2C" w:rsidRDefault="00312B2C" w:rsidP="00312B2C">
      <w:pPr>
        <w:pStyle w:val="Paragraphedeliste"/>
        <w:jc w:val="both"/>
        <w:rPr>
          <w:rFonts w:ascii="Cambria" w:hAnsi="Cambria" w:cs="Calibri"/>
          <w:b/>
        </w:rPr>
      </w:pPr>
    </w:p>
    <w:p w:rsidR="00312B2C" w:rsidRDefault="00312B2C" w:rsidP="00312B2C">
      <w:pPr>
        <w:spacing w:after="200" w:line="276" w:lineRule="auto"/>
        <w:rPr>
          <w:rFonts w:ascii="Cambria" w:hAnsi="Cambria" w:cs="Calibri"/>
          <w:b/>
          <w:sz w:val="32"/>
          <w:szCs w:val="32"/>
        </w:rPr>
      </w:pPr>
      <w:r>
        <w:rPr>
          <w:rFonts w:ascii="Cambria" w:hAnsi="Cambria" w:cs="Calibri"/>
          <w:b/>
          <w:sz w:val="32"/>
          <w:szCs w:val="32"/>
        </w:rPr>
        <w:br w:type="page"/>
      </w:r>
    </w:p>
    <w:p w:rsidR="00312B2C" w:rsidRPr="003E4E9A" w:rsidRDefault="00312B2C" w:rsidP="00312B2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312B2C" w:rsidRPr="003E4E9A" w:rsidRDefault="00312B2C" w:rsidP="00312B2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312B2C" w:rsidRPr="003E4E9A" w:rsidRDefault="00312B2C" w:rsidP="00312B2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312B2C" w:rsidRPr="003E4E9A" w:rsidRDefault="00312B2C" w:rsidP="00312B2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312B2C" w:rsidRPr="003E4E9A" w:rsidRDefault="00312B2C" w:rsidP="00312B2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312B2C" w:rsidRPr="003E4E9A" w:rsidRDefault="00312B2C" w:rsidP="00312B2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312B2C" w:rsidRPr="003F615A" w:rsidRDefault="00312B2C" w:rsidP="00312B2C">
      <w:pPr>
        <w:spacing w:after="120"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312B2C" w:rsidRPr="00972883" w:rsidRDefault="00312B2C" w:rsidP="00312B2C">
      <w:pPr>
        <w:spacing w:after="120"/>
        <w:rPr>
          <w:rFonts w:ascii="Cambria" w:hAnsi="Cambria" w:cs="Arial"/>
          <w:sz w:val="22"/>
          <w:szCs w:val="22"/>
        </w:rPr>
      </w:pPr>
      <w:r w:rsidRPr="00972883">
        <w:rPr>
          <w:rFonts w:ascii="Cambria" w:hAnsi="Cambria" w:cs="Arial"/>
          <w:sz w:val="22"/>
          <w:szCs w:val="22"/>
        </w:rPr>
        <w:t>À la fin de ce cours, l'étudiant(e) devrait être en mesure de connaître les différents types de séries et ses conditions de convergence ainsi que les différents types de convergence.</w:t>
      </w:r>
    </w:p>
    <w:p w:rsidR="00312B2C" w:rsidRPr="003F615A" w:rsidRDefault="00312B2C" w:rsidP="00312B2C">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312B2C" w:rsidRPr="00972883" w:rsidRDefault="00312B2C" w:rsidP="00312B2C">
      <w:pPr>
        <w:spacing w:line="276" w:lineRule="auto"/>
        <w:jc w:val="both"/>
        <w:rPr>
          <w:rFonts w:ascii="Cambria" w:hAnsi="Cambria" w:cs="Arial"/>
          <w:sz w:val="22"/>
          <w:szCs w:val="22"/>
        </w:rPr>
      </w:pPr>
      <w:r w:rsidRPr="00972883">
        <w:rPr>
          <w:rFonts w:ascii="Cambria" w:hAnsi="Cambria" w:cs="Arial"/>
          <w:sz w:val="22"/>
          <w:szCs w:val="22"/>
        </w:rPr>
        <w:t>Mathématiques 1 et Mathématiques 2</w:t>
      </w:r>
    </w:p>
    <w:p w:rsidR="00312B2C" w:rsidRPr="00220537" w:rsidRDefault="00312B2C" w:rsidP="00312B2C">
      <w:pPr>
        <w:spacing w:line="276" w:lineRule="auto"/>
        <w:jc w:val="both"/>
        <w:rPr>
          <w:rFonts w:asciiTheme="majorHAnsi" w:hAnsiTheme="majorHAnsi" w:cs="Arial"/>
        </w:rPr>
      </w:pPr>
    </w:p>
    <w:p w:rsidR="00312B2C" w:rsidRPr="003F615A" w:rsidRDefault="00312B2C" w:rsidP="00312B2C">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312B2C" w:rsidRPr="00972883" w:rsidRDefault="00312B2C" w:rsidP="00312B2C">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Chapitre 1 : Intégrales simples et multiples</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rsidR="00312B2C" w:rsidRPr="00972883" w:rsidRDefault="00312B2C" w:rsidP="00312B2C">
      <w:pPr>
        <w:autoSpaceDE w:val="0"/>
        <w:autoSpaceDN w:val="0"/>
        <w:adjustRightInd w:val="0"/>
        <w:jc w:val="both"/>
        <w:rPr>
          <w:rFonts w:ascii="Cambria" w:hAnsi="Cambria" w:cs="Arial"/>
          <w:sz w:val="22"/>
          <w:szCs w:val="22"/>
        </w:rPr>
      </w:pPr>
      <w:r w:rsidRPr="00972883">
        <w:rPr>
          <w:rFonts w:ascii="Cambria" w:hAnsi="Cambria" w:cs="Arial"/>
          <w:sz w:val="22"/>
          <w:szCs w:val="22"/>
        </w:rPr>
        <w:t>1.1 Rappels sur l’intégrale de Riemann et sur le calcul de primitives.</w:t>
      </w:r>
      <w:r>
        <w:rPr>
          <w:rFonts w:ascii="Cambria" w:hAnsi="Cambria" w:cs="Arial"/>
          <w:sz w:val="22"/>
          <w:szCs w:val="22"/>
        </w:rPr>
        <w:t xml:space="preserve"> </w:t>
      </w:r>
      <w:r w:rsidRPr="00972883">
        <w:rPr>
          <w:rFonts w:ascii="Cambria" w:hAnsi="Cambria" w:cs="Arial"/>
          <w:sz w:val="22"/>
          <w:szCs w:val="22"/>
        </w:rPr>
        <w:t>1.2 Intégrales doubles et triples.</w:t>
      </w:r>
    </w:p>
    <w:p w:rsidR="00312B2C" w:rsidRPr="00972883" w:rsidRDefault="00312B2C" w:rsidP="00312B2C">
      <w:pPr>
        <w:autoSpaceDE w:val="0"/>
        <w:autoSpaceDN w:val="0"/>
        <w:adjustRightInd w:val="0"/>
        <w:jc w:val="both"/>
        <w:rPr>
          <w:rFonts w:ascii="Cambria" w:hAnsi="Cambria" w:cs="Arial"/>
          <w:sz w:val="22"/>
          <w:szCs w:val="22"/>
        </w:rPr>
      </w:pPr>
      <w:r w:rsidRPr="00972883">
        <w:rPr>
          <w:rFonts w:ascii="Cambria" w:hAnsi="Cambria" w:cs="Arial"/>
          <w:sz w:val="22"/>
          <w:szCs w:val="22"/>
        </w:rPr>
        <w:t>1.3 Application au calcul d’aires, de volumes</w:t>
      </w:r>
      <w:r>
        <w:rPr>
          <w:rFonts w:ascii="Cambria" w:hAnsi="Cambria" w:cs="Arial"/>
          <w:sz w:val="22"/>
          <w:szCs w:val="22"/>
        </w:rPr>
        <w:t xml:space="preserve">, </w:t>
      </w:r>
      <w:r w:rsidRPr="00972883">
        <w:rPr>
          <w:rFonts w:ascii="Cambria" w:hAnsi="Cambria" w:cs="Arial"/>
          <w:sz w:val="22"/>
          <w:szCs w:val="22"/>
        </w:rPr>
        <w:t>…</w:t>
      </w:r>
    </w:p>
    <w:p w:rsidR="00312B2C" w:rsidRPr="00972883" w:rsidRDefault="00312B2C" w:rsidP="00312B2C">
      <w:pPr>
        <w:autoSpaceDE w:val="0"/>
        <w:autoSpaceDN w:val="0"/>
        <w:adjustRightInd w:val="0"/>
        <w:jc w:val="both"/>
        <w:rPr>
          <w:rFonts w:ascii="Cambria" w:hAnsi="Cambria" w:cs="Arial"/>
          <w:sz w:val="22"/>
          <w:szCs w:val="22"/>
        </w:rPr>
      </w:pPr>
    </w:p>
    <w:p w:rsidR="00312B2C" w:rsidRPr="00972883" w:rsidRDefault="00312B2C" w:rsidP="00312B2C">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2 : Intégrales impropres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 semaines</w:t>
      </w:r>
    </w:p>
    <w:p w:rsidR="00312B2C" w:rsidRPr="00972883" w:rsidRDefault="00312B2C" w:rsidP="00312B2C">
      <w:pPr>
        <w:autoSpaceDE w:val="0"/>
        <w:autoSpaceDN w:val="0"/>
        <w:adjustRightInd w:val="0"/>
        <w:jc w:val="both"/>
        <w:rPr>
          <w:rFonts w:ascii="Cambria" w:hAnsi="Cambria" w:cs="Arial"/>
          <w:sz w:val="22"/>
          <w:szCs w:val="22"/>
        </w:rPr>
      </w:pPr>
      <w:r w:rsidRPr="00972883">
        <w:rPr>
          <w:rFonts w:ascii="Cambria" w:hAnsi="Cambria" w:cs="Arial"/>
          <w:sz w:val="22"/>
          <w:szCs w:val="22"/>
        </w:rPr>
        <w:t>2.1 Intégrales de fonctions définies sur un intervalle non borné.</w:t>
      </w:r>
      <w:r>
        <w:rPr>
          <w:rFonts w:ascii="Cambria" w:hAnsi="Cambria" w:cs="Arial"/>
          <w:sz w:val="22"/>
          <w:szCs w:val="22"/>
        </w:rPr>
        <w:t xml:space="preserve"> </w:t>
      </w:r>
      <w:r w:rsidRPr="00972883">
        <w:rPr>
          <w:rFonts w:ascii="Cambria" w:hAnsi="Cambria" w:cs="Arial"/>
          <w:sz w:val="22"/>
          <w:szCs w:val="22"/>
        </w:rPr>
        <w:t>2.2 Intégrales de fonctions définies sur un intervalle borné, infinies à l’une des extrémités.</w:t>
      </w:r>
    </w:p>
    <w:p w:rsidR="00312B2C" w:rsidRPr="00972883" w:rsidRDefault="00312B2C" w:rsidP="00312B2C">
      <w:pPr>
        <w:autoSpaceDE w:val="0"/>
        <w:autoSpaceDN w:val="0"/>
        <w:adjustRightInd w:val="0"/>
        <w:jc w:val="both"/>
        <w:rPr>
          <w:rFonts w:ascii="Cambria" w:hAnsi="Cambria" w:cs="Arial"/>
          <w:sz w:val="22"/>
          <w:szCs w:val="22"/>
        </w:rPr>
      </w:pPr>
    </w:p>
    <w:p w:rsidR="00312B2C" w:rsidRPr="00972883" w:rsidRDefault="00312B2C" w:rsidP="00312B2C">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3 : Equations différentielles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2</w:t>
      </w:r>
      <w:r w:rsidRPr="00972883">
        <w:rPr>
          <w:rFonts w:ascii="Cambria" w:hAnsi="Cambria" w:cs="Arial"/>
          <w:b/>
          <w:bCs/>
          <w:sz w:val="22"/>
          <w:szCs w:val="22"/>
        </w:rPr>
        <w:t xml:space="preserve"> semaines</w:t>
      </w:r>
    </w:p>
    <w:p w:rsidR="00312B2C" w:rsidRPr="00972883" w:rsidRDefault="00312B2C" w:rsidP="00312B2C">
      <w:pPr>
        <w:autoSpaceDE w:val="0"/>
        <w:autoSpaceDN w:val="0"/>
        <w:adjustRightInd w:val="0"/>
        <w:jc w:val="both"/>
        <w:rPr>
          <w:rFonts w:ascii="Cambria" w:hAnsi="Cambria" w:cs="Arial"/>
          <w:sz w:val="22"/>
          <w:szCs w:val="22"/>
        </w:rPr>
      </w:pPr>
      <w:r w:rsidRPr="00972883">
        <w:rPr>
          <w:rFonts w:ascii="Cambria" w:hAnsi="Cambria" w:cs="Arial"/>
          <w:sz w:val="22"/>
          <w:szCs w:val="22"/>
        </w:rPr>
        <w:t>3.1 Rappel sur les équations différentielles ordinaires.</w:t>
      </w:r>
      <w:r>
        <w:rPr>
          <w:rFonts w:ascii="Cambria" w:hAnsi="Cambria" w:cs="Arial"/>
          <w:sz w:val="22"/>
          <w:szCs w:val="22"/>
        </w:rPr>
        <w:t xml:space="preserve"> </w:t>
      </w:r>
      <w:r w:rsidRPr="00972883">
        <w:rPr>
          <w:rFonts w:ascii="Cambria" w:hAnsi="Cambria" w:cs="Arial"/>
          <w:sz w:val="22"/>
          <w:szCs w:val="22"/>
        </w:rPr>
        <w:t>3.2 Equations aux dérivées partielles.</w:t>
      </w:r>
      <w:r>
        <w:rPr>
          <w:rFonts w:ascii="Cambria" w:hAnsi="Cambria" w:cs="Arial"/>
          <w:sz w:val="22"/>
          <w:szCs w:val="22"/>
        </w:rPr>
        <w:t xml:space="preserve"> </w:t>
      </w:r>
      <w:r w:rsidRPr="00972883">
        <w:rPr>
          <w:rFonts w:ascii="Cambria" w:hAnsi="Cambria" w:cs="Arial"/>
          <w:sz w:val="22"/>
          <w:szCs w:val="22"/>
        </w:rPr>
        <w:t>3.3 Fonctions spéciales.</w:t>
      </w:r>
    </w:p>
    <w:p w:rsidR="00312B2C" w:rsidRPr="00972883" w:rsidRDefault="00312B2C" w:rsidP="00312B2C">
      <w:pPr>
        <w:autoSpaceDE w:val="0"/>
        <w:autoSpaceDN w:val="0"/>
        <w:adjustRightInd w:val="0"/>
        <w:jc w:val="both"/>
        <w:rPr>
          <w:rFonts w:ascii="Cambria" w:hAnsi="Cambria" w:cs="Arial"/>
          <w:sz w:val="22"/>
          <w:szCs w:val="22"/>
        </w:rPr>
      </w:pPr>
    </w:p>
    <w:p w:rsidR="00312B2C" w:rsidRPr="00972883" w:rsidRDefault="00312B2C" w:rsidP="00312B2C">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4 : Séries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rsidR="00312B2C" w:rsidRPr="00972883" w:rsidRDefault="00312B2C" w:rsidP="00312B2C">
      <w:pPr>
        <w:autoSpaceDE w:val="0"/>
        <w:autoSpaceDN w:val="0"/>
        <w:adjustRightInd w:val="0"/>
        <w:jc w:val="both"/>
        <w:rPr>
          <w:rFonts w:ascii="Cambria" w:hAnsi="Cambria" w:cs="Arial"/>
          <w:sz w:val="22"/>
          <w:szCs w:val="22"/>
        </w:rPr>
      </w:pPr>
      <w:r w:rsidRPr="00972883">
        <w:rPr>
          <w:rFonts w:ascii="Cambria" w:hAnsi="Cambria" w:cs="Arial"/>
          <w:sz w:val="22"/>
          <w:szCs w:val="22"/>
        </w:rPr>
        <w:t>4.1 Séries numériques.</w:t>
      </w:r>
      <w:r>
        <w:rPr>
          <w:rFonts w:ascii="Cambria" w:hAnsi="Cambria" w:cs="Arial"/>
          <w:sz w:val="22"/>
          <w:szCs w:val="22"/>
        </w:rPr>
        <w:t xml:space="preserve"> </w:t>
      </w:r>
      <w:r w:rsidRPr="00972883">
        <w:rPr>
          <w:rFonts w:ascii="Cambria" w:hAnsi="Cambria" w:cs="Arial"/>
          <w:sz w:val="22"/>
          <w:szCs w:val="22"/>
        </w:rPr>
        <w:t>4.2 Suites et séries de fonctions.</w:t>
      </w:r>
      <w:r>
        <w:rPr>
          <w:rFonts w:ascii="Cambria" w:hAnsi="Cambria" w:cs="Arial"/>
          <w:sz w:val="22"/>
          <w:szCs w:val="22"/>
        </w:rPr>
        <w:t xml:space="preserve"> </w:t>
      </w:r>
      <w:r w:rsidRPr="00972883">
        <w:rPr>
          <w:rFonts w:ascii="Cambria" w:hAnsi="Cambria" w:cs="Arial"/>
          <w:sz w:val="22"/>
          <w:szCs w:val="22"/>
        </w:rPr>
        <w:t>4.3 Séries entières, séries de Fourrier.</w:t>
      </w:r>
    </w:p>
    <w:p w:rsidR="00312B2C" w:rsidRPr="00972883" w:rsidRDefault="00312B2C" w:rsidP="00312B2C">
      <w:pPr>
        <w:autoSpaceDE w:val="0"/>
        <w:autoSpaceDN w:val="0"/>
        <w:adjustRightInd w:val="0"/>
        <w:jc w:val="both"/>
        <w:rPr>
          <w:rFonts w:ascii="Cambria" w:hAnsi="Cambria" w:cs="Arial"/>
          <w:sz w:val="22"/>
          <w:szCs w:val="22"/>
        </w:rPr>
      </w:pPr>
    </w:p>
    <w:p w:rsidR="00312B2C" w:rsidRPr="00972883" w:rsidRDefault="00312B2C" w:rsidP="00312B2C">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5 : Transformation de Fourier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3</w:t>
      </w:r>
      <w:r w:rsidRPr="00972883">
        <w:rPr>
          <w:rFonts w:ascii="Cambria" w:hAnsi="Cambria" w:cs="Arial"/>
          <w:b/>
          <w:bCs/>
          <w:sz w:val="22"/>
          <w:szCs w:val="22"/>
        </w:rPr>
        <w:t xml:space="preserve"> semaines</w:t>
      </w:r>
    </w:p>
    <w:p w:rsidR="00312B2C" w:rsidRPr="00972883" w:rsidRDefault="00312B2C" w:rsidP="00312B2C">
      <w:pPr>
        <w:tabs>
          <w:tab w:val="left" w:pos="5610"/>
        </w:tabs>
        <w:autoSpaceDE w:val="0"/>
        <w:autoSpaceDN w:val="0"/>
        <w:adjustRightInd w:val="0"/>
        <w:jc w:val="both"/>
        <w:rPr>
          <w:rFonts w:ascii="Cambria" w:hAnsi="Cambria" w:cs="Arial"/>
          <w:sz w:val="22"/>
          <w:szCs w:val="22"/>
        </w:rPr>
      </w:pPr>
      <w:r w:rsidRPr="00972883">
        <w:rPr>
          <w:rFonts w:ascii="Cambria" w:hAnsi="Cambria" w:cs="Arial"/>
          <w:sz w:val="22"/>
          <w:szCs w:val="22"/>
        </w:rPr>
        <w:t>5.1 Définition et propriétés.</w:t>
      </w:r>
      <w:r>
        <w:rPr>
          <w:rFonts w:ascii="Cambria" w:hAnsi="Cambria" w:cs="Arial"/>
          <w:sz w:val="22"/>
          <w:szCs w:val="22"/>
        </w:rPr>
        <w:t xml:space="preserve"> </w:t>
      </w:r>
      <w:r w:rsidRPr="00972883">
        <w:rPr>
          <w:rFonts w:ascii="Cambria" w:hAnsi="Cambria" w:cs="Arial"/>
          <w:sz w:val="22"/>
          <w:szCs w:val="22"/>
        </w:rPr>
        <w:t>5.2 Application à la résolution d’équations différentielles.</w:t>
      </w:r>
    </w:p>
    <w:p w:rsidR="00312B2C" w:rsidRPr="00972883" w:rsidRDefault="00312B2C" w:rsidP="00312B2C">
      <w:pPr>
        <w:jc w:val="both"/>
        <w:rPr>
          <w:rFonts w:ascii="Cambria" w:hAnsi="Cambria" w:cs="Arial"/>
          <w:sz w:val="22"/>
          <w:szCs w:val="22"/>
        </w:rPr>
      </w:pPr>
    </w:p>
    <w:p w:rsidR="00312B2C" w:rsidRPr="00972883" w:rsidRDefault="00312B2C" w:rsidP="00312B2C">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6 : Transformation de Laplace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w:t>
      </w:r>
      <w:r w:rsidRPr="00972883">
        <w:rPr>
          <w:rFonts w:ascii="Cambria" w:hAnsi="Cambria" w:cs="Arial"/>
          <w:b/>
          <w:bCs/>
          <w:sz w:val="22"/>
          <w:szCs w:val="22"/>
        </w:rPr>
        <w:t xml:space="preserve"> semaines</w:t>
      </w:r>
    </w:p>
    <w:p w:rsidR="00312B2C" w:rsidRPr="00220537" w:rsidRDefault="00312B2C" w:rsidP="00312B2C">
      <w:pPr>
        <w:autoSpaceDE w:val="0"/>
        <w:autoSpaceDN w:val="0"/>
        <w:adjustRightInd w:val="0"/>
        <w:jc w:val="both"/>
        <w:rPr>
          <w:rFonts w:asciiTheme="majorHAnsi" w:hAnsiTheme="majorHAnsi" w:cs="Arial"/>
          <w:b/>
        </w:rPr>
      </w:pPr>
      <w:r w:rsidRPr="00972883">
        <w:rPr>
          <w:rFonts w:ascii="Cambria" w:hAnsi="Cambria" w:cs="Arial"/>
          <w:sz w:val="22"/>
          <w:szCs w:val="22"/>
        </w:rPr>
        <w:t>6.1 Définition et propriétés.</w:t>
      </w:r>
      <w:r>
        <w:rPr>
          <w:rFonts w:ascii="Cambria" w:hAnsi="Cambria" w:cs="Arial"/>
          <w:sz w:val="22"/>
          <w:szCs w:val="22"/>
        </w:rPr>
        <w:t xml:space="preserve"> </w:t>
      </w:r>
      <w:r w:rsidRPr="00972883">
        <w:rPr>
          <w:rFonts w:ascii="Cambria" w:hAnsi="Cambria" w:cs="Arial"/>
          <w:sz w:val="22"/>
          <w:szCs w:val="22"/>
        </w:rPr>
        <w:t>6.2 Application à la résolution d’équations différentielles.</w:t>
      </w:r>
      <w:r>
        <w:rPr>
          <w:rFonts w:ascii="Cambria" w:hAnsi="Cambria" w:cs="Arial"/>
          <w:sz w:val="22"/>
          <w:szCs w:val="22"/>
        </w:rPr>
        <w:t xml:space="preserve"> </w:t>
      </w:r>
    </w:p>
    <w:p w:rsidR="00312B2C" w:rsidRDefault="00312B2C" w:rsidP="00312B2C">
      <w:pPr>
        <w:jc w:val="both"/>
        <w:rPr>
          <w:rFonts w:asciiTheme="majorHAnsi" w:hAnsiTheme="majorHAnsi" w:cs="Arial"/>
          <w:b/>
          <w:u w:val="thick" w:color="F79646" w:themeColor="accent6"/>
        </w:rPr>
      </w:pPr>
    </w:p>
    <w:p w:rsidR="00312B2C" w:rsidRDefault="00312B2C" w:rsidP="00312B2C">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312B2C" w:rsidRPr="00972883" w:rsidRDefault="00312B2C" w:rsidP="00312B2C">
      <w:pPr>
        <w:jc w:val="both"/>
        <w:rPr>
          <w:rFonts w:ascii="Cambria" w:hAnsi="Cambria" w:cs="Arial"/>
          <w:b/>
          <w:sz w:val="22"/>
          <w:szCs w:val="22"/>
        </w:rPr>
      </w:pPr>
      <w:r w:rsidRPr="00972883">
        <w:rPr>
          <w:rFonts w:ascii="Cambria" w:hAnsi="Cambria" w:cs="Arial"/>
          <w:bCs/>
          <w:sz w:val="22"/>
          <w:szCs w:val="22"/>
        </w:rPr>
        <w:t>Contrôle continu : 40 % ; Examen final : 60 %.</w:t>
      </w:r>
    </w:p>
    <w:p w:rsidR="00312B2C" w:rsidRPr="00220537" w:rsidRDefault="00312B2C" w:rsidP="00312B2C">
      <w:pPr>
        <w:spacing w:line="276" w:lineRule="auto"/>
        <w:jc w:val="both"/>
        <w:rPr>
          <w:rFonts w:asciiTheme="majorHAnsi" w:hAnsiTheme="majorHAnsi" w:cs="Arial"/>
          <w:b/>
        </w:rPr>
      </w:pPr>
    </w:p>
    <w:p w:rsidR="00312B2C" w:rsidRPr="003F615A" w:rsidRDefault="00312B2C" w:rsidP="00312B2C">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312B2C" w:rsidRDefault="00312B2C" w:rsidP="00312B2C">
      <w:pPr>
        <w:jc w:val="both"/>
      </w:pPr>
      <w:r>
        <w:t>1- F. Ayres Jr, Théorie et Applications du Calcul Différentiel et Intégral - 1175 exercices corrigés, McGraw-Hill.</w:t>
      </w:r>
    </w:p>
    <w:p w:rsidR="00312B2C" w:rsidRDefault="00312B2C" w:rsidP="00312B2C">
      <w:pPr>
        <w:jc w:val="both"/>
      </w:pPr>
      <w:r>
        <w:t>2- F. Ayres Jr, Théorie et Applications des équations différentielles - 560 exercices corrigés, McGraw-Hill.</w:t>
      </w:r>
    </w:p>
    <w:p w:rsidR="00312B2C" w:rsidRDefault="00312B2C" w:rsidP="00312B2C">
      <w:pPr>
        <w:jc w:val="both"/>
      </w:pPr>
      <w:r>
        <w:t>3- J. Lelong-Ferrand, J.M. Arnaudiès, Cours de Mathématiques - Equations différentielles, Intégrales multiples, Tome 4, Dunod Université.</w:t>
      </w:r>
    </w:p>
    <w:p w:rsidR="00312B2C" w:rsidRDefault="00312B2C" w:rsidP="00312B2C">
      <w:pPr>
        <w:jc w:val="both"/>
      </w:pPr>
      <w:r>
        <w:t>4- M. Krasnov, Recueil de problèmes sur les équations différentielles ordinaires, Edition de Moscou</w:t>
      </w:r>
    </w:p>
    <w:p w:rsidR="00312B2C" w:rsidRDefault="00312B2C" w:rsidP="00312B2C">
      <w:pPr>
        <w:jc w:val="both"/>
      </w:pPr>
      <w:r>
        <w:t>5- N. Piskounov, Calcul différentiel et intégral, Tome 1, Edition de Moscou</w:t>
      </w:r>
    </w:p>
    <w:p w:rsidR="00312B2C" w:rsidRDefault="00312B2C" w:rsidP="00312B2C">
      <w:pPr>
        <w:jc w:val="both"/>
      </w:pPr>
      <w:r>
        <w:t>6- J. Quinet, Cours élémentaire de mathématiques supérieures 3- Calcul intégral et séries, Dunod.</w:t>
      </w:r>
    </w:p>
    <w:p w:rsidR="00312B2C" w:rsidRDefault="00312B2C" w:rsidP="00312B2C">
      <w:pPr>
        <w:jc w:val="both"/>
      </w:pPr>
      <w:r>
        <w:t>7- J. Quinet, Cours élémentaire de mathématiques supérieures 4- Equations différentielles, Dunod.</w:t>
      </w:r>
    </w:p>
    <w:p w:rsidR="00312B2C" w:rsidRDefault="00312B2C" w:rsidP="00312B2C">
      <w:pPr>
        <w:jc w:val="both"/>
      </w:pPr>
      <w:r>
        <w:t>8- M. R. Spiegel, Transformées de Laplace, Cours et problèmes, 450 Exercices corrigés, McGraw-Hill.</w:t>
      </w:r>
    </w:p>
    <w:p w:rsidR="00312B2C" w:rsidRDefault="00312B2C" w:rsidP="00312B2C">
      <w:pPr>
        <w:spacing w:after="200" w:line="276" w:lineRule="auto"/>
        <w:rPr>
          <w:rFonts w:asciiTheme="majorHAnsi" w:hAnsiTheme="majorHAnsi" w:cs="Arial"/>
        </w:rPr>
      </w:pPr>
      <w:r>
        <w:rPr>
          <w:rFonts w:asciiTheme="majorHAnsi" w:hAnsiTheme="majorHAnsi" w:cs="Arial"/>
        </w:rPr>
        <w:br w:type="page"/>
      </w:r>
    </w:p>
    <w:p w:rsidR="00312B2C" w:rsidRPr="00042267" w:rsidRDefault="00312B2C" w:rsidP="00312B2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t>Semestre: 3</w:t>
      </w:r>
    </w:p>
    <w:p w:rsidR="00312B2C" w:rsidRPr="00042267" w:rsidRDefault="00312B2C" w:rsidP="00312B2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312B2C" w:rsidRPr="00042267" w:rsidRDefault="00312B2C" w:rsidP="00312B2C">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312B2C" w:rsidRPr="00042267" w:rsidRDefault="00312B2C" w:rsidP="00312B2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312B2C" w:rsidRPr="00042267" w:rsidRDefault="00312B2C" w:rsidP="00312B2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312B2C" w:rsidRPr="00042267" w:rsidRDefault="00312B2C" w:rsidP="00312B2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312B2C" w:rsidRPr="00042267" w:rsidRDefault="00312B2C" w:rsidP="00312B2C">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312B2C" w:rsidRPr="00042267" w:rsidRDefault="00312B2C" w:rsidP="00312B2C">
      <w:pPr>
        <w:jc w:val="both"/>
        <w:rPr>
          <w:rFonts w:asciiTheme="majorHAnsi" w:eastAsia="Times New Roman" w:hAnsiTheme="majorHAnsi" w:cs="Arial"/>
        </w:rPr>
      </w:pPr>
      <w:r w:rsidRPr="00042267">
        <w:rPr>
          <w:rFonts w:asciiTheme="majorHAnsi" w:eastAsia="Times New Roman" w:hAnsiTheme="majorHAnsi" w:cs="Arial"/>
        </w:rPr>
        <w:t>Initier l’étudiant aux phénomènes de vibrations mécaniques restreintes aux oscillations de faible amplitude pour 1 ou 2 degrés de liberté ainsi qu’à l’étude de la propagation des ondes mécaniques.</w:t>
      </w:r>
    </w:p>
    <w:p w:rsidR="00312B2C" w:rsidRPr="00042267" w:rsidRDefault="00312B2C" w:rsidP="00312B2C">
      <w:pPr>
        <w:jc w:val="both"/>
        <w:rPr>
          <w:rFonts w:asciiTheme="majorHAnsi" w:eastAsia="Times New Roman" w:hAnsiTheme="majorHAnsi" w:cs="Arial"/>
        </w:rPr>
      </w:pPr>
    </w:p>
    <w:p w:rsidR="00312B2C" w:rsidRPr="00042267" w:rsidRDefault="00312B2C" w:rsidP="00312B2C">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312B2C" w:rsidRPr="00042267" w:rsidRDefault="00312B2C" w:rsidP="00312B2C">
      <w:pPr>
        <w:jc w:val="both"/>
        <w:rPr>
          <w:rFonts w:asciiTheme="majorHAnsi" w:hAnsiTheme="majorHAnsi" w:cs="Arial"/>
        </w:rPr>
      </w:pPr>
      <w:r w:rsidRPr="00042267">
        <w:rPr>
          <w:rFonts w:asciiTheme="majorHAnsi" w:hAnsiTheme="majorHAnsi" w:cs="Arial"/>
        </w:rPr>
        <w:t>Mathématiques 2, Physique 1 et Physique 2</w:t>
      </w:r>
    </w:p>
    <w:p w:rsidR="00312B2C" w:rsidRPr="00042267" w:rsidRDefault="00312B2C" w:rsidP="00312B2C">
      <w:pPr>
        <w:jc w:val="both"/>
        <w:rPr>
          <w:rFonts w:asciiTheme="majorHAnsi" w:eastAsia="Times New Roman" w:hAnsiTheme="majorHAnsi" w:cs="Arial"/>
        </w:rPr>
      </w:pPr>
    </w:p>
    <w:p w:rsidR="00312B2C" w:rsidRPr="00042267" w:rsidRDefault="00312B2C" w:rsidP="00312B2C">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312B2C" w:rsidRPr="00042267" w:rsidRDefault="00312B2C" w:rsidP="00312B2C">
      <w:pPr>
        <w:ind w:left="720"/>
        <w:jc w:val="both"/>
        <w:rPr>
          <w:rFonts w:asciiTheme="majorHAnsi" w:eastAsia="Times New Roman" w:hAnsiTheme="majorHAnsi" w:cs="Arial"/>
          <w:bCs/>
          <w:i/>
          <w:iCs/>
        </w:rPr>
      </w:pPr>
      <w:r w:rsidRPr="00042267">
        <w:rPr>
          <w:rFonts w:asciiTheme="majorHAnsi" w:eastAsia="Times New Roman" w:hAnsiTheme="majorHAnsi" w:cs="Arial"/>
          <w:b/>
          <w:i/>
          <w:iCs/>
        </w:rPr>
        <w:t>Préambule</w:t>
      </w:r>
      <w:r w:rsidRPr="00042267">
        <w:rPr>
          <w:rFonts w:asciiTheme="majorHAnsi" w:eastAsia="Times New Roman" w:hAnsiTheme="majorHAnsi" w:cs="Arial"/>
          <w:bCs/>
          <w:i/>
          <w:iCs/>
        </w:rPr>
        <w:t>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w:t>
      </w:r>
      <w:r>
        <w:rPr>
          <w:rFonts w:asciiTheme="majorHAnsi" w:eastAsia="Times New Roman" w:hAnsiTheme="majorHAnsi" w:cs="Arial"/>
          <w:bCs/>
          <w:i/>
          <w:iCs/>
        </w:rPr>
        <w:t xml:space="preserve">ulter à ce propos le </w:t>
      </w:r>
      <w:r w:rsidRPr="004D1E4D">
        <w:rPr>
          <w:rFonts w:asciiTheme="majorHAnsi" w:eastAsia="Times New Roman" w:hAnsiTheme="majorHAnsi" w:cs="Arial"/>
          <w:bCs/>
          <w:i/>
          <w:iCs/>
        </w:rPr>
        <w:t>paragraphe ‘’G- Evaluation de l’étudiant par le biais du Contrôle continu et du Travail personnel’’ présent dans cette offre de formation.</w:t>
      </w:r>
      <w:r w:rsidRPr="00042267">
        <w:rPr>
          <w:rFonts w:asciiTheme="majorHAnsi" w:eastAsia="Times New Roman" w:hAnsiTheme="majorHAnsi" w:cs="Arial"/>
          <w:bCs/>
          <w:i/>
          <w:iCs/>
        </w:rPr>
        <w:t xml:space="preserve"> </w:t>
      </w:r>
    </w:p>
    <w:p w:rsidR="00312B2C" w:rsidRPr="00042267" w:rsidRDefault="00312B2C" w:rsidP="00312B2C">
      <w:pPr>
        <w:jc w:val="both"/>
        <w:rPr>
          <w:rFonts w:asciiTheme="majorHAnsi" w:eastAsia="Times New Roman" w:hAnsiTheme="majorHAnsi" w:cs="Arial"/>
          <w:b/>
        </w:rPr>
      </w:pPr>
    </w:p>
    <w:p w:rsidR="00312B2C" w:rsidRPr="00042267" w:rsidRDefault="00312B2C" w:rsidP="00312B2C">
      <w:pPr>
        <w:jc w:val="both"/>
        <w:rPr>
          <w:rFonts w:asciiTheme="majorHAnsi" w:eastAsia="Times New Roman" w:hAnsiTheme="majorHAnsi" w:cs="Arial"/>
          <w:b/>
        </w:rPr>
      </w:pPr>
      <w:r w:rsidRPr="00042267">
        <w:rPr>
          <w:rFonts w:asciiTheme="majorHAnsi" w:eastAsia="Times New Roman" w:hAnsiTheme="majorHAnsi" w:cs="Arial"/>
          <w:b/>
        </w:rPr>
        <w:t>Partie A : Vibrations</w:t>
      </w:r>
    </w:p>
    <w:p w:rsidR="00312B2C" w:rsidRPr="00042267" w:rsidRDefault="00312B2C" w:rsidP="00312B2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Introduction aux équations de Lagrange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 xml:space="preserve">   2 semaines</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Equations de Lagrange pour une particule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1.1.1 Equations de Lagrange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1.1.2 Cas des systèmes conservatifs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1.1.3 Cas des forces de frottement dépendant de la vitesse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1.1.4 Cas d’une force extérieure dépendant du temps </w:t>
      </w:r>
    </w:p>
    <w:p w:rsidR="00312B2C" w:rsidRPr="00042267" w:rsidRDefault="00312B2C" w:rsidP="00312B2C">
      <w:pPr>
        <w:jc w:val="both"/>
        <w:rPr>
          <w:rFonts w:asciiTheme="majorHAnsi" w:eastAsia="Times New Roman" w:hAnsiTheme="majorHAnsi" w:cs="Arial"/>
          <w:b/>
        </w:rPr>
      </w:pPr>
      <w:r w:rsidRPr="00042267">
        <w:rPr>
          <w:rFonts w:asciiTheme="majorHAnsi" w:eastAsia="Times New Roman" w:hAnsiTheme="majorHAnsi" w:cs="Arial"/>
          <w:snapToGrid w:val="0"/>
        </w:rPr>
        <w:t>1.2 Système à plusieurs degrés de liberté.</w:t>
      </w:r>
    </w:p>
    <w:p w:rsidR="00312B2C" w:rsidRPr="00042267" w:rsidRDefault="00312B2C" w:rsidP="00312B2C">
      <w:pPr>
        <w:jc w:val="both"/>
        <w:rPr>
          <w:rFonts w:asciiTheme="majorHAnsi" w:eastAsia="Times New Roman" w:hAnsiTheme="majorHAnsi" w:cs="Arial"/>
          <w:b/>
        </w:rPr>
      </w:pP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b/>
          <w:bCs/>
          <w:snapToGrid w:val="0"/>
        </w:rPr>
        <w:t>Chapitre 2 : Oscillations libres des systèmes à un degré de</w:t>
      </w:r>
      <w:r w:rsidRPr="00042267">
        <w:rPr>
          <w:rFonts w:asciiTheme="majorHAnsi" w:eastAsia="Times New Roman" w:hAnsiTheme="majorHAnsi" w:cs="Arial"/>
          <w:snapToGrid w:val="0"/>
        </w:rPr>
        <w:t xml:space="preserve"> </w:t>
      </w:r>
      <w:r w:rsidRPr="00042267">
        <w:rPr>
          <w:rFonts w:asciiTheme="majorHAnsi" w:eastAsia="Times New Roman" w:hAnsiTheme="majorHAnsi" w:cs="Arial"/>
          <w:b/>
          <w:bCs/>
          <w:snapToGrid w:val="0"/>
        </w:rPr>
        <w:t>liberté</w:t>
      </w:r>
      <w:r>
        <w:rPr>
          <w:rFonts w:asciiTheme="majorHAnsi" w:eastAsia="Times New Roman" w:hAnsiTheme="majorHAnsi" w:cs="Arial"/>
          <w:snapToGrid w:val="0"/>
        </w:rPr>
        <w:t xml:space="preserve"> </w:t>
      </w:r>
      <w:r>
        <w:rPr>
          <w:rFonts w:asciiTheme="majorHAnsi" w:eastAsia="Times New Roman" w:hAnsiTheme="majorHAnsi" w:cs="Arial"/>
          <w:snapToGrid w:val="0"/>
        </w:rPr>
        <w:tab/>
      </w:r>
      <w:r w:rsidRPr="00042267">
        <w:rPr>
          <w:rFonts w:asciiTheme="majorHAnsi" w:eastAsia="Times New Roman" w:hAnsiTheme="majorHAnsi" w:cs="Arial"/>
          <w:snapToGrid w:val="0"/>
        </w:rPr>
        <w:t xml:space="preserve">  </w:t>
      </w:r>
      <w:r w:rsidRPr="00042267">
        <w:rPr>
          <w:rFonts w:asciiTheme="majorHAnsi" w:eastAsia="Times New Roman" w:hAnsiTheme="majorHAnsi" w:cs="Arial"/>
          <w:b/>
          <w:bCs/>
          <w:snapToGrid w:val="0"/>
        </w:rPr>
        <w:t>2 semaines</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Oscillations non amorties </w:t>
      </w:r>
    </w:p>
    <w:p w:rsidR="00312B2C" w:rsidRPr="00042267" w:rsidRDefault="00312B2C" w:rsidP="00312B2C">
      <w:pPr>
        <w:jc w:val="both"/>
        <w:rPr>
          <w:rFonts w:asciiTheme="majorHAnsi" w:eastAsia="Times New Roman" w:hAnsiTheme="majorHAnsi" w:cs="Arial"/>
          <w:b/>
        </w:rPr>
      </w:pPr>
      <w:r w:rsidRPr="00042267">
        <w:rPr>
          <w:rFonts w:asciiTheme="majorHAnsi" w:eastAsia="Times New Roman" w:hAnsiTheme="majorHAnsi" w:cs="Arial"/>
          <w:snapToGrid w:val="0"/>
        </w:rPr>
        <w:t xml:space="preserve">2.2 Oscillations libres des systèmes amortis  </w:t>
      </w:r>
    </w:p>
    <w:p w:rsidR="00312B2C" w:rsidRPr="00042267" w:rsidRDefault="00312B2C" w:rsidP="00312B2C">
      <w:pPr>
        <w:jc w:val="both"/>
        <w:rPr>
          <w:rFonts w:asciiTheme="majorHAnsi" w:eastAsia="Times New Roman" w:hAnsiTheme="majorHAnsi" w:cs="Arial"/>
          <w:b/>
        </w:rPr>
      </w:pPr>
    </w:p>
    <w:p w:rsidR="00312B2C" w:rsidRPr="00042267" w:rsidRDefault="00312B2C" w:rsidP="00312B2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Oscillations forcées des systèmes à un degré de liberté        </w:t>
      </w:r>
      <w:r w:rsidRPr="00042267">
        <w:rPr>
          <w:rFonts w:asciiTheme="majorHAnsi" w:eastAsia="Times New Roman" w:hAnsiTheme="majorHAnsi" w:cs="Arial"/>
          <w:b/>
          <w:bCs/>
          <w:snapToGrid w:val="0"/>
        </w:rPr>
        <w:tab/>
        <w:t>1 semaine</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3.1 Équation différentielle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3.2 Système masse-ressort-amortisseur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Solution de l’équation différentielle</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3.3.1 Excitation harmonique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3.3.2 Excitation périodique </w:t>
      </w:r>
    </w:p>
    <w:p w:rsidR="00312B2C" w:rsidRPr="00042267" w:rsidRDefault="00312B2C" w:rsidP="00312B2C">
      <w:pPr>
        <w:jc w:val="both"/>
        <w:rPr>
          <w:rFonts w:asciiTheme="majorHAnsi" w:eastAsia="Times New Roman" w:hAnsiTheme="majorHAnsi" w:cs="Arial"/>
          <w:b/>
        </w:rPr>
      </w:pPr>
      <w:r w:rsidRPr="00042267">
        <w:rPr>
          <w:rFonts w:asciiTheme="majorHAnsi" w:eastAsia="Times New Roman" w:hAnsiTheme="majorHAnsi" w:cs="Arial"/>
          <w:snapToGrid w:val="0"/>
        </w:rPr>
        <w:t>3.4 Impédance mécanique</w:t>
      </w:r>
    </w:p>
    <w:p w:rsidR="00312B2C" w:rsidRPr="00042267" w:rsidRDefault="00312B2C" w:rsidP="00312B2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4 : Oscillations libres des systèmes à deux degrés de liberté </w:t>
      </w:r>
      <w:r w:rsidRPr="00042267">
        <w:rPr>
          <w:rFonts w:asciiTheme="majorHAnsi" w:eastAsia="Times New Roman" w:hAnsiTheme="majorHAnsi" w:cs="Arial"/>
          <w:b/>
          <w:bCs/>
          <w:snapToGrid w:val="0"/>
        </w:rPr>
        <w:tab/>
        <w:t xml:space="preserve">     1 semaine</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4.1 Introduction </w:t>
      </w:r>
    </w:p>
    <w:p w:rsidR="00312B2C" w:rsidRPr="00042267" w:rsidRDefault="00312B2C" w:rsidP="00312B2C">
      <w:pPr>
        <w:jc w:val="both"/>
        <w:rPr>
          <w:rFonts w:asciiTheme="majorHAnsi" w:eastAsia="Times New Roman" w:hAnsiTheme="majorHAnsi" w:cs="Arial"/>
          <w:b/>
        </w:rPr>
      </w:pPr>
      <w:r w:rsidRPr="00042267">
        <w:rPr>
          <w:rFonts w:asciiTheme="majorHAnsi" w:eastAsia="Times New Roman" w:hAnsiTheme="majorHAnsi" w:cs="Arial"/>
          <w:snapToGrid w:val="0"/>
        </w:rPr>
        <w:t>4.2 Systèmes à deux degrés de liberté</w:t>
      </w:r>
    </w:p>
    <w:p w:rsidR="00312B2C" w:rsidRPr="00042267" w:rsidRDefault="00312B2C" w:rsidP="00312B2C">
      <w:pPr>
        <w:jc w:val="both"/>
        <w:rPr>
          <w:rFonts w:asciiTheme="majorHAnsi" w:eastAsia="Times New Roman" w:hAnsiTheme="majorHAnsi" w:cs="Arial"/>
          <w:b/>
        </w:rPr>
      </w:pPr>
    </w:p>
    <w:p w:rsidR="00312B2C" w:rsidRPr="00042267" w:rsidRDefault="00312B2C" w:rsidP="00312B2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5 : Oscillations forcées des systèmes à deux degrés de liberté </w:t>
      </w:r>
      <w:r w:rsidRPr="00042267">
        <w:rPr>
          <w:rFonts w:asciiTheme="majorHAnsi" w:eastAsia="Times New Roman" w:hAnsiTheme="majorHAnsi" w:cs="Arial"/>
          <w:b/>
          <w:bCs/>
          <w:snapToGrid w:val="0"/>
        </w:rPr>
        <w:tab/>
        <w:t xml:space="preserve">   2 semaines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5.1 Equations de Lagrange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5.2 Système masses-ressorts-amortisseurs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5.3 Impédance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5.4 Applications</w:t>
      </w:r>
    </w:p>
    <w:p w:rsidR="00312B2C" w:rsidRPr="00042267" w:rsidRDefault="00312B2C" w:rsidP="00312B2C">
      <w:pPr>
        <w:jc w:val="both"/>
        <w:rPr>
          <w:rFonts w:asciiTheme="majorHAnsi" w:eastAsia="Times New Roman" w:hAnsiTheme="majorHAnsi" w:cs="Arial"/>
          <w:b/>
        </w:rPr>
      </w:pPr>
      <w:r w:rsidRPr="00042267">
        <w:rPr>
          <w:rFonts w:asciiTheme="majorHAnsi" w:eastAsia="Times New Roman" w:hAnsiTheme="majorHAnsi" w:cs="Arial"/>
          <w:snapToGrid w:val="0"/>
        </w:rPr>
        <w:t>5.5 Généralisation aux systèmes à n degrés de liberté</w:t>
      </w:r>
    </w:p>
    <w:p w:rsidR="00312B2C" w:rsidRPr="00042267" w:rsidRDefault="00312B2C" w:rsidP="00312B2C">
      <w:pPr>
        <w:jc w:val="both"/>
        <w:rPr>
          <w:rFonts w:asciiTheme="majorHAnsi" w:eastAsia="Times New Roman" w:hAnsiTheme="majorHAnsi" w:cs="Arial"/>
          <w:b/>
        </w:rPr>
      </w:pPr>
    </w:p>
    <w:p w:rsidR="00312B2C" w:rsidRPr="00042267" w:rsidRDefault="00312B2C" w:rsidP="00312B2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rPr>
        <w:t xml:space="preserve">Partie B : Ondes </w:t>
      </w:r>
    </w:p>
    <w:p w:rsidR="00312B2C" w:rsidRPr="00042267" w:rsidRDefault="00312B2C" w:rsidP="00312B2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Phénomènes de propagation à une dimension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Généralités et définitions de base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1.2 Equation de propagation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1.3 Solution de l’équation de propagation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1.4 Onde progressive sinusoïdale </w:t>
      </w:r>
    </w:p>
    <w:p w:rsidR="00312B2C" w:rsidRPr="00042267" w:rsidRDefault="00312B2C" w:rsidP="00312B2C">
      <w:pPr>
        <w:jc w:val="both"/>
        <w:rPr>
          <w:rFonts w:asciiTheme="majorHAnsi" w:eastAsia="Times New Roman" w:hAnsiTheme="majorHAnsi" w:cs="Arial"/>
          <w:b/>
        </w:rPr>
      </w:pPr>
      <w:r w:rsidRPr="00042267">
        <w:rPr>
          <w:rFonts w:asciiTheme="majorHAnsi" w:eastAsia="Times New Roman" w:hAnsiTheme="majorHAnsi" w:cs="Arial"/>
          <w:snapToGrid w:val="0"/>
        </w:rPr>
        <w:t>1.5 Superposition de deux ondes progressives sinusoïdales</w:t>
      </w:r>
    </w:p>
    <w:p w:rsidR="00312B2C" w:rsidRPr="00042267" w:rsidRDefault="00312B2C" w:rsidP="00312B2C">
      <w:pPr>
        <w:jc w:val="both"/>
        <w:rPr>
          <w:rFonts w:asciiTheme="majorHAnsi" w:eastAsia="Times New Roman" w:hAnsiTheme="majorHAnsi" w:cs="Arial"/>
          <w:b/>
        </w:rPr>
      </w:pPr>
    </w:p>
    <w:p w:rsidR="00312B2C" w:rsidRPr="00042267" w:rsidRDefault="00312B2C" w:rsidP="00312B2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2 : Cordes vibrantes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Equation des ondes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2.2 Ondes progressives harmoniques  </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2.3 Oscillations libres d’une corde de longueur finie </w:t>
      </w:r>
    </w:p>
    <w:p w:rsidR="00312B2C" w:rsidRPr="00042267" w:rsidRDefault="00312B2C" w:rsidP="00312B2C">
      <w:pPr>
        <w:jc w:val="both"/>
        <w:rPr>
          <w:rFonts w:asciiTheme="majorHAnsi" w:eastAsia="Times New Roman" w:hAnsiTheme="majorHAnsi" w:cs="Arial"/>
          <w:snapToGrid w:val="0"/>
        </w:rPr>
      </w:pPr>
      <w:r w:rsidRPr="00042267">
        <w:rPr>
          <w:rFonts w:asciiTheme="majorHAnsi" w:eastAsia="Times New Roman" w:hAnsiTheme="majorHAnsi" w:cs="Arial"/>
          <w:snapToGrid w:val="0"/>
        </w:rPr>
        <w:t>2.4 Réflexion et transmission</w:t>
      </w:r>
    </w:p>
    <w:p w:rsidR="00312B2C" w:rsidRPr="00042267" w:rsidRDefault="00312B2C" w:rsidP="00312B2C">
      <w:pPr>
        <w:jc w:val="both"/>
        <w:rPr>
          <w:rFonts w:asciiTheme="majorHAnsi" w:eastAsia="Times New Roman" w:hAnsiTheme="majorHAnsi" w:cs="Arial"/>
          <w:snapToGrid w:val="0"/>
        </w:rPr>
      </w:pPr>
    </w:p>
    <w:p w:rsidR="00312B2C" w:rsidRPr="00042267" w:rsidRDefault="00312B2C" w:rsidP="00312B2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Ondes acoustiques dans les fluides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1 semaine</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3.1  Equation d’onde</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3.2 Vitesse du son</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Onde progressive sinusoïdale</w:t>
      </w:r>
    </w:p>
    <w:p w:rsidR="00312B2C" w:rsidRPr="00042267" w:rsidRDefault="00312B2C" w:rsidP="00312B2C">
      <w:pPr>
        <w:jc w:val="both"/>
        <w:rPr>
          <w:rFonts w:asciiTheme="majorHAnsi" w:eastAsia="Times New Roman" w:hAnsiTheme="majorHAnsi" w:cs="Arial"/>
          <w:snapToGrid w:val="0"/>
        </w:rPr>
      </w:pPr>
      <w:r w:rsidRPr="00042267">
        <w:rPr>
          <w:rFonts w:asciiTheme="majorHAnsi" w:eastAsia="Times New Roman" w:hAnsiTheme="majorHAnsi" w:cs="Arial"/>
          <w:snapToGrid w:val="0"/>
        </w:rPr>
        <w:t>3.4 Réflexion-Transmission</w:t>
      </w:r>
    </w:p>
    <w:p w:rsidR="00312B2C" w:rsidRPr="00042267" w:rsidRDefault="00312B2C" w:rsidP="00312B2C">
      <w:pPr>
        <w:jc w:val="both"/>
        <w:rPr>
          <w:rFonts w:asciiTheme="majorHAnsi" w:eastAsia="Times New Roman" w:hAnsiTheme="majorHAnsi" w:cs="Arial"/>
          <w:snapToGrid w:val="0"/>
        </w:rPr>
      </w:pPr>
    </w:p>
    <w:p w:rsidR="00312B2C" w:rsidRPr="00042267" w:rsidRDefault="00312B2C" w:rsidP="00312B2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4 : Ondes électromagnétiques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4.1 Equation d’onde</w:t>
      </w:r>
    </w:p>
    <w:p w:rsidR="00312B2C" w:rsidRPr="00042267" w:rsidRDefault="00312B2C" w:rsidP="00312B2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4.2 Réflexion-Transmission</w:t>
      </w:r>
    </w:p>
    <w:p w:rsidR="00312B2C" w:rsidRPr="00042267" w:rsidRDefault="00312B2C" w:rsidP="00312B2C">
      <w:pPr>
        <w:jc w:val="both"/>
        <w:rPr>
          <w:rFonts w:asciiTheme="majorHAnsi" w:eastAsia="Times New Roman" w:hAnsiTheme="majorHAnsi" w:cs="Arial"/>
          <w:snapToGrid w:val="0"/>
        </w:rPr>
      </w:pPr>
      <w:r w:rsidRPr="00042267">
        <w:rPr>
          <w:rFonts w:asciiTheme="majorHAnsi" w:eastAsia="Times New Roman" w:hAnsiTheme="majorHAnsi" w:cs="Arial"/>
          <w:snapToGrid w:val="0"/>
        </w:rPr>
        <w:t>4.3 Différents types d’ondes électromagnétiques</w:t>
      </w:r>
    </w:p>
    <w:p w:rsidR="00312B2C" w:rsidRPr="00042267" w:rsidRDefault="00312B2C" w:rsidP="00312B2C">
      <w:pPr>
        <w:jc w:val="both"/>
        <w:rPr>
          <w:rFonts w:asciiTheme="majorHAnsi" w:hAnsiTheme="majorHAnsi" w:cs="Arial"/>
          <w:b/>
          <w:bCs/>
        </w:rPr>
      </w:pPr>
    </w:p>
    <w:p w:rsidR="00312B2C" w:rsidRDefault="00312B2C" w:rsidP="00312B2C">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312B2C" w:rsidRPr="00042267" w:rsidRDefault="00312B2C" w:rsidP="00312B2C">
      <w:pPr>
        <w:jc w:val="both"/>
        <w:rPr>
          <w:rFonts w:asciiTheme="majorHAnsi" w:hAnsiTheme="majorHAnsi" w:cs="Arial"/>
          <w:b/>
        </w:rPr>
      </w:pPr>
      <w:r w:rsidRPr="00042267">
        <w:rPr>
          <w:rFonts w:asciiTheme="majorHAnsi" w:hAnsiTheme="majorHAnsi" w:cs="Arial"/>
          <w:bCs/>
        </w:rPr>
        <w:t>Contrôle continu : 40 % ; Examen final : 60 %.</w:t>
      </w:r>
    </w:p>
    <w:p w:rsidR="00312B2C" w:rsidRPr="00042267" w:rsidRDefault="00312B2C" w:rsidP="00312B2C">
      <w:pPr>
        <w:jc w:val="both"/>
        <w:rPr>
          <w:rFonts w:asciiTheme="majorHAnsi" w:hAnsiTheme="majorHAnsi" w:cs="Arial"/>
          <w:b/>
        </w:rPr>
      </w:pPr>
    </w:p>
    <w:p w:rsidR="00312B2C" w:rsidRPr="00042267" w:rsidRDefault="00312B2C" w:rsidP="00312B2C">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312B2C" w:rsidRPr="00042267" w:rsidRDefault="00312B2C" w:rsidP="005D6017">
      <w:pPr>
        <w:pStyle w:val="Paragraphedeliste"/>
        <w:numPr>
          <w:ilvl w:val="0"/>
          <w:numId w:val="46"/>
        </w:numPr>
        <w:jc w:val="both"/>
        <w:rPr>
          <w:rFonts w:asciiTheme="majorHAnsi" w:hAnsiTheme="majorHAnsi"/>
        </w:rPr>
      </w:pPr>
      <w:r w:rsidRPr="00042267">
        <w:rPr>
          <w:rFonts w:asciiTheme="majorHAnsi" w:hAnsiTheme="majorHAnsi"/>
        </w:rPr>
        <w:t xml:space="preserve">H. Djelouah ; Vibrations et Ondes Mécaniques – Cours &amp; Exercices (site de l’université de l’USTHB : </w:t>
      </w:r>
      <w:r w:rsidRPr="00042267">
        <w:rPr>
          <w:rFonts w:asciiTheme="majorHAnsi" w:hAnsiTheme="majorHAnsi" w:cs="Arial"/>
          <w:shd w:val="clear" w:color="auto" w:fill="FFFFFF"/>
        </w:rPr>
        <w:t>perso.usthb.dz/~hdjelouah/Coursvom.html)</w:t>
      </w:r>
    </w:p>
    <w:p w:rsidR="00312B2C" w:rsidRPr="00042267" w:rsidRDefault="00312B2C" w:rsidP="005D6017">
      <w:pPr>
        <w:pStyle w:val="Paragraphedeliste"/>
        <w:numPr>
          <w:ilvl w:val="0"/>
          <w:numId w:val="46"/>
        </w:numPr>
        <w:jc w:val="both"/>
        <w:rPr>
          <w:rFonts w:asciiTheme="majorHAnsi" w:hAnsiTheme="majorHAnsi"/>
        </w:rPr>
      </w:pPr>
      <w:r w:rsidRPr="00042267">
        <w:rPr>
          <w:rFonts w:asciiTheme="majorHAnsi" w:hAnsiTheme="majorHAnsi"/>
        </w:rPr>
        <w:t>T. Becherrawy ; Vibrations, ondes et optique ; Hermes science Lavoisier, 2010</w:t>
      </w:r>
    </w:p>
    <w:p w:rsidR="00312B2C" w:rsidRPr="00042267" w:rsidRDefault="00312B2C" w:rsidP="005D6017">
      <w:pPr>
        <w:pStyle w:val="Paragraphedeliste"/>
        <w:numPr>
          <w:ilvl w:val="0"/>
          <w:numId w:val="46"/>
        </w:numPr>
        <w:jc w:val="both"/>
        <w:rPr>
          <w:rFonts w:asciiTheme="majorHAnsi" w:hAnsiTheme="majorHAnsi"/>
        </w:rPr>
      </w:pPr>
      <w:r w:rsidRPr="00042267">
        <w:rPr>
          <w:rFonts w:asciiTheme="majorHAnsi" w:hAnsiTheme="majorHAnsi"/>
        </w:rPr>
        <w:t xml:space="preserve">J. Brac ; Propagation d’ondes acoustiques </w:t>
      </w:r>
      <w:r>
        <w:rPr>
          <w:rFonts w:asciiTheme="majorHAnsi" w:hAnsiTheme="majorHAnsi"/>
        </w:rPr>
        <w:t>et élastiques ; Hermès science P</w:t>
      </w:r>
      <w:r w:rsidRPr="00042267">
        <w:rPr>
          <w:rFonts w:asciiTheme="majorHAnsi" w:hAnsiTheme="majorHAnsi"/>
        </w:rPr>
        <w:t>ubl. Lavoisier, 2003.</w:t>
      </w:r>
    </w:p>
    <w:p w:rsidR="00312B2C" w:rsidRPr="00042267" w:rsidRDefault="00312B2C" w:rsidP="005D6017">
      <w:pPr>
        <w:pStyle w:val="Paragraphedeliste"/>
        <w:numPr>
          <w:ilvl w:val="0"/>
          <w:numId w:val="46"/>
        </w:numPr>
        <w:jc w:val="both"/>
        <w:rPr>
          <w:rFonts w:asciiTheme="majorHAnsi" w:hAnsiTheme="majorHAnsi"/>
        </w:rPr>
      </w:pPr>
      <w:r w:rsidRPr="00042267">
        <w:rPr>
          <w:rFonts w:asciiTheme="majorHAnsi" w:hAnsiTheme="majorHAnsi"/>
        </w:rPr>
        <w:t>R. Lefort ; Ondes et Vibrations ; Dunod, 2017</w:t>
      </w:r>
    </w:p>
    <w:p w:rsidR="00312B2C" w:rsidRPr="00042267" w:rsidRDefault="00312B2C" w:rsidP="005D6017">
      <w:pPr>
        <w:pStyle w:val="Paragraphedeliste"/>
        <w:numPr>
          <w:ilvl w:val="0"/>
          <w:numId w:val="46"/>
        </w:numPr>
        <w:jc w:val="both"/>
        <w:rPr>
          <w:rFonts w:asciiTheme="majorHAnsi" w:hAnsiTheme="majorHAnsi"/>
        </w:rPr>
      </w:pPr>
      <w:r w:rsidRPr="00042267">
        <w:rPr>
          <w:rFonts w:asciiTheme="majorHAnsi" w:hAnsiTheme="majorHAnsi"/>
        </w:rPr>
        <w:t>J. Bruneaux ; Vibrations, ondes ; Ellipses, 2008.</w:t>
      </w:r>
    </w:p>
    <w:p w:rsidR="00312B2C" w:rsidRPr="00042267" w:rsidRDefault="00312B2C" w:rsidP="005D6017">
      <w:pPr>
        <w:pStyle w:val="Paragraphedeliste"/>
        <w:numPr>
          <w:ilvl w:val="0"/>
          <w:numId w:val="46"/>
        </w:numPr>
        <w:jc w:val="both"/>
        <w:rPr>
          <w:rFonts w:asciiTheme="majorHAnsi" w:hAnsiTheme="majorHAnsi"/>
        </w:rPr>
      </w:pPr>
      <w:r w:rsidRPr="00042267">
        <w:rPr>
          <w:rFonts w:asciiTheme="majorHAnsi" w:hAnsiTheme="majorHAnsi"/>
        </w:rPr>
        <w:t>J.-P. Perez, R. Carles, R. Fleckinger ; Electromagnétisme Fondements et Applications, Ed. Dunod, 2011.</w:t>
      </w:r>
    </w:p>
    <w:p w:rsidR="0088127E" w:rsidRPr="007C2939" w:rsidRDefault="00312B2C" w:rsidP="005D6017">
      <w:pPr>
        <w:numPr>
          <w:ilvl w:val="0"/>
          <w:numId w:val="16"/>
        </w:numPr>
        <w:spacing w:after="13" w:line="249" w:lineRule="auto"/>
        <w:ind w:left="284" w:right="26" w:hanging="284"/>
        <w:jc w:val="both"/>
        <w:rPr>
          <w:rStyle w:val="Rfrenceple"/>
        </w:rPr>
      </w:pPr>
      <w:r w:rsidRPr="00042267">
        <w:rPr>
          <w:rFonts w:asciiTheme="majorHAnsi" w:hAnsiTheme="majorHAnsi"/>
        </w:rPr>
        <w:t>H. Djelouah ; Electromagnétisme ; Office des Publications Universitaires, 2011.</w:t>
      </w:r>
    </w:p>
    <w:p w:rsidR="0088127E" w:rsidRDefault="0088127E">
      <w:pPr>
        <w:spacing w:after="200" w:line="276" w:lineRule="auto"/>
        <w:rPr>
          <w:rFonts w:ascii="Cambria" w:hAnsi="Cambria" w:cs="Calibri"/>
          <w:b/>
          <w:bCs/>
        </w:rPr>
      </w:pPr>
      <w:r>
        <w:br w:type="page"/>
      </w:r>
    </w:p>
    <w:p w:rsidR="004C734F" w:rsidRPr="003E4E9A" w:rsidRDefault="004C734F" w:rsidP="00DA6830">
      <w:pPr>
        <w:pStyle w:val="matires"/>
      </w:pPr>
      <w:r>
        <w:t>Semestre</w:t>
      </w:r>
      <w:r w:rsidRPr="00F84D1C">
        <w:t xml:space="preserve">: </w:t>
      </w:r>
      <w:r>
        <w:t>3</w:t>
      </w:r>
    </w:p>
    <w:p w:rsidR="004C734F" w:rsidRDefault="004C734F" w:rsidP="00DA6830">
      <w:pPr>
        <w:pStyle w:val="matires"/>
      </w:pPr>
      <w:r>
        <w:t>Unité d’enseignement</w:t>
      </w:r>
      <w:r w:rsidRPr="003E4E9A">
        <w:t xml:space="preserve">: </w:t>
      </w:r>
      <w:r>
        <w:t xml:space="preserve">UEF 2.1.2  </w:t>
      </w:r>
    </w:p>
    <w:p w:rsidR="0088127E" w:rsidRDefault="0088127E" w:rsidP="000746C7">
      <w:pPr>
        <w:pStyle w:val="matires"/>
      </w:pPr>
      <w:r>
        <w:t xml:space="preserve">Matière 1 : Mécanique des fluides </w:t>
      </w:r>
    </w:p>
    <w:p w:rsidR="004C734F" w:rsidRDefault="0088127E" w:rsidP="00DA6830">
      <w:pPr>
        <w:pStyle w:val="matires"/>
      </w:pPr>
      <w:r w:rsidRPr="00817F3F">
        <w:t>VHS</w:t>
      </w:r>
      <w:r w:rsidR="004C734F">
        <w:t>: 45h00 (Cours: 1h30, TD: 1h30)</w:t>
      </w:r>
    </w:p>
    <w:p w:rsidR="0088127E" w:rsidRPr="00817F3F" w:rsidRDefault="0088127E" w:rsidP="00DA6830">
      <w:pPr>
        <w:pStyle w:val="matires"/>
      </w:pPr>
      <w:r w:rsidRPr="00817F3F">
        <w:t xml:space="preserve">Crédits: </w:t>
      </w:r>
      <w:r>
        <w:t>4</w:t>
      </w:r>
    </w:p>
    <w:p w:rsidR="0088127E" w:rsidRPr="004C734F" w:rsidRDefault="0088127E" w:rsidP="00DA6830">
      <w:pPr>
        <w:pStyle w:val="matires"/>
      </w:pPr>
      <w:r w:rsidRPr="00817F3F">
        <w:t xml:space="preserve">Coefficient: </w:t>
      </w:r>
      <w:r>
        <w:t>2</w:t>
      </w:r>
    </w:p>
    <w:p w:rsidR="0088127E" w:rsidRDefault="0088127E" w:rsidP="00331C2F">
      <w:pPr>
        <w:pStyle w:val="Titre1-Domaine"/>
      </w:pPr>
      <w:r>
        <w:t xml:space="preserve">Objectif de l’enseignement : </w:t>
      </w:r>
    </w:p>
    <w:p w:rsidR="0088127E" w:rsidRPr="00700B67" w:rsidRDefault="0088127E" w:rsidP="00700B67">
      <w:pPr>
        <w:pStyle w:val="Contenu-CPNDST"/>
      </w:pPr>
      <w:r w:rsidRPr="00700B67">
        <w:t xml:space="preserve">Introduire l’étudiant dans le domaine de la mécanique des fluides, la statique des fluides sera détaillées dans la première partie. Ensuite dans la deuxième partie l’étude du mouvement des fluides non visqueux sera considérée à la fin c’est le mouvement du fluide réel qui sera étudié. </w:t>
      </w:r>
    </w:p>
    <w:p w:rsidR="00CE1A0F" w:rsidRDefault="0088127E" w:rsidP="00EC7620">
      <w:pPr>
        <w:pStyle w:val="Titre1-Domaine"/>
      </w:pPr>
      <w:r>
        <w:t xml:space="preserve">Connaissance préalable recommandées : </w:t>
      </w:r>
    </w:p>
    <w:p w:rsidR="00EC7620" w:rsidRDefault="00EC7620" w:rsidP="00EC7620">
      <w:pPr>
        <w:pStyle w:val="Titre1-Domaine"/>
      </w:pPr>
      <w:r>
        <w:t xml:space="preserve">Contenu de la matière :  </w:t>
      </w:r>
    </w:p>
    <w:p w:rsidR="0088127E" w:rsidRDefault="0088127E" w:rsidP="00700B67">
      <w:pPr>
        <w:pStyle w:val="Chap-Domaine"/>
      </w:pPr>
      <w:r>
        <w:t xml:space="preserve">Chapitre 1 : Propriétés des </w:t>
      </w:r>
      <w:r w:rsidR="00700B67">
        <w:t xml:space="preserve">fluides </w:t>
      </w:r>
      <w:r w:rsidR="00700B67">
        <w:tab/>
        <w:t>(</w:t>
      </w:r>
      <w:r>
        <w:t>3 semaines</w:t>
      </w:r>
      <w:r w:rsidR="00700B67">
        <w:t>)</w:t>
      </w:r>
    </w:p>
    <w:p w:rsidR="0088127E" w:rsidRDefault="0088127E" w:rsidP="00700B67">
      <w:pPr>
        <w:pStyle w:val="Contenu-CPNDST"/>
      </w:pPr>
      <w:r>
        <w:t xml:space="preserve">Définition physique d’un fluide : Etats de la matière, matière divisée (dispersion       suspensions, émulsions) </w:t>
      </w:r>
    </w:p>
    <w:p w:rsidR="0088127E" w:rsidRDefault="0088127E" w:rsidP="00700B67">
      <w:pPr>
        <w:pStyle w:val="Contenu-CPNDST"/>
      </w:pPr>
      <w:r>
        <w:t xml:space="preserve">Fluide parfait, fluide réel, fluide compressible et fluide incompressible. </w:t>
      </w:r>
    </w:p>
    <w:p w:rsidR="0088127E" w:rsidRDefault="0088127E" w:rsidP="00700B67">
      <w:pPr>
        <w:pStyle w:val="Contenu-CPNDST"/>
      </w:pPr>
      <w:r>
        <w:t xml:space="preserve">Masse volumique, densité </w:t>
      </w:r>
    </w:p>
    <w:p w:rsidR="0088127E" w:rsidRDefault="0088127E" w:rsidP="00700B67">
      <w:pPr>
        <w:pStyle w:val="Contenu-CPNDST"/>
      </w:pPr>
      <w:r>
        <w:t xml:space="preserve">Rhéologie d’un fluide, Viscosité des fluides, tension de surface d’un fluide </w:t>
      </w:r>
    </w:p>
    <w:p w:rsidR="0088127E" w:rsidRPr="00700B67" w:rsidRDefault="0088127E" w:rsidP="00700B67">
      <w:pPr>
        <w:pStyle w:val="Chap-Domaine"/>
      </w:pPr>
      <w:r w:rsidRPr="00700B67">
        <w:t xml:space="preserve">Chapitre 2 : Statique des fluides </w:t>
      </w:r>
      <w:r w:rsidR="00700B67" w:rsidRPr="00700B67">
        <w:tab/>
        <w:t>(</w:t>
      </w:r>
      <w:r w:rsidRPr="00700B67">
        <w:t>4 semaines</w:t>
      </w:r>
      <w:r w:rsidR="00700B67" w:rsidRPr="00700B67">
        <w:t>)</w:t>
      </w:r>
    </w:p>
    <w:p w:rsidR="0088127E" w:rsidRDefault="0088127E" w:rsidP="00700B67">
      <w:pPr>
        <w:pStyle w:val="Contenu-CPNDST"/>
      </w:pPr>
      <w:r>
        <w:t xml:space="preserve">Définition de la pression, pression en un point d’un fluide </w:t>
      </w:r>
    </w:p>
    <w:p w:rsidR="0088127E" w:rsidRDefault="0088127E" w:rsidP="00700B67">
      <w:pPr>
        <w:pStyle w:val="Contenu-CPNDST"/>
      </w:pPr>
      <w:r>
        <w:t xml:space="preserve">Loi fondamentale de statique des fluides </w:t>
      </w:r>
    </w:p>
    <w:p w:rsidR="0088127E" w:rsidRDefault="0088127E" w:rsidP="00312B2C">
      <w:pPr>
        <w:pStyle w:val="Contenu-CPNDST"/>
      </w:pPr>
      <w:r>
        <w:t xml:space="preserve">Surface de niveau </w:t>
      </w:r>
      <w:r w:rsidR="00312B2C">
        <w:t xml:space="preserve">, </w:t>
      </w:r>
      <w:r>
        <w:t xml:space="preserve">Théorème de Pascal </w:t>
      </w:r>
    </w:p>
    <w:p w:rsidR="0088127E" w:rsidRDefault="0088127E" w:rsidP="00700B67">
      <w:pPr>
        <w:pStyle w:val="Contenu-CPNDST"/>
      </w:pPr>
      <w:r>
        <w:t xml:space="preserve">Calcul des forces de pression : Plaque plane (horizontale, verticale, oblique), centre de        poussée, instruments de mesure de la pression statique, mesure de la pression       atmosphérique, baromètre, loi de Torricelli 2. Pression pour des fluides non miscibles superposés </w:t>
      </w:r>
    </w:p>
    <w:p w:rsidR="0088127E" w:rsidRPr="00700B67" w:rsidRDefault="0088127E" w:rsidP="00700B67">
      <w:pPr>
        <w:pStyle w:val="Chap-Domaine"/>
      </w:pPr>
      <w:r w:rsidRPr="00700B67">
        <w:t xml:space="preserve">Chapitre 3 Dynamique des fluides incompressibles parfaits </w:t>
      </w:r>
      <w:r w:rsidR="00700B67">
        <w:tab/>
        <w:t>(</w:t>
      </w:r>
      <w:r w:rsidRPr="00700B67">
        <w:t>4 semaines</w:t>
      </w:r>
      <w:r w:rsidR="00700B67">
        <w:t>)</w:t>
      </w:r>
    </w:p>
    <w:p w:rsidR="0088127E" w:rsidRDefault="0088127E" w:rsidP="00700B67">
      <w:pPr>
        <w:pStyle w:val="Contenu-CPNDST"/>
      </w:pPr>
      <w:r>
        <w:t xml:space="preserve">Ecoulement permanent </w:t>
      </w:r>
    </w:p>
    <w:p w:rsidR="0088127E" w:rsidRDefault="0088127E" w:rsidP="00700B67">
      <w:pPr>
        <w:pStyle w:val="Contenu-CPNDST"/>
      </w:pPr>
      <w:r>
        <w:t xml:space="preserve">Equation de continuité </w:t>
      </w:r>
    </w:p>
    <w:p w:rsidR="0088127E" w:rsidRDefault="0088127E" w:rsidP="00700B67">
      <w:pPr>
        <w:pStyle w:val="Contenu-CPNDST"/>
      </w:pPr>
      <w:r>
        <w:t xml:space="preserve">Débit masse et débit volume </w:t>
      </w:r>
    </w:p>
    <w:p w:rsidR="0088127E" w:rsidRDefault="0088127E" w:rsidP="00700B67">
      <w:pPr>
        <w:pStyle w:val="Contenu-CPNDST"/>
      </w:pPr>
      <w:r>
        <w:t xml:space="preserve">Théorème de </w:t>
      </w:r>
      <w:r w:rsidR="00700B67">
        <w:t>Bernoulli</w:t>
      </w:r>
      <w:r>
        <w:t xml:space="preserve">, cas sans échange de travail et avec échange de travail </w:t>
      </w:r>
    </w:p>
    <w:p w:rsidR="0088127E" w:rsidRDefault="0088127E" w:rsidP="00700B67">
      <w:pPr>
        <w:pStyle w:val="Contenu-CPNDST"/>
      </w:pPr>
      <w:r>
        <w:t xml:space="preserve">Applications aux mesures des débits et des vitesses: Venturi, Diaphragmes, tubes de      Pitot… </w:t>
      </w:r>
    </w:p>
    <w:p w:rsidR="0088127E" w:rsidRDefault="0088127E" w:rsidP="00700B67">
      <w:pPr>
        <w:pStyle w:val="Contenu-CPNDST"/>
      </w:pPr>
      <w:r>
        <w:t xml:space="preserve">Théorème d’Euler </w:t>
      </w:r>
    </w:p>
    <w:p w:rsidR="0088127E" w:rsidRDefault="0088127E" w:rsidP="00700B67">
      <w:pPr>
        <w:pStyle w:val="Chap-Domaine"/>
      </w:pPr>
      <w:r>
        <w:t xml:space="preserve"> Chapitre 4 : Dynamique des fluides incompressibles réels </w:t>
      </w:r>
      <w:r w:rsidR="00700B67">
        <w:tab/>
        <w:t>(</w:t>
      </w:r>
      <w:r>
        <w:t>4 semaines</w:t>
      </w:r>
      <w:r w:rsidR="00700B67">
        <w:t>)</w:t>
      </w:r>
    </w:p>
    <w:p w:rsidR="0088127E" w:rsidRDefault="0088127E" w:rsidP="00700B67">
      <w:pPr>
        <w:pStyle w:val="Contenu-CPNDST"/>
      </w:pPr>
      <w:r>
        <w:t xml:space="preserve">Régimes d’écoulement, expérience de Reynolds </w:t>
      </w:r>
    </w:p>
    <w:p w:rsidR="0088127E" w:rsidRDefault="0088127E" w:rsidP="00700B67">
      <w:pPr>
        <w:pStyle w:val="Contenu-CPNDST"/>
      </w:pPr>
      <w:r>
        <w:t xml:space="preserve">Analyse dimensionnelle, théorème de Vashy-Buckingham, nombre de Reynolds 3. Pertes de charges linéaires et pertes de charge singulières, diagramme de Moody. </w:t>
      </w:r>
    </w:p>
    <w:p w:rsidR="0088127E" w:rsidRDefault="0088127E" w:rsidP="00700B67">
      <w:pPr>
        <w:pStyle w:val="Contenu-CPNDST"/>
      </w:pPr>
      <w:r>
        <w:t xml:space="preserve">Généralisation du théorème de </w:t>
      </w:r>
      <w:r w:rsidR="00700B67">
        <w:t>Bernoulli</w:t>
      </w:r>
      <w:r>
        <w:t xml:space="preserve"> aux fluides réels </w:t>
      </w:r>
    </w:p>
    <w:p w:rsidR="0063672D" w:rsidRDefault="0088127E" w:rsidP="0063672D">
      <w:pPr>
        <w:pStyle w:val="Titre1-Domaine"/>
      </w:pPr>
      <w:r>
        <w:t xml:space="preserve">Mode d’évaluation : </w:t>
      </w:r>
    </w:p>
    <w:p w:rsidR="0088127E" w:rsidRDefault="0088127E" w:rsidP="00700B67">
      <w:pPr>
        <w:pStyle w:val="Contenu-CPNDST"/>
      </w:pPr>
      <w:r>
        <w:t>Contrôle continu : 40 % ; Examen final : 60 %.</w:t>
      </w:r>
    </w:p>
    <w:p w:rsidR="0088127E" w:rsidRDefault="0088127E" w:rsidP="0063672D">
      <w:pPr>
        <w:pStyle w:val="Titre1-Domaine"/>
      </w:pPr>
      <w:r>
        <w:t xml:space="preserve">Références bibliographiques: </w:t>
      </w:r>
    </w:p>
    <w:p w:rsidR="0088127E" w:rsidRPr="00700B67" w:rsidRDefault="0088127E" w:rsidP="005D6017">
      <w:pPr>
        <w:pStyle w:val="Paragraphedeliste"/>
        <w:numPr>
          <w:ilvl w:val="0"/>
          <w:numId w:val="23"/>
        </w:numPr>
        <w:ind w:left="284" w:hanging="284"/>
        <w:rPr>
          <w:rStyle w:val="Rfrenceple"/>
        </w:rPr>
      </w:pPr>
      <w:r w:rsidRPr="00700B67">
        <w:rPr>
          <w:rStyle w:val="Rfrenceple"/>
        </w:rPr>
        <w:t xml:space="preserve">R. Comolet, ‘Mécanique des fluides expérimentale’, Tome 1, 2 et 3, Ed. Masson et Cie. </w:t>
      </w:r>
    </w:p>
    <w:p w:rsidR="0088127E" w:rsidRPr="00700B67" w:rsidRDefault="0088127E" w:rsidP="005D6017">
      <w:pPr>
        <w:pStyle w:val="Paragraphedeliste"/>
        <w:numPr>
          <w:ilvl w:val="0"/>
          <w:numId w:val="23"/>
        </w:numPr>
        <w:ind w:left="284" w:hanging="284"/>
        <w:rPr>
          <w:rStyle w:val="Rfrenceple"/>
        </w:rPr>
      </w:pPr>
      <w:r w:rsidRPr="00700B67">
        <w:rPr>
          <w:rStyle w:val="Rfrenceple"/>
        </w:rPr>
        <w:t xml:space="preserve">R. Ouziaux, ‘Mécanique des fluides appliquée’, Ed. Dunod, 1978 </w:t>
      </w:r>
    </w:p>
    <w:p w:rsidR="0088127E" w:rsidRPr="009B2215" w:rsidRDefault="0088127E" w:rsidP="005D6017">
      <w:pPr>
        <w:pStyle w:val="Paragraphedeliste"/>
        <w:numPr>
          <w:ilvl w:val="0"/>
          <w:numId w:val="23"/>
        </w:numPr>
        <w:ind w:left="284" w:hanging="284"/>
        <w:rPr>
          <w:rStyle w:val="Rfrenceple"/>
          <w:lang w:val="en-US"/>
        </w:rPr>
      </w:pPr>
      <w:r w:rsidRPr="009B2215">
        <w:rPr>
          <w:rStyle w:val="Rfrenceple"/>
          <w:lang w:val="en-US"/>
        </w:rPr>
        <w:t xml:space="preserve">B. R. Munson, D. F. Young, T. H. Okiishi, ‘Fundamentals of fluid mechanics’, Wiley &amp; sons. </w:t>
      </w:r>
    </w:p>
    <w:p w:rsidR="0088127E" w:rsidRPr="00700B67" w:rsidRDefault="0088127E" w:rsidP="005D6017">
      <w:pPr>
        <w:pStyle w:val="Paragraphedeliste"/>
        <w:numPr>
          <w:ilvl w:val="0"/>
          <w:numId w:val="23"/>
        </w:numPr>
        <w:ind w:left="284" w:hanging="284"/>
        <w:rPr>
          <w:rStyle w:val="Rfrenceple"/>
        </w:rPr>
      </w:pPr>
      <w:r w:rsidRPr="00700B67">
        <w:rPr>
          <w:rStyle w:val="Rfrenceple"/>
        </w:rPr>
        <w:t xml:space="preserve">R. V. Gilles, ‘Mécanique des fluides et hydraulique : Cours et problèmes’, Série Schaum, Mc Graw Hill, 1975.  </w:t>
      </w:r>
    </w:p>
    <w:p w:rsidR="0088127E" w:rsidRPr="009B2215" w:rsidRDefault="0088127E" w:rsidP="005D6017">
      <w:pPr>
        <w:pStyle w:val="Paragraphedeliste"/>
        <w:numPr>
          <w:ilvl w:val="0"/>
          <w:numId w:val="23"/>
        </w:numPr>
        <w:ind w:left="284" w:hanging="284"/>
        <w:rPr>
          <w:rStyle w:val="Rfrenceple"/>
          <w:lang w:val="en-US"/>
        </w:rPr>
      </w:pPr>
      <w:r w:rsidRPr="009B2215">
        <w:rPr>
          <w:rStyle w:val="Rfrenceple"/>
          <w:lang w:val="en-US"/>
        </w:rPr>
        <w:t xml:space="preserve">C. T. Crow, D. F. Elger, J. A. Roberson, ‘ Engineering fluid mechanics’, Wiley &amp; sons </w:t>
      </w:r>
    </w:p>
    <w:p w:rsidR="0088127E" w:rsidRPr="009B2215" w:rsidRDefault="0088127E" w:rsidP="005D6017">
      <w:pPr>
        <w:pStyle w:val="Paragraphedeliste"/>
        <w:numPr>
          <w:ilvl w:val="0"/>
          <w:numId w:val="23"/>
        </w:numPr>
        <w:ind w:left="284" w:hanging="284"/>
        <w:rPr>
          <w:rStyle w:val="Rfrenceple"/>
          <w:lang w:val="en-US"/>
        </w:rPr>
      </w:pPr>
      <w:r w:rsidRPr="009B2215">
        <w:rPr>
          <w:rStyle w:val="Rfrenceple"/>
          <w:lang w:val="en-US"/>
        </w:rPr>
        <w:t xml:space="preserve">R. W. Fox, A. T. Mc Donald, ‘Introduction to fluid mechanics’, fluid mechanics’ </w:t>
      </w:r>
    </w:p>
    <w:p w:rsidR="0088127E" w:rsidRPr="009B2215" w:rsidRDefault="0088127E" w:rsidP="005D6017">
      <w:pPr>
        <w:pStyle w:val="Paragraphedeliste"/>
        <w:numPr>
          <w:ilvl w:val="0"/>
          <w:numId w:val="23"/>
        </w:numPr>
        <w:ind w:left="284" w:hanging="284"/>
        <w:rPr>
          <w:rStyle w:val="Rfrenceple"/>
          <w:lang w:val="en-US"/>
        </w:rPr>
      </w:pPr>
      <w:r w:rsidRPr="009B2215">
        <w:rPr>
          <w:rStyle w:val="Rfrenceple"/>
          <w:lang w:val="en-US"/>
        </w:rPr>
        <w:t xml:space="preserve">V. L. Streeter, B. E. Wylie, ‘Fluid mechanics’, McGraw Hill </w:t>
      </w:r>
    </w:p>
    <w:p w:rsidR="0088127E" w:rsidRPr="009B2215" w:rsidRDefault="0088127E" w:rsidP="005D6017">
      <w:pPr>
        <w:pStyle w:val="Paragraphedeliste"/>
        <w:numPr>
          <w:ilvl w:val="0"/>
          <w:numId w:val="23"/>
        </w:numPr>
        <w:ind w:left="284" w:hanging="284"/>
        <w:rPr>
          <w:rStyle w:val="Rfrenceple"/>
          <w:lang w:val="en-US"/>
        </w:rPr>
      </w:pPr>
      <w:r w:rsidRPr="009B2215">
        <w:rPr>
          <w:rStyle w:val="Rfrenceple"/>
          <w:lang w:val="en-US"/>
        </w:rPr>
        <w:t xml:space="preserve">F. M. White, ‘‘Fluid mechanics’, McGraw Hill </w:t>
      </w:r>
    </w:p>
    <w:p w:rsidR="0088127E" w:rsidRDefault="0088127E" w:rsidP="005D6017">
      <w:pPr>
        <w:pStyle w:val="Paragraphedeliste"/>
        <w:numPr>
          <w:ilvl w:val="0"/>
          <w:numId w:val="23"/>
        </w:numPr>
        <w:spacing w:line="259" w:lineRule="auto"/>
        <w:ind w:left="284" w:hanging="284"/>
      </w:pPr>
      <w:r w:rsidRPr="00700B67">
        <w:rPr>
          <w:rStyle w:val="Rfrenceple"/>
        </w:rPr>
        <w:t>S.  Amiroudine, J. L. Battaglia, ‘Mécanique des fluides Cours et exercices corrigés’, Ed. Dun</w:t>
      </w:r>
      <w:r w:rsidR="00700B67">
        <w:rPr>
          <w:rStyle w:val="Rfrenceple"/>
        </w:rPr>
        <w:t>od.</w:t>
      </w:r>
      <w:r w:rsidRPr="00700B67">
        <w:rPr>
          <w:rFonts w:ascii="Cambria" w:eastAsia="Cambria" w:hAnsi="Cambria" w:cs="Cambria"/>
          <w:b/>
        </w:rPr>
        <w:tab/>
      </w:r>
      <w:r>
        <w:br w:type="page"/>
      </w:r>
    </w:p>
    <w:p w:rsidR="004C734F" w:rsidRPr="003E4E9A" w:rsidRDefault="004C734F" w:rsidP="00DA6830">
      <w:pPr>
        <w:pStyle w:val="matires"/>
      </w:pPr>
      <w:r>
        <w:t>Semestre</w:t>
      </w:r>
      <w:r w:rsidRPr="00F84D1C">
        <w:t xml:space="preserve">: </w:t>
      </w:r>
      <w:r>
        <w:t>3</w:t>
      </w:r>
    </w:p>
    <w:p w:rsidR="004C734F" w:rsidRDefault="004C734F" w:rsidP="00DA6830">
      <w:pPr>
        <w:pStyle w:val="matires"/>
      </w:pPr>
      <w:r>
        <w:t>Unité d’enseignement</w:t>
      </w:r>
      <w:r w:rsidRPr="003E4E9A">
        <w:t xml:space="preserve">: </w:t>
      </w:r>
      <w:r>
        <w:t xml:space="preserve">UEF 2.1.2 </w:t>
      </w:r>
    </w:p>
    <w:p w:rsidR="0088127E" w:rsidRDefault="0088127E" w:rsidP="00DA6830">
      <w:pPr>
        <w:pStyle w:val="matires"/>
      </w:pPr>
      <w:r>
        <w:t>Ma</w:t>
      </w:r>
      <w:r w:rsidR="004C734F">
        <w:t>tière 2 : Mécanique rationnelle</w:t>
      </w:r>
    </w:p>
    <w:p w:rsidR="0088127E" w:rsidRPr="00817F3F" w:rsidRDefault="0088127E" w:rsidP="00DA6830">
      <w:pPr>
        <w:pStyle w:val="matires"/>
      </w:pPr>
      <w:r w:rsidRPr="00817F3F">
        <w:t>VHS: 45h00 (Cours: 1h30, TD: 1h30)</w:t>
      </w:r>
    </w:p>
    <w:p w:rsidR="0088127E" w:rsidRPr="00817F3F" w:rsidRDefault="0088127E" w:rsidP="00DA6830">
      <w:pPr>
        <w:pStyle w:val="matires"/>
      </w:pPr>
      <w:r w:rsidRPr="00817F3F">
        <w:t xml:space="preserve">Crédits: </w:t>
      </w:r>
      <w:r>
        <w:t>4</w:t>
      </w:r>
    </w:p>
    <w:p w:rsidR="0088127E" w:rsidRPr="0088127E" w:rsidRDefault="0088127E" w:rsidP="00DA6830">
      <w:pPr>
        <w:pStyle w:val="matires"/>
      </w:pPr>
      <w:r w:rsidRPr="00817F3F">
        <w:t xml:space="preserve">Coefficient: </w:t>
      </w:r>
      <w:r>
        <w:t xml:space="preserve">2 </w:t>
      </w:r>
    </w:p>
    <w:p w:rsidR="0088127E" w:rsidRDefault="0088127E" w:rsidP="0063672D">
      <w:pPr>
        <w:pStyle w:val="Titre1-Domaine"/>
      </w:pPr>
      <w:r>
        <w:t xml:space="preserve">Objectifs de l’enseignement : </w:t>
      </w:r>
    </w:p>
    <w:p w:rsidR="0088127E" w:rsidRDefault="0088127E" w:rsidP="00700B67">
      <w:pPr>
        <w:pStyle w:val="Contenu-CPNDST"/>
      </w:pPr>
      <w:r>
        <w:t xml:space="preserve">L’étudiant sera en mesure de saisir la nature d’un problème (statique, cinématique ou dynamique) de mécanique du solide, il possèdera les outils lui permettant de résoudre le problème dans le cadre de la mécanique classique. Cette matière constitue un pré requis pour les matières : </w:t>
      </w:r>
      <w:r w:rsidR="0063672D">
        <w:t>RDM et</w:t>
      </w:r>
      <w:r>
        <w:t xml:space="preserve"> la mécanique analytique. </w:t>
      </w:r>
    </w:p>
    <w:p w:rsidR="0088127E" w:rsidRDefault="0088127E" w:rsidP="0063672D">
      <w:pPr>
        <w:pStyle w:val="Titre1-Domaine"/>
      </w:pPr>
      <w:r>
        <w:t xml:space="preserve">Connaissances préalables recommandées  </w:t>
      </w:r>
    </w:p>
    <w:p w:rsidR="00204E66" w:rsidRDefault="0063672D" w:rsidP="00700B67">
      <w:pPr>
        <w:pStyle w:val="Contenu-CPNDST"/>
      </w:pPr>
      <w:r>
        <w:t>P</w:t>
      </w:r>
      <w:r w:rsidR="0088127E">
        <w:t xml:space="preserve">hysique 1 </w:t>
      </w:r>
      <w:r>
        <w:t>et Mathématique 2</w:t>
      </w:r>
    </w:p>
    <w:p w:rsidR="0088127E" w:rsidRDefault="0088127E" w:rsidP="00204E66">
      <w:pPr>
        <w:pStyle w:val="Titre1-Domaine"/>
      </w:pPr>
      <w:r>
        <w:t>Contenu d</w:t>
      </w:r>
      <w:r w:rsidR="000746C7">
        <w:t>e la matière :</w:t>
      </w:r>
    </w:p>
    <w:p w:rsidR="000746C7" w:rsidRPr="000746C7" w:rsidRDefault="000746C7" w:rsidP="00700B67">
      <w:pPr>
        <w:pStyle w:val="Chap-Domaine"/>
      </w:pPr>
      <w:r w:rsidRPr="000746C7">
        <w:t>Chapitre 1. Rappels mathématiques (éléments de calcul vectoriel)</w:t>
      </w:r>
      <w:r w:rsidR="00700B67">
        <w:tab/>
      </w:r>
      <w:r w:rsidRPr="000746C7">
        <w:t>(1 semaine)</w:t>
      </w:r>
    </w:p>
    <w:p w:rsidR="000746C7" w:rsidRPr="000746C7" w:rsidRDefault="000746C7" w:rsidP="00700B67">
      <w:pPr>
        <w:pStyle w:val="Chap-Domaine"/>
      </w:pPr>
      <w:r w:rsidRPr="000746C7">
        <w:t>Chapitre 2. Généralités et définitions de base</w:t>
      </w:r>
      <w:r w:rsidR="00700B67">
        <w:tab/>
      </w:r>
      <w:r w:rsidRPr="000746C7">
        <w:t>(2 semaines)</w:t>
      </w:r>
    </w:p>
    <w:p w:rsidR="000746C7" w:rsidRPr="00D97718" w:rsidRDefault="000746C7" w:rsidP="00700B67">
      <w:pPr>
        <w:pStyle w:val="Contenu-CPNDST"/>
        <w:rPr>
          <w:b/>
          <w:bCs/>
        </w:rPr>
      </w:pPr>
      <w:r w:rsidRPr="00D97718">
        <w:t>2.1 Définition et sens physique de la force</w:t>
      </w:r>
    </w:p>
    <w:p w:rsidR="000746C7" w:rsidRPr="00D97718" w:rsidRDefault="000746C7" w:rsidP="00700B67">
      <w:pPr>
        <w:pStyle w:val="Contenu-CPNDST"/>
        <w:rPr>
          <w:b/>
          <w:bCs/>
        </w:rPr>
      </w:pPr>
      <w:r w:rsidRPr="00D97718">
        <w:t>2.2 Représentation mathématique de la force</w:t>
      </w:r>
    </w:p>
    <w:p w:rsidR="000746C7" w:rsidRPr="00D97718" w:rsidRDefault="000746C7" w:rsidP="00700B67">
      <w:pPr>
        <w:pStyle w:val="Contenu-CPNDST"/>
        <w:rPr>
          <w:b/>
          <w:bCs/>
        </w:rPr>
      </w:pPr>
      <w:r w:rsidRPr="00D97718">
        <w:t>2.3 Opérations sur la force (composition, décomposition, projection)</w:t>
      </w:r>
    </w:p>
    <w:p w:rsidR="000746C7" w:rsidRPr="00D97718" w:rsidRDefault="000746C7" w:rsidP="00700B67">
      <w:pPr>
        <w:pStyle w:val="Contenu-CPNDST"/>
        <w:rPr>
          <w:b/>
          <w:bCs/>
        </w:rPr>
      </w:pPr>
      <w:r w:rsidRPr="00D97718">
        <w:t>2.4 Type de force : ponctuelle, linéique, surfacique, volumique</w:t>
      </w:r>
    </w:p>
    <w:p w:rsidR="000746C7" w:rsidRPr="00D97718" w:rsidRDefault="000746C7" w:rsidP="00700B67">
      <w:pPr>
        <w:pStyle w:val="Contenu-CPNDST"/>
        <w:rPr>
          <w:b/>
          <w:bCs/>
        </w:rPr>
      </w:pPr>
      <w:r w:rsidRPr="00D97718">
        <w:t>2.5 Classification de forces : forces internes, forces externes.</w:t>
      </w:r>
    </w:p>
    <w:p w:rsidR="000746C7" w:rsidRPr="000746C7" w:rsidRDefault="000746C7" w:rsidP="00700B67">
      <w:pPr>
        <w:pStyle w:val="Contenu-CPNDST"/>
        <w:rPr>
          <w:b/>
          <w:bCs/>
        </w:rPr>
      </w:pPr>
      <w:r w:rsidRPr="00D97718">
        <w:t>2.6 Modèles mécanique : le point matériel, le corps solide</w:t>
      </w:r>
    </w:p>
    <w:p w:rsidR="000746C7" w:rsidRPr="000746C7" w:rsidRDefault="000746C7" w:rsidP="00F7173B">
      <w:pPr>
        <w:pStyle w:val="Chap-Domaine"/>
      </w:pPr>
      <w:r w:rsidRPr="000746C7">
        <w:t xml:space="preserve">Chapitre 3. Statique. </w:t>
      </w:r>
      <w:r w:rsidRPr="000746C7">
        <w:tab/>
        <w:t>(3 semaines)</w:t>
      </w:r>
    </w:p>
    <w:p w:rsidR="000746C7" w:rsidRPr="00D97718" w:rsidRDefault="000746C7" w:rsidP="00700B67">
      <w:pPr>
        <w:pStyle w:val="Contenu-CPNDST"/>
      </w:pPr>
      <w:r w:rsidRPr="00D97718">
        <w:t>3.1 Axiomes de la statique</w:t>
      </w:r>
    </w:p>
    <w:p w:rsidR="000746C7" w:rsidRPr="00D97718" w:rsidRDefault="000746C7" w:rsidP="00700B67">
      <w:pPr>
        <w:pStyle w:val="Contenu-CPNDST"/>
      </w:pPr>
      <w:r w:rsidRPr="00D97718">
        <w:t>3.2 Liaisons, appuis et réactions</w:t>
      </w:r>
    </w:p>
    <w:p w:rsidR="000746C7" w:rsidRPr="00D97718" w:rsidRDefault="000746C7" w:rsidP="00700B67">
      <w:pPr>
        <w:pStyle w:val="Contenu-CPNDST"/>
      </w:pPr>
      <w:r w:rsidRPr="00D97718">
        <w:t>3.3 Axiome des liaisons</w:t>
      </w:r>
    </w:p>
    <w:p w:rsidR="000746C7" w:rsidRPr="00D97718" w:rsidRDefault="000746C7" w:rsidP="00700B67">
      <w:pPr>
        <w:pStyle w:val="Contenu-CPNDST"/>
      </w:pPr>
      <w:r w:rsidRPr="00D97718">
        <w:t>3.4 Conditions d’équilibre :</w:t>
      </w:r>
    </w:p>
    <w:p w:rsidR="000746C7" w:rsidRPr="00D97718" w:rsidRDefault="000746C7" w:rsidP="00700B67">
      <w:pPr>
        <w:pStyle w:val="Contenu-CPNDST"/>
      </w:pPr>
      <w:r w:rsidRPr="00D97718">
        <w:t>3.4.1 Forces concourantes</w:t>
      </w:r>
    </w:p>
    <w:p w:rsidR="000746C7" w:rsidRPr="00D97718" w:rsidRDefault="000746C7" w:rsidP="00700B67">
      <w:pPr>
        <w:pStyle w:val="Contenu-CPNDST"/>
      </w:pPr>
      <w:r w:rsidRPr="00D97718">
        <w:t>3.4.2 Forces parallèles</w:t>
      </w:r>
    </w:p>
    <w:p w:rsidR="000746C7" w:rsidRPr="000746C7" w:rsidRDefault="000746C7" w:rsidP="00700B67">
      <w:pPr>
        <w:pStyle w:val="Contenu-CPNDST"/>
      </w:pPr>
      <w:r w:rsidRPr="00D97718">
        <w:t>3.4.3 Forces planes</w:t>
      </w:r>
    </w:p>
    <w:p w:rsidR="000746C7" w:rsidRPr="000746C7" w:rsidRDefault="000746C7" w:rsidP="00F7173B">
      <w:pPr>
        <w:pStyle w:val="Chap-Domaine"/>
      </w:pPr>
      <w:r w:rsidRPr="000746C7">
        <w:t>Chapitre 4. C</w:t>
      </w:r>
      <w:r>
        <w:t>inématique du solide rigide.</w:t>
      </w:r>
      <w:r>
        <w:tab/>
      </w:r>
      <w:r w:rsidRPr="000746C7">
        <w:t>(3 semaines)</w:t>
      </w:r>
    </w:p>
    <w:p w:rsidR="000746C7" w:rsidRPr="00D97718" w:rsidRDefault="000746C7" w:rsidP="00700B67">
      <w:pPr>
        <w:pStyle w:val="Contenu-CPNDST"/>
      </w:pPr>
      <w:r w:rsidRPr="00D97718">
        <w:t>4.1 Rappels succinct sur les quantités cinématiques pour un point matériel.</w:t>
      </w:r>
    </w:p>
    <w:p w:rsidR="000746C7" w:rsidRPr="00D97718" w:rsidRDefault="000746C7" w:rsidP="00700B67">
      <w:pPr>
        <w:pStyle w:val="Contenu-CPNDST"/>
      </w:pPr>
      <w:r w:rsidRPr="00D97718">
        <w:t>4.2 Cinématique du corps solide</w:t>
      </w:r>
    </w:p>
    <w:p w:rsidR="000746C7" w:rsidRPr="00D97718" w:rsidRDefault="000746C7" w:rsidP="00700B67">
      <w:pPr>
        <w:pStyle w:val="Contenu-CPNDST"/>
      </w:pPr>
      <w:r w:rsidRPr="00D97718">
        <w:t>4.2.1 Mouvement de translation</w:t>
      </w:r>
    </w:p>
    <w:p w:rsidR="000746C7" w:rsidRPr="00D97718" w:rsidRDefault="000746C7" w:rsidP="00700B67">
      <w:pPr>
        <w:pStyle w:val="Contenu-CPNDST"/>
      </w:pPr>
      <w:r w:rsidRPr="00D97718">
        <w:t>4.2.2 Mouvement de rotation autour d’un axe fixe</w:t>
      </w:r>
    </w:p>
    <w:p w:rsidR="000746C7" w:rsidRPr="00D97718" w:rsidRDefault="000746C7" w:rsidP="00700B67">
      <w:pPr>
        <w:pStyle w:val="Contenu-CPNDST"/>
      </w:pPr>
      <w:r w:rsidRPr="00D97718">
        <w:t>4.2.3 Mouvement plan</w:t>
      </w:r>
    </w:p>
    <w:p w:rsidR="000746C7" w:rsidRPr="000746C7" w:rsidRDefault="000746C7" w:rsidP="00700B67">
      <w:pPr>
        <w:pStyle w:val="Contenu-CPNDST"/>
      </w:pPr>
      <w:r w:rsidRPr="00D97718">
        <w:t>4.2.4 Mouvement composé.</w:t>
      </w:r>
    </w:p>
    <w:p w:rsidR="000746C7" w:rsidRPr="00700B67" w:rsidRDefault="000746C7" w:rsidP="00700B67">
      <w:pPr>
        <w:pStyle w:val="Chap-Domaine"/>
      </w:pPr>
      <w:r w:rsidRPr="00700B67">
        <w:t xml:space="preserve">Chapitre 5. Géométrie de masse. </w:t>
      </w:r>
      <w:r w:rsidRPr="00700B67">
        <w:tab/>
        <w:t>(3 semaines)</w:t>
      </w:r>
    </w:p>
    <w:p w:rsidR="000746C7" w:rsidRPr="00D97718" w:rsidRDefault="000746C7" w:rsidP="00700B67">
      <w:pPr>
        <w:pStyle w:val="Contenu-CPNDST"/>
      </w:pPr>
      <w:r w:rsidRPr="00D97718">
        <w:t xml:space="preserve">5.1 Masse d’un système matériel </w:t>
      </w:r>
    </w:p>
    <w:p w:rsidR="000746C7" w:rsidRPr="00D97718" w:rsidRDefault="000746C7" w:rsidP="00700B67">
      <w:pPr>
        <w:pStyle w:val="Contenu-CPNDST"/>
      </w:pPr>
      <w:r w:rsidRPr="00D97718">
        <w:t xml:space="preserve">5.1.1 Système continu </w:t>
      </w:r>
    </w:p>
    <w:p w:rsidR="000746C7" w:rsidRPr="00D97718" w:rsidRDefault="000746C7" w:rsidP="00700B67">
      <w:pPr>
        <w:pStyle w:val="Contenu-CPNDST"/>
      </w:pPr>
      <w:r w:rsidRPr="00D97718">
        <w:t xml:space="preserve">5.1.2. Système discret </w:t>
      </w:r>
    </w:p>
    <w:p w:rsidR="000746C7" w:rsidRPr="00D97718" w:rsidRDefault="000746C7" w:rsidP="00700B67">
      <w:pPr>
        <w:pStyle w:val="Contenu-CPNDST"/>
      </w:pPr>
      <w:r w:rsidRPr="00D97718">
        <w:t>5.2 Formulation intégrale du centre de masse</w:t>
      </w:r>
    </w:p>
    <w:p w:rsidR="000746C7" w:rsidRPr="00D97718" w:rsidRDefault="000746C7" w:rsidP="00700B67">
      <w:pPr>
        <w:pStyle w:val="Contenu-CPNDST"/>
      </w:pPr>
      <w:r w:rsidRPr="00D97718">
        <w:t>5.2.1. Définitions (cas linéaire, surfacique et volumique)</w:t>
      </w:r>
    </w:p>
    <w:p w:rsidR="000746C7" w:rsidRPr="00D97718" w:rsidRDefault="000746C7" w:rsidP="00700B67">
      <w:pPr>
        <w:pStyle w:val="Contenu-CPNDST"/>
      </w:pPr>
      <w:r w:rsidRPr="00D97718">
        <w:t>5.2.2 Formulation discrète du centre de masse</w:t>
      </w:r>
    </w:p>
    <w:p w:rsidR="000746C7" w:rsidRPr="00D97718" w:rsidRDefault="000746C7" w:rsidP="00700B67">
      <w:pPr>
        <w:pStyle w:val="Contenu-CPNDST"/>
      </w:pPr>
      <w:r w:rsidRPr="00D97718">
        <w:t>5.2.3 Théorèmes de GULDIN</w:t>
      </w:r>
    </w:p>
    <w:p w:rsidR="000746C7" w:rsidRPr="00D97718" w:rsidRDefault="000746C7" w:rsidP="00700B67">
      <w:pPr>
        <w:pStyle w:val="Contenu-CPNDST"/>
      </w:pPr>
      <w:r w:rsidRPr="00D97718">
        <w:t xml:space="preserve">5.3. Moment et produit d’inertie de solides </w:t>
      </w:r>
    </w:p>
    <w:p w:rsidR="000746C7" w:rsidRPr="00D97718" w:rsidRDefault="000746C7" w:rsidP="00700B67">
      <w:pPr>
        <w:pStyle w:val="Contenu-CPNDST"/>
      </w:pPr>
      <w:r w:rsidRPr="00D97718">
        <w:t xml:space="preserve">5.4. Tenseur d’inertie d’un solide </w:t>
      </w:r>
    </w:p>
    <w:p w:rsidR="000746C7" w:rsidRPr="00D97718" w:rsidRDefault="000746C7" w:rsidP="00700B67">
      <w:pPr>
        <w:pStyle w:val="Contenu-CPNDST"/>
      </w:pPr>
      <w:r w:rsidRPr="00D97718">
        <w:t>5.4.1 Cas particuliers</w:t>
      </w:r>
    </w:p>
    <w:p w:rsidR="000746C7" w:rsidRPr="00D97718" w:rsidRDefault="000746C7" w:rsidP="00700B67">
      <w:pPr>
        <w:pStyle w:val="Contenu-CPNDST"/>
      </w:pPr>
      <w:r w:rsidRPr="00D97718">
        <w:t xml:space="preserve">5.42 Axes Principaux d’inertie </w:t>
      </w:r>
    </w:p>
    <w:p w:rsidR="000746C7" w:rsidRPr="00D97718" w:rsidRDefault="000746C7" w:rsidP="00700B67">
      <w:pPr>
        <w:pStyle w:val="Contenu-CPNDST"/>
      </w:pPr>
      <w:r w:rsidRPr="00D97718">
        <w:t>5.5. Théorème d’Huyghens</w:t>
      </w:r>
    </w:p>
    <w:p w:rsidR="000746C7" w:rsidRPr="000746C7" w:rsidRDefault="000746C7" w:rsidP="00700B67">
      <w:pPr>
        <w:pStyle w:val="Contenu-CPNDST"/>
      </w:pPr>
      <w:r w:rsidRPr="00D97718">
        <w:lastRenderedPageBreak/>
        <w:t>5.6. Moment d’inertie de solides par rapport à un axe quelconque.</w:t>
      </w:r>
    </w:p>
    <w:p w:rsidR="000746C7" w:rsidRPr="00D97718" w:rsidRDefault="000746C7" w:rsidP="00F7173B">
      <w:pPr>
        <w:pStyle w:val="Chap-Domaine"/>
        <w:rPr>
          <w:sz w:val="20"/>
          <w:szCs w:val="20"/>
        </w:rPr>
      </w:pPr>
      <w:r>
        <w:t>Chapitre 6.</w:t>
      </w:r>
      <w:r w:rsidRPr="00D97718">
        <w:t xml:space="preserve"> Dynamique du solide rigide. </w:t>
      </w:r>
      <w:r w:rsidRPr="00D97718">
        <w:rPr>
          <w:sz w:val="20"/>
          <w:szCs w:val="20"/>
        </w:rPr>
        <w:t>(3 semaines)</w:t>
      </w:r>
    </w:p>
    <w:p w:rsidR="000746C7" w:rsidRPr="00D97718" w:rsidRDefault="000746C7" w:rsidP="00700B67">
      <w:pPr>
        <w:pStyle w:val="Contenu-CPNDST"/>
      </w:pPr>
      <w:r w:rsidRPr="00D97718">
        <w:t>6.1 Bref rappels sur les quantités dynamiques pour un point matériel.</w:t>
      </w:r>
    </w:p>
    <w:p w:rsidR="000746C7" w:rsidRPr="00D97718" w:rsidRDefault="000746C7" w:rsidP="00700B67">
      <w:pPr>
        <w:pStyle w:val="Contenu-CPNDST"/>
      </w:pPr>
      <w:r w:rsidRPr="00D97718">
        <w:t>6.2 Élément de cinétique du corps rigide :</w:t>
      </w:r>
    </w:p>
    <w:p w:rsidR="000746C7" w:rsidRPr="00D97718" w:rsidRDefault="000746C7" w:rsidP="00700B67">
      <w:pPr>
        <w:pStyle w:val="Contenu-CPNDST"/>
      </w:pPr>
      <w:r w:rsidRPr="00D97718">
        <w:t>6.2.1 Quantité de mouvement</w:t>
      </w:r>
    </w:p>
    <w:p w:rsidR="000746C7" w:rsidRPr="00D97718" w:rsidRDefault="000746C7" w:rsidP="00700B67">
      <w:pPr>
        <w:pStyle w:val="Contenu-CPNDST"/>
      </w:pPr>
      <w:r w:rsidRPr="00D97718">
        <w:t>6.2.2 Moment cinétique</w:t>
      </w:r>
    </w:p>
    <w:p w:rsidR="000746C7" w:rsidRPr="00D97718" w:rsidRDefault="000746C7" w:rsidP="00700B67">
      <w:pPr>
        <w:pStyle w:val="Contenu-CPNDST"/>
      </w:pPr>
      <w:r w:rsidRPr="00D97718">
        <w:t>6.2.3 Énergie cinétique</w:t>
      </w:r>
    </w:p>
    <w:p w:rsidR="000746C7" w:rsidRPr="00D97718" w:rsidRDefault="000746C7" w:rsidP="00700B67">
      <w:pPr>
        <w:pStyle w:val="Contenu-CPNDST"/>
      </w:pPr>
      <w:r w:rsidRPr="00D97718">
        <w:t>6.3 Équation de la dynamique pour un corps solide</w:t>
      </w:r>
    </w:p>
    <w:p w:rsidR="000746C7" w:rsidRPr="00D97718" w:rsidRDefault="000746C7" w:rsidP="00700B67">
      <w:pPr>
        <w:pStyle w:val="Contenu-CPNDST"/>
      </w:pPr>
      <w:r w:rsidRPr="00D97718">
        <w:t xml:space="preserve">6.4 Théorème du moment cinétique </w:t>
      </w:r>
    </w:p>
    <w:p w:rsidR="000746C7" w:rsidRPr="00D97718" w:rsidRDefault="000746C7" w:rsidP="00700B67">
      <w:pPr>
        <w:pStyle w:val="Contenu-CPNDST"/>
      </w:pPr>
      <w:r w:rsidRPr="00D97718">
        <w:t>6.5 Théorème de l’énergie cinétique</w:t>
      </w:r>
    </w:p>
    <w:p w:rsidR="000746C7" w:rsidRPr="00D97718" w:rsidRDefault="000746C7" w:rsidP="00700B67">
      <w:pPr>
        <w:pStyle w:val="Contenu-CPNDST"/>
      </w:pPr>
      <w:r w:rsidRPr="00D97718">
        <w:t>6.6 Applications :</w:t>
      </w:r>
    </w:p>
    <w:p w:rsidR="000746C7" w:rsidRPr="00D97718" w:rsidRDefault="000746C7" w:rsidP="00700B67">
      <w:pPr>
        <w:pStyle w:val="Contenu-CPNDST"/>
      </w:pPr>
      <w:r w:rsidRPr="00D97718">
        <w:t>6.6.1 Cas de translation pure</w:t>
      </w:r>
    </w:p>
    <w:p w:rsidR="000746C7" w:rsidRPr="00D97718" w:rsidRDefault="000746C7" w:rsidP="00700B67">
      <w:pPr>
        <w:pStyle w:val="Contenu-CPNDST"/>
      </w:pPr>
      <w:r w:rsidRPr="00D97718">
        <w:t>6.6.2 Cas de rotation autour d’un axe fixe</w:t>
      </w:r>
    </w:p>
    <w:p w:rsidR="000746C7" w:rsidRPr="000746C7" w:rsidRDefault="000746C7" w:rsidP="00700B67">
      <w:pPr>
        <w:pStyle w:val="Contenu-CPNDST"/>
      </w:pPr>
      <w:r w:rsidRPr="000746C7">
        <w:t>6.6.3 Cas combiné de translation et de rotation</w:t>
      </w:r>
    </w:p>
    <w:p w:rsidR="00204E66" w:rsidRDefault="0088127E" w:rsidP="00204E66">
      <w:pPr>
        <w:pStyle w:val="Titre1-Domaine"/>
      </w:pPr>
      <w:r>
        <w:t xml:space="preserve">Mode d’évaluation : </w:t>
      </w:r>
    </w:p>
    <w:p w:rsidR="0088127E" w:rsidRDefault="00204E66" w:rsidP="00700B67">
      <w:pPr>
        <w:pStyle w:val="Contenu-CPNDST"/>
      </w:pPr>
      <w:r>
        <w:t>Contrôle</w:t>
      </w:r>
      <w:r w:rsidR="0088127E">
        <w:t xml:space="preserve"> continu : 40%; Examen final : 60%. </w:t>
      </w:r>
    </w:p>
    <w:p w:rsidR="0088127E" w:rsidRDefault="0088127E" w:rsidP="00204E66">
      <w:pPr>
        <w:pStyle w:val="Titre1-Domaine"/>
      </w:pPr>
      <w:r>
        <w:t xml:space="preserve">Références bibliographiques: </w:t>
      </w:r>
    </w:p>
    <w:p w:rsidR="0088127E" w:rsidRPr="00700B67" w:rsidRDefault="0088127E" w:rsidP="005D6017">
      <w:pPr>
        <w:numPr>
          <w:ilvl w:val="0"/>
          <w:numId w:val="17"/>
        </w:numPr>
        <w:spacing w:after="13" w:line="249" w:lineRule="auto"/>
        <w:ind w:hanging="288"/>
        <w:jc w:val="both"/>
        <w:rPr>
          <w:rStyle w:val="Rfrenceple"/>
        </w:rPr>
      </w:pPr>
      <w:r w:rsidRPr="00700B67">
        <w:rPr>
          <w:rStyle w:val="Rfrenceple"/>
        </w:rPr>
        <w:t xml:space="preserve">Éléments de Mécanique rationnelle.        S. Targ.  Editions Mir Moscou  </w:t>
      </w:r>
    </w:p>
    <w:p w:rsidR="0088127E" w:rsidRPr="009B2215" w:rsidRDefault="0088127E" w:rsidP="005D6017">
      <w:pPr>
        <w:numPr>
          <w:ilvl w:val="0"/>
          <w:numId w:val="17"/>
        </w:numPr>
        <w:spacing w:after="13" w:line="249" w:lineRule="auto"/>
        <w:ind w:hanging="288"/>
        <w:jc w:val="both"/>
        <w:rPr>
          <w:rStyle w:val="Rfrenceple"/>
          <w:lang w:val="en-US"/>
        </w:rPr>
      </w:pPr>
      <w:r w:rsidRPr="00700B67">
        <w:rPr>
          <w:rStyle w:val="Rfrenceple"/>
        </w:rPr>
        <w:t xml:space="preserve">Mécanique à l'usage </w:t>
      </w:r>
      <w:r w:rsidR="00204E66" w:rsidRPr="00700B67">
        <w:rPr>
          <w:rStyle w:val="Rfrenceple"/>
        </w:rPr>
        <w:t>des ingénieurs</w:t>
      </w:r>
      <w:r w:rsidRPr="00700B67">
        <w:rPr>
          <w:rStyle w:val="Rfrenceple"/>
        </w:rPr>
        <w:t xml:space="preserve">.  </w:t>
      </w:r>
      <w:r w:rsidRPr="009B2215">
        <w:rPr>
          <w:rStyle w:val="Rfrenceple"/>
          <w:lang w:val="en-US"/>
        </w:rPr>
        <w:t xml:space="preserve">STATIQUE. Edition Russell.  Ferdinand P. Beer </w:t>
      </w:r>
    </w:p>
    <w:p w:rsidR="0088127E" w:rsidRPr="00700B67" w:rsidRDefault="0088127E" w:rsidP="005D6017">
      <w:pPr>
        <w:numPr>
          <w:ilvl w:val="0"/>
          <w:numId w:val="17"/>
        </w:numPr>
        <w:spacing w:after="13" w:line="249" w:lineRule="auto"/>
        <w:ind w:hanging="288"/>
        <w:jc w:val="both"/>
        <w:rPr>
          <w:rStyle w:val="Rfrenceple"/>
        </w:rPr>
      </w:pPr>
      <w:r w:rsidRPr="00700B67">
        <w:rPr>
          <w:rStyle w:val="Rfrenceple"/>
        </w:rPr>
        <w:t xml:space="preserve">Mécanique générale. Cours et exercices corrigés. Sylvie Pommier. Yves Berthaud. DUNOD. </w:t>
      </w:r>
    </w:p>
    <w:p w:rsidR="0088127E" w:rsidRPr="009B2215" w:rsidRDefault="0088127E" w:rsidP="005D6017">
      <w:pPr>
        <w:numPr>
          <w:ilvl w:val="0"/>
          <w:numId w:val="17"/>
        </w:numPr>
        <w:spacing w:after="13" w:line="249" w:lineRule="auto"/>
        <w:ind w:hanging="288"/>
        <w:jc w:val="both"/>
        <w:rPr>
          <w:rStyle w:val="Rfrenceple"/>
          <w:lang w:val="en-US"/>
        </w:rPr>
      </w:pPr>
      <w:r w:rsidRPr="00700B67">
        <w:rPr>
          <w:rStyle w:val="Rfrenceple"/>
        </w:rPr>
        <w:t xml:space="preserve">Mécanique générale - Théorie et application, Editions série. </w:t>
      </w:r>
      <w:r w:rsidRPr="009B2215">
        <w:rPr>
          <w:rStyle w:val="Rfrenceple"/>
          <w:lang w:val="en-US"/>
        </w:rPr>
        <w:t xml:space="preserve">MURAY R. SPIEGEL  schaum, 367p. </w:t>
      </w:r>
    </w:p>
    <w:p w:rsidR="0088127E" w:rsidRPr="00700B67" w:rsidRDefault="0088127E" w:rsidP="005D6017">
      <w:pPr>
        <w:numPr>
          <w:ilvl w:val="0"/>
          <w:numId w:val="17"/>
        </w:numPr>
        <w:spacing w:after="13" w:line="249" w:lineRule="auto"/>
        <w:ind w:hanging="288"/>
        <w:jc w:val="both"/>
        <w:rPr>
          <w:rStyle w:val="Rfrenceple"/>
        </w:rPr>
      </w:pPr>
      <w:r w:rsidRPr="00700B67">
        <w:rPr>
          <w:rStyle w:val="Rfrenceple"/>
        </w:rPr>
        <w:t>Mécanique générale – Exercices et problèmes résolus avec rappels de cours, Office des publications Universitaires, Tahar HANI  1983, 386p.</w:t>
      </w:r>
    </w:p>
    <w:p w:rsidR="0088127E" w:rsidRDefault="0088127E">
      <w:pPr>
        <w:spacing w:after="200" w:line="276" w:lineRule="auto"/>
        <w:rPr>
          <w:rFonts w:ascii="Cambria" w:eastAsia="Cambria" w:hAnsi="Cambria" w:cs="Cambria"/>
          <w:b/>
        </w:rPr>
      </w:pPr>
      <w:r>
        <w:rPr>
          <w:rFonts w:ascii="Cambria" w:eastAsia="Cambria" w:hAnsi="Cambria" w:cs="Cambria"/>
          <w:b/>
        </w:rPr>
        <w:br w:type="page"/>
      </w:r>
    </w:p>
    <w:p w:rsidR="004C734F" w:rsidRPr="003E4E9A" w:rsidRDefault="004C734F" w:rsidP="00DA6830">
      <w:pPr>
        <w:pStyle w:val="matires"/>
      </w:pPr>
      <w:r>
        <w:lastRenderedPageBreak/>
        <w:t>Semestre</w:t>
      </w:r>
      <w:r w:rsidRPr="00F84D1C">
        <w:t xml:space="preserve">: </w:t>
      </w:r>
      <w:r>
        <w:t>3</w:t>
      </w:r>
    </w:p>
    <w:p w:rsidR="00E638BE" w:rsidRDefault="004C734F" w:rsidP="00DA6830">
      <w:pPr>
        <w:pStyle w:val="matires"/>
      </w:pPr>
      <w:r>
        <w:t>Unité d’enseignement</w:t>
      </w:r>
      <w:r w:rsidRPr="003E4E9A">
        <w:t xml:space="preserve">: </w:t>
      </w:r>
      <w:r w:rsidR="00E638BE">
        <w:t xml:space="preserve">UEM 2.1  </w:t>
      </w:r>
    </w:p>
    <w:p w:rsidR="00E638BE" w:rsidRDefault="0088127E" w:rsidP="00DA6830">
      <w:pPr>
        <w:pStyle w:val="matires"/>
      </w:pPr>
      <w:r>
        <w:t>Matière 1 : Probabilités &amp; Statistiques</w:t>
      </w:r>
    </w:p>
    <w:p w:rsidR="0088127E" w:rsidRPr="00817F3F" w:rsidRDefault="0088127E" w:rsidP="00DA6830">
      <w:pPr>
        <w:pStyle w:val="matires"/>
      </w:pPr>
      <w:r w:rsidRPr="00817F3F">
        <w:t>VHS: 45h00 (Cours: 1h30, TD: 1h30)</w:t>
      </w:r>
    </w:p>
    <w:p w:rsidR="0088127E" w:rsidRPr="00817F3F" w:rsidRDefault="0088127E" w:rsidP="00DA6830">
      <w:pPr>
        <w:pStyle w:val="matires"/>
      </w:pPr>
      <w:r w:rsidRPr="00817F3F">
        <w:t xml:space="preserve">Crédits: </w:t>
      </w:r>
      <w:r>
        <w:t>4</w:t>
      </w:r>
    </w:p>
    <w:p w:rsidR="0088127E" w:rsidRPr="0088127E" w:rsidRDefault="0088127E" w:rsidP="00DA6830">
      <w:pPr>
        <w:pStyle w:val="matires"/>
      </w:pPr>
      <w:r w:rsidRPr="00817F3F">
        <w:t xml:space="preserve">Coefficient: </w:t>
      </w:r>
      <w:r>
        <w:t xml:space="preserve">2 </w:t>
      </w:r>
    </w:p>
    <w:p w:rsidR="00312B2C" w:rsidRPr="00643EDB" w:rsidRDefault="00312B2C" w:rsidP="00312B2C">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312B2C" w:rsidRPr="00DC5F45" w:rsidRDefault="00312B2C" w:rsidP="00312B2C">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312B2C" w:rsidRPr="00220537" w:rsidRDefault="00312B2C" w:rsidP="00312B2C">
      <w:pPr>
        <w:autoSpaceDE w:val="0"/>
        <w:autoSpaceDN w:val="0"/>
        <w:adjustRightInd w:val="0"/>
        <w:jc w:val="both"/>
        <w:rPr>
          <w:rFonts w:asciiTheme="majorHAnsi" w:hAnsiTheme="majorHAnsi" w:cs="Arial"/>
          <w:b/>
          <w:bCs/>
          <w:color w:val="00B050"/>
        </w:rPr>
      </w:pPr>
    </w:p>
    <w:p w:rsidR="00312B2C" w:rsidRPr="00643EDB" w:rsidRDefault="00312B2C" w:rsidP="00312B2C">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312B2C" w:rsidRPr="00DC5F45" w:rsidRDefault="00312B2C" w:rsidP="00312B2C">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312B2C" w:rsidRDefault="00312B2C" w:rsidP="00312B2C">
      <w:pPr>
        <w:autoSpaceDE w:val="0"/>
        <w:autoSpaceDN w:val="0"/>
        <w:adjustRightInd w:val="0"/>
        <w:spacing w:after="120" w:line="276" w:lineRule="auto"/>
        <w:rPr>
          <w:rFonts w:ascii="Cambria" w:hAnsi="Cambria" w:cs="Calibri"/>
          <w:b/>
          <w:u w:val="thick" w:color="F79646"/>
        </w:rPr>
      </w:pPr>
    </w:p>
    <w:p w:rsidR="00312B2C" w:rsidRPr="00643EDB" w:rsidRDefault="00312B2C" w:rsidP="00312B2C">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312B2C" w:rsidRPr="00DC5F45" w:rsidRDefault="00312B2C" w:rsidP="00312B2C">
      <w:pPr>
        <w:pStyle w:val="Titre1"/>
        <w:rPr>
          <w:rFonts w:ascii="Cambria" w:hAnsi="Cambria" w:cs="Arial"/>
          <w:sz w:val="22"/>
          <w:szCs w:val="22"/>
        </w:rPr>
      </w:pPr>
      <w:r w:rsidRPr="00DC5F45">
        <w:rPr>
          <w:rFonts w:ascii="Cambria" w:hAnsi="Cambria" w:cs="Arial"/>
          <w:sz w:val="22"/>
          <w:szCs w:val="22"/>
        </w:rPr>
        <w:t>Partie A : Statistiques</w:t>
      </w:r>
    </w:p>
    <w:p w:rsidR="00312B2C" w:rsidRPr="00DC5F45" w:rsidRDefault="00312B2C" w:rsidP="00312B2C">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312B2C" w:rsidRPr="00DC5F45" w:rsidRDefault="00312B2C" w:rsidP="00312B2C">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312B2C" w:rsidRPr="00DC5F45" w:rsidRDefault="00312B2C" w:rsidP="00312B2C">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312B2C" w:rsidRPr="00DC5F45" w:rsidRDefault="00312B2C" w:rsidP="00312B2C">
      <w:pPr>
        <w:pStyle w:val="Titre1"/>
        <w:rPr>
          <w:rFonts w:ascii="Cambria" w:hAnsi="Cambria" w:cs="Arial"/>
          <w:sz w:val="22"/>
          <w:szCs w:val="22"/>
        </w:rPr>
      </w:pPr>
    </w:p>
    <w:p w:rsidR="00312B2C" w:rsidRPr="00DC5F45" w:rsidRDefault="00312B2C" w:rsidP="00312B2C">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312B2C" w:rsidRPr="00DC5F45" w:rsidRDefault="00312B2C" w:rsidP="00312B2C">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312B2C" w:rsidRPr="00DC5F45" w:rsidRDefault="00312B2C" w:rsidP="00312B2C">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312B2C" w:rsidRPr="00DC5F45" w:rsidRDefault="00312B2C" w:rsidP="00312B2C">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312B2C" w:rsidRPr="00DC5F45" w:rsidRDefault="00312B2C" w:rsidP="00312B2C">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312B2C" w:rsidRPr="00DC5F45" w:rsidRDefault="00312B2C" w:rsidP="00312B2C">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312B2C" w:rsidRPr="00DC5F45" w:rsidRDefault="00312B2C" w:rsidP="00312B2C">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312B2C" w:rsidRPr="00DC5F45" w:rsidRDefault="00312B2C" w:rsidP="00312B2C">
      <w:pPr>
        <w:pStyle w:val="Titre1"/>
        <w:rPr>
          <w:rFonts w:ascii="Cambria" w:hAnsi="Cambria" w:cs="Arial"/>
          <w:b w:val="0"/>
          <w:bCs w:val="0"/>
          <w:sz w:val="22"/>
          <w:szCs w:val="22"/>
        </w:rPr>
      </w:pPr>
    </w:p>
    <w:p w:rsidR="00312B2C" w:rsidRPr="00DC5F45" w:rsidRDefault="00312B2C" w:rsidP="00312B2C">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312B2C" w:rsidRPr="00DC5F45" w:rsidRDefault="00312B2C" w:rsidP="00312B2C">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312B2C" w:rsidRPr="00DC5F45" w:rsidRDefault="00312B2C" w:rsidP="00312B2C">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312B2C" w:rsidRPr="00DC5F45" w:rsidRDefault="00312B2C" w:rsidP="00312B2C">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312B2C" w:rsidRPr="00DC5F45" w:rsidRDefault="00312B2C" w:rsidP="00312B2C">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312B2C" w:rsidRPr="00DC5F45" w:rsidRDefault="00312B2C" w:rsidP="00312B2C">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312B2C" w:rsidRPr="00DC5F45" w:rsidRDefault="00312B2C" w:rsidP="00312B2C">
      <w:pPr>
        <w:autoSpaceDE w:val="0"/>
        <w:autoSpaceDN w:val="0"/>
        <w:adjustRightInd w:val="0"/>
        <w:rPr>
          <w:rFonts w:ascii="Cambria" w:hAnsi="Cambria" w:cs="Arial"/>
          <w:b/>
          <w:bCs/>
          <w:sz w:val="22"/>
          <w:szCs w:val="22"/>
        </w:rPr>
      </w:pPr>
    </w:p>
    <w:p w:rsidR="00312B2C" w:rsidRPr="00DC5F45" w:rsidRDefault="00312B2C" w:rsidP="00312B2C">
      <w:pPr>
        <w:autoSpaceDE w:val="0"/>
        <w:autoSpaceDN w:val="0"/>
        <w:adjustRightInd w:val="0"/>
        <w:rPr>
          <w:rFonts w:ascii="Cambria" w:hAnsi="Cambria" w:cs="Arial"/>
          <w:b/>
          <w:bCs/>
          <w:sz w:val="22"/>
          <w:szCs w:val="22"/>
        </w:rPr>
      </w:pPr>
    </w:p>
    <w:p w:rsidR="00312B2C" w:rsidRPr="00DC5F45" w:rsidRDefault="00312B2C" w:rsidP="00312B2C">
      <w:pPr>
        <w:pStyle w:val="Titre1"/>
        <w:rPr>
          <w:rFonts w:ascii="Cambria" w:hAnsi="Cambria" w:cs="Arial"/>
          <w:sz w:val="22"/>
          <w:szCs w:val="22"/>
        </w:rPr>
      </w:pPr>
      <w:r w:rsidRPr="00DC5F45">
        <w:rPr>
          <w:rFonts w:ascii="Cambria" w:hAnsi="Cambria" w:cs="Arial"/>
          <w:sz w:val="22"/>
          <w:szCs w:val="22"/>
        </w:rPr>
        <w:t>Partie B : Probabilités</w:t>
      </w:r>
    </w:p>
    <w:p w:rsidR="00312B2C" w:rsidRPr="00DC5F45" w:rsidRDefault="00312B2C" w:rsidP="00312B2C">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312B2C" w:rsidRPr="00DC5F45" w:rsidRDefault="00312B2C" w:rsidP="00312B2C">
      <w:pPr>
        <w:autoSpaceDE w:val="0"/>
        <w:autoSpaceDN w:val="0"/>
        <w:adjustRightInd w:val="0"/>
        <w:rPr>
          <w:rFonts w:ascii="Cambria" w:eastAsia="Times New Roman" w:hAnsi="Cambria" w:cs="Arial"/>
          <w:b/>
          <w:bCs/>
          <w:sz w:val="22"/>
          <w:szCs w:val="22"/>
        </w:rPr>
      </w:pPr>
    </w:p>
    <w:p w:rsidR="00312B2C" w:rsidRPr="00DC5F45" w:rsidRDefault="00312B2C" w:rsidP="00312B2C">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312B2C" w:rsidRPr="00DC5F45" w:rsidRDefault="00312B2C" w:rsidP="00312B2C">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312B2C" w:rsidRPr="00DC5F45" w:rsidRDefault="00312B2C" w:rsidP="00312B2C">
      <w:pPr>
        <w:autoSpaceDE w:val="0"/>
        <w:autoSpaceDN w:val="0"/>
        <w:adjustRightInd w:val="0"/>
        <w:rPr>
          <w:rFonts w:ascii="Cambria" w:hAnsi="Cambria" w:cs="Arial"/>
          <w:sz w:val="22"/>
          <w:szCs w:val="22"/>
        </w:rPr>
      </w:pPr>
    </w:p>
    <w:p w:rsidR="00312B2C" w:rsidRPr="00DC5F45" w:rsidRDefault="00312B2C" w:rsidP="00312B2C">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rsidR="00312B2C" w:rsidRPr="00DC5F45" w:rsidRDefault="00312B2C" w:rsidP="00312B2C">
      <w:pPr>
        <w:autoSpaceDE w:val="0"/>
        <w:autoSpaceDN w:val="0"/>
        <w:adjustRightInd w:val="0"/>
        <w:rPr>
          <w:rFonts w:ascii="Cambria" w:eastAsia="Times New Roman" w:hAnsi="Cambria" w:cs="Arial"/>
          <w:b/>
          <w:bCs/>
          <w:sz w:val="22"/>
          <w:szCs w:val="22"/>
        </w:rPr>
      </w:pPr>
    </w:p>
    <w:p w:rsidR="00312B2C" w:rsidRPr="00DC5F45" w:rsidRDefault="00312B2C" w:rsidP="00312B2C">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1 Semaine</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312B2C" w:rsidRPr="00DC5F45" w:rsidRDefault="00312B2C" w:rsidP="00312B2C">
      <w:pPr>
        <w:autoSpaceDE w:val="0"/>
        <w:autoSpaceDN w:val="0"/>
        <w:adjustRightInd w:val="0"/>
        <w:rPr>
          <w:rFonts w:ascii="Cambria" w:eastAsia="Times New Roman" w:hAnsi="Cambria" w:cs="Arial"/>
          <w:b/>
          <w:bCs/>
          <w:sz w:val="22"/>
          <w:szCs w:val="22"/>
        </w:rPr>
      </w:pPr>
    </w:p>
    <w:p w:rsidR="00312B2C" w:rsidRPr="00DC5F45" w:rsidRDefault="00312B2C" w:rsidP="00312B2C">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3</w:t>
      </w:r>
      <w:r w:rsidRPr="00DC5F45">
        <w:rPr>
          <w:rFonts w:ascii="Cambria" w:hAnsi="Cambria" w:cs="Arial"/>
          <w:b/>
          <w:sz w:val="22"/>
          <w:szCs w:val="22"/>
        </w:rPr>
        <w:t xml:space="preserve"> Semaine</w:t>
      </w:r>
      <w:r>
        <w:rPr>
          <w:rFonts w:ascii="Cambria" w:hAnsi="Cambria" w:cs="Arial"/>
          <w:b/>
          <w:sz w:val="22"/>
          <w:szCs w:val="22"/>
        </w:rPr>
        <w:t>s</w:t>
      </w:r>
    </w:p>
    <w:p w:rsidR="00312B2C" w:rsidRPr="00DC5F45" w:rsidRDefault="00312B2C" w:rsidP="00312B2C">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p>
    <w:p w:rsidR="00312B2C" w:rsidRDefault="00312B2C" w:rsidP="00312B2C">
      <w:pPr>
        <w:spacing w:after="120" w:line="276" w:lineRule="auto"/>
        <w:jc w:val="both"/>
        <w:rPr>
          <w:rFonts w:asciiTheme="majorHAnsi" w:hAnsiTheme="majorHAnsi" w:cs="Arial"/>
          <w:b/>
        </w:rPr>
      </w:pPr>
    </w:p>
    <w:p w:rsidR="00312B2C" w:rsidRDefault="00312B2C" w:rsidP="00312B2C">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312B2C" w:rsidRPr="00220537" w:rsidRDefault="00312B2C" w:rsidP="00312B2C">
      <w:pPr>
        <w:jc w:val="both"/>
        <w:rPr>
          <w:rFonts w:asciiTheme="majorHAnsi" w:hAnsiTheme="majorHAnsi" w:cs="Arial"/>
          <w:b/>
        </w:rPr>
      </w:pPr>
      <w:r w:rsidRPr="00DC5F45">
        <w:rPr>
          <w:rFonts w:ascii="Cambria" w:hAnsi="Cambria" w:cs="Arial"/>
          <w:bCs/>
          <w:sz w:val="22"/>
          <w:szCs w:val="22"/>
        </w:rPr>
        <w:t>Contrôle continu : 40 % ; Examen final : 60 %.</w:t>
      </w:r>
    </w:p>
    <w:p w:rsidR="00312B2C" w:rsidRDefault="00312B2C" w:rsidP="00312B2C">
      <w:pPr>
        <w:spacing w:after="120" w:line="276" w:lineRule="auto"/>
        <w:jc w:val="both"/>
        <w:rPr>
          <w:rFonts w:asciiTheme="majorHAnsi" w:hAnsiTheme="majorHAnsi" w:cs="Arial"/>
          <w:b/>
        </w:rPr>
      </w:pPr>
    </w:p>
    <w:p w:rsidR="00312B2C" w:rsidRPr="00643EDB" w:rsidRDefault="00312B2C" w:rsidP="00312B2C">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312B2C" w:rsidRPr="008E67F2" w:rsidRDefault="00312B2C" w:rsidP="00312B2C">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312B2C" w:rsidRPr="008E67F2" w:rsidRDefault="00312B2C" w:rsidP="00312B2C">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312B2C" w:rsidRPr="008E67F2" w:rsidRDefault="00312B2C" w:rsidP="00312B2C">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312B2C" w:rsidRPr="008E67F2" w:rsidRDefault="00312B2C" w:rsidP="00312B2C">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312B2C" w:rsidRPr="00D735A4" w:rsidRDefault="00312B2C" w:rsidP="00312B2C">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312B2C" w:rsidRPr="008E67F2" w:rsidRDefault="00312B2C" w:rsidP="00312B2C">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CE1A0F" w:rsidRPr="008E67F2" w:rsidRDefault="00312B2C" w:rsidP="00312B2C">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88127E" w:rsidRDefault="0088127E" w:rsidP="00204E66">
      <w:pPr>
        <w:pStyle w:val="Titre1-Domaine"/>
      </w:pPr>
      <w:r>
        <w:br w:type="page"/>
      </w:r>
    </w:p>
    <w:p w:rsidR="004C734F" w:rsidRPr="003E4E9A" w:rsidRDefault="004C734F" w:rsidP="00DA6830">
      <w:pPr>
        <w:pStyle w:val="matires"/>
      </w:pPr>
      <w:r>
        <w:lastRenderedPageBreak/>
        <w:t>Semestre</w:t>
      </w:r>
      <w:r w:rsidRPr="00F84D1C">
        <w:t xml:space="preserve">: </w:t>
      </w:r>
      <w:r>
        <w:t>3</w:t>
      </w:r>
    </w:p>
    <w:p w:rsidR="00E638BE" w:rsidRDefault="004C734F" w:rsidP="00DA6830">
      <w:pPr>
        <w:pStyle w:val="matires"/>
      </w:pPr>
      <w:r>
        <w:t>Unité d’enseignement</w:t>
      </w:r>
      <w:r w:rsidRPr="003E4E9A">
        <w:t xml:space="preserve">: </w:t>
      </w:r>
      <w:r w:rsidR="00E638BE">
        <w:t xml:space="preserve">UEM 2.1  </w:t>
      </w:r>
    </w:p>
    <w:p w:rsidR="0088127E" w:rsidRDefault="0088127E" w:rsidP="00DA6830">
      <w:pPr>
        <w:pStyle w:val="matires"/>
      </w:pPr>
      <w:r>
        <w:t xml:space="preserve">Matière 2 : Informatique 3 </w:t>
      </w:r>
    </w:p>
    <w:p w:rsidR="0088127E" w:rsidRPr="00E638BE" w:rsidRDefault="0088127E" w:rsidP="00DA6830">
      <w:pPr>
        <w:pStyle w:val="matires"/>
      </w:pPr>
      <w:r w:rsidRPr="00E638BE">
        <w:t xml:space="preserve">VHS: </w:t>
      </w:r>
      <w:r w:rsidR="00E638BE" w:rsidRPr="00E638BE">
        <w:t xml:space="preserve">22h30 </w:t>
      </w:r>
      <w:r w:rsidRPr="00E638BE">
        <w:t>(TP : 1h30)</w:t>
      </w:r>
    </w:p>
    <w:p w:rsidR="0088127E" w:rsidRPr="00817F3F" w:rsidRDefault="0088127E" w:rsidP="00DA6830">
      <w:pPr>
        <w:pStyle w:val="matires"/>
      </w:pPr>
      <w:r w:rsidRPr="00817F3F">
        <w:t xml:space="preserve">Crédits: </w:t>
      </w:r>
      <w:r w:rsidR="00E638BE">
        <w:t>2</w:t>
      </w:r>
    </w:p>
    <w:p w:rsidR="0088127E" w:rsidRPr="0088127E" w:rsidRDefault="0088127E" w:rsidP="00DA6830">
      <w:pPr>
        <w:pStyle w:val="matires"/>
      </w:pPr>
      <w:r w:rsidRPr="00817F3F">
        <w:t xml:space="preserve">Coefficient: </w:t>
      </w:r>
      <w:r w:rsidR="00E638BE">
        <w:t>1</w:t>
      </w:r>
    </w:p>
    <w:p w:rsidR="0088127E" w:rsidRDefault="0088127E" w:rsidP="00204E66">
      <w:pPr>
        <w:pStyle w:val="Titre1-Domaine"/>
      </w:pPr>
      <w:r>
        <w:t xml:space="preserve">Objectifs de la matière </w:t>
      </w:r>
    </w:p>
    <w:p w:rsidR="0088127E" w:rsidRDefault="0088127E" w:rsidP="00700B67">
      <w:pPr>
        <w:pStyle w:val="Contenu-CPNDST"/>
      </w:pPr>
      <w:r>
        <w:t>Apprendre à l’étudiant la programmation en utilisant des logiciels faciles d’accès (essentiellement : Matlab, Scilab, Mapple …</w:t>
      </w:r>
      <w:r w:rsidR="00C904B8">
        <w:t xml:space="preserve">). Cette matière sera un outil </w:t>
      </w:r>
      <w:r>
        <w:t xml:space="preserve">pour la réalisation des TP de méthodes numériques en S4.  </w:t>
      </w:r>
    </w:p>
    <w:p w:rsidR="0088127E" w:rsidRDefault="0088127E" w:rsidP="00204E66">
      <w:pPr>
        <w:pStyle w:val="Titre1-Domaine"/>
      </w:pPr>
      <w:r>
        <w:t xml:space="preserve">Connaissances préalables recommandées </w:t>
      </w:r>
    </w:p>
    <w:p w:rsidR="0088127E" w:rsidRDefault="00C904B8" w:rsidP="00700B67">
      <w:pPr>
        <w:pStyle w:val="Contenu-CPNDST"/>
      </w:pPr>
      <w:r>
        <w:t>I</w:t>
      </w:r>
      <w:r w:rsidR="0088127E">
        <w:t xml:space="preserve">nformatique 1 et 2  </w:t>
      </w:r>
    </w:p>
    <w:p w:rsidR="0088127E" w:rsidRDefault="0088127E" w:rsidP="00204E66">
      <w:pPr>
        <w:pStyle w:val="Titre1-Domaine"/>
      </w:pPr>
      <w:r>
        <w:t xml:space="preserve">Contenu de la matière :  </w:t>
      </w:r>
    </w:p>
    <w:p w:rsidR="00C904B8" w:rsidRPr="00C904B8" w:rsidRDefault="00C904B8" w:rsidP="00F7173B">
      <w:pPr>
        <w:pStyle w:val="Chap-Domaine"/>
        <w:rPr>
          <w:rStyle w:val="lev"/>
          <w:b/>
          <w:bCs/>
        </w:rPr>
      </w:pPr>
      <w:r w:rsidRPr="00C904B8">
        <w:rPr>
          <w:rStyle w:val="lev"/>
          <w:b/>
          <w:bCs/>
        </w:rPr>
        <w:t xml:space="preserve">TP 1: Présentation d’un environnement de programmation scientifique </w:t>
      </w:r>
      <w:r w:rsidRPr="00C904B8">
        <w:rPr>
          <w:rStyle w:val="lev"/>
          <w:b/>
          <w:bCs/>
        </w:rPr>
        <w:tab/>
        <w:t>(1 semaine)</w:t>
      </w:r>
    </w:p>
    <w:p w:rsidR="00C904B8" w:rsidRPr="00C904B8" w:rsidRDefault="00C904B8" w:rsidP="00F7173B">
      <w:pPr>
        <w:pStyle w:val="Chap-Domaine"/>
        <w:rPr>
          <w:rStyle w:val="lev"/>
          <w:b/>
          <w:bCs/>
        </w:rPr>
      </w:pPr>
      <w:r w:rsidRPr="00C904B8">
        <w:rPr>
          <w:rStyle w:val="lev"/>
          <w:b/>
          <w:bCs/>
        </w:rPr>
        <w:t xml:space="preserve">TP 2: Fichiers script et Types de données et de variables </w:t>
      </w:r>
      <w:r w:rsidRPr="00C904B8">
        <w:rPr>
          <w:rStyle w:val="lev"/>
          <w:b/>
          <w:bCs/>
        </w:rPr>
        <w:tab/>
        <w:t>(2 semaines)</w:t>
      </w:r>
    </w:p>
    <w:p w:rsidR="00C904B8" w:rsidRPr="00C904B8" w:rsidRDefault="00C904B8" w:rsidP="00F7173B">
      <w:pPr>
        <w:pStyle w:val="Chap-Domaine"/>
        <w:rPr>
          <w:rStyle w:val="lev"/>
          <w:b/>
          <w:bCs/>
        </w:rPr>
      </w:pPr>
      <w:r w:rsidRPr="00C904B8">
        <w:rPr>
          <w:rStyle w:val="lev"/>
          <w:b/>
          <w:bCs/>
        </w:rPr>
        <w:t xml:space="preserve">TP 3 : Lecture, affichage et sauvegarde des données </w:t>
      </w:r>
      <w:r w:rsidRPr="00C904B8">
        <w:rPr>
          <w:rStyle w:val="lev"/>
          <w:b/>
          <w:bCs/>
        </w:rPr>
        <w:tab/>
        <w:t>(2 semaines)</w:t>
      </w:r>
    </w:p>
    <w:p w:rsidR="00C904B8" w:rsidRPr="00C904B8" w:rsidRDefault="00C904B8" w:rsidP="00F7173B">
      <w:pPr>
        <w:pStyle w:val="Chap-Domaine"/>
        <w:rPr>
          <w:rStyle w:val="lev"/>
          <w:b/>
          <w:bCs/>
        </w:rPr>
      </w:pPr>
      <w:r w:rsidRPr="00C904B8">
        <w:rPr>
          <w:rStyle w:val="lev"/>
          <w:b/>
          <w:bCs/>
        </w:rPr>
        <w:t xml:space="preserve">TP 4 : Vecteurs et matrices </w:t>
      </w:r>
      <w:r w:rsidRPr="00C904B8">
        <w:rPr>
          <w:rStyle w:val="lev"/>
          <w:b/>
          <w:bCs/>
        </w:rPr>
        <w:tab/>
        <w:t>(2 semaines)</w:t>
      </w:r>
    </w:p>
    <w:p w:rsidR="00C904B8" w:rsidRPr="00C904B8" w:rsidRDefault="00C904B8" w:rsidP="00F7173B">
      <w:pPr>
        <w:pStyle w:val="Chap-Domaine"/>
        <w:rPr>
          <w:rStyle w:val="lev"/>
          <w:b/>
          <w:bCs/>
        </w:rPr>
      </w:pPr>
      <w:r w:rsidRPr="00C904B8">
        <w:rPr>
          <w:rStyle w:val="lev"/>
          <w:b/>
          <w:bCs/>
        </w:rPr>
        <w:t>TP 5 : Instructions de contrôle (Boucles</w:t>
      </w:r>
      <w:r w:rsidR="00DE47BB">
        <w:rPr>
          <w:rStyle w:val="lev"/>
          <w:b/>
          <w:bCs/>
        </w:rPr>
        <w:t>For et While, Instructions I</w:t>
      </w:r>
      <w:r>
        <w:rPr>
          <w:rStyle w:val="lev"/>
          <w:b/>
          <w:bCs/>
        </w:rPr>
        <w:t xml:space="preserve">f </w:t>
      </w:r>
      <w:r w:rsidR="00DE47BB">
        <w:rPr>
          <w:rStyle w:val="lev"/>
          <w:b/>
          <w:bCs/>
        </w:rPr>
        <w:t>et Repeat</w:t>
      </w:r>
      <w:r w:rsidRPr="00C904B8">
        <w:rPr>
          <w:rStyle w:val="lev"/>
          <w:b/>
          <w:bCs/>
        </w:rPr>
        <w:t>)</w:t>
      </w:r>
      <w:r w:rsidRPr="00C904B8">
        <w:rPr>
          <w:rStyle w:val="lev"/>
          <w:b/>
          <w:bCs/>
        </w:rPr>
        <w:tab/>
        <w:t>(2 semaines)</w:t>
      </w:r>
    </w:p>
    <w:p w:rsidR="00C904B8" w:rsidRPr="00C904B8" w:rsidRDefault="00C904B8" w:rsidP="00F7173B">
      <w:pPr>
        <w:pStyle w:val="Chap-Domaine"/>
        <w:rPr>
          <w:rStyle w:val="lev"/>
          <w:b/>
          <w:bCs/>
        </w:rPr>
      </w:pPr>
      <w:r w:rsidRPr="00C904B8">
        <w:rPr>
          <w:rStyle w:val="lev"/>
          <w:b/>
          <w:bCs/>
        </w:rPr>
        <w:t xml:space="preserve">TP 6: Fichiers de fonction </w:t>
      </w:r>
      <w:r w:rsidRPr="00C904B8">
        <w:rPr>
          <w:rStyle w:val="lev"/>
          <w:b/>
          <w:bCs/>
        </w:rPr>
        <w:tab/>
        <w:t xml:space="preserve"> (2 semaines)</w:t>
      </w:r>
    </w:p>
    <w:p w:rsidR="00C904B8" w:rsidRPr="00C904B8" w:rsidRDefault="00C904B8" w:rsidP="00F7173B">
      <w:pPr>
        <w:pStyle w:val="Chap-Domaine"/>
        <w:rPr>
          <w:rStyle w:val="lev"/>
          <w:b/>
          <w:bCs/>
        </w:rPr>
      </w:pPr>
      <w:r w:rsidRPr="00C904B8">
        <w:rPr>
          <w:rStyle w:val="lev"/>
          <w:b/>
          <w:bCs/>
        </w:rPr>
        <w:t xml:space="preserve">TP 7 : Graphisme (Gestion des fenêtres graphiques, plot </w:t>
      </w:r>
      <w:r w:rsidRPr="00C904B8">
        <w:rPr>
          <w:rStyle w:val="lev"/>
          <w:b/>
          <w:bCs/>
        </w:rPr>
        <w:tab/>
        <w:t xml:space="preserve"> (2 semaines)</w:t>
      </w:r>
    </w:p>
    <w:p w:rsidR="00C904B8" w:rsidRPr="00C904B8" w:rsidRDefault="00C904B8" w:rsidP="00F7173B">
      <w:pPr>
        <w:pStyle w:val="Chap-Domaine"/>
        <w:rPr>
          <w:rStyle w:val="lev"/>
          <w:b/>
          <w:bCs/>
        </w:rPr>
      </w:pPr>
      <w:r w:rsidRPr="00C904B8">
        <w:rPr>
          <w:rStyle w:val="lev"/>
          <w:b/>
          <w:bCs/>
        </w:rPr>
        <w:t xml:space="preserve">TP 8 : Utilisation de </w:t>
      </w:r>
      <w:r w:rsidR="00DE47BB">
        <w:rPr>
          <w:rStyle w:val="lev"/>
          <w:b/>
          <w:bCs/>
        </w:rPr>
        <w:t>T</w:t>
      </w:r>
      <w:r w:rsidRPr="00C904B8">
        <w:rPr>
          <w:rStyle w:val="lev"/>
          <w:b/>
          <w:bCs/>
        </w:rPr>
        <w:t>oolbox</w:t>
      </w:r>
      <w:r w:rsidRPr="00C904B8">
        <w:rPr>
          <w:rStyle w:val="lev"/>
          <w:b/>
          <w:bCs/>
        </w:rPr>
        <w:tab/>
        <w:t xml:space="preserve"> (2 semaines)</w:t>
      </w:r>
    </w:p>
    <w:p w:rsidR="00204E66" w:rsidRDefault="0088127E" w:rsidP="00204E66">
      <w:pPr>
        <w:pStyle w:val="Titre1-Domaine"/>
      </w:pPr>
      <w:r>
        <w:t xml:space="preserve">Mode d’évaluation : </w:t>
      </w:r>
    </w:p>
    <w:p w:rsidR="0088127E" w:rsidRDefault="0088127E" w:rsidP="00700B67">
      <w:pPr>
        <w:pStyle w:val="Contenu-CPNDST"/>
      </w:pPr>
      <w:r>
        <w:t xml:space="preserve">Contrôle continu : 100 %. </w:t>
      </w:r>
    </w:p>
    <w:p w:rsidR="0088127E" w:rsidRDefault="0088127E" w:rsidP="00204E66">
      <w:pPr>
        <w:pStyle w:val="Titre1-Domaine"/>
      </w:pPr>
      <w:r>
        <w:t xml:space="preserve">Références bibliographiques: </w:t>
      </w:r>
    </w:p>
    <w:p w:rsidR="0088127E" w:rsidRDefault="0088127E" w:rsidP="0088127E">
      <w:pPr>
        <w:ind w:left="-5"/>
      </w:pPr>
    </w:p>
    <w:p w:rsidR="00CE1A0F" w:rsidRDefault="00CE1A0F" w:rsidP="005D6017">
      <w:pPr>
        <w:pStyle w:val="Paragraphedeliste"/>
        <w:numPr>
          <w:ilvl w:val="0"/>
          <w:numId w:val="42"/>
        </w:numPr>
        <w:spacing w:after="160" w:line="259" w:lineRule="auto"/>
        <w:ind w:left="357" w:hanging="357"/>
        <w:contextualSpacing w:val="0"/>
        <w:rPr>
          <w:rFonts w:ascii="Cambria" w:hAnsi="Cambria" w:cs="Arial"/>
          <w:color w:val="000000"/>
          <w:shd w:val="clear" w:color="auto" w:fill="FFFFFF"/>
        </w:rPr>
      </w:pPr>
      <w:r w:rsidRPr="00903026">
        <w:rPr>
          <w:rFonts w:ascii="Cambria" w:hAnsi="Cambria" w:cs="Arial"/>
          <w:color w:val="000000" w:themeColor="text1"/>
          <w:shd w:val="clear" w:color="auto" w:fill="FFFFFF"/>
        </w:rPr>
        <w:t>ébuter en algorithmique avec MATLAB et SCILAB / </w:t>
      </w:r>
      <w:hyperlink r:id="rId25" w:history="1">
        <w:r w:rsidRPr="00903026">
          <w:rPr>
            <w:rFonts w:ascii="Cambria" w:hAnsi="Cambria"/>
            <w:color w:val="000000" w:themeColor="text1"/>
          </w:rPr>
          <w:t>Jean-Pierre Grenier</w:t>
        </w:r>
      </w:hyperlink>
      <w:r w:rsidRPr="00903026">
        <w:rPr>
          <w:rFonts w:ascii="Cambria" w:hAnsi="Cambria" w:cs="Arial"/>
          <w:color w:val="000000" w:themeColor="text1"/>
          <w:shd w:val="clear" w:color="auto" w:fill="FFFFFF"/>
        </w:rPr>
        <w:t>,  . - </w:t>
      </w:r>
      <w:hyperlink r:id="rId26" w:history="1">
        <w:r w:rsidRPr="00903026">
          <w:rPr>
            <w:rFonts w:ascii="Cambria" w:hAnsi="Cambria"/>
            <w:color w:val="000000" w:themeColor="text1"/>
          </w:rPr>
          <w:t>Paris : Ellipses</w:t>
        </w:r>
      </w:hyperlink>
      <w:r w:rsidRPr="00903026">
        <w:rPr>
          <w:rFonts w:ascii="Cambria" w:hAnsi="Cambria" w:cs="Arial"/>
          <w:color w:val="000000" w:themeColor="text1"/>
          <w:shd w:val="clear" w:color="auto" w:fill="FFFFFF"/>
        </w:rPr>
        <w:t>,</w:t>
      </w:r>
      <w:r>
        <w:rPr>
          <w:rFonts w:ascii="Cambria" w:hAnsi="Cambria" w:cs="Arial"/>
          <w:color w:val="000000"/>
          <w:shd w:val="clear" w:color="auto" w:fill="FFFFFF"/>
        </w:rPr>
        <w:t>2007 . - 160 p.</w:t>
      </w:r>
    </w:p>
    <w:p w:rsidR="00CE1A0F" w:rsidRDefault="00CE1A0F" w:rsidP="005D6017">
      <w:pPr>
        <w:pStyle w:val="Paragraphedeliste"/>
        <w:numPr>
          <w:ilvl w:val="0"/>
          <w:numId w:val="42"/>
        </w:numPr>
        <w:spacing w:after="160" w:line="259" w:lineRule="auto"/>
        <w:ind w:left="357" w:hanging="357"/>
        <w:contextualSpacing w:val="0"/>
        <w:rPr>
          <w:rFonts w:ascii="Cambria" w:hAnsi="Cambria" w:cs="Arial"/>
          <w:color w:val="000000" w:themeColor="text1"/>
          <w:shd w:val="clear" w:color="auto" w:fill="FFFFFF"/>
        </w:rPr>
      </w:pPr>
      <w:r w:rsidRPr="00903026">
        <w:rPr>
          <w:rFonts w:ascii="Cambria" w:hAnsi="Cambria" w:cs="Arial"/>
          <w:color w:val="000000" w:themeColor="text1"/>
          <w:shd w:val="clear" w:color="auto" w:fill="FFFFFF"/>
        </w:rPr>
        <w:t>Scilab de la théorie à la pratique / </w:t>
      </w:r>
      <w:hyperlink r:id="rId27" w:history="1">
        <w:r w:rsidRPr="00903026">
          <w:rPr>
            <w:rFonts w:ascii="Cambria" w:hAnsi="Cambria"/>
            <w:color w:val="000000" w:themeColor="text1"/>
          </w:rPr>
          <w:t>Laurent Berger</w:t>
        </w:r>
      </w:hyperlink>
      <w:r w:rsidRPr="00903026">
        <w:rPr>
          <w:rFonts w:ascii="Cambria" w:hAnsi="Cambria" w:cs="Arial"/>
          <w:color w:val="000000" w:themeColor="text1"/>
          <w:shd w:val="clear" w:color="auto" w:fill="FFFFFF"/>
        </w:rPr>
        <w:t>,  . - </w:t>
      </w:r>
      <w:hyperlink r:id="rId28" w:history="1">
        <w:r w:rsidRPr="00903026">
          <w:rPr>
            <w:rFonts w:ascii="Cambria" w:hAnsi="Cambria"/>
            <w:color w:val="000000" w:themeColor="text1"/>
          </w:rPr>
          <w:t>Paris : D. Booker</w:t>
        </w:r>
      </w:hyperlink>
      <w:r w:rsidRPr="00903026">
        <w:rPr>
          <w:rFonts w:ascii="Cambria" w:hAnsi="Cambria" w:cs="Arial"/>
          <w:color w:val="000000" w:themeColor="text1"/>
          <w:shd w:val="clear" w:color="auto" w:fill="FFFFFF"/>
        </w:rPr>
        <w:t>, 2014.</w:t>
      </w:r>
    </w:p>
    <w:p w:rsidR="00CE1A0F" w:rsidRPr="003A0DD5" w:rsidRDefault="00CE1A0F" w:rsidP="005D6017">
      <w:pPr>
        <w:pStyle w:val="Paragraphedeliste"/>
        <w:numPr>
          <w:ilvl w:val="0"/>
          <w:numId w:val="42"/>
        </w:numPr>
        <w:spacing w:after="160" w:line="259" w:lineRule="auto"/>
        <w:ind w:left="357" w:hanging="357"/>
        <w:contextualSpacing w:val="0"/>
        <w:rPr>
          <w:rFonts w:ascii="Cambria" w:hAnsi="Cambria" w:cs="Arial"/>
          <w:color w:val="000000" w:themeColor="text1"/>
          <w:shd w:val="clear" w:color="auto" w:fill="FFFFFF"/>
        </w:rPr>
      </w:pPr>
      <w:r w:rsidRPr="003A0DD5">
        <w:rPr>
          <w:rFonts w:ascii="Cambria" w:hAnsi="Cambria" w:cs="Arial"/>
          <w:color w:val="000000" w:themeColor="text1"/>
          <w:shd w:val="clear" w:color="auto" w:fill="FFFFFF"/>
        </w:rPr>
        <w:t xml:space="preserve">Programmation et simulation en Scilab / Bégyn Arnaud, Gras Hervé, Grenier Jean-Pierre, </w:t>
      </w:r>
      <w:r w:rsidRPr="00903026">
        <w:rPr>
          <w:rFonts w:ascii="Cambria" w:hAnsi="Cambria" w:cs="Arial"/>
          <w:color w:val="000000" w:themeColor="text1"/>
          <w:shd w:val="clear" w:color="auto" w:fill="FFFFFF"/>
        </w:rPr>
        <w:t>- </w:t>
      </w:r>
      <w:hyperlink r:id="rId29" w:history="1">
        <w:r w:rsidRPr="003A0DD5">
          <w:rPr>
            <w:rFonts w:ascii="Cambria" w:hAnsi="Cambria" w:cs="Arial"/>
            <w:color w:val="000000" w:themeColor="text1"/>
            <w:shd w:val="clear" w:color="auto" w:fill="FFFFFF"/>
          </w:rPr>
          <w:t>Paris : Ellipses</w:t>
        </w:r>
      </w:hyperlink>
      <w:r w:rsidRPr="00903026">
        <w:rPr>
          <w:rFonts w:ascii="Cambria" w:hAnsi="Cambria" w:cs="Arial"/>
          <w:color w:val="000000" w:themeColor="text1"/>
          <w:shd w:val="clear" w:color="auto" w:fill="FFFFFF"/>
        </w:rPr>
        <w:t>,</w:t>
      </w:r>
      <w:r w:rsidRPr="003A0DD5">
        <w:rPr>
          <w:rFonts w:ascii="Cambria" w:hAnsi="Cambria" w:cs="Arial"/>
          <w:color w:val="000000" w:themeColor="text1"/>
          <w:shd w:val="clear" w:color="auto" w:fill="FFFFFF"/>
        </w:rPr>
        <w:t>20</w:t>
      </w:r>
      <w:r>
        <w:rPr>
          <w:rFonts w:ascii="Cambria" w:hAnsi="Cambria" w:cs="Arial"/>
          <w:color w:val="000000" w:themeColor="text1"/>
          <w:shd w:val="clear" w:color="auto" w:fill="FFFFFF"/>
        </w:rPr>
        <w:t>14</w:t>
      </w:r>
      <w:r w:rsidRPr="003A0DD5">
        <w:rPr>
          <w:rFonts w:ascii="Cambria" w:hAnsi="Cambria" w:cs="Arial"/>
          <w:color w:val="000000" w:themeColor="text1"/>
          <w:shd w:val="clear" w:color="auto" w:fill="FFFFFF"/>
        </w:rPr>
        <w:t> . - 160 p.</w:t>
      </w:r>
    </w:p>
    <w:p w:rsidR="00CE1A0F" w:rsidRPr="00E83473" w:rsidRDefault="00CE1A0F" w:rsidP="005D6017">
      <w:pPr>
        <w:pStyle w:val="Paragraphedeliste"/>
        <w:numPr>
          <w:ilvl w:val="0"/>
          <w:numId w:val="42"/>
        </w:numPr>
        <w:spacing w:after="160" w:line="259" w:lineRule="auto"/>
        <w:ind w:left="357" w:hanging="357"/>
        <w:contextualSpacing w:val="0"/>
        <w:rPr>
          <w:rFonts w:ascii="Cambria" w:hAnsi="Cambria" w:cs="Arial"/>
          <w:b/>
          <w:bCs/>
          <w:color w:val="000000"/>
          <w:sz w:val="32"/>
          <w:szCs w:val="32"/>
          <w:shd w:val="clear" w:color="auto" w:fill="FFFFFF"/>
        </w:rPr>
      </w:pPr>
      <w:r w:rsidRPr="00E83473">
        <w:rPr>
          <w:rFonts w:ascii="Cambria" w:hAnsi="Cambria" w:cs="Arial"/>
          <w:color w:val="000000" w:themeColor="text1"/>
          <w:shd w:val="clear" w:color="auto" w:fill="FFFFFF"/>
        </w:rPr>
        <w:t>Informatique : programmation et calcul scientifique en Python et Scilab classes préparatoires scientifiques 1er et 2e années / </w:t>
      </w:r>
      <w:hyperlink r:id="rId30" w:history="1">
        <w:r w:rsidRPr="00E83473">
          <w:rPr>
            <w:rFonts w:ascii="Cambria" w:hAnsi="Cambria" w:cs="Arial"/>
            <w:color w:val="000000" w:themeColor="text1"/>
            <w:shd w:val="clear" w:color="auto" w:fill="FFFFFF"/>
          </w:rPr>
          <w:t>Thierry Audibert</w:t>
        </w:r>
      </w:hyperlink>
      <w:r w:rsidRPr="00E83473">
        <w:rPr>
          <w:rFonts w:ascii="Cambria" w:hAnsi="Cambria" w:cs="Arial"/>
          <w:color w:val="000000" w:themeColor="text1"/>
          <w:shd w:val="clear" w:color="auto" w:fill="FFFFFF"/>
        </w:rPr>
        <w:t>, ; </w:t>
      </w:r>
      <w:hyperlink r:id="rId31" w:history="1">
        <w:r w:rsidRPr="00E83473">
          <w:rPr>
            <w:rFonts w:ascii="Cambria" w:hAnsi="Cambria" w:cs="Arial"/>
            <w:color w:val="000000" w:themeColor="text1"/>
            <w:shd w:val="clear" w:color="auto" w:fill="FFFFFF"/>
          </w:rPr>
          <w:t>Amar Oussalah</w:t>
        </w:r>
      </w:hyperlink>
      <w:r w:rsidRPr="00E83473">
        <w:rPr>
          <w:rFonts w:ascii="Cambria" w:hAnsi="Cambria" w:cs="Arial"/>
          <w:color w:val="000000" w:themeColor="text1"/>
          <w:shd w:val="clear" w:color="auto" w:fill="FFFFFF"/>
        </w:rPr>
        <w:t> ; </w:t>
      </w:r>
      <w:hyperlink r:id="rId32" w:history="1">
        <w:r w:rsidRPr="00E83473">
          <w:rPr>
            <w:rFonts w:ascii="Cambria" w:hAnsi="Cambria" w:cs="Arial"/>
            <w:color w:val="000000" w:themeColor="text1"/>
            <w:shd w:val="clear" w:color="auto" w:fill="FFFFFF"/>
          </w:rPr>
          <w:t>Maurice Nivat</w:t>
        </w:r>
      </w:hyperlink>
      <w:r w:rsidRPr="00E83473">
        <w:rPr>
          <w:rFonts w:ascii="Cambria" w:hAnsi="Cambria" w:cs="Arial"/>
          <w:color w:val="000000" w:themeColor="text1"/>
          <w:shd w:val="clear" w:color="auto" w:fill="FFFFFF"/>
        </w:rPr>
        <w:t>,  . - </w:t>
      </w:r>
      <w:hyperlink r:id="rId33" w:history="1">
        <w:r w:rsidRPr="00E83473">
          <w:rPr>
            <w:rFonts w:ascii="Cambria" w:hAnsi="Cambria" w:cs="Arial"/>
            <w:color w:val="000000" w:themeColor="text1"/>
            <w:shd w:val="clear" w:color="auto" w:fill="FFFFFF"/>
          </w:rPr>
          <w:t>Paris : Ellipses</w:t>
        </w:r>
      </w:hyperlink>
      <w:r w:rsidRPr="00E83473">
        <w:rPr>
          <w:rFonts w:ascii="Cambria" w:hAnsi="Cambria" w:cs="Arial"/>
          <w:color w:val="000000" w:themeColor="text1"/>
          <w:shd w:val="clear" w:color="auto" w:fill="FFFFFF"/>
        </w:rPr>
        <w:t>, 2010 . - 520 p</w:t>
      </w:r>
    </w:p>
    <w:p w:rsidR="0088127E" w:rsidRDefault="0088127E">
      <w:pPr>
        <w:spacing w:after="200" w:line="276" w:lineRule="auto"/>
        <w:rPr>
          <w:rFonts w:ascii="Cambria" w:eastAsia="Cambria" w:hAnsi="Cambria" w:cs="Cambria"/>
          <w:b/>
        </w:rPr>
      </w:pPr>
      <w:r>
        <w:rPr>
          <w:rFonts w:ascii="Cambria" w:eastAsia="Cambria" w:hAnsi="Cambria" w:cs="Cambria"/>
          <w:b/>
        </w:rPr>
        <w:br w:type="page"/>
      </w:r>
    </w:p>
    <w:p w:rsidR="004C734F" w:rsidRPr="003E4E9A" w:rsidRDefault="004C734F" w:rsidP="00DA6830">
      <w:pPr>
        <w:pStyle w:val="matires"/>
      </w:pPr>
      <w:r>
        <w:lastRenderedPageBreak/>
        <w:t>Semestre</w:t>
      </w:r>
      <w:r w:rsidRPr="00F84D1C">
        <w:t xml:space="preserve">: </w:t>
      </w:r>
      <w:r>
        <w:t>3</w:t>
      </w:r>
    </w:p>
    <w:p w:rsidR="000C0C3C" w:rsidRDefault="004C734F" w:rsidP="00DA6830">
      <w:pPr>
        <w:pStyle w:val="matires"/>
      </w:pPr>
      <w:r>
        <w:t>Unité d’enseignement</w:t>
      </w:r>
      <w:r w:rsidRPr="003E4E9A">
        <w:t xml:space="preserve">: </w:t>
      </w:r>
      <w:r w:rsidR="000C0C3C">
        <w:t xml:space="preserve">UEM 2.1 </w:t>
      </w:r>
    </w:p>
    <w:p w:rsidR="0088127E" w:rsidRDefault="0088127E" w:rsidP="00DA6830">
      <w:pPr>
        <w:pStyle w:val="matires"/>
      </w:pPr>
      <w:r>
        <w:t>Matière 3 : Dessin technique</w:t>
      </w:r>
    </w:p>
    <w:p w:rsidR="0088127E" w:rsidRPr="00817F3F" w:rsidRDefault="0088127E" w:rsidP="00DA6830">
      <w:pPr>
        <w:pStyle w:val="matires"/>
      </w:pPr>
      <w:r w:rsidRPr="00817F3F">
        <w:t xml:space="preserve">VHS: </w:t>
      </w:r>
      <w:r w:rsidRPr="000C0C3C">
        <w:t>22h30</w:t>
      </w:r>
      <w:r w:rsidRPr="00817F3F">
        <w:t>(</w:t>
      </w:r>
      <w:r w:rsidRPr="000C0C3C">
        <w:t>TP : 1h30</w:t>
      </w:r>
      <w:r w:rsidRPr="00817F3F">
        <w:t>)</w:t>
      </w:r>
    </w:p>
    <w:p w:rsidR="0088127E" w:rsidRPr="00817F3F" w:rsidRDefault="0088127E" w:rsidP="00DA6830">
      <w:pPr>
        <w:pStyle w:val="matires"/>
      </w:pPr>
      <w:r w:rsidRPr="00817F3F">
        <w:t xml:space="preserve">Crédits: </w:t>
      </w:r>
      <w:r w:rsidR="000C0C3C">
        <w:t>2</w:t>
      </w:r>
    </w:p>
    <w:p w:rsidR="0088127E" w:rsidRPr="0088127E" w:rsidRDefault="0088127E" w:rsidP="00DA6830">
      <w:pPr>
        <w:pStyle w:val="matires"/>
      </w:pPr>
      <w:r w:rsidRPr="00817F3F">
        <w:t xml:space="preserve">Coefficient: </w:t>
      </w:r>
      <w:r w:rsidR="000C0C3C">
        <w:t>1</w:t>
      </w:r>
    </w:p>
    <w:p w:rsidR="0088127E" w:rsidRDefault="0088127E" w:rsidP="00204E66">
      <w:pPr>
        <w:pStyle w:val="Titre1-Domaine"/>
      </w:pPr>
      <w:r>
        <w:t xml:space="preserve">Objectifs de l’enseignement  </w:t>
      </w:r>
    </w:p>
    <w:p w:rsidR="0088127E" w:rsidRDefault="0088127E" w:rsidP="00700B67">
      <w:pPr>
        <w:pStyle w:val="Contenu-CPNDST"/>
      </w:pPr>
      <w:r>
        <w:t xml:space="preserve">Cet enseignement permettra aux étudiants d’acquérir les principes de représentation des pièces en dessin industriel. Plus encore, cette matière permettra à l'étudiant de représenter et à lire les plans. </w:t>
      </w:r>
    </w:p>
    <w:p w:rsidR="0088127E" w:rsidRDefault="0088127E" w:rsidP="00DF7235">
      <w:pPr>
        <w:pStyle w:val="Titre1-Domaine"/>
      </w:pPr>
      <w:r>
        <w:t xml:space="preserve">Connaissances préalables recommandées </w:t>
      </w:r>
    </w:p>
    <w:p w:rsidR="0088127E" w:rsidRDefault="0088127E" w:rsidP="00DF7235">
      <w:pPr>
        <w:pStyle w:val="Titre1-Domaine"/>
      </w:pPr>
      <w:r>
        <w:t xml:space="preserve">Contenu de la matière  </w:t>
      </w:r>
    </w:p>
    <w:p w:rsidR="00890D5A" w:rsidRPr="00890D5A" w:rsidRDefault="00890D5A" w:rsidP="00F7173B">
      <w:pPr>
        <w:pStyle w:val="Chap-Domaine"/>
      </w:pPr>
      <w:r w:rsidRPr="00890D5A">
        <w:t xml:space="preserve">Chapitre 1. Généralités. </w:t>
      </w:r>
      <w:r>
        <w:tab/>
      </w:r>
      <w:r w:rsidRPr="00890D5A">
        <w:rPr>
          <w:sz w:val="20"/>
          <w:szCs w:val="20"/>
        </w:rPr>
        <w:t>(2 Semaines)</w:t>
      </w:r>
    </w:p>
    <w:p w:rsidR="00890D5A" w:rsidRPr="00890D5A" w:rsidRDefault="00890D5A" w:rsidP="00700B67">
      <w:pPr>
        <w:pStyle w:val="Contenu-CPNDST"/>
        <w:rPr>
          <w:b/>
        </w:rPr>
      </w:pPr>
      <w:r w:rsidRPr="00890D5A">
        <w:rPr>
          <w:bCs/>
        </w:rPr>
        <w:t>1.1 Utilité</w:t>
      </w:r>
      <w:r w:rsidRPr="00890D5A">
        <w:t xml:space="preserve"> des dessins techniques et différents types de dessins.</w:t>
      </w:r>
    </w:p>
    <w:p w:rsidR="00890D5A" w:rsidRPr="00890D5A" w:rsidRDefault="00890D5A" w:rsidP="00700B67">
      <w:pPr>
        <w:pStyle w:val="Contenu-CPNDST"/>
        <w:rPr>
          <w:bCs/>
        </w:rPr>
      </w:pPr>
      <w:r w:rsidRPr="00890D5A">
        <w:rPr>
          <w:bCs/>
        </w:rPr>
        <w:t>1.2 Matériel de dessin.</w:t>
      </w:r>
    </w:p>
    <w:p w:rsidR="00890D5A" w:rsidRPr="00890D5A" w:rsidRDefault="00890D5A" w:rsidP="00700B67">
      <w:pPr>
        <w:pStyle w:val="Contenu-CPNDST"/>
      </w:pPr>
      <w:r w:rsidRPr="00890D5A">
        <w:rPr>
          <w:bCs/>
        </w:rPr>
        <w:t>1.3 Normalisation</w:t>
      </w:r>
      <w:r w:rsidRPr="00890D5A">
        <w:t xml:space="preserve"> (Types de traits, Ecriture, Echell</w:t>
      </w:r>
      <w:r w:rsidR="00431D44">
        <w:t xml:space="preserve">e, Format de dessin et pliage, </w:t>
      </w:r>
      <w:r w:rsidRPr="00890D5A">
        <w:t>Cartouche, etc.).</w:t>
      </w:r>
    </w:p>
    <w:p w:rsidR="00890D5A" w:rsidRPr="00890D5A" w:rsidRDefault="00890D5A" w:rsidP="00F7173B">
      <w:pPr>
        <w:pStyle w:val="Chap-Domaine"/>
      </w:pPr>
      <w:r w:rsidRPr="00890D5A">
        <w:t xml:space="preserve">Chapitre 2.Eléments de la géométrie descriptive </w:t>
      </w:r>
      <w:r w:rsidRPr="00890D5A">
        <w:tab/>
      </w:r>
      <w:r w:rsidRPr="00890D5A">
        <w:rPr>
          <w:sz w:val="20"/>
          <w:szCs w:val="20"/>
        </w:rPr>
        <w:t>(6 Semaines)</w:t>
      </w:r>
    </w:p>
    <w:p w:rsidR="00890D5A" w:rsidRPr="00890D5A" w:rsidRDefault="00890D5A" w:rsidP="00700B67">
      <w:pPr>
        <w:pStyle w:val="Contenu-CPNDST"/>
      </w:pPr>
      <w:r w:rsidRPr="00890D5A">
        <w:t>2.1 Notions de géométrie descriptive.</w:t>
      </w:r>
    </w:p>
    <w:p w:rsidR="00890D5A" w:rsidRPr="00890D5A" w:rsidRDefault="00890D5A" w:rsidP="00700B67">
      <w:pPr>
        <w:pStyle w:val="Contenu-CPNDST"/>
      </w:pPr>
      <w:r w:rsidRPr="00890D5A">
        <w:t>2.2 Projections orthogonales d’un point - Épure d’un po</w:t>
      </w:r>
      <w:r w:rsidR="00431D44">
        <w:t xml:space="preserve">int - Projections orthogonales </w:t>
      </w:r>
      <w:r w:rsidRPr="00890D5A">
        <w:t>d’une droite (quelconque et particulière) - Épure d’une droite - Traces d’une droite- Projections d’un plan (Positions</w:t>
      </w:r>
      <w:r w:rsidR="00431D44">
        <w:t xml:space="preserve"> quelconque et particulière) - </w:t>
      </w:r>
      <w:r w:rsidRPr="00890D5A">
        <w:t>Traces d’un plan.</w:t>
      </w:r>
    </w:p>
    <w:p w:rsidR="00890D5A" w:rsidRPr="00890D5A" w:rsidRDefault="00890D5A" w:rsidP="00700B67">
      <w:pPr>
        <w:pStyle w:val="Contenu-CPNDST"/>
      </w:pPr>
      <w:r w:rsidRPr="00890D5A">
        <w:t>2.3 Vues : Choix et disposition des vues – Cotation - Pente et conicité - Détermination de la 3ème vue à partir de deux vues données.</w:t>
      </w:r>
    </w:p>
    <w:p w:rsidR="00431D44" w:rsidRDefault="00890D5A" w:rsidP="00700B67">
      <w:pPr>
        <w:pStyle w:val="Contenu-CPNDST"/>
      </w:pPr>
      <w:r w:rsidRPr="00890D5A">
        <w:t>2.4 Méthode d’exécution d’un dessin (mise en page, droite à 45°, etc.)</w:t>
      </w:r>
    </w:p>
    <w:p w:rsidR="00890D5A" w:rsidRPr="00890D5A" w:rsidRDefault="00890D5A" w:rsidP="00700B67">
      <w:pPr>
        <w:pStyle w:val="Contenu-CPNDST"/>
      </w:pPr>
      <w:r w:rsidRPr="00890D5A">
        <w:t>Exercices d’applications et évaluation (TP)</w:t>
      </w:r>
    </w:p>
    <w:p w:rsidR="00890D5A" w:rsidRPr="00890D5A" w:rsidRDefault="00890D5A" w:rsidP="00F7173B">
      <w:pPr>
        <w:pStyle w:val="Chap-Domaine"/>
      </w:pPr>
      <w:r w:rsidRPr="00890D5A">
        <w:t xml:space="preserve">Chapitre 3. Les perspectives </w:t>
      </w:r>
      <w:r>
        <w:tab/>
      </w:r>
      <w:r w:rsidRPr="00890D5A">
        <w:rPr>
          <w:sz w:val="20"/>
          <w:szCs w:val="20"/>
        </w:rPr>
        <w:t>(2 Semaines)</w:t>
      </w:r>
    </w:p>
    <w:p w:rsidR="00890D5A" w:rsidRPr="00890D5A" w:rsidRDefault="00890D5A" w:rsidP="00FA4701">
      <w:pPr>
        <w:pStyle w:val="Contenu-CPNDST"/>
      </w:pPr>
      <w:r w:rsidRPr="00890D5A">
        <w:t xml:space="preserve">Différents </w:t>
      </w:r>
      <w:r w:rsidR="00E564A6" w:rsidRPr="00890D5A">
        <w:t>types deperspectives (</w:t>
      </w:r>
      <w:r w:rsidRPr="00890D5A">
        <w:t>définition et but).Exercices d’applications et évaluation (TP).</w:t>
      </w:r>
    </w:p>
    <w:p w:rsidR="00890D5A" w:rsidRPr="00890D5A" w:rsidRDefault="00890D5A" w:rsidP="00F7173B">
      <w:pPr>
        <w:pStyle w:val="Chap-Domaine"/>
      </w:pPr>
      <w:r w:rsidRPr="00890D5A">
        <w:t xml:space="preserve">Chapitre 4. Coupes et sections </w:t>
      </w:r>
      <w:r>
        <w:tab/>
      </w:r>
      <w:r w:rsidRPr="00890D5A">
        <w:rPr>
          <w:sz w:val="20"/>
          <w:szCs w:val="20"/>
        </w:rPr>
        <w:t>(2 Semaines)</w:t>
      </w:r>
    </w:p>
    <w:p w:rsidR="00890D5A" w:rsidRPr="00890D5A" w:rsidRDefault="00890D5A" w:rsidP="00FA4701">
      <w:pPr>
        <w:pStyle w:val="Contenu-CPNDST"/>
      </w:pPr>
      <w:r w:rsidRPr="00890D5A">
        <w:t>4.1 Coupes, règles de représentations normalisées (hachures).</w:t>
      </w:r>
    </w:p>
    <w:p w:rsidR="00890D5A" w:rsidRPr="00890D5A" w:rsidRDefault="00890D5A" w:rsidP="00FA4701">
      <w:pPr>
        <w:pStyle w:val="Contenu-CPNDST"/>
      </w:pPr>
      <w:r w:rsidRPr="00890D5A">
        <w:t xml:space="preserve">4.2 Projections et section des solides simples (Projections </w:t>
      </w:r>
      <w:r>
        <w:t>et sections d’un cylindre, d’un prisme</w:t>
      </w:r>
      <w:r w:rsidRPr="00890D5A">
        <w:t xml:space="preserve">, d’une pyramide, d’un cône, d’une sphère, </w:t>
      </w:r>
      <w:r w:rsidR="00E564A6" w:rsidRPr="00890D5A">
        <w:t>etc.…</w:t>
      </w:r>
      <w:r w:rsidRPr="00890D5A">
        <w:t>).</w:t>
      </w:r>
    </w:p>
    <w:p w:rsidR="00890D5A" w:rsidRPr="00890D5A" w:rsidRDefault="00890D5A" w:rsidP="00FA4701">
      <w:pPr>
        <w:pStyle w:val="Contenu-CPNDST"/>
      </w:pPr>
      <w:r w:rsidRPr="00890D5A">
        <w:t>4.3 Demi-coupe, Coupes partielles, coupes brisée, Sections, etc.</w:t>
      </w:r>
    </w:p>
    <w:p w:rsidR="00890D5A" w:rsidRPr="00890D5A" w:rsidRDefault="00890D5A" w:rsidP="00FA4701">
      <w:pPr>
        <w:pStyle w:val="Contenu-CPNDST"/>
        <w:rPr>
          <w:b/>
        </w:rPr>
      </w:pPr>
      <w:r w:rsidRPr="00890D5A">
        <w:t>4.4 Vocabulaire technique (terminologie des formes usinées, profilés, tuyauterie, etc.</w:t>
      </w:r>
    </w:p>
    <w:p w:rsidR="00890D5A" w:rsidRPr="00890D5A" w:rsidRDefault="00890D5A" w:rsidP="00FA4701">
      <w:pPr>
        <w:pStyle w:val="Contenu-CPNDST"/>
      </w:pPr>
      <w:r w:rsidRPr="00890D5A">
        <w:t>Exercices d’applications et évaluation (TP).</w:t>
      </w:r>
    </w:p>
    <w:p w:rsidR="00890D5A" w:rsidRPr="00890D5A" w:rsidRDefault="00890D5A" w:rsidP="00F7173B">
      <w:pPr>
        <w:pStyle w:val="Chap-Domaine"/>
      </w:pPr>
      <w:r w:rsidRPr="00890D5A">
        <w:t>Chapitre 5. Cotation</w:t>
      </w:r>
      <w:r>
        <w:tab/>
      </w:r>
      <w:r w:rsidRPr="00890D5A">
        <w:rPr>
          <w:sz w:val="20"/>
          <w:szCs w:val="20"/>
        </w:rPr>
        <w:t>(2 Semaines)</w:t>
      </w:r>
    </w:p>
    <w:p w:rsidR="00890D5A" w:rsidRPr="00890D5A" w:rsidRDefault="00890D5A" w:rsidP="00FA4701">
      <w:pPr>
        <w:pStyle w:val="Contenu-CPNDST"/>
      </w:pPr>
      <w:r w:rsidRPr="00890D5A">
        <w:t>5.1 Principes généraux.</w:t>
      </w:r>
    </w:p>
    <w:p w:rsidR="00890D5A" w:rsidRPr="00890D5A" w:rsidRDefault="00890D5A" w:rsidP="00FA4701">
      <w:pPr>
        <w:pStyle w:val="Contenu-CPNDST"/>
      </w:pPr>
      <w:r w:rsidRPr="00890D5A">
        <w:t>5.2 Cotation, tolérance et ajustement.</w:t>
      </w:r>
    </w:p>
    <w:p w:rsidR="00890D5A" w:rsidRPr="00890D5A" w:rsidRDefault="00890D5A" w:rsidP="00FA4701">
      <w:pPr>
        <w:pStyle w:val="Contenu-CPNDST"/>
      </w:pPr>
      <w:r w:rsidRPr="00890D5A">
        <w:t>Exercices d’applications et évaluation (TP).</w:t>
      </w:r>
    </w:p>
    <w:p w:rsidR="00890D5A" w:rsidRPr="00890D5A" w:rsidRDefault="00890D5A" w:rsidP="00F7173B">
      <w:pPr>
        <w:pStyle w:val="Chap-Domaine"/>
      </w:pPr>
      <w:r w:rsidRPr="00890D5A">
        <w:t xml:space="preserve">Chapitre 6. Notions sur les dessins de définition et d'ensemble et les nomenclatures. </w:t>
      </w:r>
      <w:r>
        <w:tab/>
      </w:r>
      <w:r w:rsidRPr="00890D5A">
        <w:t xml:space="preserve">(1 Semaine) </w:t>
      </w:r>
    </w:p>
    <w:p w:rsidR="00890D5A" w:rsidRPr="00890D5A" w:rsidRDefault="00890D5A" w:rsidP="00FA4701">
      <w:pPr>
        <w:pStyle w:val="Contenu-CPNDST"/>
      </w:pPr>
      <w:r w:rsidRPr="00890D5A">
        <w:t>Exercices d’applications et évaluation (TP).</w:t>
      </w:r>
    </w:p>
    <w:p w:rsidR="00DF7235" w:rsidRDefault="0088127E" w:rsidP="00DF7235">
      <w:pPr>
        <w:pStyle w:val="Titre1-Domaine"/>
      </w:pPr>
      <w:r>
        <w:t xml:space="preserve">Mode d’évaluation : </w:t>
      </w:r>
    </w:p>
    <w:p w:rsidR="0088127E" w:rsidRDefault="0088127E" w:rsidP="00FA4701">
      <w:pPr>
        <w:pStyle w:val="Contenu-CPNDST"/>
      </w:pPr>
      <w:r>
        <w:t xml:space="preserve">Contrôle continu : 100 %. </w:t>
      </w:r>
    </w:p>
    <w:p w:rsidR="00431D44" w:rsidRDefault="0088127E" w:rsidP="00431D44">
      <w:pPr>
        <w:pStyle w:val="Titre1-Domaine"/>
      </w:pPr>
      <w:r>
        <w:t xml:space="preserve">Références bibliographiques: </w:t>
      </w:r>
    </w:p>
    <w:p w:rsidR="00431D44" w:rsidRPr="00FA4701" w:rsidRDefault="00431D44" w:rsidP="005D6017">
      <w:pPr>
        <w:numPr>
          <w:ilvl w:val="0"/>
          <w:numId w:val="19"/>
        </w:numPr>
        <w:spacing w:line="259" w:lineRule="auto"/>
        <w:rPr>
          <w:rStyle w:val="Rfrenceple"/>
        </w:rPr>
      </w:pPr>
      <w:r w:rsidRPr="00FA4701">
        <w:rPr>
          <w:rStyle w:val="Rfrenceple"/>
        </w:rPr>
        <w:t>Guide du dessinateur industriel   Chevalier A.  Edition Hachette Technique;</w:t>
      </w:r>
    </w:p>
    <w:p w:rsidR="00431D44" w:rsidRPr="00FA4701" w:rsidRDefault="00431D44" w:rsidP="005D6017">
      <w:pPr>
        <w:numPr>
          <w:ilvl w:val="0"/>
          <w:numId w:val="19"/>
        </w:numPr>
        <w:spacing w:line="259" w:lineRule="auto"/>
        <w:rPr>
          <w:rStyle w:val="Rfrenceple"/>
        </w:rPr>
      </w:pPr>
      <w:r w:rsidRPr="00FA4701">
        <w:rPr>
          <w:rStyle w:val="Rfrenceple"/>
        </w:rPr>
        <w:t>Le dessin technique 1er partie géométrie descriptive Felliachi d. et Bensaada s. Edition OPU Alger;</w:t>
      </w:r>
    </w:p>
    <w:p w:rsidR="00431D44" w:rsidRPr="00FA4701" w:rsidRDefault="00431D44" w:rsidP="005D6017">
      <w:pPr>
        <w:numPr>
          <w:ilvl w:val="0"/>
          <w:numId w:val="19"/>
        </w:numPr>
        <w:spacing w:line="259" w:lineRule="auto"/>
        <w:rPr>
          <w:rStyle w:val="Rfrenceple"/>
        </w:rPr>
      </w:pPr>
      <w:r w:rsidRPr="00FA4701">
        <w:rPr>
          <w:rStyle w:val="Rfrenceple"/>
        </w:rPr>
        <w:t>Le dessin technique 2er partie le dessin industriel Felliachi d. et bensaada s. Edition OPU Alger;</w:t>
      </w:r>
    </w:p>
    <w:p w:rsidR="00431D44" w:rsidRPr="00FA4701" w:rsidRDefault="00431D44" w:rsidP="005D6017">
      <w:pPr>
        <w:numPr>
          <w:ilvl w:val="0"/>
          <w:numId w:val="19"/>
        </w:numPr>
        <w:spacing w:line="259" w:lineRule="auto"/>
        <w:rPr>
          <w:rStyle w:val="Rfrenceple"/>
        </w:rPr>
      </w:pPr>
      <w:r w:rsidRPr="00FA4701">
        <w:rPr>
          <w:rStyle w:val="Rfrenceple"/>
        </w:rPr>
        <w:t>Premières notions de dessin technique AndreRicordeauEditionAndreCasteilla;</w:t>
      </w:r>
    </w:p>
    <w:p w:rsidR="00431D44" w:rsidRPr="00FA4701" w:rsidRDefault="00431D44" w:rsidP="005D6017">
      <w:pPr>
        <w:numPr>
          <w:ilvl w:val="0"/>
          <w:numId w:val="19"/>
        </w:numPr>
        <w:spacing w:line="259" w:lineRule="auto"/>
        <w:rPr>
          <w:rStyle w:val="Rfrenceple"/>
        </w:rPr>
      </w:pPr>
      <w:r w:rsidRPr="00FA4701">
        <w:rPr>
          <w:rStyle w:val="Rfrenceple"/>
          <w:rtl/>
        </w:rPr>
        <w:t xml:space="preserve">المدخل إلى الرسم الصناعي ماجد عبد الحميد ديوان المطبوعات الجامعية الجزائر </w:t>
      </w:r>
    </w:p>
    <w:p w:rsidR="00431D44" w:rsidRPr="00FA4701" w:rsidRDefault="00431D44" w:rsidP="005D6017">
      <w:pPr>
        <w:numPr>
          <w:ilvl w:val="0"/>
          <w:numId w:val="19"/>
        </w:numPr>
        <w:spacing w:after="200" w:line="276" w:lineRule="auto"/>
        <w:rPr>
          <w:rFonts w:ascii="Cambria" w:hAnsi="Cambria" w:cs="Calibri"/>
          <w:b/>
        </w:rPr>
      </w:pPr>
      <w:r w:rsidRPr="00FA4701">
        <w:rPr>
          <w:rStyle w:val="Rfrenceple"/>
          <w:rtl/>
        </w:rPr>
        <w:t>مبادئ أساسية في الرسم الصناعي عمر أبو حنيك المعهد الجزائري للتقييس والملكية الصناعية طبع الحميد ديوان المطبوعات الجامعية الجزائر</w:t>
      </w:r>
      <w:r w:rsidR="00FA4701">
        <w:rPr>
          <w:rStyle w:val="Rfrenceple"/>
        </w:rPr>
        <w:t>.</w:t>
      </w:r>
    </w:p>
    <w:p w:rsidR="004C734F" w:rsidRPr="003E4E9A" w:rsidRDefault="004C734F" w:rsidP="00DA6830">
      <w:pPr>
        <w:pStyle w:val="matires"/>
      </w:pPr>
      <w:r>
        <w:lastRenderedPageBreak/>
        <w:t>Semestre</w:t>
      </w:r>
      <w:r w:rsidRPr="00F84D1C">
        <w:t xml:space="preserve">: </w:t>
      </w:r>
      <w:r>
        <w:t>3</w:t>
      </w:r>
    </w:p>
    <w:p w:rsidR="003E7451" w:rsidRDefault="004C734F" w:rsidP="00DA6830">
      <w:pPr>
        <w:pStyle w:val="matires"/>
      </w:pPr>
      <w:r>
        <w:t>Unité d’enseignement</w:t>
      </w:r>
      <w:r w:rsidRPr="003E4E9A">
        <w:t xml:space="preserve">: </w:t>
      </w:r>
      <w:r w:rsidR="003E7451">
        <w:t xml:space="preserve">UEM 2.1  </w:t>
      </w:r>
    </w:p>
    <w:p w:rsidR="0088127E" w:rsidRDefault="0088127E" w:rsidP="00DA6830">
      <w:pPr>
        <w:pStyle w:val="matires"/>
      </w:pPr>
      <w:r>
        <w:t xml:space="preserve">Matière 4 : TP Ondes et Vibrations    </w:t>
      </w:r>
    </w:p>
    <w:p w:rsidR="0088127E" w:rsidRPr="003E7451" w:rsidRDefault="0088127E" w:rsidP="00DA6830">
      <w:pPr>
        <w:pStyle w:val="matires"/>
      </w:pPr>
      <w:r w:rsidRPr="003E7451">
        <w:t>VHS: 15h00</w:t>
      </w:r>
      <w:r w:rsidR="003E7451">
        <w:t xml:space="preserve"> (</w:t>
      </w:r>
      <w:r w:rsidRPr="003E7451">
        <w:t>T</w:t>
      </w:r>
      <w:r w:rsidR="003E7451">
        <w:t>P</w:t>
      </w:r>
      <w:r w:rsidRPr="003E7451">
        <w:t>: 1h</w:t>
      </w:r>
      <w:r w:rsidR="003E7451" w:rsidRPr="003E7451">
        <w:t>0</w:t>
      </w:r>
      <w:r w:rsidRPr="003E7451">
        <w:t>0)</w:t>
      </w:r>
    </w:p>
    <w:p w:rsidR="0088127E" w:rsidRPr="00817F3F" w:rsidRDefault="0088127E" w:rsidP="00DA6830">
      <w:pPr>
        <w:pStyle w:val="matires"/>
      </w:pPr>
      <w:r w:rsidRPr="00817F3F">
        <w:t xml:space="preserve">Crédits: </w:t>
      </w:r>
      <w:r w:rsidR="004C2BBD">
        <w:t>1</w:t>
      </w:r>
    </w:p>
    <w:p w:rsidR="0088127E" w:rsidRPr="0088127E" w:rsidRDefault="0088127E" w:rsidP="00DA6830">
      <w:pPr>
        <w:pStyle w:val="matires"/>
      </w:pPr>
      <w:r w:rsidRPr="00817F3F">
        <w:t xml:space="preserve">Coefficient: </w:t>
      </w:r>
      <w:r w:rsidR="004C2BBD">
        <w:t>1</w:t>
      </w:r>
    </w:p>
    <w:p w:rsidR="009F10EA" w:rsidRPr="00042267" w:rsidRDefault="009F10EA" w:rsidP="009F10EA">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9F10EA" w:rsidRPr="00042267" w:rsidRDefault="009F10EA" w:rsidP="009F10EA">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9F10EA" w:rsidRPr="00042267" w:rsidRDefault="009F10EA" w:rsidP="009F10EA">
      <w:pPr>
        <w:jc w:val="both"/>
        <w:rPr>
          <w:rFonts w:asciiTheme="majorHAnsi" w:hAnsiTheme="majorHAnsi" w:cs="Arial"/>
        </w:rPr>
      </w:pPr>
    </w:p>
    <w:p w:rsidR="009F10EA" w:rsidRPr="00042267" w:rsidRDefault="009F10EA" w:rsidP="009F10EA">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9F10EA" w:rsidRPr="00042267" w:rsidRDefault="009F10EA" w:rsidP="009F10EA">
      <w:pPr>
        <w:jc w:val="both"/>
        <w:rPr>
          <w:rFonts w:asciiTheme="majorHAnsi" w:hAnsiTheme="majorHAnsi" w:cs="Arial"/>
        </w:rPr>
      </w:pPr>
      <w:r w:rsidRPr="00042267">
        <w:rPr>
          <w:rFonts w:asciiTheme="majorHAnsi" w:hAnsiTheme="majorHAnsi" w:cs="Arial"/>
        </w:rPr>
        <w:t>Vibrations et ondes, Mathématiques 2, Physique 1, Physique 2.</w:t>
      </w:r>
    </w:p>
    <w:p w:rsidR="009F10EA" w:rsidRPr="00042267" w:rsidRDefault="009F10EA" w:rsidP="009F10EA">
      <w:pPr>
        <w:jc w:val="both"/>
        <w:rPr>
          <w:rFonts w:asciiTheme="majorHAnsi" w:hAnsiTheme="majorHAnsi" w:cs="Arial"/>
        </w:rPr>
      </w:pPr>
    </w:p>
    <w:p w:rsidR="009F10EA" w:rsidRPr="00042267" w:rsidRDefault="009F10EA" w:rsidP="009F10EA">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9F10EA" w:rsidRPr="00042267" w:rsidRDefault="009F10EA" w:rsidP="009F10EA">
      <w:pPr>
        <w:jc w:val="both"/>
        <w:rPr>
          <w:rFonts w:asciiTheme="majorHAnsi" w:hAnsiTheme="majorHAnsi" w:cs="Arial"/>
          <w:b/>
          <w:bCs/>
        </w:rPr>
      </w:pPr>
    </w:p>
    <w:p w:rsidR="009F10EA" w:rsidRPr="00042267" w:rsidRDefault="009F10EA" w:rsidP="009F10EA">
      <w:pPr>
        <w:jc w:val="both"/>
        <w:rPr>
          <w:rFonts w:asciiTheme="majorHAnsi" w:hAnsiTheme="majorHAnsi" w:cs="Arial"/>
        </w:rPr>
      </w:pPr>
      <w:r w:rsidRPr="00042267">
        <w:rPr>
          <w:rFonts w:asciiTheme="majorHAnsi" w:hAnsiTheme="majorHAnsi" w:cs="Arial"/>
        </w:rPr>
        <w:t xml:space="preserve">TP.1 </w:t>
      </w:r>
      <w:r w:rsidRPr="00042267">
        <w:rPr>
          <w:rFonts w:asciiTheme="majorHAnsi" w:hAnsiTheme="majorHAnsi"/>
        </w:rPr>
        <w:t>Masse –ressort</w:t>
      </w:r>
    </w:p>
    <w:p w:rsidR="009F10EA" w:rsidRPr="00042267" w:rsidRDefault="009F10EA" w:rsidP="009F10EA">
      <w:pPr>
        <w:jc w:val="both"/>
        <w:rPr>
          <w:rFonts w:asciiTheme="majorHAnsi" w:hAnsiTheme="majorHAnsi"/>
        </w:rPr>
      </w:pPr>
      <w:r w:rsidRPr="00042267">
        <w:rPr>
          <w:rFonts w:asciiTheme="majorHAnsi" w:hAnsiTheme="majorHAnsi"/>
        </w:rPr>
        <w:t>TP.2 Pendule simple</w:t>
      </w:r>
    </w:p>
    <w:p w:rsidR="009F10EA" w:rsidRPr="00042267" w:rsidRDefault="009F10EA" w:rsidP="009F10EA">
      <w:pPr>
        <w:jc w:val="both"/>
        <w:rPr>
          <w:rFonts w:asciiTheme="majorHAnsi" w:hAnsiTheme="majorHAnsi"/>
        </w:rPr>
      </w:pPr>
      <w:r w:rsidRPr="00042267">
        <w:rPr>
          <w:rFonts w:asciiTheme="majorHAnsi" w:hAnsiTheme="majorHAnsi"/>
        </w:rPr>
        <w:t>TP.3 Pendule de torsion</w:t>
      </w:r>
    </w:p>
    <w:p w:rsidR="009F10EA" w:rsidRPr="00042267" w:rsidRDefault="009F10EA" w:rsidP="009F10EA">
      <w:pPr>
        <w:jc w:val="both"/>
        <w:rPr>
          <w:rFonts w:asciiTheme="majorHAnsi" w:hAnsiTheme="majorHAnsi"/>
        </w:rPr>
      </w:pPr>
      <w:r w:rsidRPr="00042267">
        <w:rPr>
          <w:rFonts w:asciiTheme="majorHAnsi" w:hAnsiTheme="majorHAnsi"/>
        </w:rPr>
        <w:t>TP.4 Circuit électrique oscillant en régime libre et forcé</w:t>
      </w:r>
    </w:p>
    <w:p w:rsidR="009F10EA" w:rsidRPr="00042267" w:rsidRDefault="009F10EA" w:rsidP="009F10EA">
      <w:pPr>
        <w:jc w:val="both"/>
        <w:rPr>
          <w:rFonts w:asciiTheme="majorHAnsi" w:hAnsiTheme="majorHAnsi"/>
        </w:rPr>
      </w:pPr>
      <w:r w:rsidRPr="00042267">
        <w:rPr>
          <w:rFonts w:asciiTheme="majorHAnsi" w:hAnsiTheme="majorHAnsi"/>
        </w:rPr>
        <w:t>TP.5 Pendules couplés</w:t>
      </w:r>
    </w:p>
    <w:p w:rsidR="009F10EA" w:rsidRPr="00042267" w:rsidRDefault="009F10EA" w:rsidP="009F10EA">
      <w:pPr>
        <w:jc w:val="both"/>
        <w:rPr>
          <w:rFonts w:asciiTheme="majorHAnsi" w:hAnsiTheme="majorHAnsi"/>
        </w:rPr>
      </w:pPr>
      <w:r w:rsidRPr="00042267">
        <w:rPr>
          <w:rFonts w:asciiTheme="majorHAnsi" w:hAnsiTheme="majorHAnsi"/>
        </w:rPr>
        <w:t>TP.6 Oscillations transversales dans les cordes vibrantes</w:t>
      </w:r>
    </w:p>
    <w:p w:rsidR="009F10EA" w:rsidRPr="00042267" w:rsidRDefault="009F10EA" w:rsidP="009F10EA">
      <w:pPr>
        <w:jc w:val="both"/>
        <w:rPr>
          <w:rFonts w:asciiTheme="majorHAnsi" w:hAnsiTheme="majorHAnsi"/>
        </w:rPr>
      </w:pPr>
      <w:r w:rsidRPr="00042267">
        <w:rPr>
          <w:rFonts w:asciiTheme="majorHAnsi" w:hAnsiTheme="majorHAnsi"/>
        </w:rPr>
        <w:t>TP.7 Poulie à gorge selon Hoffmann</w:t>
      </w:r>
    </w:p>
    <w:p w:rsidR="009F10EA" w:rsidRPr="00042267" w:rsidRDefault="009F10EA" w:rsidP="009F10EA">
      <w:pPr>
        <w:jc w:val="both"/>
        <w:rPr>
          <w:rFonts w:asciiTheme="majorHAnsi" w:hAnsiTheme="majorHAnsi"/>
        </w:rPr>
      </w:pPr>
      <w:r w:rsidRPr="00042267">
        <w:rPr>
          <w:rFonts w:asciiTheme="majorHAnsi" w:hAnsiTheme="majorHAnsi"/>
        </w:rPr>
        <w:t>TP.8 Systèmes électromécaniques (Le haut parleur électrodynamique)</w:t>
      </w:r>
    </w:p>
    <w:p w:rsidR="009F10EA" w:rsidRPr="00042267" w:rsidRDefault="009F10EA" w:rsidP="009F10EA">
      <w:pPr>
        <w:jc w:val="both"/>
        <w:rPr>
          <w:rFonts w:asciiTheme="majorHAnsi" w:hAnsiTheme="majorHAnsi"/>
        </w:rPr>
      </w:pPr>
      <w:r w:rsidRPr="00042267">
        <w:rPr>
          <w:rFonts w:asciiTheme="majorHAnsi" w:hAnsiTheme="majorHAnsi"/>
        </w:rPr>
        <w:t>TP.9 Le pendule de Pohl</w:t>
      </w:r>
    </w:p>
    <w:p w:rsidR="009F10EA" w:rsidRPr="00042267" w:rsidRDefault="009F10EA" w:rsidP="009F10EA">
      <w:pPr>
        <w:jc w:val="both"/>
        <w:rPr>
          <w:rFonts w:asciiTheme="majorHAnsi" w:hAnsiTheme="majorHAnsi"/>
        </w:rPr>
      </w:pPr>
      <w:r w:rsidRPr="00042267">
        <w:rPr>
          <w:rFonts w:asciiTheme="majorHAnsi" w:hAnsiTheme="majorHAnsi"/>
        </w:rPr>
        <w:t>TP.10</w:t>
      </w:r>
      <w:r>
        <w:rPr>
          <w:rFonts w:asciiTheme="majorHAnsi" w:hAnsiTheme="majorHAnsi"/>
        </w:rPr>
        <w:t xml:space="preserve"> </w:t>
      </w:r>
      <w:r w:rsidRPr="00042267">
        <w:rPr>
          <w:rFonts w:asciiTheme="majorHAnsi" w:hAnsiTheme="majorHAnsi"/>
        </w:rPr>
        <w:t>Propagation d’ondes longitudinales dans un fluide.</w:t>
      </w:r>
    </w:p>
    <w:p w:rsidR="009F10EA" w:rsidRPr="00042267" w:rsidRDefault="009F10EA" w:rsidP="009F10EA">
      <w:pPr>
        <w:jc w:val="both"/>
        <w:rPr>
          <w:rFonts w:asciiTheme="majorHAnsi" w:hAnsiTheme="majorHAnsi" w:cs="Arial"/>
        </w:rPr>
      </w:pPr>
    </w:p>
    <w:p w:rsidR="009F10EA" w:rsidRPr="00042267" w:rsidRDefault="009F10EA" w:rsidP="009F10EA">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9F10EA" w:rsidRPr="00042267" w:rsidRDefault="009F10EA" w:rsidP="009F10EA">
      <w:pPr>
        <w:jc w:val="both"/>
        <w:rPr>
          <w:rFonts w:asciiTheme="majorHAnsi" w:hAnsiTheme="majorHAnsi" w:cs="Arial"/>
        </w:rPr>
      </w:pPr>
    </w:p>
    <w:p w:rsidR="009F10EA" w:rsidRPr="00042267" w:rsidRDefault="009F10EA" w:rsidP="009F10EA">
      <w:pPr>
        <w:jc w:val="both"/>
        <w:rPr>
          <w:rFonts w:asciiTheme="majorHAnsi" w:hAnsiTheme="majorHAnsi" w:cs="Arial"/>
        </w:rPr>
      </w:pPr>
    </w:p>
    <w:p w:rsidR="009F10EA" w:rsidRDefault="009F10EA" w:rsidP="009F10EA">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9F10EA" w:rsidRPr="00042267" w:rsidRDefault="009F10EA" w:rsidP="009F10EA">
      <w:pPr>
        <w:jc w:val="both"/>
        <w:rPr>
          <w:rFonts w:asciiTheme="majorHAnsi" w:hAnsiTheme="majorHAnsi" w:cs="Arial"/>
        </w:rPr>
      </w:pPr>
      <w:r w:rsidRPr="00042267">
        <w:rPr>
          <w:rFonts w:asciiTheme="majorHAnsi" w:hAnsiTheme="majorHAnsi" w:cs="Arial"/>
          <w:bCs/>
        </w:rPr>
        <w:t>Contrôle continu : 100 %.</w:t>
      </w:r>
    </w:p>
    <w:p w:rsidR="009F10EA" w:rsidRPr="00042267" w:rsidRDefault="009F10EA" w:rsidP="009F10EA">
      <w:pPr>
        <w:jc w:val="both"/>
        <w:rPr>
          <w:rFonts w:asciiTheme="majorHAnsi" w:hAnsiTheme="majorHAnsi" w:cs="Arial"/>
          <w:b/>
          <w:bCs/>
        </w:rPr>
      </w:pPr>
    </w:p>
    <w:p w:rsidR="009F10EA" w:rsidRPr="00042267" w:rsidRDefault="009F10EA" w:rsidP="009F10EA">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88127E" w:rsidRPr="009F10EA" w:rsidRDefault="009F10EA" w:rsidP="009F10EA">
      <w:pPr>
        <w:pStyle w:val="Titre1-Domaine"/>
        <w:rPr>
          <w:b w:val="0"/>
          <w:bCs/>
        </w:rPr>
      </w:pPr>
      <w:r w:rsidRPr="009F10EA">
        <w:rPr>
          <w:rFonts w:asciiTheme="majorHAnsi" w:hAnsiTheme="majorHAnsi" w:cs="Arial"/>
          <w:b w:val="0"/>
          <w:bCs/>
        </w:rPr>
        <w:t>(Selon la disponibilité de la documentation au niveau de l'établissement, Sites internet ... etc.)</w:t>
      </w:r>
    </w:p>
    <w:p w:rsidR="0088127E" w:rsidRDefault="0088127E" w:rsidP="0088127E">
      <w:pPr>
        <w:spacing w:line="259" w:lineRule="auto"/>
      </w:pPr>
      <w:r>
        <w:rPr>
          <w:rFonts w:ascii="Cambria" w:eastAsia="Cambria" w:hAnsi="Cambria" w:cs="Cambria"/>
          <w:b/>
        </w:rPr>
        <w:tab/>
      </w:r>
    </w:p>
    <w:p w:rsidR="0088127E" w:rsidRDefault="0088127E" w:rsidP="0088127E">
      <w:pPr>
        <w:sectPr w:rsidR="0088127E" w:rsidSect="000772B1">
          <w:headerReference w:type="even" r:id="rId34"/>
          <w:headerReference w:type="first" r:id="rId35"/>
          <w:pgSz w:w="11900" w:h="16840"/>
          <w:pgMar w:top="1134" w:right="1134" w:bottom="1134" w:left="1134" w:header="720" w:footer="720"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4C734F" w:rsidRPr="003E4E9A" w:rsidRDefault="004C734F" w:rsidP="00DA6830">
      <w:pPr>
        <w:pStyle w:val="matires"/>
      </w:pPr>
      <w:r>
        <w:lastRenderedPageBreak/>
        <w:t>Semestre</w:t>
      </w:r>
      <w:r w:rsidRPr="00F84D1C">
        <w:t xml:space="preserve">: </w:t>
      </w:r>
      <w:r>
        <w:t>3</w:t>
      </w:r>
    </w:p>
    <w:p w:rsidR="004C2BBD" w:rsidRDefault="004C734F" w:rsidP="00DA6830">
      <w:pPr>
        <w:pStyle w:val="matires"/>
      </w:pPr>
      <w:r>
        <w:t>Unité d’enseignement</w:t>
      </w:r>
      <w:r w:rsidRPr="003E4E9A">
        <w:t xml:space="preserve">: </w:t>
      </w:r>
      <w:r w:rsidR="004C2BBD">
        <w:t xml:space="preserve">UED 2.1  </w:t>
      </w:r>
    </w:p>
    <w:p w:rsidR="0088127E" w:rsidRDefault="0088127E" w:rsidP="00DA6830">
      <w:pPr>
        <w:pStyle w:val="matires"/>
      </w:pPr>
      <w:r>
        <w:t xml:space="preserve">Matière 1 : Technologie de base </w:t>
      </w:r>
    </w:p>
    <w:p w:rsidR="0088127E" w:rsidRPr="004C2BBD" w:rsidRDefault="0088127E" w:rsidP="00C305A2">
      <w:pPr>
        <w:pStyle w:val="matires"/>
      </w:pPr>
      <w:r w:rsidRPr="004C2BBD">
        <w:t>VHS: 22h30(Cours: 1h30)</w:t>
      </w:r>
    </w:p>
    <w:p w:rsidR="0088127E" w:rsidRPr="00817F3F" w:rsidRDefault="0088127E" w:rsidP="00DA6830">
      <w:pPr>
        <w:pStyle w:val="matires"/>
      </w:pPr>
      <w:r w:rsidRPr="00817F3F">
        <w:t xml:space="preserve">Crédits: </w:t>
      </w:r>
      <w:r w:rsidR="004C2BBD">
        <w:t>1</w:t>
      </w:r>
    </w:p>
    <w:p w:rsidR="0088127E" w:rsidRPr="0088127E" w:rsidRDefault="0088127E" w:rsidP="00DA6830">
      <w:pPr>
        <w:pStyle w:val="matires"/>
      </w:pPr>
      <w:r w:rsidRPr="00817F3F">
        <w:t xml:space="preserve">Coefficient: </w:t>
      </w:r>
      <w:r w:rsidR="004C2BBD">
        <w:t>1</w:t>
      </w:r>
    </w:p>
    <w:p w:rsidR="0088127E" w:rsidRDefault="0088127E" w:rsidP="00DF7235">
      <w:pPr>
        <w:pStyle w:val="Titre1-Domaine"/>
      </w:pPr>
      <w:r>
        <w:t xml:space="preserve">Objectifs de l’enseignement  </w:t>
      </w:r>
    </w:p>
    <w:p w:rsidR="00DF7235" w:rsidRDefault="0088127E" w:rsidP="0002552F">
      <w:pPr>
        <w:pStyle w:val="Contenu-CPNDST"/>
      </w:pPr>
      <w:r>
        <w:t xml:space="preserve">Cet enseignement permettra aux étudiants d’acquérir des connaissances sur les procédés d'obtention et fabrication de pièces et des techniques de leurs assemblages. </w:t>
      </w:r>
    </w:p>
    <w:p w:rsidR="0088127E" w:rsidRDefault="0088127E" w:rsidP="00DF7235">
      <w:pPr>
        <w:pStyle w:val="Titre1-Domaine"/>
      </w:pPr>
      <w:r>
        <w:t xml:space="preserve">Connaissances préalables recommandées  </w:t>
      </w:r>
    </w:p>
    <w:p w:rsidR="0088127E" w:rsidRDefault="0088127E" w:rsidP="00F45913">
      <w:pPr>
        <w:pStyle w:val="Titre1-Domaine"/>
      </w:pPr>
      <w:r w:rsidRPr="00F45913">
        <w:t xml:space="preserve">Contenu de la matière  </w:t>
      </w:r>
    </w:p>
    <w:p w:rsidR="00F45913" w:rsidRPr="00F45913" w:rsidRDefault="00F45913" w:rsidP="00F7173B">
      <w:pPr>
        <w:pStyle w:val="Chap-Domaine"/>
      </w:pPr>
      <w:r w:rsidRPr="00F45913">
        <w:t xml:space="preserve">Chapitre 1. Matériaux </w:t>
      </w:r>
      <w:r w:rsidRPr="00F45913">
        <w:tab/>
        <w:t>(3 Semaines)</w:t>
      </w:r>
    </w:p>
    <w:p w:rsidR="00F45913" w:rsidRPr="007B047C" w:rsidRDefault="00F45913" w:rsidP="0002552F">
      <w:pPr>
        <w:pStyle w:val="Contenu-CPNDST"/>
      </w:pPr>
      <w:r w:rsidRPr="007B047C">
        <w:rPr>
          <w:rFonts w:cs="Arial"/>
        </w:rPr>
        <w:t xml:space="preserve">1.1 </w:t>
      </w:r>
      <w:r w:rsidRPr="007B047C">
        <w:t>Métaux et alliages et leurs désignations</w:t>
      </w:r>
    </w:p>
    <w:p w:rsidR="00F45913" w:rsidRPr="007B047C" w:rsidRDefault="00F45913" w:rsidP="0002552F">
      <w:pPr>
        <w:pStyle w:val="Contenu-CPNDST"/>
      </w:pPr>
      <w:r w:rsidRPr="007B047C">
        <w:t>1.2 Matières plastiques (polymères)</w:t>
      </w:r>
    </w:p>
    <w:p w:rsidR="00F45913" w:rsidRPr="007B047C" w:rsidRDefault="00F45913" w:rsidP="0002552F">
      <w:pPr>
        <w:pStyle w:val="Contenu-CPNDST"/>
      </w:pPr>
      <w:r w:rsidRPr="007B047C">
        <w:t xml:space="preserve">1.3 Matériaux composites  </w:t>
      </w:r>
    </w:p>
    <w:p w:rsidR="00F45913" w:rsidRPr="007B047C" w:rsidRDefault="00F45913" w:rsidP="0002552F">
      <w:pPr>
        <w:pStyle w:val="Contenu-CPNDST"/>
      </w:pPr>
      <w:r w:rsidRPr="007B047C">
        <w:t>1.4 Autres matériaux</w:t>
      </w:r>
    </w:p>
    <w:p w:rsidR="00F45913" w:rsidRPr="007B047C" w:rsidRDefault="00F45913" w:rsidP="00F7173B">
      <w:pPr>
        <w:pStyle w:val="Chap-Domaine"/>
        <w:rPr>
          <w:sz w:val="20"/>
          <w:szCs w:val="20"/>
        </w:rPr>
      </w:pPr>
      <w:r>
        <w:t>Chapitre 2.</w:t>
      </w:r>
      <w:r w:rsidRPr="007B047C">
        <w:t xml:space="preserve"> Procédés d’obtention des pièces sans enlèvement de matière</w:t>
      </w:r>
      <w:r>
        <w:tab/>
      </w:r>
      <w:r w:rsidRPr="007B047C">
        <w:rPr>
          <w:sz w:val="20"/>
          <w:szCs w:val="20"/>
        </w:rPr>
        <w:t>(4 Semaines)</w:t>
      </w:r>
    </w:p>
    <w:p w:rsidR="00F45913" w:rsidRPr="0002552F" w:rsidRDefault="00F45913" w:rsidP="0002552F">
      <w:pPr>
        <w:pStyle w:val="Contenu-CPNDST"/>
      </w:pPr>
      <w:r w:rsidRPr="0002552F">
        <w:t>2.1 Moulage, Forgeage, estampage, Laminage, Tréfilage, extrusion…. Etc</w:t>
      </w:r>
    </w:p>
    <w:p w:rsidR="00F45913" w:rsidRPr="0002552F" w:rsidRDefault="00F45913" w:rsidP="0002552F">
      <w:pPr>
        <w:pStyle w:val="Contenu-CPNDST"/>
      </w:pPr>
      <w:r w:rsidRPr="0002552F">
        <w:t>2.2 Découpage, pliage et emboutissage, etc...</w:t>
      </w:r>
    </w:p>
    <w:p w:rsidR="00F45913" w:rsidRPr="0002552F" w:rsidRDefault="00F45913" w:rsidP="0002552F">
      <w:pPr>
        <w:pStyle w:val="Contenu-CPNDST"/>
      </w:pPr>
      <w:r w:rsidRPr="0002552F">
        <w:t>2.3 Frittage et métallurgie des poudres</w:t>
      </w:r>
    </w:p>
    <w:p w:rsidR="00F45913" w:rsidRPr="0002552F" w:rsidRDefault="00F45913" w:rsidP="0002552F">
      <w:pPr>
        <w:pStyle w:val="Contenu-CPNDST"/>
      </w:pPr>
      <w:r w:rsidRPr="0002552F">
        <w:t>2.4 Profilés et Tuyaux (en acier, en aluminium);</w:t>
      </w:r>
    </w:p>
    <w:p w:rsidR="00F45913" w:rsidRPr="0002552F" w:rsidRDefault="00F45913" w:rsidP="0002552F">
      <w:pPr>
        <w:pStyle w:val="Contenu-CPNDST"/>
      </w:pPr>
      <w:r w:rsidRPr="0002552F">
        <w:t xml:space="preserve">      - Visites en atelier.</w:t>
      </w:r>
    </w:p>
    <w:p w:rsidR="00F45913" w:rsidRPr="007B047C" w:rsidRDefault="00F45913" w:rsidP="00F7173B">
      <w:pPr>
        <w:pStyle w:val="Chap-Domaine"/>
      </w:pPr>
      <w:r>
        <w:t>Chapitre 3.</w:t>
      </w:r>
      <w:r w:rsidRPr="007B047C">
        <w:t xml:space="preserve"> Procédés d’obtention des pièces par enlèvement de matière </w:t>
      </w:r>
      <w:r>
        <w:tab/>
      </w:r>
      <w:r w:rsidRPr="007B047C">
        <w:rPr>
          <w:sz w:val="20"/>
          <w:szCs w:val="20"/>
        </w:rPr>
        <w:t xml:space="preserve">(4 Semaines)  </w:t>
      </w:r>
    </w:p>
    <w:p w:rsidR="00F45913" w:rsidRPr="007B047C" w:rsidRDefault="00F45913" w:rsidP="0002552F">
      <w:pPr>
        <w:pStyle w:val="Contenu-CPNDST"/>
      </w:pPr>
      <w:r w:rsidRPr="007B047C">
        <w:t xml:space="preserve">      Tournage, fraisage, </w:t>
      </w:r>
      <w:r w:rsidR="0002552F" w:rsidRPr="007B047C">
        <w:t>perçage; ajustage</w:t>
      </w:r>
      <w:r w:rsidRPr="007B047C">
        <w:t>, etc...</w:t>
      </w:r>
    </w:p>
    <w:p w:rsidR="00F45913" w:rsidRPr="007B047C" w:rsidRDefault="00F45913" w:rsidP="0002552F">
      <w:pPr>
        <w:pStyle w:val="Contenu-CPNDST"/>
      </w:pPr>
      <w:r w:rsidRPr="007B047C">
        <w:t>Visites en atelier et démonstrations.</w:t>
      </w:r>
    </w:p>
    <w:p w:rsidR="00F45913" w:rsidRPr="007B047C" w:rsidRDefault="00F45913" w:rsidP="00F7173B">
      <w:pPr>
        <w:pStyle w:val="Chap-Domaine"/>
      </w:pPr>
      <w:r>
        <w:t>Chapitre 4.</w:t>
      </w:r>
      <w:r w:rsidRPr="007B047C">
        <w:t xml:space="preserve"> Techniques d'assemblage </w:t>
      </w:r>
      <w:r>
        <w:tab/>
      </w:r>
      <w:r w:rsidRPr="007B047C">
        <w:rPr>
          <w:sz w:val="20"/>
          <w:szCs w:val="20"/>
        </w:rPr>
        <w:t>(4 Semaines)</w:t>
      </w:r>
    </w:p>
    <w:p w:rsidR="00F45913" w:rsidRPr="007B047C" w:rsidRDefault="00F45913" w:rsidP="0002552F">
      <w:pPr>
        <w:pStyle w:val="Contenu-CPNDST"/>
      </w:pPr>
      <w:r w:rsidRPr="007B047C">
        <w:t xml:space="preserve">Boulonnage, rivetage, </w:t>
      </w:r>
      <w:r w:rsidRPr="0002552F">
        <w:t>soudage</w:t>
      </w:r>
      <w:r w:rsidRPr="007B047C">
        <w:t>, etc....</w:t>
      </w:r>
    </w:p>
    <w:p w:rsidR="00DF7235" w:rsidRDefault="0088127E" w:rsidP="0002552F">
      <w:pPr>
        <w:pStyle w:val="Titre1-Domaine"/>
      </w:pPr>
      <w:r>
        <w:t xml:space="preserve">Mode d’évaluation : </w:t>
      </w:r>
    </w:p>
    <w:p w:rsidR="00DF7235" w:rsidRDefault="0088127E" w:rsidP="0002552F">
      <w:pPr>
        <w:pStyle w:val="Contenu-CPNDST"/>
      </w:pPr>
      <w:r>
        <w:t xml:space="preserve">Examen final: 100 %. </w:t>
      </w:r>
    </w:p>
    <w:p w:rsidR="0088127E" w:rsidRDefault="0088127E" w:rsidP="00DF7235">
      <w:pPr>
        <w:pStyle w:val="Titre1-Domaine"/>
      </w:pPr>
      <w:r>
        <w:t xml:space="preserve">Références bibliographiques: </w:t>
      </w:r>
    </w:p>
    <w:p w:rsidR="00F45913" w:rsidRPr="0002552F" w:rsidRDefault="00F45913" w:rsidP="005D6017">
      <w:pPr>
        <w:pStyle w:val="Paragraphedeliste"/>
        <w:numPr>
          <w:ilvl w:val="1"/>
          <w:numId w:val="20"/>
        </w:numPr>
        <w:tabs>
          <w:tab w:val="clear" w:pos="1440"/>
        </w:tabs>
        <w:ind w:left="284" w:hanging="284"/>
        <w:rPr>
          <w:rStyle w:val="Rfrenceple"/>
        </w:rPr>
      </w:pPr>
      <w:r w:rsidRPr="0002552F">
        <w:rPr>
          <w:rStyle w:val="Rfrenceple"/>
        </w:rPr>
        <w:t>Manuel de technologie mécanique, Guillaume SABATIER, et al Ed. Dunod.</w:t>
      </w:r>
    </w:p>
    <w:p w:rsidR="00F45913" w:rsidRPr="0002552F" w:rsidRDefault="00302937" w:rsidP="005D6017">
      <w:pPr>
        <w:pStyle w:val="Paragraphedeliste"/>
        <w:numPr>
          <w:ilvl w:val="1"/>
          <w:numId w:val="20"/>
        </w:numPr>
        <w:tabs>
          <w:tab w:val="clear" w:pos="1440"/>
        </w:tabs>
        <w:ind w:left="284" w:hanging="284"/>
        <w:rPr>
          <w:rStyle w:val="Rfrenceple"/>
        </w:rPr>
      </w:pPr>
      <w:r w:rsidRPr="0002552F">
        <w:rPr>
          <w:rStyle w:val="Rfrenceple"/>
        </w:rPr>
        <w:t>Memo</w:t>
      </w:r>
      <w:r w:rsidR="00F45913" w:rsidRPr="0002552F">
        <w:rPr>
          <w:rStyle w:val="Rfrenceple"/>
        </w:rPr>
        <w:t>Tech : productique matériaux et usinage BARLIER C. Ed. Casteilla</w:t>
      </w:r>
    </w:p>
    <w:p w:rsidR="00F45913" w:rsidRPr="0002552F" w:rsidRDefault="00F45913" w:rsidP="005D6017">
      <w:pPr>
        <w:pStyle w:val="Paragraphedeliste"/>
        <w:numPr>
          <w:ilvl w:val="1"/>
          <w:numId w:val="20"/>
        </w:numPr>
        <w:tabs>
          <w:tab w:val="clear" w:pos="1440"/>
        </w:tabs>
        <w:ind w:left="284" w:hanging="284"/>
        <w:rPr>
          <w:rStyle w:val="Rfrenceple"/>
        </w:rPr>
      </w:pPr>
      <w:r w:rsidRPr="0002552F">
        <w:rPr>
          <w:rStyle w:val="Rfrenceple"/>
        </w:rPr>
        <w:t>Sciences industrielles MILLET N. ed. Casteilla</w:t>
      </w:r>
    </w:p>
    <w:p w:rsidR="00F45913" w:rsidRPr="0002552F" w:rsidRDefault="00302937" w:rsidP="005D6017">
      <w:pPr>
        <w:pStyle w:val="Paragraphedeliste"/>
        <w:numPr>
          <w:ilvl w:val="1"/>
          <w:numId w:val="20"/>
        </w:numPr>
        <w:tabs>
          <w:tab w:val="clear" w:pos="1440"/>
        </w:tabs>
        <w:ind w:left="284" w:hanging="284"/>
        <w:rPr>
          <w:rStyle w:val="Rfrenceple"/>
        </w:rPr>
      </w:pPr>
      <w:r w:rsidRPr="0002552F">
        <w:rPr>
          <w:rStyle w:val="Rfrenceple"/>
        </w:rPr>
        <w:t>Memo</w:t>
      </w:r>
      <w:r w:rsidR="00F45913" w:rsidRPr="0002552F">
        <w:rPr>
          <w:rStyle w:val="Rfrenceple"/>
        </w:rPr>
        <w:t>Tech : Technologies industrielles BAUR D. et al , Ed. Casteilla</w:t>
      </w:r>
    </w:p>
    <w:p w:rsidR="00F45913" w:rsidRPr="0002552F" w:rsidRDefault="00F45913" w:rsidP="005D6017">
      <w:pPr>
        <w:pStyle w:val="Paragraphedeliste"/>
        <w:numPr>
          <w:ilvl w:val="1"/>
          <w:numId w:val="20"/>
        </w:numPr>
        <w:tabs>
          <w:tab w:val="clear" w:pos="1440"/>
        </w:tabs>
        <w:ind w:left="284" w:hanging="284"/>
        <w:rPr>
          <w:rStyle w:val="Rfrenceple"/>
        </w:rPr>
      </w:pPr>
      <w:r w:rsidRPr="0002552F">
        <w:rPr>
          <w:rStyle w:val="Rfrenceple"/>
        </w:rPr>
        <w:t>Métrologie dimensionnelle CHEVALIER A.   Ed. Delagrave</w:t>
      </w:r>
    </w:p>
    <w:p w:rsidR="00F45913" w:rsidRPr="0002552F" w:rsidRDefault="00F45913" w:rsidP="005D6017">
      <w:pPr>
        <w:pStyle w:val="Paragraphedeliste"/>
        <w:numPr>
          <w:ilvl w:val="1"/>
          <w:numId w:val="20"/>
        </w:numPr>
        <w:tabs>
          <w:tab w:val="clear" w:pos="1440"/>
        </w:tabs>
        <w:ind w:left="284" w:hanging="284"/>
        <w:rPr>
          <w:rStyle w:val="Rfrenceple"/>
        </w:rPr>
      </w:pPr>
      <w:r w:rsidRPr="0002552F">
        <w:rPr>
          <w:rStyle w:val="Rfrenceple"/>
        </w:rPr>
        <w:t>Perçage, fraisage JOLYS R et LABELL R.  Ed. Delagrave</w:t>
      </w:r>
    </w:p>
    <w:p w:rsidR="00F45913" w:rsidRPr="0002552F" w:rsidRDefault="00F45913" w:rsidP="005D6017">
      <w:pPr>
        <w:pStyle w:val="Paragraphedeliste"/>
        <w:numPr>
          <w:ilvl w:val="1"/>
          <w:numId w:val="20"/>
        </w:numPr>
        <w:tabs>
          <w:tab w:val="clear" w:pos="1440"/>
        </w:tabs>
        <w:ind w:left="284" w:hanging="284"/>
        <w:rPr>
          <w:rStyle w:val="Rfrenceple"/>
        </w:rPr>
      </w:pPr>
      <w:r w:rsidRPr="0002552F">
        <w:rPr>
          <w:rStyle w:val="Rfrenceple"/>
        </w:rPr>
        <w:t>Guide des fabrications mécaniques PADELLA P. Ed. Dunod</w:t>
      </w:r>
    </w:p>
    <w:p w:rsidR="00F45913" w:rsidRPr="0002552F" w:rsidRDefault="00F45913" w:rsidP="005D6017">
      <w:pPr>
        <w:pStyle w:val="Paragraphedeliste"/>
        <w:numPr>
          <w:ilvl w:val="1"/>
          <w:numId w:val="20"/>
        </w:numPr>
        <w:tabs>
          <w:tab w:val="clear" w:pos="1440"/>
        </w:tabs>
        <w:ind w:left="284" w:hanging="284"/>
        <w:rPr>
          <w:rStyle w:val="Rfrenceple"/>
        </w:rPr>
      </w:pPr>
      <w:r w:rsidRPr="0002552F">
        <w:rPr>
          <w:rStyle w:val="Rfrenceple"/>
        </w:rPr>
        <w:t>Technologie : première partie, Ben Saada S et FELIACHI d.  Ed. OPU Alger</w:t>
      </w:r>
    </w:p>
    <w:p w:rsidR="00F45913" w:rsidRPr="0002552F" w:rsidRDefault="0002552F" w:rsidP="005D6017">
      <w:pPr>
        <w:pStyle w:val="Paragraphedeliste"/>
        <w:numPr>
          <w:ilvl w:val="1"/>
          <w:numId w:val="20"/>
        </w:numPr>
        <w:tabs>
          <w:tab w:val="clear" w:pos="1440"/>
        </w:tabs>
        <w:ind w:left="284" w:hanging="284"/>
        <w:rPr>
          <w:rStyle w:val="Rfrenceple"/>
        </w:rPr>
      </w:pPr>
      <w:r>
        <w:rPr>
          <w:rStyle w:val="Rfrenceple"/>
        </w:rPr>
        <w:t>.</w:t>
      </w:r>
      <w:r w:rsidR="00F45913" w:rsidRPr="0002552F">
        <w:rPr>
          <w:rStyle w:val="Rfrenceple"/>
          <w:rtl/>
        </w:rPr>
        <w:t xml:space="preserve">تكنولوجيا عمليات التصنيع   خرير ز و </w:t>
      </w:r>
      <w:r w:rsidR="00F45913" w:rsidRPr="0002552F">
        <w:rPr>
          <w:rStyle w:val="Rfrenceple"/>
          <w:rFonts w:hint="cs"/>
          <w:rtl/>
        </w:rPr>
        <w:t>فواز د.</w:t>
      </w:r>
      <w:r w:rsidR="00F45913" w:rsidRPr="0002552F">
        <w:rPr>
          <w:rStyle w:val="Rfrenceple"/>
          <w:rtl/>
        </w:rPr>
        <w:t xml:space="preserve"> ديوان المطبوعات الجامعية الجزائر</w:t>
      </w:r>
    </w:p>
    <w:p w:rsidR="0088127E" w:rsidRDefault="0088127E" w:rsidP="00F45913">
      <w:pPr>
        <w:ind w:right="151"/>
      </w:pPr>
      <w:r>
        <w:br w:type="page"/>
      </w:r>
    </w:p>
    <w:p w:rsidR="004C734F" w:rsidRPr="003E4E9A" w:rsidRDefault="004C734F" w:rsidP="00DA6830">
      <w:pPr>
        <w:pStyle w:val="matires"/>
      </w:pPr>
      <w:r>
        <w:lastRenderedPageBreak/>
        <w:t>Semestre</w:t>
      </w:r>
      <w:r w:rsidRPr="00F84D1C">
        <w:t xml:space="preserve">: </w:t>
      </w:r>
      <w:r>
        <w:t>3</w:t>
      </w:r>
    </w:p>
    <w:p w:rsidR="004C2BBD" w:rsidRDefault="004C734F" w:rsidP="00DA6830">
      <w:pPr>
        <w:pStyle w:val="matires"/>
      </w:pPr>
      <w:r>
        <w:t>Unité d’enseignement</w:t>
      </w:r>
      <w:r w:rsidRPr="003E4E9A">
        <w:t xml:space="preserve">: </w:t>
      </w:r>
      <w:r w:rsidR="004C2BBD">
        <w:t xml:space="preserve">UED 2.1   </w:t>
      </w:r>
    </w:p>
    <w:p w:rsidR="0088127E" w:rsidRDefault="0088127E" w:rsidP="00DA6830">
      <w:pPr>
        <w:pStyle w:val="matires"/>
      </w:pPr>
      <w:r>
        <w:t xml:space="preserve">Matière 2 : Métrologie  </w:t>
      </w:r>
    </w:p>
    <w:p w:rsidR="0088127E" w:rsidRPr="00817F3F" w:rsidRDefault="0088127E" w:rsidP="00DA6830">
      <w:pPr>
        <w:pStyle w:val="matires"/>
      </w:pPr>
      <w:r w:rsidRPr="00817F3F">
        <w:t xml:space="preserve">VHS: </w:t>
      </w:r>
      <w:r w:rsidRPr="004C2BBD">
        <w:t>22h30</w:t>
      </w:r>
      <w:r w:rsidRPr="00817F3F">
        <w:t xml:space="preserve"> (Cours: 1h30)</w:t>
      </w:r>
    </w:p>
    <w:p w:rsidR="0088127E" w:rsidRPr="00817F3F" w:rsidRDefault="0088127E" w:rsidP="00DA6830">
      <w:pPr>
        <w:pStyle w:val="matires"/>
      </w:pPr>
      <w:r w:rsidRPr="00817F3F">
        <w:t xml:space="preserve">Crédits: </w:t>
      </w:r>
      <w:r w:rsidR="004C2BBD">
        <w:t>1</w:t>
      </w:r>
    </w:p>
    <w:p w:rsidR="0088127E" w:rsidRPr="0088127E" w:rsidRDefault="0088127E" w:rsidP="00DA6830">
      <w:pPr>
        <w:pStyle w:val="matires"/>
      </w:pPr>
      <w:r w:rsidRPr="00817F3F">
        <w:t xml:space="preserve">Coefficient: </w:t>
      </w:r>
      <w:r w:rsidR="004C2BBD">
        <w:t>1</w:t>
      </w:r>
    </w:p>
    <w:p w:rsidR="0088127E" w:rsidRDefault="0088127E" w:rsidP="00843BE6">
      <w:pPr>
        <w:pStyle w:val="Titre1-Domaine"/>
      </w:pPr>
      <w:r>
        <w:t xml:space="preserve">Objectifs de l’enseignement  </w:t>
      </w:r>
    </w:p>
    <w:p w:rsidR="0088127E" w:rsidRDefault="0088127E" w:rsidP="0002552F">
      <w:pPr>
        <w:pStyle w:val="Contenu-CPNDST"/>
      </w:pPr>
      <w:r>
        <w:t xml:space="preserve">Apprendre à l'étudiant les critères de précision de fabrication et assemblage des pièces; Connaître et savoir choisir, dans différents cas, les méthodes et moyens de contrôle et de mesures des dimensions et des défauts de fabrication des pièces mécaniques.  </w:t>
      </w:r>
    </w:p>
    <w:p w:rsidR="00843BE6" w:rsidRDefault="0088127E" w:rsidP="00843BE6">
      <w:pPr>
        <w:pStyle w:val="Titre1-Domaine"/>
      </w:pPr>
      <w:r>
        <w:t xml:space="preserve">Connaissances préalables recommandées  </w:t>
      </w:r>
    </w:p>
    <w:p w:rsidR="0088127E" w:rsidRDefault="0088127E" w:rsidP="0002552F">
      <w:pPr>
        <w:pStyle w:val="Contenu-CPNDST"/>
      </w:pPr>
      <w:r>
        <w:t xml:space="preserve">La trigonométrie, optique et autre. </w:t>
      </w:r>
    </w:p>
    <w:p w:rsidR="0088127E" w:rsidRDefault="0088127E" w:rsidP="00843BE6">
      <w:pPr>
        <w:pStyle w:val="Titre1-Domaine"/>
      </w:pPr>
      <w:r>
        <w:t xml:space="preserve">Contenu de la matière  </w:t>
      </w:r>
    </w:p>
    <w:p w:rsidR="000D7020" w:rsidRPr="000D7020" w:rsidRDefault="000D7020" w:rsidP="00F7173B">
      <w:pPr>
        <w:pStyle w:val="Chap-Domaine"/>
      </w:pPr>
      <w:r w:rsidRPr="000D7020">
        <w:t xml:space="preserve">Chapitre 1.  Généralités sur la métrologie </w:t>
      </w:r>
      <w:r w:rsidRPr="000D7020">
        <w:tab/>
        <w:t>(2 Semaines)</w:t>
      </w:r>
    </w:p>
    <w:p w:rsidR="000D7020" w:rsidRPr="00AC788F" w:rsidRDefault="000D7020" w:rsidP="0002552F">
      <w:pPr>
        <w:pStyle w:val="Contenu-CPNDST"/>
      </w:pPr>
      <w:r w:rsidRPr="00AC788F">
        <w:t>1.1 Définition des différents types de métrologie (Scientifique dite de laboratoire, légale, industrielle);</w:t>
      </w:r>
    </w:p>
    <w:p w:rsidR="000D7020" w:rsidRPr="00AC788F" w:rsidRDefault="000D7020" w:rsidP="0002552F">
      <w:pPr>
        <w:pStyle w:val="Contenu-CPNDST"/>
      </w:pPr>
      <w:r w:rsidRPr="00AC788F">
        <w:t>1.2 Vocabulaire métrologique, définition;</w:t>
      </w:r>
    </w:p>
    <w:p w:rsidR="000D7020" w:rsidRPr="00AC788F" w:rsidRDefault="000D7020" w:rsidP="0002552F">
      <w:pPr>
        <w:pStyle w:val="Contenu-CPNDST"/>
      </w:pPr>
      <w:r w:rsidRPr="00AC788F">
        <w:t>1.3 Les institutions nationale et internationale de métrologie.</w:t>
      </w:r>
    </w:p>
    <w:p w:rsidR="000D7020" w:rsidRPr="000D7020" w:rsidRDefault="000D7020" w:rsidP="00F7173B">
      <w:pPr>
        <w:pStyle w:val="Chap-Domaine"/>
      </w:pPr>
      <w:r w:rsidRPr="000D7020">
        <w:t xml:space="preserve">Chapitre 2. Le système international de mesure SI </w:t>
      </w:r>
      <w:r w:rsidRPr="000D7020">
        <w:tab/>
        <w:t>(3 Semaines)</w:t>
      </w:r>
    </w:p>
    <w:p w:rsidR="000D7020" w:rsidRPr="00AC788F" w:rsidRDefault="000D7020" w:rsidP="0002552F">
      <w:pPr>
        <w:pStyle w:val="Contenu-CPNDST"/>
      </w:pPr>
      <w:r w:rsidRPr="00AC788F">
        <w:t>2.1 Les grandeurs de base et leurs unités de mesure ;</w:t>
      </w:r>
    </w:p>
    <w:p w:rsidR="000D7020" w:rsidRPr="00AC788F" w:rsidRDefault="000D7020" w:rsidP="0002552F">
      <w:pPr>
        <w:pStyle w:val="Contenu-CPNDST"/>
      </w:pPr>
      <w:r w:rsidRPr="00AC788F">
        <w:t xml:space="preserve">2.2 Les grandeurs supplémentaires; </w:t>
      </w:r>
    </w:p>
    <w:p w:rsidR="000D7020" w:rsidRPr="00AC788F" w:rsidRDefault="000D7020" w:rsidP="0002552F">
      <w:pPr>
        <w:pStyle w:val="Contenu-CPNDST"/>
      </w:pPr>
      <w:r w:rsidRPr="00AC788F">
        <w:t>2.3 Les grandeurs dérivées.</w:t>
      </w:r>
    </w:p>
    <w:p w:rsidR="000D7020" w:rsidRPr="000D7020" w:rsidRDefault="000D7020" w:rsidP="00F7173B">
      <w:pPr>
        <w:pStyle w:val="Chap-Domaine"/>
      </w:pPr>
      <w:r w:rsidRPr="000D7020">
        <w:t xml:space="preserve">Chapitre 3. Caractéristiques métrologiques des appareils de mesure </w:t>
      </w:r>
      <w:r w:rsidRPr="000D7020">
        <w:tab/>
        <w:t>(6 Semaines)</w:t>
      </w:r>
    </w:p>
    <w:p w:rsidR="000D7020" w:rsidRPr="00AC788F" w:rsidRDefault="000D7020" w:rsidP="0002552F">
      <w:pPr>
        <w:pStyle w:val="Contenu-CPNDST"/>
      </w:pPr>
      <w:r>
        <w:t xml:space="preserve">3.1 Erreur et incertitude </w:t>
      </w:r>
      <w:r w:rsidRPr="00AC788F">
        <w:t>(Just</w:t>
      </w:r>
      <w:r w:rsidR="009F10EA">
        <w:t>esse, précision, fidélité</w:t>
      </w:r>
      <w:r>
        <w:t xml:space="preserve">, reproductibilité d’un </w:t>
      </w:r>
      <w:r w:rsidRPr="00AC788F">
        <w:t>appareil de mesure </w:t>
      </w:r>
    </w:p>
    <w:p w:rsidR="000D7020" w:rsidRPr="00AC788F" w:rsidRDefault="000D7020" w:rsidP="0002552F">
      <w:pPr>
        <w:pStyle w:val="Contenu-CPNDST"/>
        <w:rPr>
          <w:rFonts w:cs="Arial"/>
        </w:rPr>
      </w:pPr>
      <w:r w:rsidRPr="00AC788F">
        <w:rPr>
          <w:rFonts w:cs="Arial"/>
        </w:rPr>
        <w:t>3.2 Classification des erreurs de mesure</w:t>
      </w:r>
      <w:r w:rsidR="0002552F">
        <w:rPr>
          <w:rFonts w:cs="Arial"/>
        </w:rPr>
        <w:t> :(</w:t>
      </w:r>
      <w:r w:rsidRPr="00AC788F">
        <w:t>Valeur brute;Erreursystématique;Valeur brut</w:t>
      </w:r>
      <w:r w:rsidR="0002552F">
        <w:t>e corrigée)</w:t>
      </w:r>
    </w:p>
    <w:p w:rsidR="000D7020" w:rsidRPr="00AC788F" w:rsidRDefault="000D7020" w:rsidP="0002552F">
      <w:pPr>
        <w:pStyle w:val="Contenu-CPNDST"/>
        <w:rPr>
          <w:rFonts w:cs="Arial"/>
        </w:rPr>
      </w:pPr>
      <w:r w:rsidRPr="00AC788F">
        <w:rPr>
          <w:rFonts w:cs="Arial"/>
        </w:rPr>
        <w:t>3.3 Erreurs fortuites</w:t>
      </w:r>
      <w:r w:rsidR="0002552F">
        <w:rPr>
          <w:rFonts w:cs="Arial"/>
        </w:rPr>
        <w:t> : (</w:t>
      </w:r>
      <w:r w:rsidRPr="00AC788F">
        <w:t>Erreurs aléatoires;erreursparasites;Erreurs systématique estimées.</w:t>
      </w:r>
    </w:p>
    <w:p w:rsidR="000D7020" w:rsidRPr="00AC788F" w:rsidRDefault="000D7020" w:rsidP="0002552F">
      <w:pPr>
        <w:pStyle w:val="Contenu-CPNDST"/>
        <w:rPr>
          <w:rFonts w:cs="Arial"/>
        </w:rPr>
      </w:pPr>
      <w:r w:rsidRPr="00AC788F">
        <w:rPr>
          <w:rFonts w:cs="Arial"/>
        </w:rPr>
        <w:t>3.4 Intervalle de confiance</w:t>
      </w:r>
      <w:r w:rsidRPr="00AC788F">
        <w:rPr>
          <w:rFonts w:cs="Arial"/>
          <w:b/>
          <w:bCs/>
        </w:rPr>
        <w:t>;</w:t>
      </w:r>
      <w:r w:rsidRPr="00AC788F">
        <w:rPr>
          <w:rFonts w:cs="Arial"/>
        </w:rPr>
        <w:t>Incertitudetechnique;Incertitude de mesure totale;</w:t>
      </w:r>
    </w:p>
    <w:p w:rsidR="000D7020" w:rsidRPr="00AC788F" w:rsidRDefault="000D7020" w:rsidP="0002552F">
      <w:pPr>
        <w:pStyle w:val="Contenu-CPNDST"/>
        <w:rPr>
          <w:rFonts w:cs="Arial"/>
        </w:rPr>
      </w:pPr>
      <w:r w:rsidRPr="00AC788F">
        <w:rPr>
          <w:rFonts w:cs="Arial"/>
        </w:rPr>
        <w:t>3.7 Résultat de mesurage complet;</w:t>
      </w:r>
    </w:p>
    <w:p w:rsidR="000D7020" w:rsidRPr="00AC788F" w:rsidRDefault="000D7020" w:rsidP="0002552F">
      <w:pPr>
        <w:pStyle w:val="Contenu-CPNDST"/>
        <w:rPr>
          <w:rFonts w:cs="Arial"/>
        </w:rPr>
      </w:pPr>
      <w:r w:rsidRPr="00AC788F">
        <w:rPr>
          <w:rFonts w:cs="Arial"/>
        </w:rPr>
        <w:t>3.8 Identification et interprétation des spécifications d’un d</w:t>
      </w:r>
      <w:r>
        <w:rPr>
          <w:rFonts w:cs="Arial"/>
        </w:rPr>
        <w:t xml:space="preserve">essin de définition en vue du </w:t>
      </w:r>
      <w:r w:rsidRPr="00AC788F">
        <w:rPr>
          <w:rFonts w:cs="Arial"/>
        </w:rPr>
        <w:t>contrôle;</w:t>
      </w:r>
    </w:p>
    <w:p w:rsidR="000D7020" w:rsidRPr="00AC788F" w:rsidRDefault="000D7020" w:rsidP="0002552F">
      <w:pPr>
        <w:pStyle w:val="Contenu-CPNDST"/>
        <w:rPr>
          <w:rFonts w:cs="Arial"/>
        </w:rPr>
      </w:pPr>
      <w:r w:rsidRPr="00AC788F">
        <w:rPr>
          <w:rFonts w:cs="Arial"/>
        </w:rPr>
        <w:t>3.9 Notions de base sur les calibres les jauges et les instruments de mesure simples.</w:t>
      </w:r>
    </w:p>
    <w:p w:rsidR="000D7020" w:rsidRPr="000D7020" w:rsidRDefault="000D7020" w:rsidP="0002552F">
      <w:pPr>
        <w:pStyle w:val="Chap-Domaine"/>
      </w:pPr>
      <w:r w:rsidRPr="000D7020">
        <w:t xml:space="preserve">Chapitre 4. Mesure et contrôle </w:t>
      </w:r>
      <w:r w:rsidR="0002552F">
        <w:tab/>
        <w:t>(</w:t>
      </w:r>
      <w:r w:rsidRPr="000D7020">
        <w:t>4 Semaines)</w:t>
      </w:r>
    </w:p>
    <w:p w:rsidR="000D7020" w:rsidRPr="00AC788F" w:rsidRDefault="000D7020" w:rsidP="0002552F">
      <w:pPr>
        <w:pStyle w:val="Contenu-CPNDST"/>
      </w:pPr>
      <w:r w:rsidRPr="00AC788F">
        <w:t>4.1 Mesure directe des longueurs et des angles (utilisation d</w:t>
      </w:r>
      <w:r w:rsidR="0002552F">
        <w:t xml:space="preserve">e la règle, du pied a coulisse, </w:t>
      </w:r>
      <w:r w:rsidRPr="00AC788F">
        <w:t>du micromètre et du rapporteur d’angle);</w:t>
      </w:r>
    </w:p>
    <w:p w:rsidR="000D7020" w:rsidRPr="00AC788F" w:rsidRDefault="000D7020" w:rsidP="0002552F">
      <w:pPr>
        <w:pStyle w:val="Contenu-CPNDST"/>
      </w:pPr>
      <w:r w:rsidRPr="00AC788F">
        <w:t>4.2 Mesure indirecte (utilisation du comparateur, des cales étalons);</w:t>
      </w:r>
    </w:p>
    <w:p w:rsidR="000D7020" w:rsidRPr="00AC788F" w:rsidRDefault="000D7020" w:rsidP="0002552F">
      <w:pPr>
        <w:pStyle w:val="Contenu-CPNDST"/>
      </w:pPr>
      <w:r w:rsidRPr="00AC788F">
        <w:t>4.3 Contrôle des dimensions (utilisation des tampons, des mâchoires,);</w:t>
      </w:r>
    </w:p>
    <w:p w:rsidR="000D7020" w:rsidRPr="00AC788F" w:rsidRDefault="000D7020" w:rsidP="0002552F">
      <w:pPr>
        <w:pStyle w:val="Contenu-CPNDST"/>
      </w:pPr>
      <w:r w:rsidRPr="00AC788F">
        <w:t>4.4 Machines de mesure et de contrôle utilisées en atelier mécanique (utilisation du comparateur pneumatique, projecteur de profils et rugosimètre.</w:t>
      </w:r>
    </w:p>
    <w:p w:rsidR="00843BE6" w:rsidRDefault="0088127E" w:rsidP="00843BE6">
      <w:pPr>
        <w:pStyle w:val="Titre1-Domaine"/>
      </w:pPr>
      <w:r>
        <w:t xml:space="preserve">Mode d’évaluation : </w:t>
      </w:r>
    </w:p>
    <w:p w:rsidR="00843BE6" w:rsidRDefault="0088127E" w:rsidP="0002552F">
      <w:pPr>
        <w:pStyle w:val="Contenu-CPNDST"/>
      </w:pPr>
      <w:r>
        <w:t xml:space="preserve">Examen final: 100 %. </w:t>
      </w:r>
    </w:p>
    <w:p w:rsidR="0088127E" w:rsidRDefault="0088127E" w:rsidP="00843BE6">
      <w:pPr>
        <w:pStyle w:val="Titre1-Domaine"/>
      </w:pPr>
      <w:r>
        <w:t xml:space="preserve">Références bibliographiques: </w:t>
      </w:r>
    </w:p>
    <w:p w:rsidR="000D7020" w:rsidRPr="0002552F" w:rsidRDefault="000D7020" w:rsidP="005D6017">
      <w:pPr>
        <w:pStyle w:val="Paragraphedeliste"/>
        <w:numPr>
          <w:ilvl w:val="0"/>
          <w:numId w:val="21"/>
        </w:numPr>
        <w:tabs>
          <w:tab w:val="clear" w:pos="1440"/>
        </w:tabs>
        <w:ind w:left="284" w:hanging="283"/>
        <w:rPr>
          <w:rStyle w:val="Rfrenceple"/>
        </w:rPr>
      </w:pPr>
      <w:r w:rsidRPr="0002552F">
        <w:rPr>
          <w:rStyle w:val="Rfrenceple"/>
        </w:rPr>
        <w:t>Manuel de technologie mécanique, Guillaume SABATIER, et al  Ed. Dunod.</w:t>
      </w:r>
    </w:p>
    <w:p w:rsidR="000D7020" w:rsidRPr="0002552F" w:rsidRDefault="000D7020" w:rsidP="005D6017">
      <w:pPr>
        <w:pStyle w:val="Paragraphedeliste"/>
        <w:numPr>
          <w:ilvl w:val="0"/>
          <w:numId w:val="21"/>
        </w:numPr>
        <w:tabs>
          <w:tab w:val="clear" w:pos="1440"/>
        </w:tabs>
        <w:ind w:left="284" w:hanging="283"/>
        <w:rPr>
          <w:rStyle w:val="Rfrenceple"/>
        </w:rPr>
      </w:pPr>
      <w:r w:rsidRPr="0002552F">
        <w:rPr>
          <w:rStyle w:val="Rfrenceple"/>
        </w:rPr>
        <w:t>Memotech : productique matériaux et usinage BARLIER  C. Ed. Casteilla</w:t>
      </w:r>
    </w:p>
    <w:p w:rsidR="000D7020" w:rsidRPr="0002552F" w:rsidRDefault="000D7020" w:rsidP="005D6017">
      <w:pPr>
        <w:pStyle w:val="Paragraphedeliste"/>
        <w:numPr>
          <w:ilvl w:val="0"/>
          <w:numId w:val="21"/>
        </w:numPr>
        <w:tabs>
          <w:tab w:val="clear" w:pos="1440"/>
        </w:tabs>
        <w:ind w:left="284" w:hanging="283"/>
        <w:rPr>
          <w:rStyle w:val="Rfrenceple"/>
        </w:rPr>
      </w:pPr>
      <w:r w:rsidRPr="0002552F">
        <w:rPr>
          <w:rStyle w:val="Rfrenceple"/>
        </w:rPr>
        <w:t>Sciences industrielles MILLET N. ed. Casteilla</w:t>
      </w:r>
    </w:p>
    <w:p w:rsidR="000D7020" w:rsidRPr="0002552F" w:rsidRDefault="000D7020" w:rsidP="005D6017">
      <w:pPr>
        <w:pStyle w:val="Paragraphedeliste"/>
        <w:numPr>
          <w:ilvl w:val="0"/>
          <w:numId w:val="21"/>
        </w:numPr>
        <w:tabs>
          <w:tab w:val="clear" w:pos="1440"/>
        </w:tabs>
        <w:ind w:left="284" w:hanging="283"/>
        <w:rPr>
          <w:rStyle w:val="Rfrenceple"/>
        </w:rPr>
      </w:pPr>
      <w:r w:rsidRPr="0002552F">
        <w:rPr>
          <w:rStyle w:val="Rfrenceple"/>
        </w:rPr>
        <w:t>Memotech : Technologies industrielles BAUR D. et al , Ed. Casteilla</w:t>
      </w:r>
    </w:p>
    <w:p w:rsidR="000D7020" w:rsidRPr="0002552F" w:rsidRDefault="000D7020" w:rsidP="005D6017">
      <w:pPr>
        <w:pStyle w:val="Paragraphedeliste"/>
        <w:numPr>
          <w:ilvl w:val="0"/>
          <w:numId w:val="21"/>
        </w:numPr>
        <w:tabs>
          <w:tab w:val="clear" w:pos="1440"/>
        </w:tabs>
        <w:ind w:left="284" w:hanging="283"/>
        <w:rPr>
          <w:rStyle w:val="Rfrenceple"/>
        </w:rPr>
      </w:pPr>
      <w:r w:rsidRPr="0002552F">
        <w:rPr>
          <w:rStyle w:val="Rfrenceple"/>
        </w:rPr>
        <w:t>Métrologie dimensionnelle CHEVALIER A.   Ed. Delagrave</w:t>
      </w:r>
    </w:p>
    <w:p w:rsidR="000D7020" w:rsidRPr="0002552F" w:rsidRDefault="000D7020" w:rsidP="005D6017">
      <w:pPr>
        <w:pStyle w:val="Paragraphedeliste"/>
        <w:numPr>
          <w:ilvl w:val="0"/>
          <w:numId w:val="21"/>
        </w:numPr>
        <w:tabs>
          <w:tab w:val="clear" w:pos="1440"/>
        </w:tabs>
        <w:ind w:left="284" w:hanging="283"/>
        <w:rPr>
          <w:rStyle w:val="Rfrenceple"/>
        </w:rPr>
      </w:pPr>
      <w:r w:rsidRPr="0002552F">
        <w:rPr>
          <w:rStyle w:val="Rfrenceple"/>
        </w:rPr>
        <w:t>Perçage, fraisage JOLYS R et LABELL R.  Ed. Delagrave</w:t>
      </w:r>
    </w:p>
    <w:p w:rsidR="000D7020" w:rsidRPr="0002552F" w:rsidRDefault="000D7020" w:rsidP="005D6017">
      <w:pPr>
        <w:pStyle w:val="Paragraphedeliste"/>
        <w:numPr>
          <w:ilvl w:val="0"/>
          <w:numId w:val="21"/>
        </w:numPr>
        <w:tabs>
          <w:tab w:val="clear" w:pos="1440"/>
        </w:tabs>
        <w:ind w:left="284" w:hanging="283"/>
        <w:rPr>
          <w:rStyle w:val="Rfrenceple"/>
        </w:rPr>
      </w:pPr>
      <w:r w:rsidRPr="0002552F">
        <w:rPr>
          <w:rStyle w:val="Rfrenceple"/>
        </w:rPr>
        <w:t>Guide des fabrications mécaniques PADELLA P. Ed. Dunod</w:t>
      </w:r>
    </w:p>
    <w:p w:rsidR="000D7020" w:rsidRPr="0002552F" w:rsidRDefault="000D7020" w:rsidP="005D6017">
      <w:pPr>
        <w:pStyle w:val="Paragraphedeliste"/>
        <w:numPr>
          <w:ilvl w:val="0"/>
          <w:numId w:val="21"/>
        </w:numPr>
        <w:tabs>
          <w:tab w:val="clear" w:pos="1440"/>
        </w:tabs>
        <w:ind w:left="284" w:hanging="283"/>
        <w:rPr>
          <w:rStyle w:val="Rfrenceple"/>
        </w:rPr>
      </w:pPr>
      <w:r w:rsidRPr="0002552F">
        <w:rPr>
          <w:rStyle w:val="Rfrenceple"/>
        </w:rPr>
        <w:t>Technologie : première partie,   Bensaada S et FELIACHI d.  Ed. OPU Alger</w:t>
      </w:r>
    </w:p>
    <w:p w:rsidR="000D7020" w:rsidRPr="0002552F" w:rsidRDefault="000D7020" w:rsidP="005D6017">
      <w:pPr>
        <w:pStyle w:val="Paragraphedeliste"/>
        <w:numPr>
          <w:ilvl w:val="0"/>
          <w:numId w:val="21"/>
        </w:numPr>
        <w:tabs>
          <w:tab w:val="clear" w:pos="1440"/>
        </w:tabs>
        <w:ind w:left="284" w:hanging="283"/>
        <w:rPr>
          <w:rStyle w:val="Rfrenceple"/>
        </w:rPr>
      </w:pPr>
      <w:r w:rsidRPr="0002552F">
        <w:rPr>
          <w:rStyle w:val="Rfrenceple"/>
          <w:rtl/>
        </w:rPr>
        <w:t>تكنولوجيا عمليات التصنيع   خرير ز و فواز  د. ديوان المطبوعات الجامعية الجزائر</w:t>
      </w:r>
    </w:p>
    <w:p w:rsidR="004C734F" w:rsidRPr="003E4E9A" w:rsidRDefault="0088127E" w:rsidP="009F10EA">
      <w:pPr>
        <w:spacing w:line="259" w:lineRule="auto"/>
        <w:ind w:left="284" w:hanging="284"/>
      </w:pPr>
      <w:r>
        <w:br w:type="page"/>
      </w:r>
      <w:r w:rsidR="004C734F">
        <w:lastRenderedPageBreak/>
        <w:t>Semestre</w:t>
      </w:r>
      <w:r w:rsidR="004C734F" w:rsidRPr="00F84D1C">
        <w:t xml:space="preserve">: </w:t>
      </w:r>
      <w:r w:rsidR="004C734F">
        <w:t>3</w:t>
      </w:r>
    </w:p>
    <w:p w:rsidR="004C2BBD" w:rsidRDefault="004C734F" w:rsidP="00DA6830">
      <w:pPr>
        <w:pStyle w:val="matires"/>
      </w:pPr>
      <w:r>
        <w:t>Unité d’enseignement</w:t>
      </w:r>
      <w:r w:rsidRPr="003E4E9A">
        <w:t xml:space="preserve">: </w:t>
      </w:r>
      <w:r w:rsidR="004C2BBD">
        <w:t xml:space="preserve">UET 2.1 </w:t>
      </w:r>
    </w:p>
    <w:p w:rsidR="0088127E" w:rsidRDefault="0088127E" w:rsidP="00DA6830">
      <w:pPr>
        <w:pStyle w:val="matires"/>
        <w:rPr>
          <w:bCs/>
        </w:rPr>
      </w:pPr>
      <w:r>
        <w:t>Matière 1 : Anglais technique</w:t>
      </w:r>
    </w:p>
    <w:p w:rsidR="0088127E" w:rsidRPr="00817F3F" w:rsidRDefault="0088127E" w:rsidP="00DA6830">
      <w:pPr>
        <w:pStyle w:val="matires"/>
      </w:pPr>
      <w:r w:rsidRPr="00817F3F">
        <w:t xml:space="preserve">VHS: </w:t>
      </w:r>
      <w:r w:rsidR="004C2BBD">
        <w:t>22</w:t>
      </w:r>
      <w:r w:rsidRPr="00817F3F">
        <w:t>h</w:t>
      </w:r>
      <w:r w:rsidR="004C2BBD">
        <w:t>3</w:t>
      </w:r>
      <w:r w:rsidRPr="00817F3F">
        <w:t>0 (Cours: 1h30)</w:t>
      </w:r>
    </w:p>
    <w:p w:rsidR="0088127E" w:rsidRPr="00817F3F" w:rsidRDefault="0088127E" w:rsidP="00DA6830">
      <w:pPr>
        <w:pStyle w:val="matires"/>
      </w:pPr>
      <w:r w:rsidRPr="00817F3F">
        <w:t xml:space="preserve">Crédits: </w:t>
      </w:r>
      <w:r w:rsidR="004C2BBD">
        <w:t>1</w:t>
      </w:r>
    </w:p>
    <w:p w:rsidR="0088127E" w:rsidRPr="0088127E" w:rsidRDefault="0088127E" w:rsidP="00DA6830">
      <w:pPr>
        <w:pStyle w:val="matires"/>
      </w:pPr>
      <w:r w:rsidRPr="00817F3F">
        <w:t xml:space="preserve">Coefficient: </w:t>
      </w:r>
      <w:r w:rsidR="004C2BBD">
        <w:t>1</w:t>
      </w:r>
    </w:p>
    <w:p w:rsidR="0088127E" w:rsidRDefault="0088127E" w:rsidP="00843BE6">
      <w:pPr>
        <w:pStyle w:val="Titre1-Domaine"/>
      </w:pPr>
      <w:r>
        <w:t xml:space="preserve">Objectifs de l’enseignement  </w:t>
      </w:r>
    </w:p>
    <w:p w:rsidR="0088127E" w:rsidRDefault="0088127E" w:rsidP="00AD0601">
      <w:pPr>
        <w:pStyle w:val="Contenu-CPNDST"/>
      </w:pPr>
      <w:r>
        <w:t xml:space="preserve">Ce cours doit permettre à l'étudiant d'avoir un niveau de langue ou il pourra utiliser un document scientifique et parler de sa spécialité et filière dans un anglais du moins avec aisance et clarté.  </w:t>
      </w:r>
    </w:p>
    <w:p w:rsidR="0088127E" w:rsidRDefault="00843BE6" w:rsidP="00843BE6">
      <w:pPr>
        <w:pStyle w:val="Titre1-Domaine"/>
      </w:pPr>
      <w:r>
        <w:t>C</w:t>
      </w:r>
      <w:r w:rsidR="0088127E">
        <w:t xml:space="preserve">onnaissances préalables recommandées </w:t>
      </w:r>
    </w:p>
    <w:p w:rsidR="0088127E" w:rsidRDefault="0088127E" w:rsidP="00AD0601">
      <w:pPr>
        <w:pStyle w:val="Contenu-CPNDST"/>
      </w:pPr>
      <w:r>
        <w:t xml:space="preserve">Anglais 1 et Anglais 2 </w:t>
      </w:r>
    </w:p>
    <w:p w:rsidR="0088127E" w:rsidRDefault="0088127E" w:rsidP="00843BE6">
      <w:pPr>
        <w:pStyle w:val="Titre1-Domaine"/>
      </w:pPr>
      <w:r>
        <w:t xml:space="preserve">Contenu de la matière </w:t>
      </w:r>
    </w:p>
    <w:p w:rsidR="0088127E" w:rsidRDefault="0088127E" w:rsidP="00AD0601">
      <w:pPr>
        <w:pStyle w:val="Contenu-CPNDST"/>
      </w:pPr>
      <w:r>
        <w:t xml:space="preserve">Compréhension et expression orales, acquisition de vocabulaire, grammaire...etc. - les noms et adjectifs, les comparatifs, suivre et donner des instructions, identifier les      choses.  </w:t>
      </w:r>
    </w:p>
    <w:p w:rsidR="0088127E" w:rsidRDefault="0088127E" w:rsidP="00AD0601">
      <w:pPr>
        <w:pStyle w:val="Contenu-CPNDST"/>
      </w:pPr>
      <w:r>
        <w:t xml:space="preserve">Utilisation de nombres, symboles, équations.   </w:t>
      </w:r>
    </w:p>
    <w:p w:rsidR="0088127E" w:rsidRDefault="0088127E" w:rsidP="00AD0601">
      <w:pPr>
        <w:pStyle w:val="Contenu-CPNDST"/>
      </w:pPr>
      <w:r>
        <w:t xml:space="preserve">Mesures: Longueur, surface, volume, puissance ...etc.  </w:t>
      </w:r>
    </w:p>
    <w:p w:rsidR="0088127E" w:rsidRDefault="0088127E" w:rsidP="00AD0601">
      <w:pPr>
        <w:pStyle w:val="Contenu-CPNDST"/>
      </w:pPr>
      <w:r>
        <w:t xml:space="preserve">Décrire les expériences scientifiques.  </w:t>
      </w:r>
    </w:p>
    <w:p w:rsidR="0088127E" w:rsidRDefault="0088127E" w:rsidP="00AD0601">
      <w:pPr>
        <w:pStyle w:val="Contenu-CPNDST"/>
      </w:pPr>
      <w:r>
        <w:t xml:space="preserve">Caractéristiques des textes scientifiques.  </w:t>
      </w:r>
    </w:p>
    <w:p w:rsidR="0088127E" w:rsidRDefault="00372C78" w:rsidP="0088127E">
      <w:pPr>
        <w:spacing w:after="133" w:line="267" w:lineRule="auto"/>
        <w:ind w:left="-5"/>
      </w:pPr>
      <w:r>
        <w:rPr>
          <w:rFonts w:ascii="Cambria" w:eastAsia="Cambria" w:hAnsi="Cambria" w:cs="Cambria"/>
          <w:b/>
        </w:rPr>
        <w:t>NB : Les</w:t>
      </w:r>
      <w:r w:rsidR="0088127E">
        <w:rPr>
          <w:rFonts w:ascii="Cambria" w:eastAsia="Cambria" w:hAnsi="Cambria" w:cs="Cambria"/>
          <w:b/>
        </w:rPr>
        <w:t xml:space="preserve">courssont enseignés en grande partie ou totalement en anglais. </w:t>
      </w:r>
    </w:p>
    <w:p w:rsidR="00972883" w:rsidRDefault="002B0C6F" w:rsidP="00843BE6">
      <w:pPr>
        <w:pStyle w:val="Titre1-Domaine"/>
      </w:pPr>
      <w:r>
        <w:rPr>
          <w:u w:color="F79646" w:themeColor="accent6"/>
        </w:rPr>
        <w:t>M</w:t>
      </w:r>
      <w:r w:rsidR="00450833" w:rsidRPr="003F615A">
        <w:rPr>
          <w:u w:color="F79646" w:themeColor="accent6"/>
        </w:rPr>
        <w:t>ode d’évaluation</w:t>
      </w:r>
      <w:r w:rsidR="00450833" w:rsidRPr="00220537">
        <w:t> : </w:t>
      </w:r>
    </w:p>
    <w:p w:rsidR="00450833" w:rsidRPr="002B0C6F" w:rsidRDefault="00450833" w:rsidP="0025419A">
      <w:pPr>
        <w:pStyle w:val="Contenu-CPNDST"/>
        <w:rPr>
          <w:b/>
        </w:rPr>
      </w:pPr>
      <w:r w:rsidRPr="002B0C6F">
        <w:t xml:space="preserve">Examen final : </w:t>
      </w:r>
      <w:r w:rsidR="0025419A">
        <w:t>10</w:t>
      </w:r>
      <w:r w:rsidRPr="002B0C6F">
        <w:t>0 %.</w:t>
      </w:r>
    </w:p>
    <w:p w:rsidR="00450833" w:rsidRPr="00972883" w:rsidRDefault="00450833" w:rsidP="00843BE6">
      <w:pPr>
        <w:pStyle w:val="Titre1-Domaine"/>
        <w:rPr>
          <w:sz w:val="22"/>
          <w:szCs w:val="22"/>
        </w:rPr>
      </w:pPr>
      <w:r w:rsidRPr="003F615A">
        <w:rPr>
          <w:u w:color="F79646" w:themeColor="accent6"/>
        </w:rPr>
        <w:t>Références bibliographiques:</w:t>
      </w: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E672A0" w:rsidRDefault="00E672A0" w:rsidP="00FF09CD">
      <w:pPr>
        <w:jc w:val="center"/>
        <w:rPr>
          <w:rFonts w:ascii="Calibri" w:hAnsi="Calibri" w:cs="Calibri"/>
          <w:b/>
          <w:sz w:val="32"/>
          <w:szCs w:val="32"/>
        </w:rPr>
      </w:pPr>
    </w:p>
    <w:p w:rsidR="00B875B6" w:rsidRDefault="00B875B6" w:rsidP="00FF09CD">
      <w:pPr>
        <w:jc w:val="center"/>
        <w:rPr>
          <w:rFonts w:ascii="Calibri" w:hAnsi="Calibri" w:cs="Calibri"/>
          <w:b/>
          <w:sz w:val="32"/>
          <w:szCs w:val="32"/>
        </w:rPr>
      </w:pPr>
    </w:p>
    <w:p w:rsidR="0088127E" w:rsidRDefault="0088127E">
      <w:pPr>
        <w:spacing w:after="200" w:line="276" w:lineRule="auto"/>
        <w:rPr>
          <w:rFonts w:ascii="Cambria" w:hAnsi="Cambria" w:cs="Calibri"/>
          <w:b/>
          <w:bCs/>
        </w:rPr>
      </w:pPr>
      <w:r>
        <w:rPr>
          <w:rFonts w:ascii="Cambria" w:hAnsi="Cambria" w:cs="Calibri"/>
          <w:b/>
          <w:bCs/>
        </w:rPr>
        <w:br w:type="page"/>
      </w:r>
    </w:p>
    <w:p w:rsidR="003E007B" w:rsidRPr="000D6348" w:rsidRDefault="003E007B" w:rsidP="003E007B">
      <w:pPr>
        <w:pStyle w:val="matires"/>
      </w:pPr>
      <w:r w:rsidRPr="000D6348">
        <w:lastRenderedPageBreak/>
        <w:t>Semestre: 4</w:t>
      </w:r>
    </w:p>
    <w:p w:rsidR="003E007B" w:rsidRPr="000D6348" w:rsidRDefault="003E007B" w:rsidP="003E007B">
      <w:pPr>
        <w:pStyle w:val="matires"/>
      </w:pPr>
      <w:r w:rsidRPr="000D6348">
        <w:t>Unité d’enseignement: UEF 2.2.1</w:t>
      </w:r>
    </w:p>
    <w:p w:rsidR="003E007B" w:rsidRPr="000D6348" w:rsidRDefault="003E007B" w:rsidP="003E007B">
      <w:pPr>
        <w:pStyle w:val="matires"/>
      </w:pPr>
      <w:r w:rsidRPr="000D6348">
        <w:t xml:space="preserve">Matière 1: Mécanique des sols </w:t>
      </w:r>
    </w:p>
    <w:p w:rsidR="003E007B" w:rsidRPr="000D6348" w:rsidRDefault="003E007B" w:rsidP="003E007B">
      <w:pPr>
        <w:pStyle w:val="matires"/>
      </w:pPr>
      <w:r w:rsidRPr="000D6348">
        <w:t>VHS: 45h00 (Cours: 1h30, TD: 1h30)</w:t>
      </w:r>
    </w:p>
    <w:p w:rsidR="003E007B" w:rsidRPr="000D6348" w:rsidRDefault="003E007B" w:rsidP="003E007B">
      <w:pPr>
        <w:pStyle w:val="matires"/>
      </w:pPr>
      <w:r w:rsidRPr="000D6348">
        <w:t>Crédits: 4</w:t>
      </w:r>
    </w:p>
    <w:p w:rsidR="003E007B" w:rsidRPr="000D6348" w:rsidRDefault="003E007B" w:rsidP="003E007B">
      <w:pPr>
        <w:pStyle w:val="matires"/>
      </w:pPr>
      <w:r w:rsidRPr="000D6348">
        <w:t>Coefficient: 2</w:t>
      </w:r>
    </w:p>
    <w:p w:rsidR="003E007B" w:rsidRPr="000D6348" w:rsidRDefault="003E007B" w:rsidP="00134C95">
      <w:pPr>
        <w:pStyle w:val="Titre1-Domaine"/>
      </w:pPr>
      <w:r w:rsidRPr="000D6348">
        <w:t>Objectifs de l’enseignement:</w:t>
      </w:r>
    </w:p>
    <w:p w:rsidR="003E007B" w:rsidRPr="000D6348" w:rsidRDefault="003E007B" w:rsidP="001F3E48">
      <w:pPr>
        <w:pStyle w:val="Contenu-CPNDST"/>
        <w:rPr>
          <w:b/>
          <w:bCs/>
        </w:rPr>
      </w:pPr>
      <w:r w:rsidRPr="000D6348">
        <w:t>L’étudiant sera en mesure de caractériser les paramètres physiques des sols, de les classer à partir des essais d’identification au laboratoire et in-situ et de se familiariser avec les écoulements dans les sols.</w:t>
      </w:r>
    </w:p>
    <w:p w:rsidR="003E007B" w:rsidRPr="000D6348" w:rsidRDefault="003E007B" w:rsidP="00134C95">
      <w:pPr>
        <w:pStyle w:val="Titre1-Domaine"/>
      </w:pPr>
      <w:r w:rsidRPr="000D6348">
        <w:t>Connaissances préalables recommandées:</w:t>
      </w:r>
    </w:p>
    <w:p w:rsidR="003E007B" w:rsidRPr="000D6348" w:rsidRDefault="003E007B" w:rsidP="001F3E48">
      <w:pPr>
        <w:pStyle w:val="Contenu-CPNDST"/>
        <w:rPr>
          <w:b/>
          <w:bCs/>
        </w:rPr>
      </w:pPr>
      <w:r w:rsidRPr="000D6348">
        <w:t>Matières fondamentales des Semestres 1 et 2</w:t>
      </w:r>
    </w:p>
    <w:p w:rsidR="003E007B" w:rsidRPr="000D6348" w:rsidRDefault="003E007B" w:rsidP="00134C95">
      <w:pPr>
        <w:pStyle w:val="Titre1-Domaine"/>
      </w:pPr>
      <w:r w:rsidRPr="000D6348">
        <w:t>Contenu de la matière:</w:t>
      </w:r>
    </w:p>
    <w:p w:rsidR="003E007B" w:rsidRPr="00DB0369" w:rsidRDefault="003E007B" w:rsidP="00DB0369">
      <w:pPr>
        <w:pStyle w:val="Chap-Domaine"/>
      </w:pPr>
      <w:r w:rsidRPr="00DB0369">
        <w:t>Chapitre 1. Introduction à la mécanique des sols</w:t>
      </w:r>
      <w:r w:rsidRPr="00DB0369">
        <w:tab/>
        <w:t xml:space="preserve"> (2 semaines)</w:t>
      </w:r>
    </w:p>
    <w:p w:rsidR="003E007B" w:rsidRPr="000D6348" w:rsidRDefault="003E007B" w:rsidP="001F3E48">
      <w:pPr>
        <w:pStyle w:val="Contenu-CPNDST"/>
        <w:rPr>
          <w:b/>
          <w:bCs/>
        </w:rPr>
      </w:pPr>
      <w:r w:rsidRPr="000D6348">
        <w:t>Objet de la mécanique des sols (Historique et domaine d’application), Définitions des sols, Origine et formation des sols, Structure des sols (Sols grenus et sols fins).</w:t>
      </w:r>
    </w:p>
    <w:p w:rsidR="003E007B" w:rsidRPr="00DB0369" w:rsidRDefault="003E007B" w:rsidP="00DB0369">
      <w:pPr>
        <w:pStyle w:val="Chap-Domaine"/>
      </w:pPr>
      <w:r w:rsidRPr="00DB0369">
        <w:t xml:space="preserve">Chapitre 2. Identification et classification des sols </w:t>
      </w:r>
      <w:r w:rsidRPr="00DB0369">
        <w:tab/>
        <w:t>(4 semaines)</w:t>
      </w:r>
    </w:p>
    <w:p w:rsidR="003E007B" w:rsidRPr="000D6348" w:rsidRDefault="003E007B" w:rsidP="001F3E48">
      <w:pPr>
        <w:pStyle w:val="Contenu-CPNDST"/>
        <w:rPr>
          <w:b/>
          <w:bCs/>
        </w:rPr>
      </w:pPr>
      <w:r w:rsidRPr="000D6348">
        <w:t xml:space="preserve">Caractéristiques physiques, Analyse granulométrique, Consistance des sols fins (Limites d’Atterberg), Classification des sols. </w:t>
      </w:r>
    </w:p>
    <w:p w:rsidR="003E007B" w:rsidRPr="00DB0369" w:rsidRDefault="003E007B" w:rsidP="00DB0369">
      <w:pPr>
        <w:pStyle w:val="Chap-Domaine"/>
      </w:pPr>
      <w:r w:rsidRPr="00DB0369">
        <w:t>Chapitre 3. Compactage des sols</w:t>
      </w:r>
      <w:r w:rsidRPr="00DB0369">
        <w:tab/>
        <w:t xml:space="preserve"> (4 semaines)</w:t>
      </w:r>
    </w:p>
    <w:p w:rsidR="003E007B" w:rsidRPr="000D6348" w:rsidRDefault="003E007B" w:rsidP="001F3E48">
      <w:pPr>
        <w:pStyle w:val="Contenu-CPNDST"/>
        <w:rPr>
          <w:b/>
          <w:bCs/>
        </w:rPr>
      </w:pPr>
      <w:r w:rsidRPr="000D6348">
        <w:t>Théorie de compactage, Essais de compactage en laboratoire (Essais Proctor normal et modifié), Matériels et procédés spéciaux de compactage in-situ, Prescriptions et contrôle de compactage.</w:t>
      </w:r>
    </w:p>
    <w:p w:rsidR="003E007B" w:rsidRPr="00DB0369" w:rsidRDefault="003E007B" w:rsidP="00DB0369">
      <w:pPr>
        <w:pStyle w:val="Chap-Domaine"/>
      </w:pPr>
      <w:r w:rsidRPr="00DB0369">
        <w:t>Chapitre 4 : L’eau dans le sol</w:t>
      </w:r>
      <w:r w:rsidRPr="00DB0369">
        <w:tab/>
        <w:t xml:space="preserve"> (5 semaines)</w:t>
      </w:r>
    </w:p>
    <w:p w:rsidR="003E007B" w:rsidRPr="000D6348" w:rsidRDefault="003E007B" w:rsidP="003E007B">
      <w:pPr>
        <w:pStyle w:val="Chap-Domaine"/>
        <w:autoSpaceDE/>
        <w:autoSpaceDN/>
        <w:adjustRightInd/>
        <w:spacing w:before="0"/>
        <w:rPr>
          <w:rFonts w:asciiTheme="majorHAnsi" w:hAnsiTheme="majorHAnsi"/>
          <w:b w:val="0"/>
          <w:bCs w:val="0"/>
          <w:sz w:val="22"/>
          <w:szCs w:val="22"/>
        </w:rPr>
      </w:pPr>
      <w:r w:rsidRPr="000D6348">
        <w:rPr>
          <w:rFonts w:asciiTheme="majorHAnsi" w:hAnsiTheme="majorHAnsi"/>
          <w:b w:val="0"/>
          <w:bCs w:val="0"/>
          <w:sz w:val="22"/>
          <w:szCs w:val="22"/>
        </w:rPr>
        <w:t xml:space="preserve">Écoulement d’eau dans les sols : vitesse, gradient, débit, loi de Darcy, perméabilité,   </w:t>
      </w:r>
    </w:p>
    <w:p w:rsidR="003E007B" w:rsidRPr="000D6348" w:rsidRDefault="003E007B" w:rsidP="001F3E48">
      <w:pPr>
        <w:pStyle w:val="Contenu-CPNDST"/>
        <w:rPr>
          <w:b/>
          <w:bCs/>
        </w:rPr>
      </w:pPr>
      <w:r w:rsidRPr="000D6348">
        <w:t xml:space="preserve">Mesure de la perméabilité au laboratoire et in-situ, Principe de la contrainte effective,  </w:t>
      </w:r>
    </w:p>
    <w:p w:rsidR="003E007B" w:rsidRPr="000D6348" w:rsidRDefault="003E007B" w:rsidP="001F3E48">
      <w:pPr>
        <w:pStyle w:val="Contenu-CPNDST"/>
        <w:rPr>
          <w:b/>
          <w:bCs/>
        </w:rPr>
      </w:pPr>
      <w:r w:rsidRPr="000D6348">
        <w:t>Etude des réseaux d’écoulement.</w:t>
      </w:r>
    </w:p>
    <w:p w:rsidR="003E007B" w:rsidRPr="000D6348" w:rsidRDefault="003E007B" w:rsidP="00134C95">
      <w:pPr>
        <w:pStyle w:val="Titre1-Domaine"/>
      </w:pPr>
      <w:r w:rsidRPr="000D6348">
        <w:t>Mode d’évaluation:</w:t>
      </w:r>
    </w:p>
    <w:p w:rsidR="003E007B" w:rsidRPr="000D6348" w:rsidRDefault="003E007B" w:rsidP="003E007B">
      <w:pPr>
        <w:pStyle w:val="Normal-Domaine"/>
        <w:rPr>
          <w:rFonts w:asciiTheme="majorHAnsi" w:hAnsiTheme="majorHAnsi"/>
        </w:rPr>
      </w:pPr>
      <w:r w:rsidRPr="000D6348">
        <w:rPr>
          <w:rFonts w:asciiTheme="majorHAnsi" w:hAnsiTheme="majorHAnsi"/>
        </w:rPr>
        <w:t>Contrôle Continu: 40%; Examen: 60%.</w:t>
      </w:r>
    </w:p>
    <w:p w:rsidR="003E007B" w:rsidRPr="000D6348" w:rsidRDefault="003E007B" w:rsidP="00134C95">
      <w:pPr>
        <w:pStyle w:val="Titre1-Domaine"/>
      </w:pPr>
      <w:r w:rsidRPr="000D6348">
        <w:t>Références bibliographiques</w:t>
      </w:r>
    </w:p>
    <w:p w:rsidR="003E007B" w:rsidRPr="001F3E48" w:rsidRDefault="003E007B" w:rsidP="005D6017">
      <w:pPr>
        <w:pStyle w:val="Paragraphedeliste"/>
        <w:widowControl w:val="0"/>
        <w:numPr>
          <w:ilvl w:val="0"/>
          <w:numId w:val="40"/>
        </w:numPr>
        <w:autoSpaceDE w:val="0"/>
        <w:autoSpaceDN w:val="0"/>
        <w:spacing w:before="1"/>
        <w:ind w:left="284" w:right="-20" w:hanging="284"/>
        <w:contextualSpacing w:val="0"/>
        <w:jc w:val="both"/>
        <w:rPr>
          <w:rStyle w:val="Rfrenceple"/>
        </w:rPr>
      </w:pPr>
      <w:r w:rsidRPr="001F3E48">
        <w:rPr>
          <w:rStyle w:val="Rfrenceple"/>
        </w:rPr>
        <w:t>COSTET J. et SANGLERAT G, "Cours pratique de mécanique des sols", Tome 1, Dunod, 1981.</w:t>
      </w:r>
    </w:p>
    <w:p w:rsidR="003E007B" w:rsidRPr="001F3E48" w:rsidRDefault="003E007B" w:rsidP="005D6017">
      <w:pPr>
        <w:pStyle w:val="Tiret-Domaine"/>
        <w:numPr>
          <w:ilvl w:val="0"/>
          <w:numId w:val="40"/>
        </w:numPr>
        <w:tabs>
          <w:tab w:val="right" w:pos="709"/>
        </w:tabs>
        <w:ind w:left="284" w:hanging="284"/>
        <w:rPr>
          <w:rStyle w:val="Rfrenceple"/>
        </w:rPr>
      </w:pPr>
      <w:r w:rsidRPr="001F3E48">
        <w:rPr>
          <w:rStyle w:val="Rfrenceple"/>
        </w:rPr>
        <w:t>SANGLERAT G., CAMBOU B., OLIVARI G. "Problèmes pratiques de Mécanique des sols, Tome 1, Dunod, 1983.</w:t>
      </w:r>
    </w:p>
    <w:p w:rsidR="003E007B" w:rsidRPr="001F3E48" w:rsidRDefault="003E007B" w:rsidP="005D6017">
      <w:pPr>
        <w:pStyle w:val="Paragraphedeliste"/>
        <w:numPr>
          <w:ilvl w:val="0"/>
          <w:numId w:val="40"/>
        </w:numPr>
        <w:spacing w:line="233" w:lineRule="exact"/>
        <w:ind w:left="284" w:right="-20" w:hanging="284"/>
        <w:jc w:val="both"/>
        <w:rPr>
          <w:rStyle w:val="Rfrenceple"/>
        </w:rPr>
      </w:pPr>
      <w:r w:rsidRPr="001F3E48">
        <w:rPr>
          <w:rStyle w:val="Rfrenceple"/>
        </w:rPr>
        <w:t>AMAR S. et MAGNAN J.P. "Essais de mécanique des sols en laboratoire et en place,", publié par LCPC, 1980.</w:t>
      </w:r>
    </w:p>
    <w:p w:rsidR="003E007B" w:rsidRPr="001F3E48" w:rsidRDefault="003E007B" w:rsidP="005D6017">
      <w:pPr>
        <w:pStyle w:val="Paragraphedeliste"/>
        <w:numPr>
          <w:ilvl w:val="0"/>
          <w:numId w:val="40"/>
        </w:numPr>
        <w:ind w:left="284" w:right="-20" w:hanging="284"/>
        <w:jc w:val="both"/>
        <w:rPr>
          <w:rStyle w:val="Rfrenceple"/>
        </w:rPr>
      </w:pPr>
      <w:r w:rsidRPr="001F3E48">
        <w:rPr>
          <w:rStyle w:val="Rfrenceple"/>
        </w:rPr>
        <w:t xml:space="preserve">SCHLOSSER F. "Éléments de mécanique des sols, 2e Ed., Presses de </w:t>
      </w:r>
      <w:r w:rsidR="00D3309A" w:rsidRPr="001F3E48">
        <w:rPr>
          <w:rStyle w:val="Rfrenceple"/>
        </w:rPr>
        <w:t>l'E.</w:t>
      </w:r>
      <w:r w:rsidRPr="001F3E48">
        <w:rPr>
          <w:rStyle w:val="Rfrenceple"/>
        </w:rPr>
        <w:t>N</w:t>
      </w:r>
      <w:r w:rsidR="00D3309A" w:rsidRPr="001F3E48">
        <w:rPr>
          <w:rStyle w:val="Rfrenceple"/>
        </w:rPr>
        <w:t>.</w:t>
      </w:r>
      <w:r w:rsidRPr="001F3E48">
        <w:rPr>
          <w:rStyle w:val="Rfrenceple"/>
        </w:rPr>
        <w:t>P</w:t>
      </w:r>
      <w:r w:rsidR="00D3309A" w:rsidRPr="001F3E48">
        <w:rPr>
          <w:rStyle w:val="Rfrenceple"/>
        </w:rPr>
        <w:t>.</w:t>
      </w:r>
      <w:r w:rsidRPr="001F3E48">
        <w:rPr>
          <w:rStyle w:val="Rfrenceple"/>
        </w:rPr>
        <w:t>C</w:t>
      </w:r>
      <w:r w:rsidR="00D3309A" w:rsidRPr="001F3E48">
        <w:rPr>
          <w:rStyle w:val="Rfrenceple"/>
        </w:rPr>
        <w:t>.</w:t>
      </w:r>
      <w:r w:rsidRPr="001F3E48">
        <w:rPr>
          <w:rStyle w:val="Rfrenceple"/>
        </w:rPr>
        <w:t>", 1997.</w:t>
      </w:r>
    </w:p>
    <w:p w:rsidR="003E007B" w:rsidRPr="000D6348" w:rsidRDefault="003E007B" w:rsidP="003E007B">
      <w:pPr>
        <w:pStyle w:val="Paragraphedeliste"/>
        <w:rPr>
          <w:rFonts w:asciiTheme="majorHAnsi" w:hAnsiTheme="majorHAnsi"/>
        </w:rPr>
      </w:pPr>
    </w:p>
    <w:p w:rsidR="00FF33CA" w:rsidRDefault="003E007B" w:rsidP="00FF33CA">
      <w:pPr>
        <w:spacing w:after="200" w:line="276" w:lineRule="auto"/>
        <w:rPr>
          <w:rFonts w:asciiTheme="majorHAnsi" w:hAnsiTheme="majorHAnsi" w:cs="Calibri"/>
          <w:b/>
        </w:rPr>
      </w:pPr>
      <w:r w:rsidRPr="000D6348">
        <w:rPr>
          <w:rFonts w:asciiTheme="majorHAnsi" w:hAnsiTheme="majorHAnsi" w:cs="Calibri"/>
          <w:b/>
        </w:rPr>
        <w:br w:type="page"/>
      </w:r>
    </w:p>
    <w:p w:rsidR="00FF33CA" w:rsidRDefault="00FF33CA" w:rsidP="003E007B">
      <w:pPr>
        <w:pStyle w:val="matires"/>
      </w:pPr>
      <w:r>
        <w:lastRenderedPageBreak/>
        <w:t>Semestre :4</w:t>
      </w:r>
    </w:p>
    <w:p w:rsidR="003E007B" w:rsidRPr="000D6348" w:rsidRDefault="003E007B" w:rsidP="003E007B">
      <w:pPr>
        <w:pStyle w:val="matires"/>
      </w:pPr>
      <w:r w:rsidRPr="000D6348">
        <w:t>Unité d’enseignement: UEF 2.2.1</w:t>
      </w:r>
    </w:p>
    <w:p w:rsidR="003E007B" w:rsidRPr="000D6348" w:rsidRDefault="003E007B" w:rsidP="003E007B">
      <w:pPr>
        <w:pStyle w:val="matires"/>
      </w:pPr>
      <w:r w:rsidRPr="000D6348">
        <w:t>Matière 2: Matériaux de construction</w:t>
      </w:r>
    </w:p>
    <w:p w:rsidR="003E007B" w:rsidRPr="000D6348" w:rsidRDefault="003E007B" w:rsidP="003E007B">
      <w:pPr>
        <w:pStyle w:val="matires"/>
      </w:pPr>
      <w:r w:rsidRPr="000D6348">
        <w:t>VHS: 22h30 (Cours: 1h30)</w:t>
      </w:r>
    </w:p>
    <w:p w:rsidR="003E007B" w:rsidRPr="000D6348" w:rsidRDefault="003E007B" w:rsidP="003E007B">
      <w:pPr>
        <w:pStyle w:val="matires"/>
      </w:pPr>
      <w:r w:rsidRPr="000D6348">
        <w:t>Crédits: 2</w:t>
      </w:r>
    </w:p>
    <w:p w:rsidR="003E007B" w:rsidRPr="000D6348" w:rsidRDefault="003E007B" w:rsidP="003E007B">
      <w:pPr>
        <w:pStyle w:val="matires"/>
      </w:pPr>
      <w:r w:rsidRPr="000D6348">
        <w:t>Coefficient: 1</w:t>
      </w:r>
    </w:p>
    <w:p w:rsidR="003E007B" w:rsidRPr="000D6348" w:rsidRDefault="003E007B" w:rsidP="0044273F">
      <w:pPr>
        <w:pStyle w:val="Titre1-Domaine"/>
        <w:rPr>
          <w:rFonts w:cs="Arial"/>
        </w:rPr>
      </w:pPr>
      <w:r w:rsidRPr="000D6348">
        <w:t xml:space="preserve">Objectifs de </w:t>
      </w:r>
      <w:r w:rsidRPr="0044273F">
        <w:t>l’enseignement</w:t>
      </w:r>
      <w:r w:rsidRPr="000D6348">
        <w:t xml:space="preserve"> :  </w:t>
      </w:r>
    </w:p>
    <w:p w:rsidR="003E007B" w:rsidRPr="000D6348" w:rsidRDefault="003E007B" w:rsidP="001F3E48">
      <w:pPr>
        <w:pStyle w:val="Contenu-CPNDST"/>
        <w:rPr>
          <w:rFonts w:cs="Arial"/>
        </w:rPr>
      </w:pPr>
      <w:r w:rsidRPr="000D6348">
        <w:t xml:space="preserve">L’étudiant sera en mesure de caractériser les paramètres physico-mécaniques des matériaux de construction. </w:t>
      </w:r>
    </w:p>
    <w:p w:rsidR="003E007B" w:rsidRPr="0044273F" w:rsidRDefault="003E007B" w:rsidP="0044273F">
      <w:pPr>
        <w:pStyle w:val="Titre1-Domaine"/>
      </w:pPr>
      <w:r w:rsidRPr="0044273F">
        <w:t xml:space="preserve">Connaissances préalables recommandées :  </w:t>
      </w:r>
    </w:p>
    <w:p w:rsidR="003E007B" w:rsidRPr="000D6348" w:rsidRDefault="003E007B" w:rsidP="001F3E48">
      <w:pPr>
        <w:pStyle w:val="Contenu-CPNDST"/>
        <w:rPr>
          <w:rFonts w:cs="Arial"/>
        </w:rPr>
      </w:pPr>
      <w:r w:rsidRPr="000D6348">
        <w:t xml:space="preserve">Toutes les matières fondamentales du socle commun S1 et S2. </w:t>
      </w:r>
    </w:p>
    <w:p w:rsidR="003E007B" w:rsidRPr="000D6348" w:rsidRDefault="003E007B" w:rsidP="00134C95">
      <w:pPr>
        <w:pStyle w:val="Titre1-Domaine"/>
        <w:rPr>
          <w:rFonts w:cs="Arial"/>
        </w:rPr>
      </w:pPr>
      <w:r w:rsidRPr="000D6348">
        <w:t xml:space="preserve">Contenu de la matière :  </w:t>
      </w:r>
    </w:p>
    <w:p w:rsidR="003E007B" w:rsidRPr="00DB0369" w:rsidRDefault="003E007B" w:rsidP="00DB0369">
      <w:pPr>
        <w:pStyle w:val="Chap-Domaine"/>
      </w:pPr>
      <w:r w:rsidRPr="00DB0369">
        <w:t>Chapitre 1 : Généralités</w:t>
      </w:r>
      <w:r w:rsidR="00DB0369" w:rsidRPr="00DB0369">
        <w:tab/>
      </w:r>
      <w:r w:rsidRPr="00DB0369">
        <w:t xml:space="preserve">(2 semaines) </w:t>
      </w:r>
    </w:p>
    <w:p w:rsidR="003E007B" w:rsidRPr="000D6348" w:rsidRDefault="003E007B" w:rsidP="001F3E48">
      <w:pPr>
        <w:pStyle w:val="Contenu-CPNDST"/>
        <w:rPr>
          <w:rFonts w:cs="Arial"/>
        </w:rPr>
      </w:pPr>
      <w:r w:rsidRPr="000D6348">
        <w:t xml:space="preserve">Historique des matériaux de construction, Classification des matériaux de construction, Propriétés des matériaux de construction. </w:t>
      </w:r>
    </w:p>
    <w:p w:rsidR="003E007B" w:rsidRPr="00DB0369" w:rsidRDefault="003E007B" w:rsidP="00DB0369">
      <w:pPr>
        <w:pStyle w:val="Chap-Domaine"/>
      </w:pPr>
      <w:r w:rsidRPr="00DB0369">
        <w:t xml:space="preserve"> Chapitre 2 : Les granulats </w:t>
      </w:r>
      <w:r w:rsidR="00DB0369" w:rsidRPr="00DB0369">
        <w:tab/>
      </w:r>
      <w:r w:rsidRPr="00DB0369">
        <w:t>(4 semaines)</w:t>
      </w:r>
    </w:p>
    <w:p w:rsidR="003E007B" w:rsidRPr="000D6348" w:rsidRDefault="003E007B" w:rsidP="001F3E48">
      <w:pPr>
        <w:pStyle w:val="Contenu-CPNDST"/>
        <w:rPr>
          <w:rFonts w:cs="Arial"/>
        </w:rPr>
      </w:pPr>
      <w:r w:rsidRPr="000D6348">
        <w:t xml:space="preserve">Granularité, Classification des granulats, Caractéristiques des granulats, Différents types de granulats. </w:t>
      </w:r>
    </w:p>
    <w:p w:rsidR="003E007B" w:rsidRPr="00DB0369" w:rsidRDefault="003E007B" w:rsidP="00DB0369">
      <w:pPr>
        <w:pStyle w:val="Chap-Domaine"/>
      </w:pPr>
      <w:r w:rsidRPr="00DB0369">
        <w:t xml:space="preserve"> Chapitre 3 : Les liants </w:t>
      </w:r>
      <w:r w:rsidR="00DB0369" w:rsidRPr="00DB0369">
        <w:tab/>
      </w:r>
      <w:r w:rsidRPr="00DB0369">
        <w:t xml:space="preserve">(6 semaines) </w:t>
      </w:r>
    </w:p>
    <w:p w:rsidR="003E007B" w:rsidRPr="000D6348" w:rsidRDefault="003E007B" w:rsidP="001F3E48">
      <w:pPr>
        <w:pStyle w:val="Contenu-CPNDST"/>
        <w:rPr>
          <w:rFonts w:cs="Arial"/>
        </w:rPr>
      </w:pPr>
      <w:r w:rsidRPr="000D6348">
        <w:t xml:space="preserve">Classification, Les liants aériens (chaux aérienne), Les liants hydrauliques (les ciments portland), Constituants principaux et additions </w:t>
      </w:r>
    </w:p>
    <w:p w:rsidR="003E007B" w:rsidRPr="00DB0369" w:rsidRDefault="003E007B" w:rsidP="00DB0369">
      <w:pPr>
        <w:pStyle w:val="Chap-Domaine"/>
      </w:pPr>
      <w:r w:rsidRPr="00DB0369">
        <w:t xml:space="preserve"> Chapitre 4 : Les mortiers </w:t>
      </w:r>
      <w:r w:rsidR="00DB0369" w:rsidRPr="00DB0369">
        <w:tab/>
      </w:r>
      <w:r w:rsidRPr="00DB0369">
        <w:t xml:space="preserve">(3 semaines) </w:t>
      </w:r>
    </w:p>
    <w:p w:rsidR="003E007B" w:rsidRPr="000D6348" w:rsidRDefault="003E007B" w:rsidP="001F3E48">
      <w:pPr>
        <w:pStyle w:val="Contenu-CPNDST"/>
        <w:rPr>
          <w:rFonts w:cs="Arial"/>
        </w:rPr>
      </w:pPr>
      <w:r w:rsidRPr="000D6348">
        <w:t>Composition, Les différents types de mortiers (mortier de chaux, mortier de ciment), Caractéristiques principales.</w:t>
      </w:r>
    </w:p>
    <w:p w:rsidR="003E007B" w:rsidRPr="000D6348" w:rsidRDefault="003E007B" w:rsidP="00134C95">
      <w:pPr>
        <w:pStyle w:val="Titre1-Domaine"/>
        <w:rPr>
          <w:rFonts w:cs="Arial"/>
        </w:rPr>
      </w:pPr>
      <w:r w:rsidRPr="000D6348">
        <w:t xml:space="preserve">Mode d’évaluation :  </w:t>
      </w:r>
    </w:p>
    <w:p w:rsidR="003E007B" w:rsidRPr="000D6348" w:rsidRDefault="003E007B" w:rsidP="001F3E48">
      <w:pPr>
        <w:pStyle w:val="Contenu-CPNDST"/>
        <w:rPr>
          <w:rFonts w:cs="Arial"/>
        </w:rPr>
      </w:pPr>
      <w:r w:rsidRPr="000D6348">
        <w:t>Examen : 100%.</w:t>
      </w:r>
    </w:p>
    <w:p w:rsidR="003E007B" w:rsidRPr="000D6348" w:rsidRDefault="003E007B" w:rsidP="00134C95">
      <w:pPr>
        <w:pStyle w:val="Titre1-Domaine"/>
        <w:rPr>
          <w:rFonts w:cs="Arial"/>
        </w:rPr>
      </w:pPr>
      <w:r w:rsidRPr="000D6348">
        <w:t>Références bibliographiques :</w:t>
      </w:r>
    </w:p>
    <w:p w:rsidR="003E007B" w:rsidRPr="001F3E48" w:rsidRDefault="003E007B" w:rsidP="001F3E48">
      <w:pPr>
        <w:widowControl w:val="0"/>
        <w:autoSpaceDE w:val="0"/>
        <w:autoSpaceDN w:val="0"/>
        <w:adjustRightInd w:val="0"/>
        <w:spacing w:before="41"/>
        <w:ind w:left="284" w:hanging="284"/>
        <w:rPr>
          <w:rStyle w:val="Rfrenceple"/>
        </w:rPr>
      </w:pPr>
      <w:r w:rsidRPr="001F3E48">
        <w:rPr>
          <w:rStyle w:val="Rfrenceple"/>
        </w:rPr>
        <w:t xml:space="preserve">1. Matériaux Volume 1, Propriétés, applications et conception : cours et exercices : Licence 3, master, écoles d'ingénieurs, Edition Dunod,  2013. </w:t>
      </w:r>
    </w:p>
    <w:p w:rsidR="003E007B" w:rsidRPr="001F3E48" w:rsidRDefault="003E007B" w:rsidP="001F3E48">
      <w:pPr>
        <w:widowControl w:val="0"/>
        <w:autoSpaceDE w:val="0"/>
        <w:autoSpaceDN w:val="0"/>
        <w:adjustRightInd w:val="0"/>
        <w:spacing w:before="41"/>
        <w:ind w:left="284" w:hanging="284"/>
        <w:rPr>
          <w:rStyle w:val="Rfrenceple"/>
        </w:rPr>
      </w:pPr>
      <w:r w:rsidRPr="001F3E48">
        <w:rPr>
          <w:rStyle w:val="Rfrenceple"/>
        </w:rPr>
        <w:t xml:space="preserve">2. Adjuvants du béton, Afnor, 2012. </w:t>
      </w:r>
    </w:p>
    <w:p w:rsidR="003E007B" w:rsidRPr="001F3E48" w:rsidRDefault="003E007B" w:rsidP="001F3E48">
      <w:pPr>
        <w:widowControl w:val="0"/>
        <w:autoSpaceDE w:val="0"/>
        <w:autoSpaceDN w:val="0"/>
        <w:adjustRightInd w:val="0"/>
        <w:spacing w:before="43"/>
        <w:ind w:left="284" w:hanging="284"/>
        <w:rPr>
          <w:rStyle w:val="Rfrenceple"/>
        </w:rPr>
      </w:pPr>
      <w:r w:rsidRPr="001F3E48">
        <w:rPr>
          <w:rStyle w:val="Rfrenceple"/>
        </w:rPr>
        <w:t xml:space="preserve">3. Granulats, sols, ciments et bétons : caractérisation des matériaux de génie civil par les essais de laboratoire : terminale STI génie civil, BTS bâtiment, BTS travaux publics, DUT génie civil, master pro géosciences génie civil, écoles d'ingénieurs, Casteilla, 2009. </w:t>
      </w:r>
    </w:p>
    <w:p w:rsidR="003E007B" w:rsidRPr="001F3E48" w:rsidRDefault="003E007B" w:rsidP="001F3E48">
      <w:pPr>
        <w:widowControl w:val="0"/>
        <w:autoSpaceDE w:val="0"/>
        <w:autoSpaceDN w:val="0"/>
        <w:adjustRightInd w:val="0"/>
        <w:spacing w:before="41"/>
        <w:ind w:left="284" w:hanging="284"/>
        <w:rPr>
          <w:rStyle w:val="Rfrenceple"/>
        </w:rPr>
      </w:pPr>
      <w:r w:rsidRPr="001F3E48">
        <w:rPr>
          <w:rStyle w:val="Rfrenceple"/>
        </w:rPr>
        <w:t xml:space="preserve">4. Les propriétés physico-chimiques des matériaux de construction : matière &amp; matériaux, propriétés rhéologiques &amp; mécaniques, sécurité &amp; réglementation, comportement thermique, hygroscopique, acoustique et optique, Eyrolles, 2012. </w:t>
      </w:r>
    </w:p>
    <w:p w:rsidR="003E007B" w:rsidRPr="000D6348" w:rsidRDefault="003E007B" w:rsidP="003E007B">
      <w:pPr>
        <w:pStyle w:val="Paragraphedeliste"/>
        <w:rPr>
          <w:rFonts w:asciiTheme="majorHAnsi" w:hAnsiTheme="majorHAnsi"/>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s="Calibri"/>
          <w:b/>
        </w:rPr>
      </w:pPr>
    </w:p>
    <w:p w:rsidR="00134C95" w:rsidRDefault="00134C95">
      <w:pPr>
        <w:spacing w:after="200" w:line="276" w:lineRule="auto"/>
        <w:rPr>
          <w:rFonts w:ascii="Cambria" w:hAnsi="Cambria" w:cs="Calibri"/>
          <w:b/>
        </w:rPr>
      </w:pPr>
      <w:r>
        <w:br w:type="page"/>
      </w:r>
    </w:p>
    <w:p w:rsidR="00BE63B0" w:rsidRPr="00534029" w:rsidRDefault="00BE63B0" w:rsidP="00BE63B0">
      <w:pPr>
        <w:pStyle w:val="matires"/>
      </w:pPr>
      <w:r w:rsidRPr="00534029">
        <w:lastRenderedPageBreak/>
        <w:t xml:space="preserve">Semestre : 4 </w:t>
      </w:r>
    </w:p>
    <w:p w:rsidR="00BE63B0" w:rsidRPr="00534029" w:rsidRDefault="00BE63B0" w:rsidP="00BE63B0">
      <w:pPr>
        <w:pStyle w:val="matires"/>
      </w:pPr>
      <w:r w:rsidRPr="00097583">
        <w:t xml:space="preserve">Unité d’enseignement: </w:t>
      </w:r>
      <w:r w:rsidRPr="00534029">
        <w:t xml:space="preserve">UEF 2.2.2 </w:t>
      </w:r>
    </w:p>
    <w:p w:rsidR="00BE63B0" w:rsidRPr="00534029" w:rsidRDefault="00BE63B0" w:rsidP="00BE63B0">
      <w:pPr>
        <w:pStyle w:val="matires"/>
      </w:pPr>
      <w:r w:rsidRPr="00534029">
        <w:t xml:space="preserve">Matière 1 : Mathématiques 4   </w:t>
      </w:r>
    </w:p>
    <w:p w:rsidR="00BE63B0" w:rsidRPr="00097583" w:rsidRDefault="00BE63B0" w:rsidP="00BE63B0">
      <w:pPr>
        <w:pStyle w:val="matires"/>
      </w:pPr>
      <w:r w:rsidRPr="00097583">
        <w:t>VHS: 45h00 (Cours: 1h30, TD: 1h30)</w:t>
      </w:r>
    </w:p>
    <w:p w:rsidR="00BE63B0" w:rsidRPr="00097583" w:rsidRDefault="00BE63B0" w:rsidP="00BE63B0">
      <w:pPr>
        <w:pStyle w:val="matires"/>
      </w:pPr>
      <w:r w:rsidRPr="00097583">
        <w:t>Crédits: 4</w:t>
      </w:r>
    </w:p>
    <w:p w:rsidR="00BE63B0" w:rsidRPr="00534029" w:rsidRDefault="00BE63B0" w:rsidP="00BE63B0">
      <w:pPr>
        <w:pStyle w:val="matires"/>
      </w:pPr>
      <w:r w:rsidRPr="00097583">
        <w:t>Coefficient: 2</w:t>
      </w:r>
    </w:p>
    <w:p w:rsidR="002414AB" w:rsidRDefault="002414AB" w:rsidP="002414AB">
      <w:pPr>
        <w:autoSpaceDE w:val="0"/>
        <w:autoSpaceDN w:val="0"/>
        <w:adjustRightInd w:val="0"/>
        <w:jc w:val="both"/>
        <w:rPr>
          <w:rFonts w:asciiTheme="majorHAnsi" w:hAnsiTheme="majorHAnsi" w:cstheme="minorBidi"/>
          <w:bCs/>
        </w:rPr>
      </w:pPr>
      <w:r w:rsidRPr="00FE5066">
        <w:rPr>
          <w:rFonts w:asciiTheme="majorHAnsi" w:hAnsiTheme="majorHAnsi" w:cstheme="minorBidi"/>
          <w:b/>
          <w:u w:val="thick" w:color="F79646" w:themeColor="accent6"/>
        </w:rPr>
        <w:t>Objectifs de l’enseignement</w:t>
      </w:r>
      <w:r w:rsidRPr="00483CCB">
        <w:rPr>
          <w:rFonts w:asciiTheme="majorHAnsi" w:hAnsiTheme="majorHAnsi" w:cstheme="minorBidi"/>
          <w:b/>
        </w:rPr>
        <w:t> :</w:t>
      </w:r>
    </w:p>
    <w:p w:rsidR="002414AB" w:rsidRPr="001A54EF" w:rsidRDefault="002414AB" w:rsidP="002414AB">
      <w:pPr>
        <w:autoSpaceDE w:val="0"/>
        <w:autoSpaceDN w:val="0"/>
        <w:adjustRightInd w:val="0"/>
        <w:jc w:val="both"/>
        <w:rPr>
          <w:rFonts w:asciiTheme="majorHAnsi" w:eastAsiaTheme="minorHAnsi" w:hAnsiTheme="majorHAnsi" w:cstheme="minorBidi"/>
          <w:sz w:val="22"/>
          <w:szCs w:val="22"/>
          <w:lang w:eastAsia="en-US"/>
        </w:rPr>
      </w:pPr>
      <w:r w:rsidRPr="001A54EF">
        <w:rPr>
          <w:rFonts w:asciiTheme="majorHAnsi" w:hAnsiTheme="majorHAnsi" w:cstheme="minorBidi"/>
          <w:sz w:val="22"/>
          <w:szCs w:val="22"/>
        </w:rPr>
        <w:t>Ce cours porte sur le calcul différentiel et intégral des fonctions complexes d'une  variable complexe. L’étudiant doit m</w:t>
      </w:r>
      <w:r w:rsidRPr="001A54EF">
        <w:rPr>
          <w:rFonts w:asciiTheme="majorHAnsi" w:eastAsia="Calibri" w:hAnsiTheme="majorHAnsi" w:cstheme="minorBidi"/>
          <w:color w:val="000000"/>
          <w:sz w:val="22"/>
          <w:szCs w:val="22"/>
        </w:rPr>
        <w:t>aîtriser les différentes techniques de réso</w:t>
      </w:r>
      <w:r>
        <w:rPr>
          <w:rFonts w:asciiTheme="majorHAnsi" w:eastAsia="Calibri" w:hAnsiTheme="majorHAnsi" w:cstheme="minorBidi"/>
          <w:color w:val="000000"/>
          <w:sz w:val="22"/>
          <w:szCs w:val="22"/>
        </w:rPr>
        <w:t>lution d</w:t>
      </w:r>
      <w:r w:rsidRPr="001A54EF">
        <w:rPr>
          <w:rFonts w:asciiTheme="majorHAnsi" w:eastAsia="Calibri" w:hAnsiTheme="majorHAnsi" w:cstheme="minorBidi"/>
          <w:color w:val="000000"/>
          <w:sz w:val="22"/>
          <w:szCs w:val="22"/>
        </w:rPr>
        <w:t xml:space="preserve">es fonctions </w:t>
      </w:r>
      <w:r w:rsidRPr="001A54EF">
        <w:rPr>
          <w:rFonts w:asciiTheme="majorHAnsi" w:hAnsiTheme="majorHAnsi" w:cstheme="minorBidi"/>
          <w:color w:val="000000"/>
          <w:sz w:val="22"/>
          <w:szCs w:val="22"/>
        </w:rPr>
        <w:t xml:space="preserve">et intégrales à </w:t>
      </w:r>
      <w:r w:rsidRPr="001A54EF">
        <w:rPr>
          <w:rFonts w:asciiTheme="majorHAnsi" w:eastAsia="Calibri" w:hAnsiTheme="majorHAnsi" w:cstheme="minorBidi"/>
          <w:color w:val="000000"/>
          <w:sz w:val="22"/>
          <w:szCs w:val="22"/>
        </w:rPr>
        <w:t>variables complexe</w:t>
      </w:r>
      <w:r>
        <w:rPr>
          <w:rFonts w:asciiTheme="majorHAnsi" w:eastAsia="Calibri" w:hAnsiTheme="majorHAnsi" w:cstheme="minorBidi"/>
          <w:color w:val="000000"/>
          <w:sz w:val="22"/>
          <w:szCs w:val="22"/>
        </w:rPr>
        <w:t>s</w:t>
      </w:r>
      <w:r w:rsidRPr="001A54EF">
        <w:rPr>
          <w:rFonts w:asciiTheme="majorHAnsi" w:eastAsia="Calibri" w:hAnsiTheme="majorHAnsi" w:cstheme="minorBidi"/>
          <w:color w:val="000000"/>
          <w:sz w:val="22"/>
          <w:szCs w:val="22"/>
        </w:rPr>
        <w:t xml:space="preserve"> et spéciales.</w:t>
      </w:r>
    </w:p>
    <w:p w:rsidR="002414AB" w:rsidRPr="00483CCB" w:rsidRDefault="002414AB" w:rsidP="002414AB">
      <w:pPr>
        <w:jc w:val="both"/>
        <w:rPr>
          <w:rFonts w:asciiTheme="majorHAnsi" w:hAnsiTheme="majorHAnsi" w:cstheme="minorBidi"/>
        </w:rPr>
      </w:pPr>
    </w:p>
    <w:p w:rsidR="002414AB" w:rsidRDefault="002414AB" w:rsidP="002414AB">
      <w:pPr>
        <w:jc w:val="both"/>
        <w:rPr>
          <w:rFonts w:asciiTheme="majorHAnsi" w:hAnsiTheme="majorHAnsi" w:cstheme="minorBidi"/>
          <w:b/>
        </w:rPr>
      </w:pPr>
      <w:r w:rsidRPr="00FE5066">
        <w:rPr>
          <w:rFonts w:asciiTheme="majorHAnsi" w:hAnsiTheme="majorHAnsi" w:cstheme="minorBidi"/>
          <w:b/>
          <w:u w:val="thick" w:color="F79646" w:themeColor="accent6"/>
        </w:rPr>
        <w:t>Connaissances préalables recommandées</w:t>
      </w:r>
      <w:r w:rsidRPr="00483CCB">
        <w:rPr>
          <w:rFonts w:asciiTheme="majorHAnsi" w:hAnsiTheme="majorHAnsi" w:cstheme="minorBidi"/>
          <w:b/>
        </w:rPr>
        <w:t xml:space="preserve"> : </w:t>
      </w:r>
    </w:p>
    <w:p w:rsidR="002414AB" w:rsidRPr="001A54EF" w:rsidRDefault="002414AB" w:rsidP="002414AB">
      <w:pPr>
        <w:jc w:val="both"/>
        <w:rPr>
          <w:rFonts w:asciiTheme="majorHAnsi" w:hAnsiTheme="majorHAnsi" w:cstheme="minorBidi"/>
          <w:bCs/>
          <w:sz w:val="22"/>
          <w:szCs w:val="22"/>
        </w:rPr>
      </w:pPr>
      <w:r w:rsidRPr="001A54EF">
        <w:rPr>
          <w:rFonts w:asciiTheme="majorHAnsi" w:eastAsiaTheme="minorHAnsi" w:hAnsiTheme="majorHAnsi" w:cstheme="minorBidi"/>
          <w:sz w:val="22"/>
          <w:szCs w:val="22"/>
          <w:lang w:eastAsia="en-US"/>
        </w:rPr>
        <w:t>Mathématiques 1, Mathématiques 2 et Mathématiques 3.</w:t>
      </w:r>
    </w:p>
    <w:p w:rsidR="002414AB" w:rsidRPr="00483CCB" w:rsidRDefault="002414AB" w:rsidP="002414AB">
      <w:pPr>
        <w:jc w:val="both"/>
        <w:rPr>
          <w:rFonts w:asciiTheme="majorHAnsi" w:hAnsiTheme="majorHAnsi" w:cstheme="minorBidi"/>
        </w:rPr>
      </w:pPr>
    </w:p>
    <w:p w:rsidR="002414AB" w:rsidRPr="00950E5D" w:rsidRDefault="002414AB" w:rsidP="002414AB">
      <w:pPr>
        <w:jc w:val="both"/>
        <w:rPr>
          <w:rFonts w:asciiTheme="majorHAnsi" w:hAnsiTheme="majorHAnsi" w:cstheme="minorBidi"/>
          <w:b/>
          <w:sz w:val="22"/>
          <w:szCs w:val="22"/>
        </w:rPr>
      </w:pPr>
      <w:r w:rsidRPr="00FE5066">
        <w:rPr>
          <w:rFonts w:asciiTheme="majorHAnsi" w:hAnsiTheme="majorHAnsi" w:cstheme="minorBidi"/>
          <w:b/>
          <w:u w:val="thick" w:color="F79646" w:themeColor="accent6"/>
        </w:rPr>
        <w:t>Contenu de la matière</w:t>
      </w:r>
      <w:r w:rsidRPr="00483CCB">
        <w:rPr>
          <w:rFonts w:asciiTheme="majorHAnsi" w:hAnsiTheme="majorHAnsi" w:cstheme="minorBidi"/>
          <w:b/>
        </w:rPr>
        <w:t> : </w:t>
      </w:r>
    </w:p>
    <w:p w:rsidR="002414AB" w:rsidRPr="00950E5D" w:rsidRDefault="002414AB" w:rsidP="002414AB">
      <w:pPr>
        <w:rPr>
          <w:rFonts w:asciiTheme="majorHAnsi" w:hAnsiTheme="majorHAnsi" w:cstheme="minorBidi"/>
          <w:b/>
          <w:bCs/>
          <w:sz w:val="22"/>
          <w:szCs w:val="22"/>
        </w:rPr>
      </w:pPr>
      <w:r w:rsidRPr="00950E5D">
        <w:rPr>
          <w:rFonts w:asciiTheme="majorHAnsi" w:hAnsiTheme="majorHAnsi" w:cstheme="minorBidi"/>
          <w:b/>
          <w:bCs/>
          <w:sz w:val="22"/>
          <w:szCs w:val="22"/>
        </w:rPr>
        <w:t>Fonctions à variables complexes et Fonctions Spéciales</w:t>
      </w:r>
    </w:p>
    <w:p w:rsidR="002414AB" w:rsidRPr="00950E5D" w:rsidRDefault="002414AB" w:rsidP="002414AB">
      <w:pPr>
        <w:rPr>
          <w:rFonts w:asciiTheme="majorHAnsi" w:hAnsiTheme="majorHAnsi" w:cstheme="minorBidi"/>
          <w:sz w:val="22"/>
          <w:szCs w:val="22"/>
        </w:rPr>
      </w:pPr>
    </w:p>
    <w:p w:rsidR="002414AB" w:rsidRPr="00950E5D" w:rsidRDefault="002414AB" w:rsidP="002414AB">
      <w:pPr>
        <w:rPr>
          <w:rFonts w:asciiTheme="majorHAnsi" w:hAnsiTheme="majorHAnsi" w:cstheme="minorBidi"/>
          <w:b/>
          <w:bCs/>
          <w:sz w:val="22"/>
          <w:szCs w:val="22"/>
        </w:rPr>
      </w:pPr>
      <w:r w:rsidRPr="00950E5D">
        <w:rPr>
          <w:rFonts w:asciiTheme="majorHAnsi" w:hAnsiTheme="majorHAnsi" w:cstheme="minorBidi"/>
          <w:b/>
          <w:bCs/>
          <w:sz w:val="22"/>
          <w:szCs w:val="22"/>
        </w:rPr>
        <w:t>Chapitre 1 : Fonctions holomorphe</w:t>
      </w:r>
      <w:r>
        <w:rPr>
          <w:rFonts w:asciiTheme="majorHAnsi" w:hAnsiTheme="majorHAnsi" w:cstheme="minorBidi"/>
          <w:b/>
          <w:bCs/>
          <w:sz w:val="22"/>
          <w:szCs w:val="22"/>
        </w:rPr>
        <w:t>s. Conditions de Cauchy Riemann</w:t>
      </w:r>
      <w:r w:rsidRPr="00950E5D">
        <w:rPr>
          <w:rFonts w:asciiTheme="majorHAnsi" w:hAnsiTheme="majorHAnsi" w:cstheme="minorBidi"/>
          <w:b/>
          <w:bCs/>
          <w:sz w:val="22"/>
          <w:szCs w:val="22"/>
        </w:rPr>
        <w:t xml:space="preserve">                 </w:t>
      </w:r>
      <w:r>
        <w:rPr>
          <w:rFonts w:asciiTheme="majorHAnsi" w:hAnsiTheme="majorHAnsi" w:cstheme="minorBidi"/>
          <w:b/>
          <w:bCs/>
          <w:sz w:val="22"/>
          <w:szCs w:val="22"/>
        </w:rPr>
        <w:t xml:space="preserve">   </w:t>
      </w:r>
      <w:r w:rsidRPr="00950E5D">
        <w:rPr>
          <w:rFonts w:asciiTheme="majorHAnsi" w:eastAsiaTheme="minorHAnsi" w:hAnsiTheme="majorHAnsi" w:cstheme="minorBidi"/>
          <w:b/>
          <w:bCs/>
          <w:sz w:val="22"/>
          <w:szCs w:val="22"/>
          <w:lang w:eastAsia="en-US"/>
        </w:rPr>
        <w:t>3 semaines</w:t>
      </w:r>
    </w:p>
    <w:p w:rsidR="002414AB" w:rsidRPr="00950E5D" w:rsidRDefault="002414AB" w:rsidP="002414AB">
      <w:pPr>
        <w:rPr>
          <w:rFonts w:asciiTheme="majorHAnsi" w:hAnsiTheme="majorHAnsi" w:cstheme="minorBidi"/>
          <w:sz w:val="22"/>
          <w:szCs w:val="22"/>
        </w:rPr>
      </w:pPr>
    </w:p>
    <w:p w:rsidR="002414AB" w:rsidRDefault="002414AB" w:rsidP="002414AB">
      <w:pPr>
        <w:rPr>
          <w:rFonts w:asciiTheme="majorHAnsi" w:hAnsiTheme="majorHAnsi" w:cstheme="minorBidi"/>
          <w:b/>
          <w:bCs/>
          <w:sz w:val="22"/>
          <w:szCs w:val="22"/>
        </w:rPr>
      </w:pPr>
      <w:r>
        <w:rPr>
          <w:rFonts w:asciiTheme="majorHAnsi" w:hAnsiTheme="majorHAnsi" w:cstheme="minorBidi"/>
          <w:b/>
          <w:bCs/>
          <w:sz w:val="22"/>
          <w:szCs w:val="22"/>
        </w:rPr>
        <w:t xml:space="preserve">Chapitre 2 : Séries entières  </w:t>
      </w:r>
      <w:r w:rsidRPr="00950E5D">
        <w:rPr>
          <w:rFonts w:asciiTheme="majorHAnsi" w:hAnsiTheme="majorHAnsi" w:cstheme="minorBidi"/>
          <w:b/>
          <w:bCs/>
          <w:sz w:val="22"/>
          <w:szCs w:val="22"/>
        </w:rPr>
        <w:t xml:space="preserve"> </w:t>
      </w:r>
      <w:r>
        <w:rPr>
          <w:rFonts w:asciiTheme="majorHAnsi" w:hAnsiTheme="majorHAnsi" w:cstheme="minorBidi"/>
          <w:b/>
          <w:bCs/>
          <w:sz w:val="22"/>
          <w:szCs w:val="22"/>
        </w:rPr>
        <w:t xml:space="preserve">                                                                                                      </w:t>
      </w:r>
      <w:r w:rsidRPr="00950E5D">
        <w:rPr>
          <w:rFonts w:asciiTheme="majorHAnsi" w:eastAsiaTheme="minorHAnsi" w:hAnsiTheme="majorHAnsi" w:cstheme="minorBidi"/>
          <w:b/>
          <w:bCs/>
          <w:sz w:val="22"/>
          <w:szCs w:val="22"/>
          <w:lang w:eastAsia="en-US"/>
        </w:rPr>
        <w:t>3 semaines</w:t>
      </w:r>
    </w:p>
    <w:p w:rsidR="002414AB" w:rsidRPr="00950E5D" w:rsidRDefault="002414AB" w:rsidP="002414AB">
      <w:pPr>
        <w:rPr>
          <w:rFonts w:asciiTheme="majorHAnsi" w:hAnsiTheme="majorHAnsi" w:cstheme="minorBidi"/>
          <w:b/>
          <w:sz w:val="22"/>
          <w:szCs w:val="22"/>
        </w:rPr>
      </w:pPr>
      <w:r w:rsidRPr="006D23F2">
        <w:rPr>
          <w:rFonts w:asciiTheme="majorHAnsi" w:hAnsiTheme="majorHAnsi" w:cstheme="minorBidi"/>
          <w:sz w:val="22"/>
          <w:szCs w:val="22"/>
        </w:rPr>
        <w:t>Rayon de convergence. Domaine de convergence. Développement en séries entières. Fonctions Analytiques.</w:t>
      </w:r>
      <w:r>
        <w:rPr>
          <w:rFonts w:asciiTheme="majorHAnsi" w:hAnsiTheme="majorHAnsi" w:cstheme="minorBidi"/>
          <w:b/>
          <w:bCs/>
          <w:sz w:val="22"/>
          <w:szCs w:val="22"/>
        </w:rPr>
        <w:t xml:space="preserve">   </w:t>
      </w:r>
      <w:r>
        <w:t>Séries de Laurent et développement en séries de Laurent</w:t>
      </w:r>
      <w:r>
        <w:rPr>
          <w:rFonts w:asciiTheme="majorHAnsi" w:hAnsiTheme="majorHAnsi" w:cstheme="minorBidi"/>
          <w:b/>
          <w:bCs/>
          <w:sz w:val="22"/>
          <w:szCs w:val="22"/>
        </w:rPr>
        <w:t xml:space="preserve">                                  </w:t>
      </w:r>
    </w:p>
    <w:p w:rsidR="002414AB" w:rsidRPr="00950E5D" w:rsidRDefault="002414AB" w:rsidP="002414AB">
      <w:pPr>
        <w:rPr>
          <w:rFonts w:asciiTheme="majorHAnsi" w:hAnsiTheme="majorHAnsi" w:cstheme="minorBidi"/>
          <w:b/>
          <w:sz w:val="22"/>
          <w:szCs w:val="22"/>
        </w:rPr>
      </w:pPr>
    </w:p>
    <w:p w:rsidR="002414AB" w:rsidRDefault="002414AB" w:rsidP="002414AB">
      <w:pPr>
        <w:rPr>
          <w:rFonts w:asciiTheme="majorHAnsi" w:hAnsiTheme="majorHAnsi" w:cstheme="minorBidi"/>
          <w:sz w:val="22"/>
          <w:szCs w:val="22"/>
        </w:rPr>
      </w:pPr>
      <w:r w:rsidRPr="00950E5D">
        <w:rPr>
          <w:rFonts w:asciiTheme="majorHAnsi" w:hAnsiTheme="majorHAnsi" w:cstheme="minorBidi"/>
          <w:b/>
          <w:bCs/>
          <w:sz w:val="22"/>
          <w:szCs w:val="22"/>
        </w:rPr>
        <w:t>Chapitre 3 : Théorie de Cauchy</w:t>
      </w:r>
      <w:r>
        <w:rPr>
          <w:rFonts w:asciiTheme="majorHAnsi" w:hAnsiTheme="majorHAnsi" w:cstheme="minorBidi"/>
          <w:b/>
          <w:bCs/>
          <w:sz w:val="22"/>
          <w:szCs w:val="22"/>
        </w:rPr>
        <w:tab/>
      </w:r>
      <w:r>
        <w:rPr>
          <w:rFonts w:asciiTheme="majorHAnsi" w:hAnsiTheme="majorHAnsi" w:cstheme="minorBidi"/>
          <w:b/>
          <w:bCs/>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sidRPr="00950E5D">
        <w:rPr>
          <w:rFonts w:asciiTheme="majorHAnsi" w:eastAsiaTheme="minorHAnsi" w:hAnsiTheme="majorHAnsi" w:cstheme="minorBidi"/>
          <w:b/>
          <w:bCs/>
          <w:sz w:val="22"/>
          <w:szCs w:val="22"/>
          <w:lang w:eastAsia="en-US"/>
        </w:rPr>
        <w:t>3</w:t>
      </w:r>
      <w:r>
        <w:rPr>
          <w:rFonts w:asciiTheme="majorHAnsi" w:eastAsiaTheme="minorHAnsi" w:hAnsiTheme="majorHAnsi" w:cstheme="minorBidi"/>
          <w:b/>
          <w:bCs/>
          <w:sz w:val="22"/>
          <w:szCs w:val="22"/>
          <w:lang w:eastAsia="en-US"/>
        </w:rPr>
        <w:t xml:space="preserve"> </w:t>
      </w:r>
      <w:r w:rsidRPr="00950E5D">
        <w:rPr>
          <w:rFonts w:asciiTheme="majorHAnsi" w:eastAsiaTheme="minorHAnsi" w:hAnsiTheme="majorHAnsi" w:cstheme="minorBidi"/>
          <w:b/>
          <w:bCs/>
          <w:sz w:val="22"/>
          <w:szCs w:val="22"/>
          <w:lang w:eastAsia="en-US"/>
        </w:rPr>
        <w:t>semaines</w:t>
      </w:r>
      <w:r>
        <w:rPr>
          <w:rFonts w:asciiTheme="majorHAnsi" w:hAnsiTheme="majorHAnsi" w:cstheme="minorBidi"/>
          <w:sz w:val="22"/>
          <w:szCs w:val="22"/>
        </w:rPr>
        <w:tab/>
      </w:r>
    </w:p>
    <w:p w:rsidR="002414AB" w:rsidRPr="00950E5D" w:rsidRDefault="002414AB" w:rsidP="002414AB">
      <w:pPr>
        <w:rPr>
          <w:rFonts w:asciiTheme="majorHAnsi" w:hAnsiTheme="majorHAnsi" w:cstheme="minorBidi"/>
          <w:sz w:val="22"/>
          <w:szCs w:val="22"/>
        </w:rPr>
      </w:pPr>
      <w:r w:rsidRPr="00950E5D">
        <w:rPr>
          <w:rFonts w:asciiTheme="majorHAnsi" w:hAnsiTheme="majorHAnsi" w:cstheme="minorBidi"/>
          <w:sz w:val="22"/>
          <w:szCs w:val="22"/>
        </w:rPr>
        <w:t>Théorème de Cauchy ; Formules de Cauchy.</w:t>
      </w:r>
      <w:r>
        <w:rPr>
          <w:rFonts w:asciiTheme="majorHAnsi" w:hAnsiTheme="majorHAnsi" w:cstheme="minorBidi"/>
          <w:sz w:val="22"/>
          <w:szCs w:val="22"/>
        </w:rPr>
        <w:t xml:space="preserve"> </w:t>
      </w:r>
      <w:r>
        <w:t>Point singulier de fonctions, méthode générale de calcul des intégrales complexes</w:t>
      </w:r>
      <w:r w:rsidRPr="00950E5D">
        <w:rPr>
          <w:rFonts w:asciiTheme="majorHAnsi" w:hAnsiTheme="majorHAnsi" w:cstheme="minorBidi"/>
          <w:sz w:val="22"/>
          <w:szCs w:val="22"/>
        </w:rPr>
        <w:br/>
      </w:r>
    </w:p>
    <w:p w:rsidR="002414AB" w:rsidRPr="00950E5D" w:rsidRDefault="002414AB" w:rsidP="002414AB">
      <w:pPr>
        <w:rPr>
          <w:rFonts w:asciiTheme="majorHAnsi" w:hAnsiTheme="majorHAnsi" w:cstheme="minorBidi"/>
          <w:b/>
          <w:sz w:val="22"/>
          <w:szCs w:val="22"/>
        </w:rPr>
      </w:pPr>
      <w:r w:rsidRPr="00950E5D">
        <w:rPr>
          <w:rFonts w:asciiTheme="majorHAnsi" w:hAnsiTheme="majorHAnsi" w:cstheme="minorBidi"/>
          <w:b/>
          <w:bCs/>
          <w:sz w:val="22"/>
          <w:szCs w:val="22"/>
        </w:rPr>
        <w:t>Chapitre 4 : Applications</w:t>
      </w:r>
      <w:r>
        <w:rPr>
          <w:rFonts w:asciiTheme="majorHAnsi" w:hAnsiTheme="majorHAnsi" w:cstheme="minorBidi"/>
          <w:b/>
          <w:bCs/>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sidRPr="00950E5D">
        <w:rPr>
          <w:rFonts w:asciiTheme="majorHAnsi" w:hAnsiTheme="majorHAnsi" w:cstheme="minorBidi"/>
          <w:b/>
          <w:sz w:val="22"/>
          <w:szCs w:val="22"/>
        </w:rPr>
        <w:t>4</w:t>
      </w:r>
      <w:r w:rsidRPr="00950E5D">
        <w:rPr>
          <w:rFonts w:asciiTheme="majorHAnsi" w:eastAsiaTheme="minorHAnsi" w:hAnsiTheme="majorHAnsi" w:cstheme="minorBidi"/>
          <w:b/>
          <w:bCs/>
          <w:sz w:val="22"/>
          <w:szCs w:val="22"/>
          <w:lang w:eastAsia="en-US"/>
        </w:rPr>
        <w:t xml:space="preserve"> semaines</w:t>
      </w:r>
    </w:p>
    <w:p w:rsidR="002414AB" w:rsidRDefault="002414AB" w:rsidP="002414AB">
      <w:pPr>
        <w:rPr>
          <w:rFonts w:asciiTheme="majorHAnsi" w:hAnsiTheme="majorHAnsi" w:cstheme="minorBidi"/>
          <w:sz w:val="22"/>
          <w:szCs w:val="22"/>
        </w:rPr>
      </w:pPr>
      <w:r w:rsidRPr="00950E5D">
        <w:rPr>
          <w:rFonts w:asciiTheme="majorHAnsi" w:hAnsiTheme="majorHAnsi" w:cstheme="minorBidi"/>
          <w:sz w:val="22"/>
          <w:szCs w:val="22"/>
        </w:rPr>
        <w:t xml:space="preserve">Equivalence entre holomorphie et Analyticité. Théorème du Maximum. Théorème de Liouville. Théorème de Rouché. Théorème des Résidus. Calcul d’intégrales par la méthode des Résidus.       </w:t>
      </w:r>
    </w:p>
    <w:p w:rsidR="002414AB" w:rsidRDefault="002414AB" w:rsidP="002414AB">
      <w:pPr>
        <w:rPr>
          <w:rFonts w:asciiTheme="majorHAnsi" w:hAnsiTheme="majorHAnsi" w:cstheme="minorBidi"/>
          <w:sz w:val="22"/>
          <w:szCs w:val="22"/>
        </w:rPr>
      </w:pPr>
    </w:p>
    <w:p w:rsidR="002414AB" w:rsidRPr="00950E5D" w:rsidRDefault="002414AB" w:rsidP="002414AB">
      <w:pPr>
        <w:rPr>
          <w:rFonts w:asciiTheme="majorHAnsi" w:hAnsiTheme="majorHAnsi" w:cstheme="minorBidi"/>
          <w:b/>
          <w:bCs/>
          <w:sz w:val="22"/>
          <w:szCs w:val="22"/>
        </w:rPr>
      </w:pPr>
      <w:r w:rsidRPr="00950E5D">
        <w:rPr>
          <w:rFonts w:asciiTheme="majorHAnsi" w:hAnsiTheme="majorHAnsi" w:cstheme="minorBidi"/>
          <w:b/>
          <w:bCs/>
          <w:sz w:val="22"/>
          <w:szCs w:val="22"/>
        </w:rPr>
        <w:t xml:space="preserve">Chapitre 5 : Fonctions </w:t>
      </w:r>
      <w:r>
        <w:rPr>
          <w:rFonts w:asciiTheme="majorHAnsi" w:hAnsiTheme="majorHAnsi" w:cstheme="minorBidi"/>
          <w:b/>
          <w:bCs/>
          <w:sz w:val="22"/>
          <w:szCs w:val="22"/>
        </w:rPr>
        <w:t>Spéciales</w:t>
      </w:r>
      <w:r w:rsidRPr="00950E5D">
        <w:rPr>
          <w:rFonts w:asciiTheme="majorHAnsi" w:hAnsiTheme="majorHAnsi" w:cstheme="minorBidi"/>
          <w:b/>
          <w:bCs/>
          <w:sz w:val="22"/>
          <w:szCs w:val="22"/>
        </w:rPr>
        <w:t xml:space="preserve">                                                       </w:t>
      </w:r>
      <w:r w:rsidRPr="00950E5D">
        <w:rPr>
          <w:rFonts w:asciiTheme="majorHAnsi" w:hAnsiTheme="majorHAnsi" w:cstheme="minorBidi"/>
          <w:b/>
          <w:bCs/>
          <w:sz w:val="22"/>
          <w:szCs w:val="22"/>
        </w:rPr>
        <w:tab/>
      </w:r>
      <w:r w:rsidRPr="00950E5D">
        <w:rPr>
          <w:rFonts w:asciiTheme="majorHAnsi" w:hAnsiTheme="majorHAnsi" w:cstheme="minorBidi"/>
          <w:b/>
          <w:bCs/>
          <w:sz w:val="22"/>
          <w:szCs w:val="22"/>
        </w:rPr>
        <w:tab/>
        <w:t xml:space="preserve">           </w:t>
      </w:r>
      <w:r>
        <w:rPr>
          <w:rFonts w:asciiTheme="majorHAnsi" w:hAnsiTheme="majorHAnsi" w:cstheme="minorBidi"/>
          <w:b/>
          <w:bCs/>
          <w:sz w:val="22"/>
          <w:szCs w:val="22"/>
        </w:rPr>
        <w:t xml:space="preserve">    </w:t>
      </w:r>
      <w:r w:rsidRPr="00950E5D">
        <w:rPr>
          <w:rFonts w:asciiTheme="majorHAnsi" w:hAnsiTheme="majorHAnsi" w:cstheme="minorBidi"/>
          <w:b/>
          <w:bCs/>
          <w:sz w:val="22"/>
          <w:szCs w:val="22"/>
        </w:rPr>
        <w:t>2</w:t>
      </w:r>
      <w:r w:rsidRPr="00950E5D">
        <w:rPr>
          <w:rFonts w:asciiTheme="majorHAnsi" w:eastAsiaTheme="minorHAnsi" w:hAnsiTheme="majorHAnsi" w:cstheme="minorBidi"/>
          <w:b/>
          <w:bCs/>
          <w:sz w:val="22"/>
          <w:szCs w:val="22"/>
          <w:lang w:eastAsia="en-US"/>
        </w:rPr>
        <w:t xml:space="preserve"> semaines</w:t>
      </w:r>
    </w:p>
    <w:p w:rsidR="002414AB" w:rsidRDefault="002414AB" w:rsidP="002414AB">
      <w:pPr>
        <w:jc w:val="both"/>
        <w:rPr>
          <w:rFonts w:asciiTheme="majorHAnsi" w:hAnsiTheme="majorHAnsi" w:cstheme="minorBidi"/>
          <w:b/>
        </w:rPr>
      </w:pPr>
      <w:r>
        <w:t>Fonctions spéciales d’Euler : fonctions Gamma, Béta, applications aux calculs d’intégrales</w:t>
      </w:r>
    </w:p>
    <w:p w:rsidR="002414AB" w:rsidRPr="00483CCB" w:rsidRDefault="002414AB" w:rsidP="002414AB">
      <w:pPr>
        <w:jc w:val="both"/>
        <w:rPr>
          <w:rFonts w:asciiTheme="majorHAnsi" w:hAnsiTheme="majorHAnsi" w:cstheme="minorBidi"/>
          <w:b/>
        </w:rPr>
      </w:pPr>
    </w:p>
    <w:p w:rsidR="002414AB" w:rsidRPr="00483CCB" w:rsidRDefault="002414AB" w:rsidP="002414AB">
      <w:pPr>
        <w:jc w:val="both"/>
        <w:rPr>
          <w:rFonts w:asciiTheme="majorHAnsi" w:hAnsiTheme="majorHAnsi" w:cstheme="minorBidi"/>
          <w:b/>
        </w:rPr>
      </w:pPr>
      <w:r w:rsidRPr="00FE5066">
        <w:rPr>
          <w:rFonts w:asciiTheme="majorHAnsi" w:hAnsiTheme="majorHAnsi" w:cstheme="minorBidi"/>
          <w:b/>
          <w:u w:val="thick" w:color="F79646" w:themeColor="accent6"/>
        </w:rPr>
        <w:t>Mode d’évaluation</w:t>
      </w:r>
      <w:r w:rsidRPr="00483CCB">
        <w:rPr>
          <w:rFonts w:asciiTheme="majorHAnsi" w:hAnsiTheme="majorHAnsi" w:cstheme="minorBidi"/>
          <w:b/>
        </w:rPr>
        <w:t> : </w:t>
      </w:r>
    </w:p>
    <w:p w:rsidR="002414AB" w:rsidRPr="00950E5D" w:rsidRDefault="002414AB" w:rsidP="002414AB">
      <w:pPr>
        <w:jc w:val="both"/>
        <w:rPr>
          <w:rFonts w:asciiTheme="majorHAnsi" w:hAnsiTheme="majorHAnsi" w:cstheme="minorBidi"/>
          <w:b/>
          <w:sz w:val="22"/>
          <w:szCs w:val="22"/>
        </w:rPr>
      </w:pPr>
      <w:r w:rsidRPr="00950E5D">
        <w:rPr>
          <w:rFonts w:asciiTheme="majorHAnsi" w:eastAsiaTheme="minorHAnsi" w:hAnsiTheme="majorHAnsi" w:cstheme="minorBidi"/>
          <w:sz w:val="22"/>
          <w:szCs w:val="22"/>
          <w:lang w:eastAsia="en-US"/>
        </w:rPr>
        <w:t>Contrôle continu : 40%; Examen: 60%.</w:t>
      </w:r>
    </w:p>
    <w:p w:rsidR="002414AB" w:rsidRPr="00483CCB" w:rsidRDefault="002414AB" w:rsidP="002414AB">
      <w:pPr>
        <w:jc w:val="both"/>
        <w:rPr>
          <w:rFonts w:asciiTheme="majorHAnsi" w:hAnsiTheme="majorHAnsi" w:cstheme="minorBidi"/>
          <w:b/>
        </w:rPr>
      </w:pPr>
    </w:p>
    <w:p w:rsidR="002414AB" w:rsidRPr="00643EDB" w:rsidRDefault="002414AB" w:rsidP="002414AB">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2414AB" w:rsidRPr="00950E5D" w:rsidRDefault="002414AB" w:rsidP="002414AB">
      <w:pPr>
        <w:rPr>
          <w:rFonts w:ascii="Cambria" w:eastAsia="Times New Roman" w:hAnsi="Cambria" w:cstheme="minorBidi"/>
          <w:sz w:val="22"/>
          <w:szCs w:val="22"/>
          <w:lang w:eastAsia="fr-FR"/>
        </w:rPr>
      </w:pPr>
      <w:r w:rsidRPr="00950E5D">
        <w:rPr>
          <w:rFonts w:asciiTheme="majorHAnsi" w:eastAsia="Times New Roman" w:hAnsiTheme="majorHAnsi" w:cstheme="minorBidi"/>
          <w:sz w:val="22"/>
          <w:szCs w:val="22"/>
          <w:lang w:eastAsia="fr-FR"/>
        </w:rPr>
        <w:t>1</w:t>
      </w:r>
      <w:r w:rsidRPr="00950E5D">
        <w:rPr>
          <w:rFonts w:ascii="Cambria" w:eastAsia="Times New Roman" w:hAnsi="Cambria" w:cstheme="minorBidi"/>
          <w:sz w:val="22"/>
          <w:szCs w:val="22"/>
          <w:lang w:eastAsia="fr-FR"/>
        </w:rPr>
        <w:t>- Henri C</w:t>
      </w:r>
      <w:r>
        <w:rPr>
          <w:rFonts w:ascii="Cambria" w:eastAsia="Times New Roman" w:hAnsi="Cambria" w:cstheme="minorBidi"/>
          <w:sz w:val="22"/>
          <w:szCs w:val="22"/>
          <w:lang w:eastAsia="fr-FR"/>
        </w:rPr>
        <w:t>atan,</w:t>
      </w:r>
      <w:r w:rsidRPr="00950E5D">
        <w:rPr>
          <w:rFonts w:ascii="Cambria" w:eastAsia="Times New Roman" w:hAnsi="Cambria" w:cstheme="minorBidi"/>
          <w:sz w:val="22"/>
          <w:szCs w:val="22"/>
          <w:lang w:eastAsia="fr-FR"/>
        </w:rPr>
        <w:t xml:space="preserve"> Théorie élémentaire des fonctions analytique</w:t>
      </w:r>
      <w:r>
        <w:rPr>
          <w:rFonts w:ascii="Cambria" w:eastAsia="Times New Roman" w:hAnsi="Cambria" w:cstheme="minorBidi"/>
          <w:sz w:val="22"/>
          <w:szCs w:val="22"/>
          <w:lang w:eastAsia="fr-FR"/>
        </w:rPr>
        <w:t xml:space="preserve">s d'une ou plusieurs variables </w:t>
      </w:r>
      <w:r w:rsidRPr="00950E5D">
        <w:rPr>
          <w:rFonts w:ascii="Cambria" w:eastAsia="Times New Roman" w:hAnsi="Cambria" w:cstheme="minorBidi"/>
          <w:sz w:val="22"/>
          <w:szCs w:val="22"/>
          <w:lang w:eastAsia="fr-FR"/>
        </w:rPr>
        <w:t>complexes. Editeur Hermann,</w:t>
      </w:r>
      <w:r>
        <w:rPr>
          <w:rFonts w:ascii="Cambria" w:eastAsia="Times New Roman" w:hAnsi="Cambria" w:cstheme="minorBidi"/>
          <w:sz w:val="22"/>
          <w:szCs w:val="22"/>
          <w:lang w:eastAsia="fr-FR"/>
        </w:rPr>
        <w:t xml:space="preserve"> </w:t>
      </w:r>
      <w:r w:rsidRPr="00950E5D">
        <w:rPr>
          <w:rFonts w:ascii="Cambria" w:eastAsia="Times New Roman" w:hAnsi="Cambria" w:cstheme="minorBidi"/>
          <w:sz w:val="22"/>
          <w:szCs w:val="22"/>
          <w:lang w:eastAsia="fr-FR"/>
        </w:rPr>
        <w:t>Paris 1985.</w:t>
      </w:r>
    </w:p>
    <w:p w:rsidR="002414AB" w:rsidRPr="00950E5D" w:rsidRDefault="002414AB" w:rsidP="002414AB">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eastAsia="fr-FR"/>
        </w:rPr>
        <w:t>2- Jean Kuntzmann</w:t>
      </w:r>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Variable complexe. Hermann, Paris, 1967.Manuel de premier cycle.</w:t>
      </w:r>
    </w:p>
    <w:p w:rsidR="002414AB" w:rsidRPr="00950E5D" w:rsidRDefault="002414AB" w:rsidP="002414AB">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val="en-US" w:eastAsia="fr-FR"/>
        </w:rPr>
        <w:t>3- Herbert Robbins Richard Courant. What is Mathematics ?</w:t>
      </w:r>
      <w:r>
        <w:rPr>
          <w:rFonts w:ascii="Cambria" w:eastAsia="Times New Roman" w:hAnsi="Cambria" w:cstheme="minorBidi"/>
          <w:sz w:val="22"/>
          <w:szCs w:val="22"/>
          <w:lang w:val="en-US" w:eastAsia="fr-FR"/>
        </w:rPr>
        <w:t xml:space="preserve">, </w:t>
      </w:r>
      <w:r w:rsidRPr="004D1E4D">
        <w:rPr>
          <w:rFonts w:ascii="Cambria" w:eastAsia="Times New Roman" w:hAnsi="Cambria" w:cstheme="minorBidi"/>
          <w:sz w:val="22"/>
          <w:szCs w:val="22"/>
          <w:lang w:val="en-US" w:eastAsia="fr-FR"/>
        </w:rPr>
        <w:t xml:space="preserve">Oxford University Press, Toronto,1978. </w:t>
      </w:r>
      <w:r w:rsidRPr="00950E5D">
        <w:rPr>
          <w:rFonts w:ascii="Cambria" w:eastAsia="Times New Roman" w:hAnsi="Cambria" w:cstheme="minorBidi"/>
          <w:sz w:val="22"/>
          <w:szCs w:val="22"/>
          <w:lang w:eastAsia="fr-FR"/>
        </w:rPr>
        <w:t>Ouvrage classique de vulgarisation.</w:t>
      </w:r>
    </w:p>
    <w:p w:rsidR="00BE63B0" w:rsidRPr="00E53C50" w:rsidRDefault="002414AB" w:rsidP="002414AB">
      <w:pPr>
        <w:ind w:left="284" w:right="2" w:hanging="284"/>
        <w:rPr>
          <w:rStyle w:val="Rfrenceple"/>
        </w:rPr>
      </w:pPr>
      <w:r w:rsidRPr="00950E5D">
        <w:rPr>
          <w:rFonts w:ascii="Cambria" w:eastAsia="Times New Roman" w:hAnsi="Cambria" w:cstheme="minorBidi"/>
          <w:sz w:val="22"/>
          <w:szCs w:val="22"/>
          <w:lang w:eastAsia="fr-FR"/>
        </w:rPr>
        <w:t>4- Walter Rudin</w:t>
      </w:r>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Analyse réelle et complexe. Masson, Paris, 1975. Manuel de deuxième cycle.</w:t>
      </w:r>
    </w:p>
    <w:p w:rsidR="00BE63B0" w:rsidRDefault="00BE63B0" w:rsidP="00BE63B0">
      <w:pPr>
        <w:spacing w:line="259" w:lineRule="auto"/>
      </w:pPr>
    </w:p>
    <w:p w:rsidR="00BE63B0" w:rsidRDefault="00BE63B0" w:rsidP="00BE63B0">
      <w:pPr>
        <w:spacing w:line="259" w:lineRule="auto"/>
      </w:pPr>
    </w:p>
    <w:p w:rsidR="00BE63B0" w:rsidRDefault="00BE63B0" w:rsidP="00BE63B0">
      <w:pPr>
        <w:spacing w:line="259" w:lineRule="auto"/>
      </w:pPr>
    </w:p>
    <w:p w:rsidR="00BE63B0" w:rsidRDefault="00BE63B0" w:rsidP="00BE63B0">
      <w:pPr>
        <w:spacing w:after="200" w:line="276" w:lineRule="auto"/>
        <w:rPr>
          <w:rFonts w:ascii="Cambria" w:eastAsia="Cambria" w:hAnsi="Cambria" w:cs="Cambria"/>
          <w:b/>
        </w:rPr>
      </w:pPr>
      <w:r>
        <w:rPr>
          <w:rFonts w:ascii="Cambria" w:eastAsia="Cambria" w:hAnsi="Cambria" w:cs="Cambria"/>
          <w:b/>
        </w:rPr>
        <w:br w:type="page"/>
      </w:r>
    </w:p>
    <w:p w:rsidR="00BE63B0" w:rsidRPr="00534029" w:rsidRDefault="00BE63B0" w:rsidP="00BE63B0">
      <w:pPr>
        <w:pStyle w:val="matires"/>
      </w:pPr>
      <w:r w:rsidRPr="00534029">
        <w:lastRenderedPageBreak/>
        <w:t xml:space="preserve">Semestre : S4 </w:t>
      </w:r>
    </w:p>
    <w:p w:rsidR="00BE63B0" w:rsidRPr="00534029" w:rsidRDefault="00BE63B0" w:rsidP="00BE63B0">
      <w:pPr>
        <w:pStyle w:val="matires"/>
      </w:pPr>
      <w:r w:rsidRPr="00534029">
        <w:t xml:space="preserve">Unité d’enseignement: UEF 2.2.2  </w:t>
      </w:r>
    </w:p>
    <w:p w:rsidR="00BE63B0" w:rsidRPr="00534029" w:rsidRDefault="00BE63B0" w:rsidP="00BE63B0">
      <w:pPr>
        <w:pStyle w:val="matires"/>
      </w:pPr>
      <w:r w:rsidRPr="00534029">
        <w:t xml:space="preserve">Matière 2 : Méthodes numériques </w:t>
      </w:r>
    </w:p>
    <w:p w:rsidR="00BE63B0" w:rsidRPr="00534029" w:rsidRDefault="00BE63B0" w:rsidP="00BE63B0">
      <w:pPr>
        <w:pStyle w:val="matires"/>
      </w:pPr>
      <w:r w:rsidRPr="00534029">
        <w:t>VHS: 45h00 (Cours: 1h30, TD: 1h30)</w:t>
      </w:r>
    </w:p>
    <w:p w:rsidR="00BE63B0" w:rsidRPr="00534029" w:rsidRDefault="00BE63B0" w:rsidP="00BE63B0">
      <w:pPr>
        <w:pStyle w:val="matires"/>
      </w:pPr>
      <w:r w:rsidRPr="00534029">
        <w:t>Crédits: 4</w:t>
      </w:r>
    </w:p>
    <w:p w:rsidR="00BE63B0" w:rsidRDefault="00BE63B0" w:rsidP="00BE63B0">
      <w:pPr>
        <w:pStyle w:val="matires"/>
      </w:pPr>
      <w:r>
        <w:t>Coefficient: 2</w:t>
      </w:r>
    </w:p>
    <w:p w:rsidR="00BE63B0" w:rsidRDefault="00BE63B0" w:rsidP="00BE63B0">
      <w:pPr>
        <w:pStyle w:val="Titre1-Domaine"/>
      </w:pPr>
      <w:r>
        <w:t xml:space="preserve">Objectifs de l’enseignement:  </w:t>
      </w:r>
    </w:p>
    <w:p w:rsidR="00BE63B0" w:rsidRDefault="00BE63B0" w:rsidP="00BE63B0">
      <w:pPr>
        <w:pStyle w:val="Contenu-CPNDST"/>
      </w:pPr>
      <w:r>
        <w:t xml:space="preserve">Familiarisation avec les méthodes numériques et leurs applications dans le domaine des calculs mathématiques. </w:t>
      </w:r>
    </w:p>
    <w:p w:rsidR="00BE63B0" w:rsidRDefault="00BE63B0" w:rsidP="00BE63B0">
      <w:pPr>
        <w:pStyle w:val="Titre1-Domaine"/>
      </w:pPr>
      <w:r>
        <w:t xml:space="preserve">Connaissances préalables recommandées:  </w:t>
      </w:r>
    </w:p>
    <w:p w:rsidR="00BE63B0" w:rsidRDefault="00BE63B0" w:rsidP="00BE63B0">
      <w:pPr>
        <w:pStyle w:val="Contenu-CPNDST"/>
      </w:pPr>
      <w:r>
        <w:t>Mathématiques 1, Mathématiques 2, Informatique1 et informatique 2</w:t>
      </w:r>
    </w:p>
    <w:p w:rsidR="00BE63B0" w:rsidRDefault="00BE63B0" w:rsidP="00BE63B0">
      <w:pPr>
        <w:pStyle w:val="Titre1-Domaine"/>
      </w:pPr>
      <w:r>
        <w:t xml:space="preserve">Contenu de la matière :  </w:t>
      </w:r>
    </w:p>
    <w:p w:rsidR="00BE63B0" w:rsidRPr="00560857" w:rsidRDefault="00BE63B0" w:rsidP="00BE63B0">
      <w:pPr>
        <w:pStyle w:val="Chap-Domaine"/>
      </w:pPr>
      <w:r w:rsidRPr="00560857">
        <w:t xml:space="preserve">Chapitre 1 : Résolution des équations non linéaires f(x)=0 </w:t>
      </w:r>
      <w:r>
        <w:tab/>
        <w:t>(</w:t>
      </w:r>
      <w:r w:rsidRPr="00560857">
        <w:t>3 semaines</w:t>
      </w:r>
      <w:r>
        <w:t>)</w:t>
      </w:r>
    </w:p>
    <w:p w:rsidR="00BE63B0" w:rsidRDefault="00BE63B0" w:rsidP="00BE63B0">
      <w:pPr>
        <w:pStyle w:val="Contenu-CPNDST"/>
      </w:pPr>
      <w:r>
        <w:t>Introduction sur les erreurs de calcul et les approximations, Introduction sur les méthodes de résolution des équations non linéaires, Méthode de bissection, Méthode des approximations successives (point fixe), Méthode de Newton-Raphson.</w:t>
      </w:r>
    </w:p>
    <w:p w:rsidR="00BE63B0" w:rsidRPr="00560857" w:rsidRDefault="00BE63B0" w:rsidP="00BE63B0">
      <w:pPr>
        <w:pStyle w:val="Chap-Domaine"/>
      </w:pPr>
      <w:r w:rsidRPr="00560857">
        <w:t>Chapitre 2: Interpolation polynomiale</w:t>
      </w:r>
      <w:r>
        <w:tab/>
        <w:t>(</w:t>
      </w:r>
      <w:r w:rsidRPr="00560857">
        <w:t>2 semaines</w:t>
      </w:r>
      <w:r>
        <w:t>)</w:t>
      </w:r>
    </w:p>
    <w:p w:rsidR="00BE63B0" w:rsidRDefault="00BE63B0" w:rsidP="00BE63B0">
      <w:pPr>
        <w:pStyle w:val="Contenu-CPNDST"/>
      </w:pPr>
      <w:r>
        <w:t xml:space="preserve">Introduction générale, Polynôme de Lagrange, Polynômes de Newton. </w:t>
      </w:r>
    </w:p>
    <w:p w:rsidR="00BE63B0" w:rsidRPr="00560857" w:rsidRDefault="00BE63B0" w:rsidP="00BE63B0">
      <w:pPr>
        <w:pStyle w:val="Chap-Domaine"/>
        <w:rPr>
          <w:rFonts w:ascii="Times New Roman" w:hAnsi="Times New Roman" w:cs="Times New Roman"/>
        </w:rPr>
      </w:pPr>
      <w:r>
        <w:t>Chapitre 3 : Approximation de fonction :</w:t>
      </w:r>
      <w:r>
        <w:tab/>
        <w:t xml:space="preserve">(2 semaines) </w:t>
      </w:r>
    </w:p>
    <w:p w:rsidR="00BE63B0" w:rsidRDefault="00BE63B0" w:rsidP="00BE63B0">
      <w:pPr>
        <w:pStyle w:val="Contenu-CPNDST"/>
      </w:pPr>
      <w:r>
        <w:t xml:space="preserve">Méthode d’approximation et moyenne quadratique, Systèmes orthogonaux ou pseudoOrthogonaux, Approximation par des polynômes orthogonaux, Approximation trigonométrique.  </w:t>
      </w:r>
    </w:p>
    <w:p w:rsidR="00BE63B0" w:rsidRDefault="00BE63B0" w:rsidP="00BE63B0">
      <w:pPr>
        <w:pStyle w:val="Chap-Domaine"/>
      </w:pPr>
      <w:r>
        <w:t>Chapitre 4 : Intégration numérique</w:t>
      </w:r>
      <w:r>
        <w:tab/>
        <w:t xml:space="preserve">(2 semaines) </w:t>
      </w:r>
    </w:p>
    <w:p w:rsidR="00BE63B0" w:rsidRDefault="00BE63B0" w:rsidP="00BE63B0">
      <w:pPr>
        <w:pStyle w:val="Contenu-CPNDST"/>
      </w:pPr>
      <w:r>
        <w:t xml:space="preserve">Introduction générale, Méthode du trapèze, Méthode de Simpson, Formules de quadrature. </w:t>
      </w:r>
    </w:p>
    <w:p w:rsidR="00BE63B0" w:rsidRDefault="00BE63B0" w:rsidP="00BE63B0">
      <w:pPr>
        <w:pStyle w:val="Chap-Domaine"/>
      </w:pPr>
      <w:r>
        <w:t xml:space="preserve">Chapitre 5 : Résolution des équations différentielles ordinaires (problème de la condition initiale ou de Cauchy). </w:t>
      </w:r>
      <w:r>
        <w:tab/>
        <w:t xml:space="preserve">(2 semaines) </w:t>
      </w:r>
    </w:p>
    <w:p w:rsidR="00BE63B0" w:rsidRDefault="00BE63B0" w:rsidP="00BE63B0">
      <w:pPr>
        <w:pStyle w:val="Contenu-CPNDST"/>
      </w:pPr>
      <w:r>
        <w:t xml:space="preserve">Introduction générale, Méthode d’Euler, Méthode d’Euler améliorée, Méthode de Runge-Kutta. </w:t>
      </w:r>
    </w:p>
    <w:p w:rsidR="00BE63B0" w:rsidRDefault="00BE63B0" w:rsidP="00BE63B0">
      <w:pPr>
        <w:pStyle w:val="Chap-Domaine"/>
      </w:pPr>
      <w:r>
        <w:t xml:space="preserve">Chapitre 6 : Méthode de résolution directe des systèmes d’équations linéaires </w:t>
      </w:r>
      <w:r>
        <w:tab/>
        <w:t xml:space="preserve">(2 semaines) </w:t>
      </w:r>
    </w:p>
    <w:p w:rsidR="00BE63B0" w:rsidRDefault="00BE63B0" w:rsidP="00BE63B0">
      <w:pPr>
        <w:pStyle w:val="Contenu-CPNDST"/>
      </w:pPr>
      <w:r>
        <w:t>Introduction et définitions, Méthode de Gauss et pivotation, Méthode de factorisation LU, Méthode de factorisation de ChoeleskiMM</w:t>
      </w:r>
      <w:r>
        <w:rPr>
          <w:vertAlign w:val="superscript"/>
        </w:rPr>
        <w:t>t</w:t>
      </w:r>
      <w:r>
        <w:t xml:space="preserve">, Algorithme de Thomas (TDMA) pour les systèmes tri diagonales. </w:t>
      </w:r>
    </w:p>
    <w:p w:rsidR="00BE63B0" w:rsidRDefault="00BE63B0" w:rsidP="00BE63B0">
      <w:pPr>
        <w:pStyle w:val="Chap-Domaine"/>
      </w:pPr>
      <w:r>
        <w:t>Chapitre 7 : Méthode de résolution approximative des systèmes d’équations linaires (2 semaines)</w:t>
      </w:r>
    </w:p>
    <w:p w:rsidR="00BE63B0" w:rsidRDefault="00BE63B0" w:rsidP="00BE63B0">
      <w:pPr>
        <w:pStyle w:val="Contenu-CPNDST"/>
      </w:pPr>
      <w:r>
        <w:t>Introduction et définitions, Méthode de Jacobi, Méthode de Gauss-Seidel, Utilisation de la relaxation.</w:t>
      </w:r>
    </w:p>
    <w:p w:rsidR="00BE63B0" w:rsidRDefault="00BE63B0" w:rsidP="00BE63B0">
      <w:pPr>
        <w:pStyle w:val="Titre1-Domaine"/>
      </w:pPr>
      <w:r>
        <w:t xml:space="preserve">Mode d’évaluation :  </w:t>
      </w:r>
    </w:p>
    <w:p w:rsidR="00BE63B0" w:rsidRDefault="00BE63B0" w:rsidP="00BE63B0">
      <w:pPr>
        <w:pStyle w:val="Contenu-CPNDST"/>
      </w:pPr>
      <w:r>
        <w:t>Contrôle continu : 40 % ; Examen final : 60 %.</w:t>
      </w:r>
    </w:p>
    <w:p w:rsidR="00BE63B0" w:rsidRDefault="00BE63B0" w:rsidP="00BE63B0">
      <w:pPr>
        <w:pStyle w:val="Titre1-Domaine"/>
      </w:pPr>
      <w:r>
        <w:t xml:space="preserve">Références: </w:t>
      </w:r>
    </w:p>
    <w:p w:rsidR="00BE63B0" w:rsidRPr="00BE63B0" w:rsidRDefault="00BE63B0" w:rsidP="005D6017">
      <w:pPr>
        <w:numPr>
          <w:ilvl w:val="0"/>
          <w:numId w:val="14"/>
        </w:numPr>
        <w:spacing w:after="11" w:line="249" w:lineRule="auto"/>
        <w:ind w:right="2" w:hanging="317"/>
        <w:jc w:val="both"/>
        <w:rPr>
          <w:rStyle w:val="Rfrenceple"/>
        </w:rPr>
      </w:pPr>
      <w:r w:rsidRPr="00BE63B0">
        <w:rPr>
          <w:rStyle w:val="Rfrenceple"/>
        </w:rPr>
        <w:t xml:space="preserve">C. Brezinski, Introduction à la pratique du calcul numérique, Dunod, Paris 1988. </w:t>
      </w:r>
    </w:p>
    <w:p w:rsidR="00BE63B0" w:rsidRPr="00BE63B0" w:rsidRDefault="00BE63B0" w:rsidP="005D6017">
      <w:pPr>
        <w:numPr>
          <w:ilvl w:val="0"/>
          <w:numId w:val="14"/>
        </w:numPr>
        <w:spacing w:after="11" w:line="249" w:lineRule="auto"/>
        <w:ind w:right="2" w:hanging="317"/>
        <w:jc w:val="both"/>
        <w:rPr>
          <w:rStyle w:val="Rfrenceple"/>
        </w:rPr>
      </w:pPr>
      <w:r w:rsidRPr="00BE63B0">
        <w:rPr>
          <w:rStyle w:val="Rfrenceple"/>
        </w:rPr>
        <w:t xml:space="preserve">G. Allaire et S.M. Kaber, Algèbre linéaire numérique, Ellipses, 2002.   </w:t>
      </w:r>
    </w:p>
    <w:p w:rsidR="00BE63B0" w:rsidRPr="00BE63B0" w:rsidRDefault="00BE63B0" w:rsidP="005D6017">
      <w:pPr>
        <w:numPr>
          <w:ilvl w:val="0"/>
          <w:numId w:val="14"/>
        </w:numPr>
        <w:spacing w:after="11" w:line="249" w:lineRule="auto"/>
        <w:ind w:right="2" w:hanging="317"/>
        <w:jc w:val="both"/>
        <w:rPr>
          <w:rStyle w:val="Rfrenceple"/>
        </w:rPr>
      </w:pPr>
      <w:r w:rsidRPr="00BE63B0">
        <w:rPr>
          <w:rStyle w:val="Rfrenceple"/>
        </w:rPr>
        <w:t xml:space="preserve">G. Allaire et S.M. Kaber, Introduction à Scilab. Exercices pratiques corrigés   d'algèbre linéaire, Ellipses, 2002. </w:t>
      </w:r>
    </w:p>
    <w:p w:rsidR="00BE63B0" w:rsidRPr="00BE63B0" w:rsidRDefault="00BE63B0" w:rsidP="005D6017">
      <w:pPr>
        <w:numPr>
          <w:ilvl w:val="0"/>
          <w:numId w:val="14"/>
        </w:numPr>
        <w:spacing w:after="11" w:line="249" w:lineRule="auto"/>
        <w:ind w:right="2" w:hanging="317"/>
        <w:jc w:val="both"/>
        <w:rPr>
          <w:rStyle w:val="Rfrenceple"/>
        </w:rPr>
      </w:pPr>
      <w:r w:rsidRPr="00BE63B0">
        <w:rPr>
          <w:rStyle w:val="Rfrenceple"/>
        </w:rPr>
        <w:t xml:space="preserve">G. Christol, A. Cot et C.-M. Marle, Calcul différentiel, Ellipses, 1996. </w:t>
      </w:r>
    </w:p>
    <w:p w:rsidR="00BE63B0" w:rsidRPr="00BE63B0" w:rsidRDefault="00BE63B0" w:rsidP="005D6017">
      <w:pPr>
        <w:numPr>
          <w:ilvl w:val="0"/>
          <w:numId w:val="14"/>
        </w:numPr>
        <w:spacing w:after="11" w:line="249" w:lineRule="auto"/>
        <w:ind w:right="2" w:hanging="317"/>
        <w:jc w:val="both"/>
        <w:rPr>
          <w:rStyle w:val="Rfrenceple"/>
        </w:rPr>
      </w:pPr>
      <w:r w:rsidRPr="00BE63B0">
        <w:rPr>
          <w:rStyle w:val="Rfrenceple"/>
        </w:rPr>
        <w:t xml:space="preserve">M. Crouzeix et A.-L. Mignot, Analyse numérique des équations différentielles, Masson, 1983. </w:t>
      </w:r>
    </w:p>
    <w:p w:rsidR="00BE63B0" w:rsidRPr="00BE63B0" w:rsidRDefault="00BE63B0" w:rsidP="005D6017">
      <w:pPr>
        <w:numPr>
          <w:ilvl w:val="0"/>
          <w:numId w:val="14"/>
        </w:numPr>
        <w:spacing w:after="11" w:line="249" w:lineRule="auto"/>
        <w:ind w:right="2" w:hanging="317"/>
        <w:jc w:val="both"/>
        <w:rPr>
          <w:rStyle w:val="Rfrenceple"/>
        </w:rPr>
      </w:pPr>
      <w:r w:rsidRPr="00BE63B0">
        <w:rPr>
          <w:rStyle w:val="Rfrenceple"/>
        </w:rPr>
        <w:t xml:space="preserve">S. Delabrière et M. Postel, Méthodes d'approximation. Équations différentielles. Applications Scilab, Ellipses, 2004. </w:t>
      </w:r>
    </w:p>
    <w:p w:rsidR="00BE63B0" w:rsidRPr="00BE63B0" w:rsidRDefault="00BE63B0" w:rsidP="005D6017">
      <w:pPr>
        <w:numPr>
          <w:ilvl w:val="0"/>
          <w:numId w:val="14"/>
        </w:numPr>
        <w:spacing w:after="11" w:line="249" w:lineRule="auto"/>
        <w:ind w:right="2" w:hanging="317"/>
        <w:jc w:val="both"/>
        <w:rPr>
          <w:rStyle w:val="Rfrenceple"/>
        </w:rPr>
      </w:pPr>
      <w:r w:rsidRPr="00BE63B0">
        <w:rPr>
          <w:rStyle w:val="Rfrenceple"/>
        </w:rPr>
        <w:t xml:space="preserve">J.-P. Demailly, Analyse numérique et équations différentielles. Presses Universitaires       de Grenoble, 1996.  </w:t>
      </w:r>
    </w:p>
    <w:p w:rsidR="00BE63B0" w:rsidRPr="001F3E48" w:rsidRDefault="00BE63B0" w:rsidP="005D6017">
      <w:pPr>
        <w:numPr>
          <w:ilvl w:val="0"/>
          <w:numId w:val="14"/>
        </w:numPr>
        <w:spacing w:after="11" w:line="249" w:lineRule="auto"/>
        <w:ind w:right="2" w:hanging="317"/>
        <w:jc w:val="both"/>
        <w:rPr>
          <w:rStyle w:val="Rfrenceple"/>
          <w:lang w:val="en-US"/>
        </w:rPr>
      </w:pPr>
      <w:r w:rsidRPr="001F3E48">
        <w:rPr>
          <w:rStyle w:val="Rfrenceple"/>
          <w:lang w:val="en-US"/>
        </w:rPr>
        <w:t xml:space="preserve">E. Hairer, S. P. Norsettet G. Wanner, Solving Ordinary Differential Equations, Springer, 1993.   </w:t>
      </w:r>
    </w:p>
    <w:p w:rsidR="00BE63B0" w:rsidRPr="00BE63B0" w:rsidRDefault="00BE63B0" w:rsidP="005D6017">
      <w:pPr>
        <w:numPr>
          <w:ilvl w:val="0"/>
          <w:numId w:val="14"/>
        </w:numPr>
        <w:spacing w:after="11" w:line="249" w:lineRule="auto"/>
        <w:ind w:right="2" w:hanging="317"/>
        <w:jc w:val="both"/>
        <w:rPr>
          <w:rStyle w:val="Rfrenceple"/>
        </w:rPr>
      </w:pPr>
      <w:r w:rsidRPr="00BE63B0">
        <w:rPr>
          <w:rStyle w:val="Rfrenceple"/>
        </w:rPr>
        <w:t xml:space="preserve">P. G. Ciarlet, Introduction à l’analyse numérique matricielle et à l’optimisation, Masson, Paris, 1982. </w:t>
      </w:r>
    </w:p>
    <w:p w:rsidR="003E007B" w:rsidRPr="000D6348" w:rsidRDefault="003E007B" w:rsidP="003E007B">
      <w:pPr>
        <w:widowControl w:val="0"/>
        <w:autoSpaceDE w:val="0"/>
        <w:autoSpaceDN w:val="0"/>
        <w:adjustRightInd w:val="0"/>
        <w:spacing w:before="41"/>
        <w:rPr>
          <w:rFonts w:asciiTheme="majorHAnsi" w:hAnsiTheme="majorHAnsi" w:cs="Arial"/>
          <w:sz w:val="22"/>
          <w:szCs w:val="22"/>
        </w:rPr>
      </w:pPr>
    </w:p>
    <w:p w:rsidR="003E007B" w:rsidRPr="000D6348" w:rsidRDefault="003E007B" w:rsidP="003E007B">
      <w:pPr>
        <w:pStyle w:val="matires"/>
      </w:pPr>
      <w:r w:rsidRPr="000D6348">
        <w:lastRenderedPageBreak/>
        <w:t>Semestre: 4</w:t>
      </w:r>
    </w:p>
    <w:p w:rsidR="003E007B" w:rsidRPr="000D6348" w:rsidRDefault="003E007B" w:rsidP="003E007B">
      <w:pPr>
        <w:pStyle w:val="matires"/>
      </w:pPr>
      <w:r w:rsidRPr="000D6348">
        <w:t>Unité d’enseignement: UEF 2.2.3</w:t>
      </w:r>
    </w:p>
    <w:p w:rsidR="003E007B" w:rsidRPr="000D6348" w:rsidRDefault="003E007B" w:rsidP="003E007B">
      <w:pPr>
        <w:pStyle w:val="matires"/>
      </w:pPr>
      <w:r w:rsidRPr="000D6348">
        <w:t xml:space="preserve">Matière : Résistance des matériaux </w:t>
      </w:r>
    </w:p>
    <w:p w:rsidR="003E007B" w:rsidRPr="000D6348" w:rsidRDefault="003E007B" w:rsidP="003E007B">
      <w:pPr>
        <w:pStyle w:val="matires"/>
      </w:pPr>
      <w:r w:rsidRPr="000D6348">
        <w:t>VHS: 45h00 (Cours: 1h30, TD: 1h30)</w:t>
      </w:r>
    </w:p>
    <w:p w:rsidR="003E007B" w:rsidRPr="000D6348" w:rsidRDefault="003E007B" w:rsidP="003E007B">
      <w:pPr>
        <w:pStyle w:val="matires"/>
      </w:pPr>
      <w:r w:rsidRPr="000D6348">
        <w:t>Crédits: 4</w:t>
      </w:r>
    </w:p>
    <w:p w:rsidR="003E007B" w:rsidRPr="000D6348" w:rsidRDefault="003E007B" w:rsidP="003E007B">
      <w:pPr>
        <w:pStyle w:val="matires"/>
      </w:pPr>
      <w:r w:rsidRPr="000D6348">
        <w:t>Coefficient: 2</w:t>
      </w:r>
    </w:p>
    <w:p w:rsidR="003E007B" w:rsidRPr="000D6348" w:rsidRDefault="003E007B" w:rsidP="00134C95">
      <w:pPr>
        <w:pStyle w:val="Titre1-Domaine"/>
      </w:pPr>
      <w:r w:rsidRPr="00134C95">
        <w:t>Objectifs</w:t>
      </w:r>
      <w:r w:rsidRPr="000D6348">
        <w:t xml:space="preserve"> de l’enseignement:</w:t>
      </w:r>
    </w:p>
    <w:p w:rsidR="003E007B" w:rsidRPr="000D6348" w:rsidRDefault="003E007B" w:rsidP="001F3E48">
      <w:pPr>
        <w:pStyle w:val="Contenu-CPNDST"/>
      </w:pPr>
      <w:r w:rsidRPr="000D6348">
        <w:t>Apprendre les notions de base de la résistance des matériaux, les buts et les hypothèses de la RDM, la notion des efforts internes, caractéristiques géométriques des sections, la loi de comportement des matériaux, notion de contraintes admissibles et le dimensionnement des pièces sous sollicitations simples.</w:t>
      </w:r>
    </w:p>
    <w:p w:rsidR="003E007B" w:rsidRPr="000D6348" w:rsidRDefault="003E007B" w:rsidP="003E007B">
      <w:pPr>
        <w:pStyle w:val="Titre1-Domaine"/>
        <w:rPr>
          <w:rFonts w:asciiTheme="majorHAnsi" w:hAnsiTheme="majorHAnsi"/>
        </w:rPr>
      </w:pPr>
      <w:r w:rsidRPr="000D6348">
        <w:rPr>
          <w:rFonts w:asciiTheme="majorHAnsi" w:hAnsiTheme="majorHAnsi"/>
        </w:rPr>
        <w:t>Connaissances préalables recommandées :</w:t>
      </w:r>
    </w:p>
    <w:p w:rsidR="003E007B" w:rsidRPr="000D6348" w:rsidRDefault="003E007B" w:rsidP="001F3E48">
      <w:pPr>
        <w:pStyle w:val="Contenu-CPNDST"/>
      </w:pPr>
      <w:r w:rsidRPr="000D6348">
        <w:t xml:space="preserve">Mécanique rationnelle et analyse des fonctions. </w:t>
      </w:r>
    </w:p>
    <w:p w:rsidR="003E007B" w:rsidRPr="000D6348" w:rsidRDefault="003E007B" w:rsidP="003E007B">
      <w:pPr>
        <w:pStyle w:val="Titre1-Domaine"/>
        <w:rPr>
          <w:rFonts w:asciiTheme="majorHAnsi" w:hAnsiTheme="majorHAnsi"/>
        </w:rPr>
      </w:pPr>
      <w:r w:rsidRPr="000D6348">
        <w:rPr>
          <w:rFonts w:asciiTheme="majorHAnsi" w:hAnsiTheme="majorHAnsi"/>
        </w:rPr>
        <w:t>Contenu de la matière :</w:t>
      </w:r>
    </w:p>
    <w:p w:rsidR="003E007B" w:rsidRPr="00DB0369" w:rsidRDefault="003E007B" w:rsidP="00DB0369">
      <w:pPr>
        <w:pStyle w:val="Chap-Domaine"/>
      </w:pPr>
      <w:r w:rsidRPr="00DB0369">
        <w:t xml:space="preserve">Chapitre 1. Introduction et généralités                                                               </w:t>
      </w:r>
      <w:r w:rsidRPr="00DB0369">
        <w:tab/>
        <w:t>(2 semaines)</w:t>
      </w:r>
    </w:p>
    <w:p w:rsidR="003E007B" w:rsidRPr="000D6348" w:rsidRDefault="003E007B" w:rsidP="001F3E48">
      <w:pPr>
        <w:pStyle w:val="Contenu-CPNDST"/>
      </w:pPr>
      <w:r w:rsidRPr="000D6348">
        <w:t>Buts et hypothèses de la résistance des matériaux, Différents types de chargements, Liaisons (appuis, encastrements, rotules), Principe Général d’équilibre -Équations d’équilibres, Méthode des sections -Notion des efforts internes : Effort   normal N, Effort tranchant T, Moment fléchissant M, Définitions, conventions   de   signes et unités.</w:t>
      </w:r>
    </w:p>
    <w:p w:rsidR="003E007B" w:rsidRPr="00DB0369" w:rsidRDefault="003E007B" w:rsidP="00DB0369">
      <w:pPr>
        <w:pStyle w:val="Chap-Domaine"/>
      </w:pPr>
      <w:r w:rsidRPr="00DB0369">
        <w:t xml:space="preserve">Chapitre 2. Caractéristiques géométriques des sections droites </w:t>
      </w:r>
      <w:r w:rsidR="00DB0369" w:rsidRPr="00DB0369">
        <w:tab/>
      </w:r>
      <w:r w:rsidRPr="00DB0369">
        <w:t xml:space="preserve">(2 semaines) </w:t>
      </w:r>
    </w:p>
    <w:p w:rsidR="003E007B" w:rsidRPr="000D6348" w:rsidRDefault="003E007B" w:rsidP="001F3E48">
      <w:pPr>
        <w:pStyle w:val="Contenu-CPNDST"/>
      </w:pPr>
      <w:r w:rsidRPr="000D6348">
        <w:t xml:space="preserve">Centre de gravité, Moments statiques, Moments d’inertie d’une section droite, Transformation des moments d’inertie. Axes principaux centraux, moments d’inertie principaux. </w:t>
      </w:r>
    </w:p>
    <w:p w:rsidR="003E007B" w:rsidRPr="00DB0369" w:rsidRDefault="003E007B" w:rsidP="00DB0369">
      <w:pPr>
        <w:pStyle w:val="Chap-Domaine"/>
      </w:pPr>
      <w:r w:rsidRPr="00DB0369">
        <w:rPr>
          <w:rStyle w:val="Titre1Car"/>
          <w:rFonts w:ascii="Calibri" w:hAnsi="Calibri" w:cs="Cambria"/>
          <w:b/>
          <w:bCs/>
        </w:rPr>
        <w:t>Chapitre 3. Traction simple et compression</w:t>
      </w:r>
      <w:r w:rsidRPr="00DB0369">
        <w:t xml:space="preserve"> simple</w:t>
      </w:r>
      <w:r w:rsidR="00DB0369" w:rsidRPr="00DB0369">
        <w:tab/>
      </w:r>
      <w:r w:rsidRPr="00DB0369">
        <w:t xml:space="preserve">(3 semaines) </w:t>
      </w:r>
    </w:p>
    <w:p w:rsidR="003E007B" w:rsidRPr="000D6348" w:rsidRDefault="003E007B" w:rsidP="001F3E48">
      <w:pPr>
        <w:pStyle w:val="Contenu-CPNDST"/>
      </w:pPr>
      <w:r w:rsidRPr="000D6348">
        <w:t>Définitions, Efforts normaux de traction et de compression, Contrainte normale, Déformation   élastique, Loi de Hooke, Module de Young, Diagramme contrainte-déformation, Condition de résistance et notion de contrainte admissible.</w:t>
      </w:r>
    </w:p>
    <w:p w:rsidR="003E007B" w:rsidRPr="00DB0369" w:rsidRDefault="003E007B" w:rsidP="00DB0369">
      <w:pPr>
        <w:pStyle w:val="Chap-Domaine"/>
      </w:pPr>
      <w:r w:rsidRPr="00DB0369">
        <w:t>Chapitre 4. Flexion simple</w:t>
      </w:r>
      <w:r w:rsidR="00DB0369" w:rsidRPr="00DB0369">
        <w:tab/>
      </w:r>
      <w:r w:rsidRPr="00DB0369">
        <w:t xml:space="preserve">(4 semaines) </w:t>
      </w:r>
    </w:p>
    <w:p w:rsidR="003E007B" w:rsidRPr="000D6348" w:rsidRDefault="003E007B" w:rsidP="001F3E48">
      <w:pPr>
        <w:pStyle w:val="Contenu-CPNDST"/>
      </w:pPr>
      <w:r w:rsidRPr="000D6348">
        <w:t xml:space="preserve">Définitions et hypothèses, Effort tranchants, Moments fléchissant, Relation différentielle entre la charge, Effort tranchant et Moment fléchissant.  Diagramme des efforts tranchants et moments fléchissant, </w:t>
      </w:r>
      <w:r w:rsidRPr="000D6348">
        <w:rPr>
          <w:spacing w:val="-1"/>
        </w:rPr>
        <w:t xml:space="preserve">Contraintes en flexion simple, Notion de l’axe neutre et </w:t>
      </w:r>
      <w:r w:rsidRPr="000D6348">
        <w:t xml:space="preserve">dimensionnement. </w:t>
      </w:r>
      <w:r w:rsidRPr="000D6348">
        <w:rPr>
          <w:spacing w:val="-1"/>
        </w:rPr>
        <w:t xml:space="preserve">Déformée   d’une   poutre   soumise   à   la   flexion   simple (notion de la flèche), </w:t>
      </w:r>
      <w:r w:rsidRPr="000D6348">
        <w:t>Calcul de la contrainte tangentielle.</w:t>
      </w:r>
    </w:p>
    <w:p w:rsidR="003E007B" w:rsidRPr="00DB0369" w:rsidRDefault="003E007B" w:rsidP="00DB0369">
      <w:pPr>
        <w:pStyle w:val="Chap-Domaine"/>
      </w:pPr>
      <w:r w:rsidRPr="00DB0369">
        <w:t>Chapitre 5. Cisaillement</w:t>
      </w:r>
      <w:r w:rsidR="00DB0369" w:rsidRPr="00DB0369">
        <w:tab/>
        <w:t>(</w:t>
      </w:r>
      <w:r w:rsidRPr="00DB0369">
        <w:t xml:space="preserve">2 semaines) </w:t>
      </w:r>
    </w:p>
    <w:p w:rsidR="003E007B" w:rsidRPr="000D6348" w:rsidRDefault="003E007B" w:rsidP="001F3E48">
      <w:pPr>
        <w:pStyle w:val="Contenu-CPNDST"/>
      </w:pPr>
      <w:r w:rsidRPr="000D6348">
        <w:t>Définitions, Cisaillement simple, Cisaillement pur, Contrainte de cisaillement, Déformation élastique en cisaillement, Condition de résistance au cisaillement.</w:t>
      </w:r>
    </w:p>
    <w:p w:rsidR="003E007B" w:rsidRPr="00DB0369" w:rsidRDefault="003E007B" w:rsidP="00DB0369">
      <w:pPr>
        <w:pStyle w:val="Chap-Domaine"/>
      </w:pPr>
      <w:r w:rsidRPr="00DB0369">
        <w:t xml:space="preserve">Chapitre 6. Torsion </w:t>
      </w:r>
      <w:r w:rsidR="00DB0369" w:rsidRPr="00DB0369">
        <w:tab/>
      </w:r>
      <w:r w:rsidRPr="00DB0369">
        <w:t xml:space="preserve">(2 semaines) </w:t>
      </w:r>
    </w:p>
    <w:p w:rsidR="003E007B" w:rsidRPr="000D6348" w:rsidRDefault="003E007B" w:rsidP="001F3E48">
      <w:pPr>
        <w:pStyle w:val="Contenu-CPNDST"/>
      </w:pPr>
      <w:r w:rsidRPr="000D6348">
        <w:t>Définitions, Contrainte   tangentielle   ou   de   glissement, Déformation   élastique   en   torsion, Condition de résistance à la torsion.</w:t>
      </w:r>
    </w:p>
    <w:p w:rsidR="003E007B" w:rsidRPr="000D6348" w:rsidRDefault="003E007B" w:rsidP="003E007B">
      <w:pPr>
        <w:pStyle w:val="Titre1-Domaine"/>
        <w:rPr>
          <w:rFonts w:asciiTheme="majorHAnsi" w:hAnsiTheme="majorHAnsi"/>
        </w:rPr>
      </w:pPr>
      <w:r w:rsidRPr="000D6348">
        <w:rPr>
          <w:rFonts w:asciiTheme="majorHAnsi" w:hAnsiTheme="majorHAnsi"/>
        </w:rPr>
        <w:t>Mode d’évaluation:</w:t>
      </w:r>
    </w:p>
    <w:p w:rsidR="003E007B" w:rsidRPr="000D6348" w:rsidRDefault="003E007B" w:rsidP="001F3E48">
      <w:pPr>
        <w:pStyle w:val="Contenu-CPNDST"/>
      </w:pPr>
      <w:r w:rsidRPr="000D6348">
        <w:t>Contrôle Continu : 40%; Examen: 60%.</w:t>
      </w:r>
    </w:p>
    <w:p w:rsidR="003E007B" w:rsidRPr="000D6348" w:rsidRDefault="003E007B" w:rsidP="003E007B">
      <w:pPr>
        <w:pStyle w:val="Titre1-Domaine"/>
        <w:rPr>
          <w:rFonts w:asciiTheme="majorHAnsi" w:hAnsiTheme="majorHAnsi"/>
        </w:rPr>
      </w:pPr>
      <w:r w:rsidRPr="000D6348">
        <w:rPr>
          <w:rFonts w:asciiTheme="majorHAnsi" w:hAnsiTheme="majorHAnsi"/>
        </w:rPr>
        <w:t>Références bibliographiques :</w:t>
      </w:r>
    </w:p>
    <w:p w:rsidR="003E007B" w:rsidRPr="001F3E48" w:rsidRDefault="003E007B" w:rsidP="001F3E48">
      <w:pPr>
        <w:numPr>
          <w:ilvl w:val="0"/>
          <w:numId w:val="12"/>
        </w:numPr>
        <w:ind w:left="284" w:hanging="284"/>
        <w:rPr>
          <w:rStyle w:val="Rfrenceple"/>
        </w:rPr>
      </w:pPr>
      <w:r w:rsidRPr="001F3E48">
        <w:rPr>
          <w:rStyle w:val="Rfrenceple"/>
        </w:rPr>
        <w:t xml:space="preserve">F. Beer, Mécanique à l’usage des ingénieurs – statique, McGraw-Hill, 1981. </w:t>
      </w:r>
    </w:p>
    <w:p w:rsidR="003E007B" w:rsidRPr="001F3E48" w:rsidRDefault="003E007B" w:rsidP="001F3E48">
      <w:pPr>
        <w:numPr>
          <w:ilvl w:val="0"/>
          <w:numId w:val="12"/>
        </w:numPr>
        <w:ind w:left="284" w:hanging="284"/>
        <w:rPr>
          <w:rStyle w:val="Rfrenceple"/>
        </w:rPr>
      </w:pPr>
      <w:r w:rsidRPr="001F3E48">
        <w:rPr>
          <w:rStyle w:val="Rfrenceple"/>
        </w:rPr>
        <w:t>G. Pissarenko et all, Aide-mémoire de résistance des matériaux.</w:t>
      </w:r>
    </w:p>
    <w:p w:rsidR="003E007B" w:rsidRPr="001F3E48" w:rsidRDefault="003E007B" w:rsidP="001F3E48">
      <w:pPr>
        <w:numPr>
          <w:ilvl w:val="0"/>
          <w:numId w:val="12"/>
        </w:numPr>
        <w:ind w:left="284" w:hanging="284"/>
        <w:rPr>
          <w:rStyle w:val="Rfrenceple"/>
        </w:rPr>
      </w:pPr>
      <w:r w:rsidRPr="001F3E48">
        <w:rPr>
          <w:rStyle w:val="Rfrenceple"/>
        </w:rPr>
        <w:t>I. Mirolioubov et coll, "Problèmes de résistance des matériaux", Editions de Moscou.</w:t>
      </w:r>
    </w:p>
    <w:p w:rsidR="003E007B" w:rsidRPr="001F3E48" w:rsidRDefault="003E007B" w:rsidP="001F3E48">
      <w:pPr>
        <w:numPr>
          <w:ilvl w:val="0"/>
          <w:numId w:val="12"/>
        </w:numPr>
        <w:ind w:left="284" w:hanging="284"/>
        <w:rPr>
          <w:rStyle w:val="Rfrenceple"/>
        </w:rPr>
      </w:pPr>
      <w:r w:rsidRPr="001F3E48">
        <w:rPr>
          <w:rStyle w:val="Rfrenceple"/>
        </w:rPr>
        <w:t xml:space="preserve">L. Aleinik&amp; J. Durler, "Résistance des matériaux", Ed. Spes, Dunod. </w:t>
      </w:r>
    </w:p>
    <w:p w:rsidR="003E007B" w:rsidRPr="001F3E48" w:rsidRDefault="003E007B" w:rsidP="001F3E48">
      <w:pPr>
        <w:numPr>
          <w:ilvl w:val="0"/>
          <w:numId w:val="12"/>
        </w:numPr>
        <w:ind w:left="284" w:hanging="284"/>
        <w:rPr>
          <w:rStyle w:val="Rfrenceple"/>
        </w:rPr>
      </w:pPr>
      <w:r w:rsidRPr="001F3E48">
        <w:rPr>
          <w:rStyle w:val="Rfrenceple"/>
        </w:rPr>
        <w:t>M. Kerguignas&amp;G. Caignaert, "Résistance des matériaux", Ed. Dunod Université.</w:t>
      </w:r>
    </w:p>
    <w:p w:rsidR="003E007B" w:rsidRPr="001F3E48" w:rsidRDefault="003E007B" w:rsidP="001F3E48">
      <w:pPr>
        <w:numPr>
          <w:ilvl w:val="0"/>
          <w:numId w:val="12"/>
        </w:numPr>
        <w:ind w:left="284" w:hanging="284"/>
        <w:rPr>
          <w:rStyle w:val="Rfrenceple"/>
        </w:rPr>
      </w:pPr>
      <w:r w:rsidRPr="001F3E48">
        <w:rPr>
          <w:rStyle w:val="Rfrenceple"/>
        </w:rPr>
        <w:t xml:space="preserve">P. Stepine, Résistance des matériaux, Editions MIR ; Moscou, 1986. </w:t>
      </w:r>
    </w:p>
    <w:p w:rsidR="003E007B" w:rsidRPr="001F3E48" w:rsidRDefault="003E007B" w:rsidP="001F3E48">
      <w:pPr>
        <w:numPr>
          <w:ilvl w:val="0"/>
          <w:numId w:val="12"/>
        </w:numPr>
        <w:ind w:left="284" w:hanging="284"/>
        <w:rPr>
          <w:rStyle w:val="Rfrenceple"/>
        </w:rPr>
      </w:pPr>
      <w:r w:rsidRPr="001F3E48">
        <w:rPr>
          <w:rStyle w:val="Rfrenceple"/>
        </w:rPr>
        <w:t xml:space="preserve">S. Timoshenko, Résistance des matériaux, Dunod, 1986. </w:t>
      </w:r>
    </w:p>
    <w:p w:rsidR="00134C95" w:rsidRPr="001F3E48" w:rsidRDefault="003E007B" w:rsidP="001F3E48">
      <w:pPr>
        <w:numPr>
          <w:ilvl w:val="0"/>
          <w:numId w:val="12"/>
        </w:numPr>
        <w:spacing w:after="200" w:line="276" w:lineRule="auto"/>
        <w:ind w:left="284" w:hanging="284"/>
        <w:rPr>
          <w:rStyle w:val="Rfrenceple"/>
        </w:rPr>
      </w:pPr>
      <w:r w:rsidRPr="001F3E48">
        <w:rPr>
          <w:rStyle w:val="Rfrenceple"/>
        </w:rPr>
        <w:t>William et Nash, Résistance des matériaux, cours et problème, série Schaum, 1983.</w:t>
      </w:r>
    </w:p>
    <w:p w:rsidR="003E007B" w:rsidRPr="000D6348" w:rsidRDefault="003E007B" w:rsidP="003E007B">
      <w:pPr>
        <w:pStyle w:val="matires"/>
      </w:pPr>
      <w:r w:rsidRPr="000D6348">
        <w:lastRenderedPageBreak/>
        <w:t>Semestre: 4</w:t>
      </w:r>
    </w:p>
    <w:p w:rsidR="003E007B" w:rsidRPr="000D6348" w:rsidRDefault="003E007B" w:rsidP="003E007B">
      <w:pPr>
        <w:pStyle w:val="matires"/>
      </w:pPr>
      <w:r w:rsidRPr="000D6348">
        <w:t>Unité d’enseignement: UEM 2.2</w:t>
      </w:r>
    </w:p>
    <w:p w:rsidR="003E007B" w:rsidRPr="000D6348" w:rsidRDefault="003E007B" w:rsidP="003E007B">
      <w:pPr>
        <w:pStyle w:val="matires"/>
      </w:pPr>
      <w:r w:rsidRPr="000D6348">
        <w:t>Matière 1: TP Mécanique des sols</w:t>
      </w:r>
    </w:p>
    <w:p w:rsidR="003E007B" w:rsidRPr="000D6348" w:rsidRDefault="003E007B" w:rsidP="003E007B">
      <w:pPr>
        <w:pStyle w:val="matires"/>
      </w:pPr>
      <w:r w:rsidRPr="000D6348">
        <w:t>VHS: 22H30 (TP: 1h30)</w:t>
      </w:r>
    </w:p>
    <w:p w:rsidR="003E007B" w:rsidRPr="000D6348" w:rsidRDefault="003E007B" w:rsidP="003E007B">
      <w:pPr>
        <w:pStyle w:val="matires"/>
      </w:pPr>
      <w:r w:rsidRPr="000D6348">
        <w:t>Crédits: 2</w:t>
      </w:r>
    </w:p>
    <w:p w:rsidR="003E007B" w:rsidRPr="000D6348" w:rsidRDefault="003E007B" w:rsidP="003E007B">
      <w:pPr>
        <w:pStyle w:val="matires"/>
      </w:pPr>
      <w:r w:rsidRPr="000D6348">
        <w:t>Coefficient: 1</w:t>
      </w:r>
    </w:p>
    <w:p w:rsidR="003E007B" w:rsidRPr="000D6348" w:rsidRDefault="003E007B" w:rsidP="00134C95">
      <w:pPr>
        <w:pStyle w:val="Titre1-Domaine"/>
        <w:rPr>
          <w:rFonts w:cs="Arial"/>
        </w:rPr>
      </w:pPr>
      <w:r w:rsidRPr="000D6348">
        <w:t xml:space="preserve">Objectifs de l’enseignement :  </w:t>
      </w:r>
    </w:p>
    <w:p w:rsidR="003E007B" w:rsidRPr="000D6348" w:rsidRDefault="003E007B" w:rsidP="001F3E48">
      <w:pPr>
        <w:pStyle w:val="Contenu-CPNDST"/>
        <w:rPr>
          <w:rFonts w:cs="Arial"/>
        </w:rPr>
      </w:pPr>
      <w:r w:rsidRPr="000D6348">
        <w:t xml:space="preserve">L’étudiant sera en mesure de caractériser les paramètres physiques des sols, de les classer à partir des essais d’identification in-situ et de laboratoire et de maitriser leur compactage.  </w:t>
      </w:r>
    </w:p>
    <w:p w:rsidR="003E007B" w:rsidRPr="000D6348" w:rsidRDefault="003E007B" w:rsidP="00134C95">
      <w:pPr>
        <w:pStyle w:val="Titre1-Domaine"/>
        <w:rPr>
          <w:rFonts w:cs="Arial"/>
        </w:rPr>
      </w:pPr>
      <w:r w:rsidRPr="000D6348">
        <w:t xml:space="preserve">Connaissances préalables recommandées :  </w:t>
      </w:r>
    </w:p>
    <w:p w:rsidR="003E007B" w:rsidRPr="000D6348" w:rsidRDefault="003E007B" w:rsidP="001F3E48">
      <w:pPr>
        <w:pStyle w:val="Contenu-CPNDST"/>
        <w:rPr>
          <w:rFonts w:cs="Arial"/>
        </w:rPr>
      </w:pPr>
      <w:r w:rsidRPr="000D6348">
        <w:t xml:space="preserve">Cours de mécanique des sols. </w:t>
      </w:r>
    </w:p>
    <w:p w:rsidR="003E007B" w:rsidRPr="000D6348" w:rsidRDefault="003E007B" w:rsidP="00134C95">
      <w:pPr>
        <w:pStyle w:val="Titre1-Domaine"/>
        <w:rPr>
          <w:rFonts w:cs="Arial"/>
        </w:rPr>
      </w:pPr>
      <w:r w:rsidRPr="000D6348">
        <w:t xml:space="preserve">Contenu de la matière :  </w:t>
      </w:r>
    </w:p>
    <w:p w:rsidR="003E007B" w:rsidRPr="000D6348" w:rsidRDefault="003E007B" w:rsidP="00DB0369">
      <w:pPr>
        <w:pStyle w:val="Chap-Domaine"/>
        <w:rPr>
          <w:rFonts w:cs="Arial"/>
        </w:rPr>
      </w:pPr>
      <w:r w:rsidRPr="000D6348">
        <w:rPr>
          <w:rFonts w:cs="Arial"/>
        </w:rPr>
        <w:t xml:space="preserve">- </w:t>
      </w:r>
      <w:r w:rsidRPr="000D6348">
        <w:t xml:space="preserve">Mesure des caractéristiques pondérales (masse volumique – teneur en eau) </w:t>
      </w:r>
    </w:p>
    <w:p w:rsidR="003E007B" w:rsidRPr="000D6348" w:rsidRDefault="003E007B" w:rsidP="00DB0369">
      <w:pPr>
        <w:pStyle w:val="Chap-Domaine"/>
        <w:rPr>
          <w:rFonts w:cs="Arial"/>
        </w:rPr>
      </w:pPr>
      <w:r w:rsidRPr="000D6348">
        <w:rPr>
          <w:rFonts w:cs="Arial"/>
        </w:rPr>
        <w:t xml:space="preserve">- </w:t>
      </w:r>
      <w:r w:rsidRPr="000D6348">
        <w:t xml:space="preserve">Mesure des paramètres de consistance (limites d’Atterberg) </w:t>
      </w:r>
    </w:p>
    <w:p w:rsidR="003E007B" w:rsidRPr="000D6348" w:rsidRDefault="003E007B" w:rsidP="00DB0369">
      <w:pPr>
        <w:pStyle w:val="Chap-Domaine"/>
        <w:rPr>
          <w:rFonts w:cs="Arial"/>
        </w:rPr>
      </w:pPr>
      <w:r w:rsidRPr="000D6348">
        <w:rPr>
          <w:rFonts w:cs="Arial"/>
        </w:rPr>
        <w:t xml:space="preserve">- </w:t>
      </w:r>
      <w:r w:rsidRPr="000D6348">
        <w:t xml:space="preserve">Analyse granulométrique (par tamisage et sédimentométrie) </w:t>
      </w:r>
    </w:p>
    <w:p w:rsidR="003E007B" w:rsidRPr="000D6348" w:rsidRDefault="003E007B" w:rsidP="00DB0369">
      <w:pPr>
        <w:pStyle w:val="Chap-Domaine"/>
        <w:rPr>
          <w:rFonts w:cs="Arial"/>
        </w:rPr>
      </w:pPr>
      <w:r w:rsidRPr="000D6348">
        <w:rPr>
          <w:rFonts w:cs="Arial"/>
        </w:rPr>
        <w:t xml:space="preserve">- </w:t>
      </w:r>
      <w:r w:rsidRPr="000D6348">
        <w:t xml:space="preserve">Mesure des caractéristiques de compactage et de portance (essais Proctor et CBR) </w:t>
      </w:r>
    </w:p>
    <w:p w:rsidR="003E007B" w:rsidRPr="000D6348" w:rsidRDefault="003E007B" w:rsidP="00DB0369">
      <w:pPr>
        <w:pStyle w:val="Chap-Domaine"/>
        <w:rPr>
          <w:rFonts w:cs="Arial"/>
        </w:rPr>
      </w:pPr>
      <w:r w:rsidRPr="000D6348">
        <w:rPr>
          <w:rFonts w:cs="Arial"/>
        </w:rPr>
        <w:t xml:space="preserve">- </w:t>
      </w:r>
      <w:r w:rsidRPr="000D6348">
        <w:t xml:space="preserve">Mesure de la densité in-situ (essai au densitomètre à membrane) </w:t>
      </w:r>
    </w:p>
    <w:p w:rsidR="003E007B" w:rsidRPr="000D6348" w:rsidRDefault="003E007B" w:rsidP="00134C95">
      <w:pPr>
        <w:pStyle w:val="Titre1-Domaine"/>
        <w:rPr>
          <w:rFonts w:cs="Arial"/>
        </w:rPr>
      </w:pPr>
      <w:r w:rsidRPr="000D6348">
        <w:t xml:space="preserve">Mode d’évaluation :  </w:t>
      </w:r>
    </w:p>
    <w:p w:rsidR="003E007B" w:rsidRDefault="003E007B" w:rsidP="001F3E48">
      <w:pPr>
        <w:pStyle w:val="Contenu-CPNDST"/>
      </w:pPr>
      <w:r w:rsidRPr="000D6348">
        <w:t>Contrôle continu : 100%.</w:t>
      </w:r>
    </w:p>
    <w:p w:rsidR="00A053B2" w:rsidRPr="000D6348" w:rsidRDefault="00A053B2" w:rsidP="001F3E48">
      <w:pPr>
        <w:pStyle w:val="Contenu-CPNDST"/>
        <w:rPr>
          <w:rFonts w:cs="Arial"/>
        </w:rPr>
      </w:pPr>
    </w:p>
    <w:p w:rsidR="00A053B2" w:rsidRPr="00606387" w:rsidRDefault="00A053B2" w:rsidP="00A053B2">
      <w:pPr>
        <w:autoSpaceDE w:val="0"/>
        <w:autoSpaceDN w:val="0"/>
        <w:adjustRightInd w:val="0"/>
        <w:spacing w:line="276" w:lineRule="auto"/>
        <w:rPr>
          <w:rFonts w:ascii="Cambria" w:hAnsi="Cambria" w:cs="Calibri"/>
          <w:b/>
          <w:u w:val="thick" w:color="F79646"/>
        </w:rPr>
      </w:pPr>
      <w:r w:rsidRPr="00606387">
        <w:rPr>
          <w:rFonts w:ascii="Cambria" w:hAnsi="Cambria" w:cs="Calibri"/>
          <w:b/>
          <w:u w:val="thick" w:color="F79646"/>
        </w:rPr>
        <w:t xml:space="preserve">Références bibliographiques: </w:t>
      </w:r>
    </w:p>
    <w:p w:rsidR="00A053B2" w:rsidRPr="00B00147" w:rsidRDefault="00A053B2" w:rsidP="00A053B2">
      <w:pPr>
        <w:pStyle w:val="Paragraphedeliste"/>
        <w:widowControl w:val="0"/>
        <w:numPr>
          <w:ilvl w:val="0"/>
          <w:numId w:val="64"/>
        </w:numPr>
        <w:tabs>
          <w:tab w:val="clear" w:pos="720"/>
          <w:tab w:val="num" w:pos="426"/>
        </w:tabs>
        <w:autoSpaceDE w:val="0"/>
        <w:autoSpaceDN w:val="0"/>
        <w:adjustRightInd w:val="0"/>
        <w:ind w:hanging="720"/>
        <w:jc w:val="both"/>
        <w:rPr>
          <w:rFonts w:ascii="Cambria" w:hAnsi="Cambria"/>
          <w:sz w:val="22"/>
          <w:szCs w:val="22"/>
        </w:rPr>
      </w:pPr>
      <w:r w:rsidRPr="00B00147">
        <w:rPr>
          <w:rFonts w:ascii="Cambria" w:hAnsi="Cambria"/>
          <w:color w:val="000000"/>
          <w:spacing w:val="-1"/>
          <w:sz w:val="22"/>
          <w:szCs w:val="22"/>
        </w:rPr>
        <w:t>Costet et Sanglerat,"Cours pratiques de mécanique des sols",Dunod – Paris.</w:t>
      </w:r>
    </w:p>
    <w:p w:rsidR="00A053B2" w:rsidRPr="00B00147" w:rsidRDefault="00A053B2" w:rsidP="00A053B2">
      <w:pPr>
        <w:pStyle w:val="Paragraphedeliste"/>
        <w:widowControl w:val="0"/>
        <w:numPr>
          <w:ilvl w:val="0"/>
          <w:numId w:val="64"/>
        </w:numPr>
        <w:tabs>
          <w:tab w:val="clear" w:pos="720"/>
          <w:tab w:val="num" w:pos="426"/>
        </w:tabs>
        <w:autoSpaceDE w:val="0"/>
        <w:autoSpaceDN w:val="0"/>
        <w:adjustRightInd w:val="0"/>
        <w:ind w:hanging="720"/>
        <w:jc w:val="both"/>
        <w:rPr>
          <w:rFonts w:ascii="Cambria" w:hAnsi="Cambria"/>
          <w:sz w:val="22"/>
          <w:szCs w:val="22"/>
        </w:rPr>
      </w:pPr>
      <w:r w:rsidRPr="00B00147">
        <w:rPr>
          <w:rFonts w:ascii="Cambria" w:hAnsi="Cambria"/>
          <w:color w:val="000000"/>
          <w:spacing w:val="-1"/>
          <w:sz w:val="22"/>
          <w:szCs w:val="22"/>
        </w:rPr>
        <w:t>Caquot et Kerisel,"Traité de mécanique des sols", Gauthier, Villars – Paris.</w:t>
      </w:r>
    </w:p>
    <w:p w:rsidR="003E007B" w:rsidRPr="000D6348" w:rsidRDefault="003E007B" w:rsidP="003E007B">
      <w:pPr>
        <w:widowControl w:val="0"/>
        <w:autoSpaceDE w:val="0"/>
        <w:autoSpaceDN w:val="0"/>
        <w:adjustRightInd w:val="0"/>
        <w:spacing w:before="43"/>
        <w:rPr>
          <w:rFonts w:asciiTheme="majorHAnsi" w:hAnsiTheme="majorHAnsi" w:cs="Arial"/>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s="Calibri"/>
          <w:b/>
        </w:rPr>
      </w:pPr>
    </w:p>
    <w:p w:rsidR="003E007B" w:rsidRPr="000D6348" w:rsidRDefault="003E007B" w:rsidP="003E007B">
      <w:pPr>
        <w:spacing w:after="200" w:line="276" w:lineRule="auto"/>
        <w:rPr>
          <w:rFonts w:asciiTheme="majorHAnsi" w:hAnsiTheme="majorHAnsi"/>
          <w:color w:val="000000"/>
        </w:rPr>
      </w:pPr>
      <w:r w:rsidRPr="000D6348">
        <w:rPr>
          <w:rFonts w:asciiTheme="majorHAnsi" w:hAnsiTheme="majorHAnsi"/>
          <w:color w:val="000000"/>
        </w:rPr>
        <w:br w:type="page"/>
      </w:r>
    </w:p>
    <w:p w:rsidR="00DB0369" w:rsidRPr="008C32B9" w:rsidRDefault="00DB0369" w:rsidP="00DB0369">
      <w:pPr>
        <w:pStyle w:val="matires"/>
      </w:pPr>
      <w:r w:rsidRPr="008C32B9">
        <w:lastRenderedPageBreak/>
        <w:t>Semestre : 4</w:t>
      </w:r>
    </w:p>
    <w:p w:rsidR="00DB0369" w:rsidRPr="008C32B9" w:rsidRDefault="00DB0369" w:rsidP="00DB0369">
      <w:pPr>
        <w:pStyle w:val="matires"/>
      </w:pPr>
      <w:r w:rsidRPr="008C32B9">
        <w:t>Unité d’enseignement : UEM 2.2</w:t>
      </w:r>
    </w:p>
    <w:p w:rsidR="00DB0369" w:rsidRPr="008C32B9" w:rsidRDefault="00DB0369" w:rsidP="00DB0369">
      <w:pPr>
        <w:pStyle w:val="matires"/>
      </w:pPr>
      <w:r w:rsidRPr="008C32B9">
        <w:t xml:space="preserve">Matière 2 : TP Matériaux de construction </w:t>
      </w:r>
    </w:p>
    <w:p w:rsidR="00DB0369" w:rsidRPr="008C32B9" w:rsidRDefault="00DB0369" w:rsidP="00DB0369">
      <w:pPr>
        <w:pStyle w:val="matires"/>
      </w:pPr>
      <w:r w:rsidRPr="008C32B9">
        <w:t>VHS : 22h30, (TP : 1h30)</w:t>
      </w:r>
    </w:p>
    <w:p w:rsidR="00DB0369" w:rsidRPr="008C32B9" w:rsidRDefault="00DB0369" w:rsidP="00DB0369">
      <w:pPr>
        <w:pStyle w:val="matires"/>
      </w:pPr>
      <w:r w:rsidRPr="008C32B9">
        <w:t>Crédits: 2</w:t>
      </w:r>
    </w:p>
    <w:p w:rsidR="00DB0369" w:rsidRPr="008C32B9" w:rsidRDefault="00DB0369" w:rsidP="00DB0369">
      <w:pPr>
        <w:pStyle w:val="matires"/>
      </w:pPr>
      <w:r w:rsidRPr="008C32B9">
        <w:t>Coefficient: 1</w:t>
      </w:r>
    </w:p>
    <w:p w:rsidR="00DB0369" w:rsidRPr="008C32B9" w:rsidRDefault="00DB0369" w:rsidP="00DB0369">
      <w:pPr>
        <w:pStyle w:val="Titre1-Domaine"/>
      </w:pPr>
      <w:r w:rsidRPr="008C32B9">
        <w:t xml:space="preserve">Objectifs de l’enseignement :  </w:t>
      </w:r>
    </w:p>
    <w:p w:rsidR="00DB0369" w:rsidRPr="008C32B9" w:rsidRDefault="00DB0369" w:rsidP="00DB0369">
      <w:pPr>
        <w:pStyle w:val="Contenu-CPNDST"/>
      </w:pPr>
      <w:r w:rsidRPr="008C32B9">
        <w:t>L’étudiant sera en mesure de caractériser les paramètres physico-mécaniques des matériaux de construction.</w:t>
      </w:r>
    </w:p>
    <w:p w:rsidR="00DB0369" w:rsidRPr="008C32B9" w:rsidRDefault="00DB0369" w:rsidP="00DB0369">
      <w:pPr>
        <w:pStyle w:val="Titre1-Domaine"/>
      </w:pPr>
      <w:r w:rsidRPr="008C32B9">
        <w:t xml:space="preserve">Connaissances préalables recommandées : </w:t>
      </w:r>
    </w:p>
    <w:p w:rsidR="00DB0369" w:rsidRPr="008C32B9" w:rsidRDefault="00DB0369" w:rsidP="00DB0369">
      <w:pPr>
        <w:pStyle w:val="Contenu-CPNDST"/>
      </w:pPr>
      <w:r w:rsidRPr="008C32B9">
        <w:t>Cours de matériaux de construction.</w:t>
      </w:r>
    </w:p>
    <w:p w:rsidR="00DB0369" w:rsidRPr="008C32B9" w:rsidRDefault="00DB0369" w:rsidP="00DB0369">
      <w:pPr>
        <w:pStyle w:val="Titre1-Domaine"/>
      </w:pPr>
      <w:r w:rsidRPr="008C32B9">
        <w:t>Contenu de la matière :</w:t>
      </w:r>
    </w:p>
    <w:p w:rsidR="00DB0369" w:rsidRPr="00374B7E" w:rsidRDefault="00DB0369" w:rsidP="00DB0369">
      <w:pPr>
        <w:pStyle w:val="Chap-Domaine"/>
      </w:pPr>
      <w:r>
        <w:t xml:space="preserve">TP1 : </w:t>
      </w:r>
      <w:r w:rsidRPr="00374B7E">
        <w:t>Masses volumiques du ciment, sable et gravier</w:t>
      </w:r>
    </w:p>
    <w:p w:rsidR="00DB0369" w:rsidRPr="00374B7E" w:rsidRDefault="00DB0369" w:rsidP="00DB0369">
      <w:pPr>
        <w:pStyle w:val="Chap-Domaine"/>
      </w:pPr>
      <w:r>
        <w:t xml:space="preserve">TP2 : </w:t>
      </w:r>
      <w:r w:rsidRPr="00374B7E">
        <w:t>Analyse granulométrique du sable et du gravier</w:t>
      </w:r>
    </w:p>
    <w:p w:rsidR="00DB0369" w:rsidRPr="00374B7E" w:rsidRDefault="00DB0369" w:rsidP="00DB0369">
      <w:pPr>
        <w:pStyle w:val="Chap-Domaine"/>
      </w:pPr>
      <w:r>
        <w:t xml:space="preserve">TP3 : </w:t>
      </w:r>
      <w:r w:rsidRPr="00374B7E">
        <w:t xml:space="preserve">Teneur en eau et foisonnement du sable </w:t>
      </w:r>
    </w:p>
    <w:p w:rsidR="00DB0369" w:rsidRPr="00374B7E" w:rsidRDefault="00DB0369" w:rsidP="00DB0369">
      <w:pPr>
        <w:pStyle w:val="Chap-Domaine"/>
      </w:pPr>
      <w:r>
        <w:t xml:space="preserve">TP4 : </w:t>
      </w:r>
      <w:r w:rsidRPr="00374B7E">
        <w:t xml:space="preserve">Porosité du sable et gravier </w:t>
      </w:r>
    </w:p>
    <w:p w:rsidR="00DB0369" w:rsidRPr="00374B7E" w:rsidRDefault="00DB0369" w:rsidP="00DB0369">
      <w:pPr>
        <w:pStyle w:val="Chap-Domaine"/>
      </w:pPr>
      <w:r>
        <w:t xml:space="preserve">TP5 : </w:t>
      </w:r>
      <w:r w:rsidRPr="00374B7E">
        <w:t xml:space="preserve">Coefficient volumétrique du gravier </w:t>
      </w:r>
    </w:p>
    <w:p w:rsidR="00DB0369" w:rsidRPr="00374B7E" w:rsidRDefault="00DB0369" w:rsidP="00DB0369">
      <w:pPr>
        <w:pStyle w:val="Chap-Domaine"/>
      </w:pPr>
      <w:r>
        <w:t xml:space="preserve">TP6 : </w:t>
      </w:r>
      <w:r w:rsidRPr="00374B7E">
        <w:t xml:space="preserve">Equivalent de sable </w:t>
      </w:r>
    </w:p>
    <w:p w:rsidR="00DB0369" w:rsidRPr="00374B7E" w:rsidRDefault="00DB0369" w:rsidP="00DB0369">
      <w:pPr>
        <w:pStyle w:val="Chap-Domaine"/>
      </w:pPr>
      <w:r>
        <w:t xml:space="preserve">TP7 : </w:t>
      </w:r>
      <w:r w:rsidRPr="00374B7E">
        <w:t>Essai de consistance et de prise du ciment</w:t>
      </w:r>
    </w:p>
    <w:p w:rsidR="00DB0369" w:rsidRPr="008C32B9" w:rsidRDefault="00DB0369" w:rsidP="00DB0369">
      <w:pPr>
        <w:pStyle w:val="Titre1-Domaine"/>
      </w:pPr>
      <w:r w:rsidRPr="008C32B9">
        <w:t xml:space="preserve">Mode d’évaluation :  </w:t>
      </w:r>
    </w:p>
    <w:p w:rsidR="00DB0369" w:rsidRDefault="00DB0369" w:rsidP="00DB0369">
      <w:pPr>
        <w:pStyle w:val="Contenu-CPNDST"/>
      </w:pPr>
      <w:r w:rsidRPr="008C32B9">
        <w:t>Contrôle continu : 100%.</w:t>
      </w:r>
    </w:p>
    <w:p w:rsidR="003E007B" w:rsidRPr="00DB0369" w:rsidRDefault="003E007B" w:rsidP="00DB0369">
      <w:pPr>
        <w:spacing w:after="200" w:line="276" w:lineRule="auto"/>
        <w:rPr>
          <w:rFonts w:asciiTheme="majorBidi" w:hAnsiTheme="majorBidi" w:cstheme="majorBidi"/>
        </w:rPr>
      </w:pPr>
      <w:r w:rsidRPr="000D6348">
        <w:rPr>
          <w:rFonts w:asciiTheme="majorHAnsi" w:hAnsiTheme="majorHAnsi"/>
          <w:b/>
          <w:bCs/>
          <w:sz w:val="22"/>
          <w:szCs w:val="22"/>
        </w:rPr>
        <w:br w:type="page"/>
      </w:r>
    </w:p>
    <w:p w:rsidR="003E007B" w:rsidRPr="000D6348" w:rsidRDefault="003E007B" w:rsidP="003E007B">
      <w:pPr>
        <w:pStyle w:val="matires"/>
      </w:pPr>
      <w:r w:rsidRPr="000D6348">
        <w:lastRenderedPageBreak/>
        <w:t>Semestre: 4</w:t>
      </w:r>
    </w:p>
    <w:p w:rsidR="003E007B" w:rsidRPr="000D6348" w:rsidRDefault="003E007B" w:rsidP="003E007B">
      <w:pPr>
        <w:pStyle w:val="matires"/>
      </w:pPr>
      <w:r w:rsidRPr="000D6348">
        <w:t>Unité d’enseignement: UEM 2.2</w:t>
      </w:r>
    </w:p>
    <w:p w:rsidR="003E007B" w:rsidRPr="000D6348" w:rsidRDefault="003E007B" w:rsidP="003E007B">
      <w:pPr>
        <w:pStyle w:val="matires"/>
      </w:pPr>
      <w:r w:rsidRPr="000D6348">
        <w:t>Matière 3: Dessin assisté par ordinateur</w:t>
      </w:r>
    </w:p>
    <w:p w:rsidR="003E007B" w:rsidRPr="000D6348" w:rsidRDefault="003E007B" w:rsidP="003E007B">
      <w:pPr>
        <w:pStyle w:val="matires"/>
      </w:pPr>
      <w:r w:rsidRPr="000D6348">
        <w:t>VHS: 22H30 (TP: 1h30)</w:t>
      </w:r>
    </w:p>
    <w:p w:rsidR="003E007B" w:rsidRPr="000D6348" w:rsidRDefault="003E007B" w:rsidP="003E007B">
      <w:pPr>
        <w:pStyle w:val="matires"/>
      </w:pPr>
      <w:r w:rsidRPr="000D6348">
        <w:t>Crédits: 2</w:t>
      </w:r>
    </w:p>
    <w:p w:rsidR="003E007B" w:rsidRPr="000D6348" w:rsidRDefault="003E007B" w:rsidP="003E007B">
      <w:pPr>
        <w:pStyle w:val="matires"/>
      </w:pPr>
      <w:r w:rsidRPr="000D6348">
        <w:t>Coefficient: 1</w:t>
      </w:r>
    </w:p>
    <w:p w:rsidR="009D0822" w:rsidRDefault="009D0822" w:rsidP="009D0822">
      <w:pPr>
        <w:autoSpaceDE w:val="0"/>
        <w:autoSpaceDN w:val="0"/>
        <w:adjustRightInd w:val="0"/>
        <w:rPr>
          <w:rFonts w:asciiTheme="majorHAnsi" w:hAnsiTheme="majorHAnsi" w:cstheme="minorBidi"/>
          <w:bCs/>
        </w:rPr>
      </w:pPr>
      <w:r>
        <w:rPr>
          <w:rFonts w:asciiTheme="majorHAnsi" w:hAnsiTheme="majorHAnsi" w:cstheme="minorBidi"/>
          <w:b/>
          <w:u w:val="thick" w:color="F79646" w:themeColor="accent6"/>
        </w:rPr>
        <w:t>Objectifs de l’enseignement</w:t>
      </w:r>
      <w:r>
        <w:rPr>
          <w:rFonts w:asciiTheme="majorHAnsi" w:hAnsiTheme="majorHAnsi" w:cstheme="minorBidi"/>
          <w:b/>
        </w:rPr>
        <w:t xml:space="preserve"> : </w:t>
      </w:r>
      <w:r>
        <w:rPr>
          <w:rFonts w:asciiTheme="majorHAnsi" w:hAnsiTheme="majorHAnsi" w:cstheme="minorBidi"/>
          <w:color w:val="000000"/>
          <w:lang w:eastAsia="fr-FR"/>
        </w:rPr>
        <w:t>Cet enseignement permettra aux étudiants d’acquérir les p</w:t>
      </w:r>
      <w:r>
        <w:rPr>
          <w:rFonts w:asciiTheme="majorHAnsi" w:hAnsiTheme="majorHAnsi" w:cstheme="minorBidi"/>
        </w:rPr>
        <w:t xml:space="preserve">rincipes de représentation des pièces en dessin industriel. Plus encore, </w:t>
      </w:r>
      <w:r>
        <w:rPr>
          <w:rFonts w:asciiTheme="majorHAnsi" w:hAnsiTheme="majorHAnsi" w:cstheme="minorBidi"/>
          <w:spacing w:val="2"/>
        </w:rPr>
        <w:t>cette matière permettra à l'étudiant à</w:t>
      </w:r>
      <w:r>
        <w:rPr>
          <w:rFonts w:asciiTheme="majorHAnsi" w:hAnsiTheme="majorHAnsi" w:cstheme="minorBidi"/>
          <w:spacing w:val="-8"/>
        </w:rPr>
        <w:t xml:space="preserve"> représenter et à lire </w:t>
      </w:r>
      <w:r>
        <w:rPr>
          <w:rFonts w:asciiTheme="majorHAnsi" w:hAnsiTheme="majorHAnsi" w:cstheme="minorBidi"/>
          <w:spacing w:val="-2"/>
        </w:rPr>
        <w:t xml:space="preserve">les </w:t>
      </w:r>
      <w:r>
        <w:rPr>
          <w:rFonts w:asciiTheme="majorHAnsi" w:hAnsiTheme="majorHAnsi" w:cstheme="minorBidi"/>
          <w:spacing w:val="-8"/>
        </w:rPr>
        <w:t>plans.</w:t>
      </w:r>
    </w:p>
    <w:p w:rsidR="009D0822" w:rsidRDefault="009D0822" w:rsidP="009D0822">
      <w:pPr>
        <w:jc w:val="both"/>
        <w:rPr>
          <w:rFonts w:asciiTheme="majorHAnsi" w:hAnsiTheme="majorHAnsi" w:cstheme="minorBidi"/>
        </w:rPr>
      </w:pPr>
    </w:p>
    <w:p w:rsidR="009D0822" w:rsidRDefault="009D0822" w:rsidP="009D0822">
      <w:pPr>
        <w:jc w:val="both"/>
        <w:rPr>
          <w:rFonts w:asciiTheme="majorHAnsi" w:hAnsiTheme="majorHAnsi" w:cstheme="minorBidi"/>
        </w:rPr>
      </w:pPr>
      <w:r>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spacing w:val="-8"/>
        </w:rPr>
        <w:t>Dessin Technique.</w:t>
      </w:r>
      <w:r>
        <w:rPr>
          <w:rFonts w:asciiTheme="majorHAnsi" w:hAnsiTheme="majorHAnsi" w:cstheme="minorBidi"/>
        </w:rPr>
        <w:t>.</w:t>
      </w:r>
    </w:p>
    <w:p w:rsidR="009D0822" w:rsidRDefault="009D0822" w:rsidP="009D0822">
      <w:pPr>
        <w:jc w:val="both"/>
        <w:rPr>
          <w:rFonts w:asciiTheme="majorHAnsi" w:hAnsiTheme="majorHAnsi" w:cstheme="minorBidi"/>
        </w:rPr>
      </w:pPr>
    </w:p>
    <w:p w:rsidR="009D0822" w:rsidRDefault="009D0822" w:rsidP="009D0822">
      <w:pPr>
        <w:jc w:val="both"/>
        <w:rPr>
          <w:rFonts w:asciiTheme="majorHAnsi" w:hAnsiTheme="majorHAnsi" w:cstheme="minorBidi"/>
          <w:b/>
        </w:rPr>
      </w:pPr>
      <w:r>
        <w:rPr>
          <w:rFonts w:asciiTheme="majorHAnsi" w:hAnsiTheme="majorHAnsi" w:cstheme="minorBidi"/>
          <w:b/>
          <w:u w:val="thick" w:color="F79646" w:themeColor="accent6"/>
        </w:rPr>
        <w:t>Contenu de la matière</w:t>
      </w:r>
      <w:r>
        <w:rPr>
          <w:rFonts w:asciiTheme="majorHAnsi" w:hAnsiTheme="majorHAnsi" w:cstheme="minorBidi"/>
          <w:b/>
        </w:rPr>
        <w:t> : </w:t>
      </w:r>
    </w:p>
    <w:p w:rsidR="009D0822" w:rsidRDefault="009D0822" w:rsidP="009D0822">
      <w:pPr>
        <w:rPr>
          <w:rFonts w:asciiTheme="majorHAnsi" w:hAnsiTheme="majorHAnsi" w:cstheme="minorBidi"/>
        </w:rPr>
      </w:pPr>
    </w:p>
    <w:p w:rsidR="009D0822" w:rsidRDefault="009D0822" w:rsidP="009D0822">
      <w:pPr>
        <w:rPr>
          <w:rFonts w:asciiTheme="majorHAnsi" w:hAnsiTheme="majorHAnsi" w:cstheme="minorBidi"/>
        </w:rPr>
      </w:pPr>
      <w:r>
        <w:rPr>
          <w:rFonts w:asciiTheme="majorHAnsi" w:hAnsiTheme="majorHAnsi" w:cstheme="minorBidi"/>
          <w:bCs/>
        </w:rPr>
        <w:t>1. PRESENTATION DU LOGICIEL CHOISIS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(4</w:t>
      </w:r>
      <w:r>
        <w:rPr>
          <w:rFonts w:asciiTheme="majorHAnsi" w:eastAsiaTheme="minorHAnsi" w:hAnsiTheme="majorHAnsi" w:cstheme="minorBidi"/>
          <w:b/>
          <w:bCs/>
          <w:lang w:eastAsia="en-US"/>
        </w:rPr>
        <w:t xml:space="preserve"> semaines</w:t>
      </w:r>
      <w:r>
        <w:rPr>
          <w:rFonts w:asciiTheme="majorHAnsi" w:hAnsiTheme="majorHAnsi" w:cstheme="minorBidi"/>
          <w:b/>
        </w:rPr>
        <w:t>)</w:t>
      </w:r>
      <w:r>
        <w:rPr>
          <w:rFonts w:asciiTheme="majorHAnsi" w:hAnsiTheme="majorHAnsi" w:cstheme="minorBidi"/>
          <w:b/>
        </w:rPr>
        <w:br/>
      </w:r>
      <w:r>
        <w:rPr>
          <w:rFonts w:asciiTheme="majorHAnsi" w:hAnsiTheme="majorHAnsi" w:cstheme="minorBidi"/>
        </w:rPr>
        <w:t xml:space="preserve"> (SolidWorks, Autocad, Catia, Inventor, etc.)</w:t>
      </w:r>
    </w:p>
    <w:p w:rsidR="009D0822" w:rsidRDefault="009D0822" w:rsidP="009D0822">
      <w:pPr>
        <w:rPr>
          <w:rFonts w:asciiTheme="majorHAnsi" w:hAnsiTheme="majorHAnsi" w:cstheme="minorBidi"/>
        </w:rPr>
      </w:pPr>
      <w:r>
        <w:rPr>
          <w:rFonts w:asciiTheme="majorHAnsi" w:hAnsiTheme="majorHAnsi" w:cstheme="minorBidi"/>
        </w:rPr>
        <w:t>1.1 Introduction et historique du DAO;</w:t>
      </w:r>
    </w:p>
    <w:p w:rsidR="009D0822" w:rsidRDefault="009D0822" w:rsidP="009D0822">
      <w:pPr>
        <w:rPr>
          <w:rFonts w:asciiTheme="majorHAnsi" w:hAnsiTheme="majorHAnsi" w:cstheme="minorBidi"/>
        </w:rPr>
      </w:pPr>
      <w:r>
        <w:rPr>
          <w:rFonts w:asciiTheme="majorHAnsi" w:hAnsiTheme="majorHAnsi" w:cstheme="minorBidi"/>
        </w:rPr>
        <w:t>1.2 Configuration du logiciel choisis (interface, barre de raccourcis, options, etc.);</w:t>
      </w:r>
    </w:p>
    <w:p w:rsidR="009D0822" w:rsidRDefault="009D0822" w:rsidP="009D0822">
      <w:pPr>
        <w:rPr>
          <w:rFonts w:asciiTheme="majorHAnsi" w:hAnsiTheme="majorHAnsi" w:cstheme="minorBidi"/>
        </w:rPr>
      </w:pPr>
      <w:r>
        <w:rPr>
          <w:rFonts w:asciiTheme="majorHAnsi" w:hAnsiTheme="majorHAnsi" w:cstheme="minorBidi"/>
        </w:rPr>
        <w:t>1.3 Éléments de référence du logiciel (aides du logiciel, tutoriels, etc.);</w:t>
      </w:r>
    </w:p>
    <w:p w:rsidR="009D0822" w:rsidRDefault="009D0822" w:rsidP="009D0822">
      <w:pPr>
        <w:rPr>
          <w:rFonts w:asciiTheme="majorHAnsi" w:hAnsiTheme="majorHAnsi" w:cstheme="minorBidi"/>
        </w:rPr>
      </w:pPr>
      <w:r>
        <w:rPr>
          <w:rFonts w:asciiTheme="majorHAnsi" w:hAnsiTheme="majorHAnsi" w:cstheme="minorBidi"/>
        </w:rPr>
        <w:t>1.4 Sauvegarde des fichiers (fichier de pièce, fichier d’assemblage, fichier de mise en plan, procédure de sauvegarde pour une remise à l’enseignant);</w:t>
      </w:r>
    </w:p>
    <w:p w:rsidR="009D0822" w:rsidRDefault="009D0822" w:rsidP="009D0822">
      <w:pPr>
        <w:rPr>
          <w:rFonts w:asciiTheme="majorHAnsi" w:hAnsiTheme="majorHAnsi" w:cstheme="minorBidi"/>
        </w:rPr>
      </w:pPr>
      <w:r>
        <w:rPr>
          <w:rFonts w:asciiTheme="majorHAnsi" w:hAnsiTheme="majorHAnsi" w:cstheme="minorBidi"/>
        </w:rPr>
        <w:t>1.5 Communication et interdépendance entre les fichiers.</w:t>
      </w:r>
    </w:p>
    <w:p w:rsidR="009D0822" w:rsidRDefault="009D0822" w:rsidP="009D0822">
      <w:pPr>
        <w:rPr>
          <w:rFonts w:asciiTheme="majorHAnsi" w:hAnsiTheme="majorHAnsi" w:cstheme="minorBidi"/>
        </w:rPr>
      </w:pPr>
    </w:p>
    <w:p w:rsidR="009D0822" w:rsidRDefault="009D0822" w:rsidP="009D0822">
      <w:pPr>
        <w:rPr>
          <w:rFonts w:asciiTheme="majorHAnsi" w:hAnsiTheme="majorHAnsi" w:cstheme="minorBidi"/>
          <w:b/>
        </w:rPr>
      </w:pPr>
      <w:r>
        <w:rPr>
          <w:rFonts w:asciiTheme="majorHAnsi" w:hAnsiTheme="majorHAnsi" w:cstheme="minorBidi"/>
          <w:bCs/>
        </w:rPr>
        <w:t>2. NOTION D’ESQUISSES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3 semaines</w:t>
      </w:r>
      <w:r>
        <w:rPr>
          <w:rFonts w:asciiTheme="majorHAnsi" w:hAnsiTheme="majorHAnsi" w:cstheme="minorBidi"/>
          <w:b/>
        </w:rPr>
        <w:t>)</w:t>
      </w:r>
    </w:p>
    <w:p w:rsidR="009D0822" w:rsidRDefault="009D0822" w:rsidP="009D0822">
      <w:pPr>
        <w:rPr>
          <w:rFonts w:asciiTheme="majorHAnsi" w:hAnsiTheme="majorHAnsi" w:cstheme="minorBidi"/>
        </w:rPr>
      </w:pPr>
      <w:r>
        <w:rPr>
          <w:rFonts w:asciiTheme="majorHAnsi" w:hAnsiTheme="majorHAnsi" w:cstheme="minorBidi"/>
        </w:rPr>
        <w:t>2.1 Les outils d’esquisses (point, segment de droite, arc, cercle, ellipse, polygone, etc.);</w:t>
      </w:r>
    </w:p>
    <w:p w:rsidR="009D0822" w:rsidRDefault="009D0822" w:rsidP="009D0822">
      <w:pPr>
        <w:rPr>
          <w:rFonts w:asciiTheme="majorHAnsi" w:hAnsiTheme="majorHAnsi" w:cstheme="minorBidi"/>
        </w:rPr>
      </w:pPr>
      <w:r>
        <w:rPr>
          <w:rFonts w:asciiTheme="majorHAnsi" w:hAnsiTheme="majorHAnsi" w:cstheme="minorBidi"/>
        </w:rPr>
        <w:t>2.2 Relations d’esquisses (horizontale, verticale, égale, parallèle, collinaire, fixe, etc.);</w:t>
      </w:r>
    </w:p>
    <w:p w:rsidR="009D0822" w:rsidRDefault="009D0822" w:rsidP="009D0822">
      <w:pPr>
        <w:rPr>
          <w:rFonts w:asciiTheme="majorHAnsi" w:hAnsiTheme="majorHAnsi" w:cstheme="minorBidi"/>
        </w:rPr>
      </w:pPr>
      <w:r>
        <w:rPr>
          <w:rFonts w:asciiTheme="majorHAnsi" w:hAnsiTheme="majorHAnsi" w:cstheme="minorBidi"/>
        </w:rPr>
        <w:t>2.3 Cotation des esquisses et contraintes géométrique.</w:t>
      </w:r>
    </w:p>
    <w:p w:rsidR="009D0822" w:rsidRDefault="009D0822" w:rsidP="009D0822">
      <w:pPr>
        <w:rPr>
          <w:rFonts w:asciiTheme="majorHAnsi" w:hAnsiTheme="majorHAnsi" w:cstheme="minorBidi"/>
        </w:rPr>
      </w:pPr>
    </w:p>
    <w:p w:rsidR="009D0822" w:rsidRDefault="009D0822" w:rsidP="009D0822">
      <w:pPr>
        <w:rPr>
          <w:rFonts w:asciiTheme="majorHAnsi" w:hAnsiTheme="majorHAnsi" w:cstheme="minorBidi"/>
          <w:b/>
        </w:rPr>
      </w:pPr>
      <w:r>
        <w:rPr>
          <w:rFonts w:asciiTheme="majorHAnsi" w:hAnsiTheme="majorHAnsi" w:cstheme="minorBidi"/>
          <w:b/>
        </w:rPr>
        <w:t xml:space="preserve">3. </w:t>
      </w:r>
      <w:r>
        <w:rPr>
          <w:rFonts w:asciiTheme="majorHAnsi" w:hAnsiTheme="majorHAnsi" w:cstheme="minorBidi"/>
          <w:bCs/>
        </w:rPr>
        <w:t>MODELISATION 3D</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3 semaines</w:t>
      </w:r>
      <w:r>
        <w:rPr>
          <w:rFonts w:asciiTheme="majorHAnsi" w:hAnsiTheme="majorHAnsi" w:cstheme="minorBidi"/>
          <w:b/>
        </w:rPr>
        <w:t>)</w:t>
      </w:r>
    </w:p>
    <w:p w:rsidR="009D0822" w:rsidRDefault="009D0822" w:rsidP="009D0822">
      <w:pPr>
        <w:rPr>
          <w:rFonts w:asciiTheme="majorHAnsi" w:hAnsiTheme="majorHAnsi" w:cstheme="minorBidi"/>
        </w:rPr>
      </w:pPr>
      <w:r>
        <w:rPr>
          <w:rFonts w:asciiTheme="majorHAnsi" w:hAnsiTheme="majorHAnsi" w:cstheme="minorBidi"/>
        </w:rPr>
        <w:t>3.1 Notions de plans (plan de face, plan de droite et plan de dessus);</w:t>
      </w:r>
    </w:p>
    <w:p w:rsidR="009D0822" w:rsidRDefault="009D0822" w:rsidP="009D0822">
      <w:pPr>
        <w:rPr>
          <w:rFonts w:asciiTheme="majorHAnsi" w:hAnsiTheme="majorHAnsi" w:cstheme="minorBidi"/>
        </w:rPr>
      </w:pPr>
      <w:r>
        <w:rPr>
          <w:rFonts w:asciiTheme="majorHAnsi" w:hAnsiTheme="majorHAnsi" w:cstheme="minorBidi"/>
        </w:rPr>
        <w:t>3.2 Fonctions de bases (extrusion, enlèvement de matière, révolution):</w:t>
      </w:r>
    </w:p>
    <w:p w:rsidR="009D0822" w:rsidRDefault="009D0822" w:rsidP="009D0822">
      <w:pPr>
        <w:rPr>
          <w:rFonts w:asciiTheme="majorHAnsi" w:hAnsiTheme="majorHAnsi" w:cstheme="minorBidi"/>
        </w:rPr>
      </w:pPr>
      <w:r>
        <w:rPr>
          <w:rFonts w:asciiTheme="majorHAnsi" w:hAnsiTheme="majorHAnsi" w:cstheme="minorBidi"/>
        </w:rPr>
        <w:t>3.4 Fonctions d’affichage (zoom, vues multiples, fenêtres multiples etc.):</w:t>
      </w:r>
    </w:p>
    <w:p w:rsidR="009D0822" w:rsidRDefault="009D0822" w:rsidP="009D0822">
      <w:pPr>
        <w:rPr>
          <w:rFonts w:asciiTheme="majorHAnsi" w:hAnsiTheme="majorHAnsi" w:cstheme="minorBidi"/>
        </w:rPr>
      </w:pPr>
      <w:r>
        <w:rPr>
          <w:rFonts w:asciiTheme="majorHAnsi" w:hAnsiTheme="majorHAnsi" w:cstheme="minorBidi"/>
        </w:rPr>
        <w:t>3.5 Les outils de modifications (Effacer, Décaler, Copier, Miroir, Ajuster, Prolonger, Déplacer):</w:t>
      </w:r>
    </w:p>
    <w:p w:rsidR="009D0822" w:rsidRDefault="009D0822" w:rsidP="009D0822">
      <w:pPr>
        <w:rPr>
          <w:rFonts w:asciiTheme="majorHAnsi" w:hAnsiTheme="majorHAnsi" w:cstheme="minorBidi"/>
        </w:rPr>
      </w:pPr>
      <w:r>
        <w:rPr>
          <w:rFonts w:asciiTheme="majorHAnsi" w:hAnsiTheme="majorHAnsi" w:cstheme="minorBidi"/>
        </w:rPr>
        <w:t>3.6 Réalisation d’une vue en coupe du modèle.</w:t>
      </w:r>
    </w:p>
    <w:p w:rsidR="009D0822" w:rsidRDefault="009D0822" w:rsidP="009D0822">
      <w:pPr>
        <w:rPr>
          <w:rFonts w:asciiTheme="majorHAnsi" w:hAnsiTheme="majorHAnsi" w:cstheme="minorBidi"/>
        </w:rPr>
      </w:pPr>
    </w:p>
    <w:p w:rsidR="009D0822" w:rsidRDefault="009D0822" w:rsidP="009D0822">
      <w:pPr>
        <w:rPr>
          <w:rFonts w:asciiTheme="majorHAnsi" w:hAnsiTheme="majorHAnsi" w:cstheme="minorBidi"/>
          <w:b/>
        </w:rPr>
      </w:pPr>
      <w:r>
        <w:rPr>
          <w:rFonts w:asciiTheme="majorHAnsi" w:hAnsiTheme="majorHAnsi" w:cstheme="minorBidi"/>
          <w:b/>
        </w:rPr>
        <w:t xml:space="preserve">4. </w:t>
      </w:r>
      <w:r>
        <w:rPr>
          <w:rFonts w:asciiTheme="majorHAnsi" w:hAnsiTheme="majorHAnsi" w:cstheme="minorBidi"/>
          <w:bCs/>
        </w:rPr>
        <w:t>MISE EN PLAN DU MODEL 3D</w:t>
      </w:r>
      <w:r>
        <w:rPr>
          <w:rFonts w:asciiTheme="majorHAnsi" w:hAnsiTheme="majorHAnsi" w:cstheme="minorBidi"/>
          <w:bCs/>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w:t>
      </w:r>
      <w:r>
        <w:rPr>
          <w:rFonts w:asciiTheme="majorHAnsi" w:eastAsiaTheme="minorHAnsi" w:hAnsiTheme="majorHAnsi" w:cstheme="minorBidi"/>
          <w:b/>
          <w:bCs/>
          <w:lang w:eastAsia="en-US"/>
        </w:rPr>
        <w:t>3 semaines</w:t>
      </w:r>
      <w:r>
        <w:rPr>
          <w:rFonts w:asciiTheme="majorHAnsi" w:hAnsiTheme="majorHAnsi" w:cstheme="minorBidi"/>
          <w:b/>
        </w:rPr>
        <w:t>)</w:t>
      </w:r>
    </w:p>
    <w:p w:rsidR="009D0822" w:rsidRDefault="009D0822" w:rsidP="009D0822">
      <w:pPr>
        <w:rPr>
          <w:rFonts w:asciiTheme="majorHAnsi" w:hAnsiTheme="majorHAnsi" w:cstheme="minorBidi"/>
        </w:rPr>
      </w:pPr>
      <w:r>
        <w:rPr>
          <w:rFonts w:asciiTheme="majorHAnsi" w:hAnsiTheme="majorHAnsi" w:cstheme="minorBidi"/>
        </w:rPr>
        <w:t>4.1 Édition du plan et du cartouche:</w:t>
      </w:r>
    </w:p>
    <w:p w:rsidR="009D0822" w:rsidRDefault="009D0822" w:rsidP="009D0822">
      <w:pPr>
        <w:rPr>
          <w:rFonts w:asciiTheme="majorHAnsi" w:hAnsiTheme="majorHAnsi" w:cstheme="minorBidi"/>
        </w:rPr>
      </w:pPr>
      <w:r>
        <w:rPr>
          <w:rFonts w:asciiTheme="majorHAnsi" w:hAnsiTheme="majorHAnsi" w:cstheme="minorBidi"/>
        </w:rPr>
        <w:t>4.2 Choix des vues et mise en plan:</w:t>
      </w:r>
    </w:p>
    <w:p w:rsidR="009D0822" w:rsidRDefault="009D0822" w:rsidP="009D0822">
      <w:pPr>
        <w:rPr>
          <w:rFonts w:asciiTheme="majorHAnsi" w:hAnsiTheme="majorHAnsi" w:cstheme="minorBidi"/>
        </w:rPr>
      </w:pPr>
      <w:r>
        <w:rPr>
          <w:rFonts w:asciiTheme="majorHAnsi" w:hAnsiTheme="majorHAnsi" w:cstheme="minorBidi"/>
        </w:rPr>
        <w:t>4.3 Habillages et Propriétés objets  (Les hachures, la cotation, le texte, les tableaux, etc...</w:t>
      </w:r>
    </w:p>
    <w:p w:rsidR="009D0822" w:rsidRDefault="009D0822" w:rsidP="009D0822">
      <w:pPr>
        <w:rPr>
          <w:rFonts w:asciiTheme="majorHAnsi" w:hAnsiTheme="majorHAnsi" w:cstheme="minorBidi"/>
        </w:rPr>
      </w:pPr>
    </w:p>
    <w:p w:rsidR="009D0822" w:rsidRDefault="009D0822" w:rsidP="009D0822">
      <w:pPr>
        <w:rPr>
          <w:rFonts w:asciiTheme="majorHAnsi" w:hAnsiTheme="majorHAnsi" w:cstheme="minorBidi"/>
          <w:b/>
        </w:rPr>
      </w:pPr>
      <w:r>
        <w:rPr>
          <w:rFonts w:asciiTheme="majorHAnsi" w:hAnsiTheme="majorHAnsi" w:cstheme="minorBidi"/>
          <w:bCs/>
        </w:rPr>
        <w:t>5. ASSEMLAGES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(2</w:t>
      </w:r>
      <w:r>
        <w:rPr>
          <w:rFonts w:asciiTheme="majorHAnsi" w:eastAsiaTheme="minorHAnsi" w:hAnsiTheme="majorHAnsi" w:cstheme="minorBidi"/>
          <w:b/>
          <w:bCs/>
          <w:lang w:eastAsia="en-US"/>
        </w:rPr>
        <w:t xml:space="preserve"> semaines</w:t>
      </w:r>
      <w:r>
        <w:rPr>
          <w:rFonts w:asciiTheme="majorHAnsi" w:hAnsiTheme="majorHAnsi" w:cstheme="minorBidi"/>
          <w:b/>
        </w:rPr>
        <w:t>)</w:t>
      </w:r>
    </w:p>
    <w:p w:rsidR="009D0822" w:rsidRDefault="009D0822" w:rsidP="009D0822">
      <w:pPr>
        <w:rPr>
          <w:rFonts w:asciiTheme="majorHAnsi" w:hAnsiTheme="majorHAnsi" w:cstheme="minorBidi"/>
        </w:rPr>
      </w:pPr>
      <w:r>
        <w:rPr>
          <w:rFonts w:asciiTheme="majorHAnsi" w:hAnsiTheme="majorHAnsi" w:cstheme="minorBidi"/>
        </w:rPr>
        <w:t>5.1 Contraintes d’assemblage (parallèle, coïncidence, coaxiale, fixe, etc.):</w:t>
      </w:r>
    </w:p>
    <w:p w:rsidR="009D0822" w:rsidRDefault="009D0822" w:rsidP="009D0822">
      <w:pPr>
        <w:rPr>
          <w:rFonts w:asciiTheme="majorHAnsi" w:hAnsiTheme="majorHAnsi" w:cstheme="minorBidi"/>
        </w:rPr>
      </w:pPr>
      <w:r>
        <w:rPr>
          <w:rFonts w:asciiTheme="majorHAnsi" w:hAnsiTheme="majorHAnsi" w:cstheme="minorBidi"/>
        </w:rPr>
        <w:t>5.2 Réalisation de dessins d’assemblage:</w:t>
      </w:r>
    </w:p>
    <w:p w:rsidR="009D0822" w:rsidRDefault="009D0822" w:rsidP="009D0822">
      <w:pPr>
        <w:rPr>
          <w:rFonts w:asciiTheme="majorHAnsi" w:hAnsiTheme="majorHAnsi" w:cstheme="minorBidi"/>
        </w:rPr>
      </w:pPr>
      <w:r>
        <w:rPr>
          <w:rFonts w:asciiTheme="majorHAnsi" w:hAnsiTheme="majorHAnsi" w:cstheme="minorBidi"/>
        </w:rPr>
        <w:t>5.3 Mise en plan d’assemblage et nomenclature des pièces:</w:t>
      </w:r>
    </w:p>
    <w:p w:rsidR="009D0822" w:rsidRDefault="009D0822" w:rsidP="005D6017">
      <w:pPr>
        <w:pStyle w:val="Paragraphedeliste"/>
        <w:numPr>
          <w:ilvl w:val="0"/>
          <w:numId w:val="52"/>
        </w:numPr>
        <w:jc w:val="both"/>
        <w:rPr>
          <w:rFonts w:asciiTheme="majorHAnsi" w:hAnsiTheme="majorHAnsi" w:cstheme="minorBidi"/>
        </w:rPr>
      </w:pPr>
      <w:r>
        <w:rPr>
          <w:rFonts w:asciiTheme="majorHAnsi" w:hAnsiTheme="majorHAnsi" w:cstheme="minorBidi"/>
        </w:rPr>
        <w:t>Vue éclatée.</w:t>
      </w:r>
    </w:p>
    <w:p w:rsidR="009D0822" w:rsidRDefault="009D0822" w:rsidP="009D0822">
      <w:pPr>
        <w:jc w:val="both"/>
        <w:rPr>
          <w:rFonts w:asciiTheme="majorHAnsi" w:hAnsiTheme="majorHAnsi" w:cstheme="minorBidi"/>
          <w:b/>
        </w:rPr>
      </w:pPr>
    </w:p>
    <w:p w:rsidR="009D0822" w:rsidRDefault="009D0822" w:rsidP="009D0822">
      <w:pPr>
        <w:jc w:val="both"/>
        <w:rPr>
          <w:rFonts w:asciiTheme="majorHAnsi" w:hAnsiTheme="majorHAnsi" w:cstheme="minorBidi"/>
          <w:b/>
        </w:rPr>
      </w:pPr>
      <w:r>
        <w:rPr>
          <w:rFonts w:asciiTheme="majorHAnsi" w:hAnsiTheme="majorHAnsi" w:cstheme="minorBidi"/>
          <w:b/>
          <w:u w:val="thick" w:color="F79646" w:themeColor="accent6"/>
        </w:rPr>
        <w:t>Mode d’évaluation</w:t>
      </w:r>
      <w:r>
        <w:rPr>
          <w:rFonts w:asciiTheme="majorHAnsi" w:hAnsiTheme="majorHAnsi" w:cstheme="minorBidi"/>
          <w:b/>
        </w:rPr>
        <w:t> : </w:t>
      </w:r>
    </w:p>
    <w:p w:rsidR="009D0822" w:rsidRDefault="009D0822" w:rsidP="009D0822">
      <w:pPr>
        <w:jc w:val="both"/>
        <w:rPr>
          <w:rFonts w:asciiTheme="majorHAnsi" w:hAnsiTheme="majorHAnsi" w:cstheme="minorBidi"/>
          <w:b/>
        </w:rPr>
      </w:pPr>
      <w:r>
        <w:rPr>
          <w:rFonts w:asciiTheme="majorHAnsi" w:eastAsiaTheme="minorHAnsi" w:hAnsiTheme="majorHAnsi" w:cstheme="minorBidi"/>
          <w:lang w:eastAsia="en-US"/>
        </w:rPr>
        <w:t>Contrôle continu : 100%.</w:t>
      </w:r>
    </w:p>
    <w:p w:rsidR="009D0822" w:rsidRDefault="009D0822" w:rsidP="009D0822">
      <w:pPr>
        <w:jc w:val="both"/>
        <w:rPr>
          <w:rFonts w:asciiTheme="majorHAnsi" w:hAnsiTheme="majorHAnsi" w:cstheme="minorBidi"/>
          <w:b/>
        </w:rPr>
      </w:pPr>
    </w:p>
    <w:p w:rsidR="009D0822" w:rsidRDefault="009D0822" w:rsidP="009D0822">
      <w:pPr>
        <w:jc w:val="both"/>
        <w:rPr>
          <w:rFonts w:asciiTheme="majorHAnsi" w:hAnsiTheme="majorHAnsi" w:cstheme="minorBidi"/>
          <w:b/>
        </w:rPr>
      </w:pPr>
      <w:r>
        <w:rPr>
          <w:rFonts w:asciiTheme="majorHAnsi" w:hAnsiTheme="majorHAnsi" w:cstheme="minorBidi"/>
          <w:b/>
          <w:u w:val="thick" w:color="F79646" w:themeColor="accent6"/>
        </w:rPr>
        <w:t>Références</w:t>
      </w:r>
      <w:r>
        <w:rPr>
          <w:rFonts w:asciiTheme="majorHAnsi" w:hAnsiTheme="majorHAnsi" w:cstheme="minorBidi"/>
          <w:b/>
        </w:rPr>
        <w:t>:</w:t>
      </w:r>
    </w:p>
    <w:p w:rsidR="009D0822" w:rsidRDefault="009D0822" w:rsidP="005D6017">
      <w:pPr>
        <w:pStyle w:val="Paragraphedeliste"/>
        <w:numPr>
          <w:ilvl w:val="0"/>
          <w:numId w:val="53"/>
        </w:numPr>
        <w:rPr>
          <w:rFonts w:ascii="Cambria" w:hAnsi="Cambria" w:cstheme="minorBidi"/>
          <w:lang w:val="en-US"/>
        </w:rPr>
      </w:pPr>
      <w:r>
        <w:rPr>
          <w:rFonts w:ascii="Cambria" w:hAnsi="Cambria" w:cstheme="minorBidi"/>
          <w:lang w:val="en-US"/>
        </w:rPr>
        <w:lastRenderedPageBreak/>
        <w:t>Solidworks bible 2013 Matt Lombard, Edition Wiley,</w:t>
      </w:r>
    </w:p>
    <w:p w:rsidR="009D0822" w:rsidRDefault="009D0822" w:rsidP="005D6017">
      <w:pPr>
        <w:pStyle w:val="Paragraphedeliste"/>
        <w:numPr>
          <w:ilvl w:val="0"/>
          <w:numId w:val="53"/>
        </w:numPr>
        <w:rPr>
          <w:rFonts w:ascii="Cambria" w:hAnsi="Cambria" w:cstheme="minorBidi"/>
        </w:rPr>
      </w:pPr>
      <w:r>
        <w:rPr>
          <w:rFonts w:ascii="Cambria" w:hAnsi="Cambria" w:cstheme="minorBidi"/>
        </w:rPr>
        <w:t>Dessin technique, Saint-Laurent, GIESECKE, Frederick E. Éditions du renouveau pédagogique Inc., 1982.</w:t>
      </w:r>
    </w:p>
    <w:p w:rsidR="009D0822" w:rsidRDefault="009D0822" w:rsidP="005D6017">
      <w:pPr>
        <w:pStyle w:val="Paragraphedeliste"/>
        <w:numPr>
          <w:ilvl w:val="0"/>
          <w:numId w:val="53"/>
        </w:numPr>
        <w:rPr>
          <w:rFonts w:ascii="Cambria" w:hAnsi="Cambria" w:cstheme="minorBidi"/>
        </w:rPr>
      </w:pPr>
      <w:r>
        <w:rPr>
          <w:rFonts w:ascii="Cambria" w:hAnsi="Cambria" w:cstheme="minorBidi"/>
        </w:rPr>
        <w:t xml:space="preserve">Exercices de dessins de pièces et d'assemblages mécaniques avec le logiciel SolidWorks, </w:t>
      </w:r>
      <w:hyperlink r:id="rId36" w:history="1">
        <w:r>
          <w:rPr>
            <w:rStyle w:val="Lienhypertexte"/>
            <w:rFonts w:ascii="Cambria" w:hAnsi="Cambria" w:cstheme="minorBidi"/>
          </w:rPr>
          <w:t>Jean-Louis Berthéol</w:t>
        </w:r>
      </w:hyperlink>
      <w:r>
        <w:rPr>
          <w:rFonts w:ascii="Cambria" w:hAnsi="Cambria" w:cstheme="minorBidi"/>
        </w:rPr>
        <w:t xml:space="preserve">, </w:t>
      </w:r>
      <w:hyperlink r:id="rId37" w:history="1">
        <w:r>
          <w:rPr>
            <w:rStyle w:val="Lienhypertexte"/>
            <w:rFonts w:ascii="Cambria" w:hAnsi="Cambria" w:cstheme="minorBidi"/>
          </w:rPr>
          <w:t>François Mendes</w:t>
        </w:r>
      </w:hyperlink>
      <w:r>
        <w:rPr>
          <w:rFonts w:ascii="Cambria" w:hAnsi="Cambria" w:cstheme="minorBidi"/>
        </w:rPr>
        <w:t>,</w:t>
      </w:r>
    </w:p>
    <w:p w:rsidR="009D0822" w:rsidRDefault="009D0822" w:rsidP="005D6017">
      <w:pPr>
        <w:pStyle w:val="Paragraphedeliste"/>
        <w:numPr>
          <w:ilvl w:val="0"/>
          <w:numId w:val="53"/>
        </w:numPr>
        <w:rPr>
          <w:rFonts w:ascii="Cambria" w:hAnsi="Cambria" w:cstheme="minorBidi"/>
        </w:rPr>
      </w:pPr>
      <w:r>
        <w:rPr>
          <w:rFonts w:ascii="Cambria" w:hAnsi="Cambria" w:cstheme="minorBidi"/>
        </w:rPr>
        <w:t xml:space="preserve">La CAO accessible à tous avec SolidWorks : de la création à la réalisation tome1 </w:t>
      </w:r>
      <w:hyperlink r:id="rId38" w:history="1">
        <w:r>
          <w:rPr>
            <w:rStyle w:val="Lienhypertexte"/>
            <w:rFonts w:ascii="Cambria" w:hAnsi="Cambria" w:cstheme="minorBidi"/>
          </w:rPr>
          <w:t>Pascal Rétif</w:t>
        </w:r>
      </w:hyperlink>
      <w:r>
        <w:rPr>
          <w:rFonts w:ascii="Cambria" w:hAnsi="Cambria" w:cstheme="minorBidi"/>
        </w:rPr>
        <w:t>,</w:t>
      </w:r>
    </w:p>
    <w:p w:rsidR="009D0822" w:rsidRDefault="009D0822" w:rsidP="005D6017">
      <w:pPr>
        <w:pStyle w:val="Paragraphedeliste"/>
        <w:numPr>
          <w:ilvl w:val="0"/>
          <w:numId w:val="53"/>
        </w:numPr>
        <w:rPr>
          <w:rFonts w:asciiTheme="majorHAnsi" w:hAnsiTheme="majorHAnsi" w:cstheme="minorBidi"/>
          <w:u w:val="single"/>
        </w:rPr>
      </w:pPr>
      <w:r>
        <w:rPr>
          <w:rFonts w:ascii="Cambria" w:hAnsi="Cambria" w:cstheme="minorBidi"/>
        </w:rPr>
        <w:t>Guide du dessinateur industriel, Chevalier</w:t>
      </w:r>
      <w:r>
        <w:rPr>
          <w:rFonts w:asciiTheme="majorHAnsi" w:hAnsiTheme="majorHAnsi" w:cstheme="minorBidi"/>
        </w:rPr>
        <w:t xml:space="preserve"> A, Edition Hachette Technique,</w:t>
      </w:r>
    </w:p>
    <w:p w:rsidR="003E007B" w:rsidRDefault="003E007B" w:rsidP="003E007B">
      <w:pPr>
        <w:widowControl w:val="0"/>
        <w:autoSpaceDE w:val="0"/>
        <w:autoSpaceDN w:val="0"/>
        <w:adjustRightInd w:val="0"/>
        <w:spacing w:before="43"/>
        <w:rPr>
          <w:rFonts w:asciiTheme="majorHAnsi" w:hAnsiTheme="majorHAnsi" w:cs="Cambria"/>
          <w:b/>
          <w:bCs/>
          <w:color w:val="000000"/>
        </w:rPr>
      </w:pPr>
    </w:p>
    <w:p w:rsidR="003E007B" w:rsidRDefault="003E007B" w:rsidP="003E007B">
      <w:pPr>
        <w:widowControl w:val="0"/>
        <w:autoSpaceDE w:val="0"/>
        <w:autoSpaceDN w:val="0"/>
        <w:adjustRightInd w:val="0"/>
        <w:spacing w:before="43"/>
        <w:rPr>
          <w:rFonts w:asciiTheme="majorHAnsi" w:hAnsiTheme="majorHAnsi" w:cs="Cambria"/>
          <w:b/>
          <w:bCs/>
          <w:color w:val="000000"/>
        </w:rPr>
      </w:pPr>
    </w:p>
    <w:p w:rsidR="003E007B" w:rsidRDefault="003E007B" w:rsidP="003E007B">
      <w:pPr>
        <w:widowControl w:val="0"/>
        <w:autoSpaceDE w:val="0"/>
        <w:autoSpaceDN w:val="0"/>
        <w:adjustRightInd w:val="0"/>
        <w:spacing w:before="43"/>
        <w:rPr>
          <w:rFonts w:asciiTheme="majorHAnsi" w:hAnsiTheme="majorHAnsi" w:cs="Cambria"/>
          <w:b/>
          <w:bCs/>
          <w:color w:val="000000"/>
        </w:rPr>
      </w:pPr>
    </w:p>
    <w:p w:rsidR="003E007B" w:rsidRDefault="003E007B" w:rsidP="003E007B">
      <w:pPr>
        <w:widowControl w:val="0"/>
        <w:autoSpaceDE w:val="0"/>
        <w:autoSpaceDN w:val="0"/>
        <w:adjustRightInd w:val="0"/>
        <w:spacing w:before="43"/>
        <w:rPr>
          <w:rFonts w:asciiTheme="majorHAnsi" w:hAnsiTheme="majorHAnsi" w:cs="Cambria"/>
          <w:b/>
          <w:bCs/>
          <w:color w:val="000000"/>
        </w:rPr>
      </w:pPr>
    </w:p>
    <w:p w:rsidR="00DB0369" w:rsidRDefault="00DB0369">
      <w:pPr>
        <w:spacing w:after="200" w:line="276" w:lineRule="auto"/>
        <w:rPr>
          <w:rFonts w:ascii="Cambria" w:hAnsi="Cambria" w:cs="Calibri"/>
          <w:b/>
        </w:rPr>
      </w:pPr>
      <w:r>
        <w:br w:type="page"/>
      </w:r>
    </w:p>
    <w:p w:rsidR="00BE63B0" w:rsidRDefault="00BE63B0" w:rsidP="00BE63B0">
      <w:pPr>
        <w:pStyle w:val="matires"/>
      </w:pPr>
      <w:r>
        <w:lastRenderedPageBreak/>
        <w:t xml:space="preserve">Semestre : S4 </w:t>
      </w:r>
    </w:p>
    <w:p w:rsidR="00BE63B0" w:rsidRPr="00DB74D6" w:rsidRDefault="00BE63B0" w:rsidP="00BE63B0">
      <w:pPr>
        <w:pStyle w:val="matires"/>
      </w:pPr>
      <w:r w:rsidRPr="00DB74D6">
        <w:t>Unité d’enseignement: UEM 2.2</w:t>
      </w:r>
    </w:p>
    <w:p w:rsidR="00BE63B0" w:rsidRDefault="00BE63B0" w:rsidP="00BE63B0">
      <w:pPr>
        <w:pStyle w:val="matires"/>
      </w:pPr>
      <w:r>
        <w:t xml:space="preserve">Matière 4 : TP Méthodes Numériques                   </w:t>
      </w:r>
    </w:p>
    <w:p w:rsidR="00BE63B0" w:rsidRDefault="00BE63B0" w:rsidP="00BE63B0">
      <w:pPr>
        <w:pStyle w:val="matires"/>
      </w:pPr>
      <w:r>
        <w:t xml:space="preserve">VHS: 22h30 (TP : 1h30) </w:t>
      </w:r>
    </w:p>
    <w:p w:rsidR="00BE63B0" w:rsidRPr="00DB74D6" w:rsidRDefault="00BE63B0" w:rsidP="002D7E26">
      <w:pPr>
        <w:pStyle w:val="matires"/>
      </w:pPr>
      <w:r w:rsidRPr="00DB74D6">
        <w:t xml:space="preserve">Crédits: </w:t>
      </w:r>
      <w:r w:rsidR="002D7E26">
        <w:t>2</w:t>
      </w:r>
    </w:p>
    <w:p w:rsidR="00BE63B0" w:rsidRDefault="00BE63B0" w:rsidP="00BE63B0">
      <w:pPr>
        <w:pStyle w:val="matires"/>
      </w:pPr>
      <w:r w:rsidRPr="00DB74D6">
        <w:t>Coefficient: 1</w:t>
      </w:r>
    </w:p>
    <w:p w:rsidR="00BE63B0" w:rsidRDefault="00BE63B0" w:rsidP="00BE63B0">
      <w:pPr>
        <w:pStyle w:val="Titre1-Domaine"/>
      </w:pPr>
      <w:r>
        <w:t xml:space="preserve">Objectifs de l’enseignement:  </w:t>
      </w:r>
    </w:p>
    <w:p w:rsidR="00BE63B0" w:rsidRDefault="00BE63B0" w:rsidP="00BE63B0">
      <w:pPr>
        <w:pStyle w:val="Contenu-CPNDST"/>
      </w:pPr>
      <w:r>
        <w:t>Programmation des différentes méthodes numériques en vue de leurs applications dans le domaine des calculs mathématiques en utilisant un langage de programmation scientifique.</w:t>
      </w:r>
    </w:p>
    <w:p w:rsidR="00BE63B0" w:rsidRDefault="00BE63B0" w:rsidP="00BE63B0">
      <w:pPr>
        <w:pStyle w:val="Titre1-Domaine"/>
      </w:pPr>
      <w:r>
        <w:t xml:space="preserve">Connaissances préalables recommandées:  </w:t>
      </w:r>
    </w:p>
    <w:p w:rsidR="00BE63B0" w:rsidRDefault="00BE63B0" w:rsidP="00BE63B0">
      <w:pPr>
        <w:pStyle w:val="Contenu-CPNDST"/>
      </w:pPr>
      <w:r>
        <w:t>Méthode numérique, Informatique 2 et informatique 3.</w:t>
      </w:r>
    </w:p>
    <w:p w:rsidR="00BE63B0" w:rsidRDefault="00BE63B0" w:rsidP="00BE63B0">
      <w:pPr>
        <w:pStyle w:val="Titre1-Domaine"/>
      </w:pPr>
      <w:r>
        <w:t xml:space="preserve">Contenu de la matière :  </w:t>
      </w:r>
    </w:p>
    <w:p w:rsidR="00BE63B0" w:rsidRPr="00DB0369" w:rsidRDefault="00BE63B0" w:rsidP="00DB0369">
      <w:pPr>
        <w:pStyle w:val="Chap-Domaine"/>
      </w:pPr>
      <w:r w:rsidRPr="00DB0369">
        <w:t xml:space="preserve">Chapitre 1 : Résolution d’équations non linéaires </w:t>
      </w:r>
      <w:r w:rsidRPr="00DB0369">
        <w:tab/>
        <w:t xml:space="preserve">(3 semaines) </w:t>
      </w:r>
    </w:p>
    <w:p w:rsidR="00BE63B0" w:rsidRDefault="00BE63B0" w:rsidP="00BE63B0">
      <w:pPr>
        <w:pStyle w:val="Contenu-CPNDST"/>
      </w:pPr>
      <w:r>
        <w:t>1.Méthode de la bissection. 2. Méthode des points fixes, 3. Méthode de Newton-Raphson</w:t>
      </w:r>
    </w:p>
    <w:p w:rsidR="00BE63B0" w:rsidRPr="0095796D" w:rsidRDefault="00BE63B0" w:rsidP="00BE63B0">
      <w:pPr>
        <w:pStyle w:val="Chap-Domaine"/>
      </w:pPr>
      <w:r w:rsidRPr="0095796D">
        <w:t xml:space="preserve">Chapitre 2 : Interpolation et approximation   </w:t>
      </w:r>
      <w:r w:rsidRPr="0095796D">
        <w:tab/>
        <w:t xml:space="preserve">   (3 semaines) </w:t>
      </w:r>
    </w:p>
    <w:p w:rsidR="00BE63B0" w:rsidRDefault="00BE63B0" w:rsidP="00BE63B0">
      <w:pPr>
        <w:pStyle w:val="Contenu-CPNDST"/>
      </w:pPr>
      <w:r>
        <w:t xml:space="preserve">1.Interpolation de Newton, 2. Approximation de Tchebychev </w:t>
      </w:r>
    </w:p>
    <w:p w:rsidR="00BE63B0" w:rsidRPr="0095796D" w:rsidRDefault="00BE63B0" w:rsidP="00BE63B0">
      <w:pPr>
        <w:pStyle w:val="Chap-Domaine"/>
      </w:pPr>
      <w:r w:rsidRPr="0095796D">
        <w:t>Chapitre 3 : Intégrations numériques</w:t>
      </w:r>
      <w:r w:rsidRPr="0095796D">
        <w:tab/>
        <w:t xml:space="preserve">(3 semaines) </w:t>
      </w:r>
    </w:p>
    <w:p w:rsidR="00BE63B0" w:rsidRDefault="00BE63B0" w:rsidP="00BE63B0">
      <w:pPr>
        <w:pStyle w:val="Contenu-CPNDST"/>
      </w:pPr>
      <w:r>
        <w:t xml:space="preserve">1.Méthode de Rectangle, 2. Méthode de Trapezes, 3. Méthode de Simpson </w:t>
      </w:r>
    </w:p>
    <w:p w:rsidR="00BE63B0" w:rsidRDefault="00BE63B0" w:rsidP="00BE63B0">
      <w:pPr>
        <w:pStyle w:val="Chap-Domaine"/>
      </w:pPr>
      <w:r>
        <w:t>Chapitre 4 : Equations différentielles</w:t>
      </w:r>
      <w:r>
        <w:tab/>
        <w:t>(2 semaines)</w:t>
      </w:r>
    </w:p>
    <w:p w:rsidR="00BE63B0" w:rsidRDefault="00BE63B0" w:rsidP="00BE63B0">
      <w:pPr>
        <w:pStyle w:val="Contenu-CPNDST"/>
      </w:pPr>
      <w:r>
        <w:t>1.Méthode d’Euler, 2.  Méthodes de Runge-Kutta</w:t>
      </w:r>
    </w:p>
    <w:p w:rsidR="00BE63B0" w:rsidRPr="0095796D" w:rsidRDefault="00BE63B0" w:rsidP="00BE63B0">
      <w:pPr>
        <w:pStyle w:val="Chap-Domaine"/>
      </w:pPr>
      <w:r w:rsidRPr="0095796D">
        <w:t>Chapitre 5 : Systèmes d’équations linéaires</w:t>
      </w:r>
      <w:r w:rsidRPr="0095796D">
        <w:tab/>
        <w:t xml:space="preserve">(4 semaines) </w:t>
      </w:r>
    </w:p>
    <w:p w:rsidR="00BE63B0" w:rsidRDefault="00BE63B0" w:rsidP="00BE63B0">
      <w:pPr>
        <w:pStyle w:val="Contenu-CPNDST"/>
      </w:pPr>
      <w:r>
        <w:t>1.Méthode de Gauss- Jordon, 2. Décomposition de Crout et factorisation LU, 3. Méthode de Jacobi, 4. Méthode de Gauss-Seidel</w:t>
      </w:r>
    </w:p>
    <w:p w:rsidR="00BE63B0" w:rsidRDefault="00BE63B0" w:rsidP="00BE63B0">
      <w:pPr>
        <w:pStyle w:val="Titre1-Domaine"/>
      </w:pPr>
      <w:r>
        <w:t xml:space="preserve">Mode d’évaluation :  </w:t>
      </w:r>
    </w:p>
    <w:p w:rsidR="00BE63B0" w:rsidRDefault="00BE63B0" w:rsidP="00BE63B0">
      <w:pPr>
        <w:pStyle w:val="Contenu-CPNDST"/>
      </w:pPr>
      <w:r>
        <w:t>Contrôle continu : 100 %.</w:t>
      </w:r>
    </w:p>
    <w:p w:rsidR="00BE63B0" w:rsidRDefault="00BE63B0" w:rsidP="00BE63B0">
      <w:pPr>
        <w:spacing w:after="200" w:line="276" w:lineRule="auto"/>
        <w:rPr>
          <w:rFonts w:ascii="Cambria" w:hAnsi="Cambria" w:cs="Calibri"/>
          <w:b/>
          <w:bCs/>
        </w:rPr>
      </w:pPr>
    </w:p>
    <w:p w:rsidR="00FF33CA" w:rsidRPr="00FF33CA" w:rsidRDefault="00FF33CA" w:rsidP="00FF33CA">
      <w:pPr>
        <w:spacing w:after="160" w:line="259" w:lineRule="auto"/>
        <w:rPr>
          <w:rFonts w:ascii="Cambria" w:hAnsi="Cambria" w:cs="Arial"/>
          <w:color w:val="000000" w:themeColor="text1"/>
          <w:shd w:val="clear" w:color="auto" w:fill="FFFFFF"/>
        </w:rPr>
      </w:pPr>
      <w:r w:rsidRPr="00FF33CA">
        <w:rPr>
          <w:b/>
          <w:u w:val="thick" w:color="F79646" w:themeColor="accent6"/>
        </w:rPr>
        <w:t>Références</w:t>
      </w:r>
      <w:r>
        <w:t> :</w:t>
      </w:r>
    </w:p>
    <w:p w:rsidR="00FF33CA" w:rsidRPr="00DE7B53" w:rsidRDefault="00FF33CA" w:rsidP="005D6017">
      <w:pPr>
        <w:pStyle w:val="Paragraphedeliste"/>
        <w:numPr>
          <w:ilvl w:val="0"/>
          <w:numId w:val="43"/>
        </w:numPr>
        <w:spacing w:after="160" w:line="259" w:lineRule="auto"/>
        <w:contextualSpacing w:val="0"/>
        <w:rPr>
          <w:rFonts w:ascii="Cambria" w:hAnsi="Cambria" w:cs="Arial"/>
          <w:color w:val="000000" w:themeColor="text1"/>
          <w:shd w:val="clear" w:color="auto" w:fill="FFFFFF"/>
        </w:rPr>
      </w:pPr>
      <w:r w:rsidRPr="00DE7B53">
        <w:rPr>
          <w:rFonts w:ascii="Cambria" w:hAnsi="Cambria" w:cs="Arial"/>
          <w:color w:val="000000" w:themeColor="text1"/>
          <w:shd w:val="clear" w:color="auto" w:fill="FFFFFF"/>
        </w:rPr>
        <w:t>Algorithmique et calcul numérique : travaux pratiques résolus et programmation avec les logiciels Scilab et Python / </w:t>
      </w:r>
      <w:hyperlink r:id="rId39" w:history="1">
        <w:r w:rsidRPr="00DE7B53">
          <w:rPr>
            <w:rFonts w:ascii="Cambria" w:hAnsi="Cambria"/>
            <w:color w:val="000000" w:themeColor="text1"/>
          </w:rPr>
          <w:t>José Ouin</w:t>
        </w:r>
      </w:hyperlink>
      <w:r w:rsidRPr="00DE7B53">
        <w:rPr>
          <w:rFonts w:ascii="Cambria" w:hAnsi="Cambria" w:cs="Arial"/>
          <w:color w:val="000000" w:themeColor="text1"/>
          <w:shd w:val="clear" w:color="auto" w:fill="FFFFFF"/>
        </w:rPr>
        <w:t>,  . - </w:t>
      </w:r>
      <w:hyperlink r:id="rId40" w:history="1">
        <w:r w:rsidRPr="00DE7B53">
          <w:rPr>
            <w:rFonts w:ascii="Cambria" w:hAnsi="Cambria"/>
            <w:color w:val="000000" w:themeColor="text1"/>
          </w:rPr>
          <w:t>Paris : Ellipses</w:t>
        </w:r>
      </w:hyperlink>
      <w:r w:rsidRPr="00DE7B53">
        <w:rPr>
          <w:rFonts w:ascii="Cambria" w:hAnsi="Cambria" w:cs="Arial"/>
          <w:color w:val="000000" w:themeColor="text1"/>
          <w:shd w:val="clear" w:color="auto" w:fill="FFFFFF"/>
        </w:rPr>
        <w:t>, 2013 . - 189 p.</w:t>
      </w:r>
    </w:p>
    <w:p w:rsidR="00FF33CA" w:rsidRPr="00DE7B53" w:rsidRDefault="00FF33CA" w:rsidP="005D6017">
      <w:pPr>
        <w:pStyle w:val="Paragraphedeliste"/>
        <w:numPr>
          <w:ilvl w:val="0"/>
          <w:numId w:val="43"/>
        </w:numPr>
        <w:spacing w:after="160" w:line="259" w:lineRule="auto"/>
        <w:ind w:left="357" w:hanging="357"/>
        <w:contextualSpacing w:val="0"/>
        <w:rPr>
          <w:rFonts w:ascii="Cambria" w:hAnsi="Cambria" w:cs="Arial"/>
          <w:color w:val="000000" w:themeColor="text1"/>
          <w:shd w:val="clear" w:color="auto" w:fill="FFFFFF"/>
        </w:rPr>
      </w:pPr>
      <w:r w:rsidRPr="00DE7B53">
        <w:rPr>
          <w:rFonts w:ascii="Cambria" w:hAnsi="Cambria" w:cs="Arial"/>
          <w:color w:val="000000" w:themeColor="text1"/>
          <w:shd w:val="clear" w:color="auto" w:fill="FFFFFF"/>
        </w:rPr>
        <w:t>Mathématiques avec Scilab : guide de calcul programmation représentations graphiques ; conforme au nouveau programme MPSI / </w:t>
      </w:r>
      <w:hyperlink r:id="rId41" w:history="1">
        <w:r w:rsidRPr="00DE7B53">
          <w:rPr>
            <w:rFonts w:ascii="Cambria" w:hAnsi="Cambria" w:cs="Arial"/>
            <w:color w:val="000000" w:themeColor="text1"/>
            <w:shd w:val="clear" w:color="auto" w:fill="FFFFFF"/>
          </w:rPr>
          <w:t>Bouchaib Radi</w:t>
        </w:r>
      </w:hyperlink>
      <w:r w:rsidRPr="00DE7B53">
        <w:rPr>
          <w:rFonts w:ascii="Cambria" w:hAnsi="Cambria" w:cs="Arial"/>
          <w:color w:val="000000" w:themeColor="text1"/>
          <w:shd w:val="clear" w:color="auto" w:fill="FFFFFF"/>
        </w:rPr>
        <w:t>, ; </w:t>
      </w:r>
      <w:hyperlink r:id="rId42" w:history="1">
        <w:r w:rsidRPr="00DE7B53">
          <w:rPr>
            <w:rFonts w:ascii="Cambria" w:hAnsi="Cambria" w:cs="Arial"/>
            <w:color w:val="000000" w:themeColor="text1"/>
            <w:shd w:val="clear" w:color="auto" w:fill="FFFFFF"/>
          </w:rPr>
          <w:t>Abdelkhalak El Hami</w:t>
        </w:r>
      </w:hyperlink>
      <w:r w:rsidRPr="00DE7B53">
        <w:rPr>
          <w:rFonts w:ascii="Cambria" w:hAnsi="Cambria" w:cs="Arial"/>
          <w:color w:val="000000" w:themeColor="text1"/>
          <w:shd w:val="clear" w:color="auto" w:fill="FFFFFF"/>
        </w:rPr>
        <w:t> . - </w:t>
      </w:r>
      <w:hyperlink r:id="rId43" w:history="1">
        <w:r w:rsidRPr="00DE7B53">
          <w:rPr>
            <w:rFonts w:ascii="Cambria" w:hAnsi="Cambria" w:cs="Arial"/>
            <w:color w:val="000000" w:themeColor="text1"/>
            <w:shd w:val="clear" w:color="auto" w:fill="FFFFFF"/>
          </w:rPr>
          <w:t>Paris : Ellipses</w:t>
        </w:r>
      </w:hyperlink>
      <w:r w:rsidRPr="00DE7B53">
        <w:rPr>
          <w:rFonts w:ascii="Cambria" w:hAnsi="Cambria" w:cs="Arial"/>
          <w:color w:val="000000" w:themeColor="text1"/>
          <w:shd w:val="clear" w:color="auto" w:fill="FFFFFF"/>
        </w:rPr>
        <w:t>, 2015 . - 180 p</w:t>
      </w:r>
      <w:r>
        <w:rPr>
          <w:rFonts w:ascii="Cambria" w:hAnsi="Cambria" w:cs="Arial"/>
          <w:color w:val="000000" w:themeColor="text1"/>
          <w:shd w:val="clear" w:color="auto" w:fill="FFFFFF"/>
        </w:rPr>
        <w:t>.</w:t>
      </w:r>
    </w:p>
    <w:p w:rsidR="00FF33CA" w:rsidRPr="00DE7B53" w:rsidRDefault="00FF33CA" w:rsidP="005D6017">
      <w:pPr>
        <w:pStyle w:val="Paragraphedeliste"/>
        <w:numPr>
          <w:ilvl w:val="0"/>
          <w:numId w:val="43"/>
        </w:numPr>
        <w:spacing w:after="160" w:line="259" w:lineRule="auto"/>
        <w:ind w:left="357" w:hanging="357"/>
        <w:contextualSpacing w:val="0"/>
        <w:rPr>
          <w:rFonts w:ascii="Cambria" w:hAnsi="Cambria" w:cs="Arial"/>
          <w:color w:val="000000" w:themeColor="text1"/>
          <w:shd w:val="clear" w:color="auto" w:fill="FFFFFF"/>
        </w:rPr>
      </w:pPr>
      <w:r w:rsidRPr="00DE7B53">
        <w:rPr>
          <w:rFonts w:ascii="Cambria" w:hAnsi="Cambria" w:cs="Arial"/>
          <w:color w:val="000000" w:themeColor="text1"/>
          <w:shd w:val="clear" w:color="auto" w:fill="FFFFFF"/>
        </w:rPr>
        <w:t>Méthodes numériques appliquées : pour le scientifique et l'ingénieur / </w:t>
      </w:r>
      <w:hyperlink r:id="rId44" w:history="1">
        <w:r w:rsidRPr="00DE7B53">
          <w:rPr>
            <w:rFonts w:ascii="Cambria" w:hAnsi="Cambria"/>
            <w:color w:val="000000" w:themeColor="text1"/>
          </w:rPr>
          <w:t>Jean-Philippe Grivet</w:t>
        </w:r>
      </w:hyperlink>
      <w:r w:rsidR="009F10EA">
        <w:rPr>
          <w:rFonts w:ascii="Cambria" w:hAnsi="Cambria" w:cs="Arial"/>
          <w:color w:val="000000" w:themeColor="text1"/>
          <w:shd w:val="clear" w:color="auto" w:fill="FFFFFF"/>
        </w:rPr>
        <w:t>,  </w:t>
      </w:r>
      <w:r w:rsidRPr="00DE7B53">
        <w:rPr>
          <w:rFonts w:ascii="Cambria" w:hAnsi="Cambria" w:cs="Arial"/>
          <w:color w:val="000000" w:themeColor="text1"/>
          <w:shd w:val="clear" w:color="auto" w:fill="FFFFFF"/>
        </w:rPr>
        <w:t>- </w:t>
      </w:r>
      <w:hyperlink r:id="rId45" w:history="1">
        <w:r w:rsidRPr="00DE7B53">
          <w:rPr>
            <w:rFonts w:ascii="Cambria" w:hAnsi="Cambria"/>
            <w:color w:val="000000" w:themeColor="text1"/>
          </w:rPr>
          <w:t>Paris : EDP sciences</w:t>
        </w:r>
      </w:hyperlink>
      <w:r w:rsidRPr="00DE7B53">
        <w:rPr>
          <w:rFonts w:ascii="Cambria" w:hAnsi="Cambria" w:cs="Arial"/>
          <w:color w:val="000000" w:themeColor="text1"/>
          <w:shd w:val="clear" w:color="auto" w:fill="FFFFFF"/>
        </w:rPr>
        <w:t>, 2009 . - 371 p</w:t>
      </w:r>
      <w:r>
        <w:rPr>
          <w:rFonts w:ascii="Cambria" w:hAnsi="Cambria" w:cs="Arial"/>
          <w:color w:val="000000" w:themeColor="text1"/>
          <w:shd w:val="clear" w:color="auto" w:fill="FFFFFF"/>
        </w:rPr>
        <w:t>.</w:t>
      </w:r>
    </w:p>
    <w:p w:rsidR="00BE63B0" w:rsidRDefault="00BE63B0" w:rsidP="00BE63B0">
      <w:pPr>
        <w:spacing w:after="200" w:line="276" w:lineRule="auto"/>
        <w:rPr>
          <w:rFonts w:ascii="Cambria" w:hAnsi="Cambria" w:cs="Calibri"/>
          <w:b/>
        </w:rPr>
      </w:pPr>
      <w:r>
        <w:br w:type="page"/>
      </w:r>
    </w:p>
    <w:p w:rsidR="00BE63B0" w:rsidRPr="00DB74D6" w:rsidRDefault="00BE63B0" w:rsidP="00BE63B0">
      <w:pPr>
        <w:pStyle w:val="matires"/>
      </w:pPr>
      <w:r w:rsidRPr="00DB74D6">
        <w:lastRenderedPageBreak/>
        <w:t>Semestre: 4</w:t>
      </w:r>
    </w:p>
    <w:p w:rsidR="00BE63B0" w:rsidRPr="00DB74D6" w:rsidRDefault="00BE63B0" w:rsidP="00BE63B0">
      <w:pPr>
        <w:pStyle w:val="matires"/>
      </w:pPr>
      <w:r w:rsidRPr="00DB74D6">
        <w:t>Unité d’enseignement: UEM 2.2</w:t>
      </w:r>
    </w:p>
    <w:p w:rsidR="00BE63B0" w:rsidRDefault="00BE63B0" w:rsidP="00BE63B0">
      <w:pPr>
        <w:pStyle w:val="matires"/>
      </w:pPr>
      <w:r>
        <w:t>Matière 5: TP MDF et RDM</w:t>
      </w:r>
    </w:p>
    <w:p w:rsidR="00BE63B0" w:rsidRPr="00DB74D6" w:rsidRDefault="00BE63B0" w:rsidP="00B55E3F">
      <w:pPr>
        <w:pStyle w:val="matires"/>
      </w:pPr>
      <w:r w:rsidRPr="00DB74D6">
        <w:t xml:space="preserve">VHS: </w:t>
      </w:r>
      <w:r w:rsidR="00B55E3F">
        <w:t>15</w:t>
      </w:r>
      <w:r w:rsidRPr="00DB74D6">
        <w:t>h</w:t>
      </w:r>
      <w:r w:rsidR="00B55E3F">
        <w:t>0</w:t>
      </w:r>
      <w:r w:rsidRPr="00DB74D6">
        <w:t>0 (TP : 1h</w:t>
      </w:r>
      <w:r w:rsidR="00C305A2">
        <w:t>0</w:t>
      </w:r>
      <w:r w:rsidRPr="00DB74D6">
        <w:t xml:space="preserve">0) </w:t>
      </w:r>
    </w:p>
    <w:p w:rsidR="00BE63B0" w:rsidRPr="00DB74D6" w:rsidRDefault="00BE63B0" w:rsidP="00BE63B0">
      <w:pPr>
        <w:pStyle w:val="matires"/>
      </w:pPr>
      <w:r w:rsidRPr="00DB74D6">
        <w:t>Crédits: 1</w:t>
      </w:r>
    </w:p>
    <w:p w:rsidR="00BE63B0" w:rsidRPr="00DB74D6" w:rsidRDefault="00BE63B0" w:rsidP="00BE63B0">
      <w:pPr>
        <w:pStyle w:val="matires"/>
      </w:pPr>
      <w:r w:rsidRPr="00DB74D6">
        <w:t>Coefficient: 1</w:t>
      </w:r>
    </w:p>
    <w:p w:rsidR="00BE63B0" w:rsidRDefault="00BE63B0" w:rsidP="00BE63B0">
      <w:pPr>
        <w:pStyle w:val="Titre1-Domaine"/>
        <w:rPr>
          <w:rFonts w:ascii="Arial" w:hAnsi="Arial" w:cs="Arial"/>
        </w:rPr>
      </w:pPr>
      <w:r>
        <w:t xml:space="preserve">Objectifs de l’enseignement :  </w:t>
      </w:r>
    </w:p>
    <w:p w:rsidR="00BE63B0" w:rsidRDefault="00BE63B0" w:rsidP="00BE63B0">
      <w:pPr>
        <w:pStyle w:val="Contenu-CPNDST"/>
        <w:rPr>
          <w:rFonts w:ascii="Arial" w:hAnsi="Arial" w:cs="Arial"/>
        </w:rPr>
      </w:pPr>
      <w:r w:rsidRPr="001F2EC9">
        <w:t>Mettre en application les différentes notions étudiées dans le</w:t>
      </w:r>
      <w:r>
        <w:t>s matières « Mécanique des fluides » enseigné en semestre 3 et la matière « Résistance des matériaux »du semestre en cours.</w:t>
      </w:r>
    </w:p>
    <w:p w:rsidR="00BE63B0" w:rsidRDefault="00BE63B0" w:rsidP="00BE63B0">
      <w:pPr>
        <w:pStyle w:val="Titre1-Domaine"/>
        <w:rPr>
          <w:rFonts w:ascii="Arial" w:hAnsi="Arial" w:cs="Arial"/>
        </w:rPr>
      </w:pPr>
      <w:r>
        <w:t xml:space="preserve">Connaissances préalables recommandées :  </w:t>
      </w:r>
    </w:p>
    <w:p w:rsidR="00BE63B0" w:rsidRDefault="00BE63B0" w:rsidP="00BE63B0">
      <w:pPr>
        <w:pStyle w:val="Contenu-CPNDST"/>
      </w:pPr>
      <w:r>
        <w:t>Partie I : Mécanique des fluides</w:t>
      </w:r>
    </w:p>
    <w:p w:rsidR="00BE63B0" w:rsidRPr="001F2EC9" w:rsidRDefault="00BE63B0" w:rsidP="00BE63B0">
      <w:pPr>
        <w:pStyle w:val="Contenu-CPNDST"/>
        <w:rPr>
          <w:rFonts w:ascii="Arial" w:hAnsi="Arial" w:cs="Arial"/>
        </w:rPr>
      </w:pPr>
      <w:r>
        <w:t xml:space="preserve">Partie II : </w:t>
      </w:r>
      <w:r w:rsidRPr="001F2EC9">
        <w:t>Résistance d</w:t>
      </w:r>
      <w:r>
        <w:t>es matériaux.</w:t>
      </w:r>
    </w:p>
    <w:p w:rsidR="00BE63B0" w:rsidRDefault="00BE63B0" w:rsidP="00BE63B0">
      <w:pPr>
        <w:pStyle w:val="Titre1-Domaine"/>
        <w:rPr>
          <w:rFonts w:ascii="Arial" w:hAnsi="Arial" w:cs="Arial"/>
        </w:rPr>
      </w:pPr>
      <w:r>
        <w:t xml:space="preserve">Contenu de la matière :  </w:t>
      </w:r>
    </w:p>
    <w:p w:rsidR="00BE63B0" w:rsidRDefault="00BE63B0" w:rsidP="00BE63B0">
      <w:pPr>
        <w:widowControl w:val="0"/>
        <w:autoSpaceDE w:val="0"/>
        <w:autoSpaceDN w:val="0"/>
        <w:adjustRightInd w:val="0"/>
        <w:spacing w:before="41"/>
        <w:rPr>
          <w:rFonts w:ascii="Cambria" w:hAnsi="Cambria" w:cs="Cambria"/>
          <w:b/>
          <w:bCs/>
          <w:color w:val="000000"/>
        </w:rPr>
      </w:pPr>
      <w:r>
        <w:rPr>
          <w:rFonts w:ascii="Cambria" w:hAnsi="Cambria" w:cs="Cambria"/>
          <w:b/>
          <w:bCs/>
          <w:color w:val="000000"/>
        </w:rPr>
        <w:t xml:space="preserve">Partie I : </w:t>
      </w:r>
      <w:r w:rsidRPr="002A06B2">
        <w:rPr>
          <w:rFonts w:ascii="Cambria" w:hAnsi="Cambria" w:cs="Cambria"/>
          <w:b/>
          <w:bCs/>
          <w:color w:val="000000"/>
        </w:rPr>
        <w:t>Travaux pratique</w:t>
      </w:r>
      <w:r>
        <w:rPr>
          <w:rFonts w:ascii="Cambria" w:hAnsi="Cambria" w:cs="Cambria"/>
          <w:b/>
          <w:bCs/>
          <w:color w:val="000000"/>
        </w:rPr>
        <w:t xml:space="preserve">s : </w:t>
      </w:r>
      <w:r w:rsidRPr="002A06B2">
        <w:rPr>
          <w:rFonts w:ascii="Cambria" w:hAnsi="Cambria" w:cs="Cambria"/>
          <w:b/>
          <w:bCs/>
          <w:color w:val="000000"/>
        </w:rPr>
        <w:t>Mécanique des fluides</w:t>
      </w:r>
    </w:p>
    <w:p w:rsidR="00BE63B0" w:rsidRPr="002A06B2" w:rsidRDefault="00BE63B0" w:rsidP="00BE63B0">
      <w:pPr>
        <w:pStyle w:val="Contenu-CPNDST"/>
      </w:pPr>
      <w:r w:rsidRPr="002A06B2">
        <w:rPr>
          <w:rFonts w:eastAsia="Times New Roman"/>
          <w:b/>
        </w:rPr>
        <w:t xml:space="preserve">TP N°1 : </w:t>
      </w:r>
      <w:r w:rsidRPr="002A06B2">
        <w:t xml:space="preserve">Mesure de la masse volumique et de la densité des liquides </w:t>
      </w:r>
    </w:p>
    <w:p w:rsidR="00BE63B0" w:rsidRPr="002A06B2" w:rsidRDefault="00BE63B0" w:rsidP="00BE63B0">
      <w:pPr>
        <w:pStyle w:val="Contenu-CPNDST"/>
      </w:pPr>
      <w:r w:rsidRPr="002A06B2">
        <w:rPr>
          <w:rFonts w:eastAsia="Times New Roman"/>
          <w:b/>
        </w:rPr>
        <w:t xml:space="preserve">TP N°2 : </w:t>
      </w:r>
      <w:r w:rsidRPr="002A06B2">
        <w:t xml:space="preserve">Mesure de la viscosité des liquides </w:t>
      </w:r>
    </w:p>
    <w:p w:rsidR="00BE63B0" w:rsidRPr="002A06B2" w:rsidRDefault="00BE63B0" w:rsidP="00BE63B0">
      <w:pPr>
        <w:pStyle w:val="Contenu-CPNDST"/>
      </w:pPr>
      <w:r w:rsidRPr="002A06B2">
        <w:rPr>
          <w:rFonts w:eastAsia="Times New Roman"/>
          <w:b/>
        </w:rPr>
        <w:t xml:space="preserve">TP N°3 : </w:t>
      </w:r>
      <w:r w:rsidRPr="002A06B2">
        <w:t xml:space="preserve">Mesure de la pression des liquides et calibrage d’un manomètre </w:t>
      </w:r>
    </w:p>
    <w:p w:rsidR="00BE63B0" w:rsidRPr="002A06B2" w:rsidRDefault="00BE63B0" w:rsidP="00BE63B0">
      <w:pPr>
        <w:pStyle w:val="Contenu-CPNDST"/>
      </w:pPr>
      <w:r w:rsidRPr="002A06B2">
        <w:rPr>
          <w:rFonts w:eastAsia="Times New Roman"/>
          <w:b/>
        </w:rPr>
        <w:t xml:space="preserve">TP N°4 : </w:t>
      </w:r>
      <w:r w:rsidRPr="002A06B2">
        <w:t xml:space="preserve">Mesure de force hydrostatique et détermination du centre de poussée </w:t>
      </w:r>
    </w:p>
    <w:p w:rsidR="00BE63B0" w:rsidRPr="002A06B2" w:rsidRDefault="00BE63B0" w:rsidP="00BE63B0">
      <w:pPr>
        <w:pStyle w:val="Contenu-CPNDST"/>
        <w:rPr>
          <w:rFonts w:ascii="Arial" w:hAnsi="Arial" w:cs="Arial"/>
          <w:b/>
          <w:bCs/>
        </w:rPr>
      </w:pPr>
      <w:r w:rsidRPr="002A06B2">
        <w:rPr>
          <w:rFonts w:eastAsia="Times New Roman"/>
          <w:b/>
        </w:rPr>
        <w:t xml:space="preserve">TP N°5 : </w:t>
      </w:r>
      <w:r w:rsidRPr="002A06B2">
        <w:t>Mesure de débit des liquides</w:t>
      </w:r>
    </w:p>
    <w:p w:rsidR="00BE63B0" w:rsidRDefault="00BE63B0" w:rsidP="00BE63B0">
      <w:pPr>
        <w:widowControl w:val="0"/>
        <w:autoSpaceDE w:val="0"/>
        <w:autoSpaceDN w:val="0"/>
        <w:adjustRightInd w:val="0"/>
        <w:spacing w:before="41"/>
        <w:rPr>
          <w:rFonts w:ascii="Cambria" w:hAnsi="Cambria" w:cs="Cambria"/>
          <w:b/>
          <w:bCs/>
          <w:color w:val="000000"/>
        </w:rPr>
      </w:pPr>
      <w:r>
        <w:rPr>
          <w:rFonts w:ascii="Cambria" w:hAnsi="Cambria" w:cs="Cambria"/>
          <w:b/>
          <w:bCs/>
          <w:color w:val="000000"/>
        </w:rPr>
        <w:t xml:space="preserve">Partie II : </w:t>
      </w:r>
      <w:r w:rsidRPr="002A06B2">
        <w:rPr>
          <w:rFonts w:ascii="Cambria" w:hAnsi="Cambria" w:cs="Cambria"/>
          <w:b/>
          <w:bCs/>
          <w:color w:val="000000"/>
        </w:rPr>
        <w:t>Travaux pratique</w:t>
      </w:r>
      <w:r>
        <w:rPr>
          <w:rFonts w:ascii="Cambria" w:hAnsi="Cambria" w:cs="Cambria"/>
          <w:b/>
          <w:bCs/>
          <w:color w:val="000000"/>
        </w:rPr>
        <w:t>s : Résistance des matériaux</w:t>
      </w:r>
    </w:p>
    <w:p w:rsidR="00BE63B0" w:rsidRDefault="00BE63B0" w:rsidP="00BE63B0">
      <w:pPr>
        <w:pStyle w:val="Contenu-CPNDST"/>
        <w:rPr>
          <w:rFonts w:ascii="Arial" w:hAnsi="Arial" w:cs="Arial"/>
        </w:rPr>
      </w:pPr>
      <w:r>
        <w:rPr>
          <w:b/>
          <w:bCs/>
        </w:rPr>
        <w:t xml:space="preserve">TP N°1. </w:t>
      </w:r>
      <w:r>
        <w:t xml:space="preserve">Essais de traction – compression simple </w:t>
      </w:r>
    </w:p>
    <w:p w:rsidR="00BE63B0" w:rsidRDefault="00BE63B0" w:rsidP="00BE63B0">
      <w:pPr>
        <w:pStyle w:val="Contenu-CPNDST"/>
        <w:rPr>
          <w:rFonts w:ascii="Arial" w:hAnsi="Arial" w:cs="Arial"/>
        </w:rPr>
      </w:pPr>
      <w:r>
        <w:rPr>
          <w:b/>
          <w:bCs/>
        </w:rPr>
        <w:t xml:space="preserve">TP N°2. </w:t>
      </w:r>
      <w:r>
        <w:t xml:space="preserve">Essai de torsion </w:t>
      </w:r>
    </w:p>
    <w:p w:rsidR="00BE63B0" w:rsidRDefault="00BE63B0" w:rsidP="00BE63B0">
      <w:pPr>
        <w:pStyle w:val="Contenu-CPNDST"/>
        <w:rPr>
          <w:rFonts w:ascii="Arial" w:hAnsi="Arial" w:cs="Arial"/>
        </w:rPr>
      </w:pPr>
      <w:r>
        <w:rPr>
          <w:b/>
          <w:bCs/>
        </w:rPr>
        <w:t xml:space="preserve">TP N°3. </w:t>
      </w:r>
      <w:r>
        <w:t xml:space="preserve">Essai de flexion simple </w:t>
      </w:r>
    </w:p>
    <w:p w:rsidR="00BE63B0" w:rsidRDefault="00BE63B0" w:rsidP="00BE63B0">
      <w:pPr>
        <w:pStyle w:val="Contenu-CPNDST"/>
        <w:rPr>
          <w:rFonts w:ascii="Arial" w:hAnsi="Arial" w:cs="Arial"/>
        </w:rPr>
      </w:pPr>
      <w:r>
        <w:rPr>
          <w:b/>
          <w:bCs/>
        </w:rPr>
        <w:t xml:space="preserve">TP N°4. </w:t>
      </w:r>
      <w:r>
        <w:t xml:space="preserve">Essai de résilience </w:t>
      </w:r>
    </w:p>
    <w:p w:rsidR="00BE63B0" w:rsidRDefault="00BE63B0" w:rsidP="00BE63B0">
      <w:pPr>
        <w:pStyle w:val="Contenu-CPNDST"/>
        <w:rPr>
          <w:rFonts w:ascii="Arial" w:hAnsi="Arial" w:cs="Arial"/>
        </w:rPr>
      </w:pPr>
      <w:r>
        <w:rPr>
          <w:b/>
          <w:bCs/>
        </w:rPr>
        <w:t xml:space="preserve">TP N°5. </w:t>
      </w:r>
      <w:r>
        <w:t xml:space="preserve">Essai de dureté </w:t>
      </w:r>
    </w:p>
    <w:p w:rsidR="00BE63B0" w:rsidRDefault="00BE63B0" w:rsidP="00BE63B0">
      <w:pPr>
        <w:pStyle w:val="Titre1-Domaine"/>
        <w:rPr>
          <w:rFonts w:ascii="Arial" w:hAnsi="Arial" w:cs="Arial"/>
        </w:rPr>
      </w:pPr>
      <w:r>
        <w:t xml:space="preserve">Mode d’évaluation :  </w:t>
      </w:r>
    </w:p>
    <w:p w:rsidR="00BE63B0" w:rsidRPr="001F2EC9" w:rsidRDefault="00BE63B0" w:rsidP="00BE63B0">
      <w:pPr>
        <w:pStyle w:val="Contenu-CPNDST"/>
        <w:rPr>
          <w:rFonts w:ascii="Arial" w:hAnsi="Arial" w:cs="Arial"/>
        </w:rPr>
      </w:pPr>
      <w:r w:rsidRPr="001F2EC9">
        <w:t>Contrôle continu : 100%.</w:t>
      </w:r>
    </w:p>
    <w:p w:rsidR="00BE63B0" w:rsidRDefault="00BE63B0" w:rsidP="00BE63B0">
      <w:pPr>
        <w:pStyle w:val="Contenu-CPNDST"/>
      </w:pPr>
    </w:p>
    <w:p w:rsidR="003E007B" w:rsidRPr="000D6348" w:rsidRDefault="003E007B" w:rsidP="003E007B">
      <w:pPr>
        <w:widowControl w:val="0"/>
        <w:autoSpaceDE w:val="0"/>
        <w:autoSpaceDN w:val="0"/>
        <w:adjustRightInd w:val="0"/>
        <w:spacing w:before="43"/>
        <w:rPr>
          <w:rFonts w:asciiTheme="majorHAnsi" w:hAnsiTheme="majorHAnsi" w:cs="Arial"/>
        </w:rPr>
      </w:pPr>
    </w:p>
    <w:p w:rsidR="003E007B" w:rsidRPr="000D6348" w:rsidRDefault="003E007B" w:rsidP="003E007B">
      <w:pPr>
        <w:spacing w:after="200" w:line="276" w:lineRule="auto"/>
        <w:rPr>
          <w:rFonts w:asciiTheme="majorHAnsi" w:hAnsiTheme="majorHAnsi" w:cs="Cambria"/>
          <w:sz w:val="22"/>
          <w:szCs w:val="22"/>
        </w:rPr>
      </w:pPr>
    </w:p>
    <w:p w:rsidR="003E007B" w:rsidRPr="000D6348" w:rsidRDefault="003E007B" w:rsidP="003E007B">
      <w:pPr>
        <w:spacing w:after="200" w:line="276" w:lineRule="auto"/>
        <w:rPr>
          <w:rFonts w:asciiTheme="majorHAnsi" w:hAnsiTheme="majorHAnsi" w:cs="Cambria"/>
          <w:sz w:val="22"/>
          <w:szCs w:val="22"/>
        </w:rPr>
      </w:pPr>
    </w:p>
    <w:p w:rsidR="003E007B" w:rsidRPr="000D6348" w:rsidRDefault="003E007B" w:rsidP="003E007B">
      <w:pPr>
        <w:spacing w:after="200" w:line="276" w:lineRule="auto"/>
        <w:rPr>
          <w:rFonts w:asciiTheme="majorHAnsi" w:hAnsiTheme="majorHAnsi" w:cs="Cambria"/>
          <w:sz w:val="22"/>
          <w:szCs w:val="22"/>
        </w:rPr>
      </w:pPr>
    </w:p>
    <w:p w:rsidR="003E007B" w:rsidRPr="000D6348" w:rsidRDefault="003E007B" w:rsidP="003E007B">
      <w:pPr>
        <w:spacing w:after="200" w:line="276" w:lineRule="auto"/>
        <w:rPr>
          <w:rFonts w:asciiTheme="majorHAnsi" w:hAnsiTheme="majorHAnsi" w:cs="Cambria"/>
          <w:sz w:val="22"/>
          <w:szCs w:val="22"/>
        </w:rPr>
      </w:pPr>
    </w:p>
    <w:p w:rsidR="003E007B" w:rsidRPr="000D6348" w:rsidRDefault="003E007B" w:rsidP="003E007B">
      <w:pPr>
        <w:spacing w:after="200" w:line="276" w:lineRule="auto"/>
        <w:rPr>
          <w:rFonts w:asciiTheme="majorHAnsi" w:hAnsiTheme="majorHAnsi" w:cs="Cambria"/>
          <w:sz w:val="22"/>
          <w:szCs w:val="22"/>
        </w:rPr>
      </w:pPr>
    </w:p>
    <w:p w:rsidR="003E007B" w:rsidRPr="000D6348" w:rsidRDefault="003E007B" w:rsidP="003E007B">
      <w:pPr>
        <w:spacing w:after="200" w:line="276" w:lineRule="auto"/>
        <w:rPr>
          <w:rFonts w:asciiTheme="majorHAnsi" w:hAnsiTheme="majorHAnsi" w:cs="Cambria"/>
          <w:sz w:val="22"/>
          <w:szCs w:val="22"/>
        </w:rPr>
      </w:pPr>
    </w:p>
    <w:p w:rsidR="003E007B" w:rsidRPr="000D6348" w:rsidRDefault="003E007B" w:rsidP="003E007B">
      <w:pPr>
        <w:spacing w:after="200" w:line="276" w:lineRule="auto"/>
        <w:rPr>
          <w:rFonts w:asciiTheme="majorHAnsi" w:hAnsiTheme="majorHAnsi" w:cs="Cambria"/>
          <w:sz w:val="22"/>
          <w:szCs w:val="22"/>
        </w:rPr>
      </w:pPr>
    </w:p>
    <w:p w:rsidR="003E007B" w:rsidRPr="000D6348" w:rsidRDefault="003E007B" w:rsidP="003E007B">
      <w:pPr>
        <w:spacing w:after="200" w:line="276" w:lineRule="auto"/>
        <w:rPr>
          <w:rFonts w:asciiTheme="majorHAnsi" w:hAnsiTheme="majorHAnsi" w:cs="Cambria"/>
          <w:sz w:val="22"/>
          <w:szCs w:val="22"/>
        </w:rPr>
      </w:pPr>
    </w:p>
    <w:p w:rsidR="003E007B" w:rsidRPr="000D6348" w:rsidRDefault="003E007B" w:rsidP="003E007B">
      <w:pPr>
        <w:spacing w:after="200" w:line="276" w:lineRule="auto"/>
        <w:rPr>
          <w:rFonts w:asciiTheme="majorHAnsi" w:hAnsiTheme="majorHAnsi" w:cs="Calibri"/>
          <w:b/>
        </w:rPr>
      </w:pPr>
    </w:p>
    <w:p w:rsidR="00BE63B0" w:rsidRDefault="00BE63B0">
      <w:pPr>
        <w:spacing w:after="200" w:line="276" w:lineRule="auto"/>
        <w:rPr>
          <w:rFonts w:ascii="Cambria" w:hAnsi="Cambria" w:cs="Calibri"/>
          <w:b/>
        </w:rPr>
      </w:pPr>
      <w:r>
        <w:br w:type="page"/>
      </w:r>
    </w:p>
    <w:p w:rsidR="003E007B" w:rsidRPr="000D6348" w:rsidRDefault="003E007B" w:rsidP="003E007B">
      <w:pPr>
        <w:pStyle w:val="matires"/>
      </w:pPr>
      <w:r w:rsidRPr="000D6348">
        <w:lastRenderedPageBreak/>
        <w:t>Semestre: 4</w:t>
      </w:r>
    </w:p>
    <w:p w:rsidR="003E007B" w:rsidRPr="000D6348" w:rsidRDefault="003E007B" w:rsidP="003E007B">
      <w:pPr>
        <w:pStyle w:val="matires"/>
      </w:pPr>
      <w:r w:rsidRPr="000D6348">
        <w:t>Unité d’enseignement: UED2.2</w:t>
      </w:r>
    </w:p>
    <w:p w:rsidR="003E007B" w:rsidRPr="000D6348" w:rsidRDefault="003E007B" w:rsidP="003E007B">
      <w:pPr>
        <w:pStyle w:val="matires"/>
      </w:pPr>
      <w:r w:rsidRPr="000D6348">
        <w:t>Matière 1: Géologie</w:t>
      </w:r>
    </w:p>
    <w:p w:rsidR="003E007B" w:rsidRPr="000D6348" w:rsidRDefault="003E007B" w:rsidP="003E007B">
      <w:pPr>
        <w:pStyle w:val="matires"/>
      </w:pPr>
      <w:r w:rsidRPr="000D6348">
        <w:t>VHS: 22H30 (Cours: 1h30)</w:t>
      </w:r>
    </w:p>
    <w:p w:rsidR="003E007B" w:rsidRPr="000D6348" w:rsidRDefault="003E007B" w:rsidP="003E007B">
      <w:pPr>
        <w:pStyle w:val="matires"/>
      </w:pPr>
      <w:r w:rsidRPr="000D6348">
        <w:t>Crédits: 1</w:t>
      </w:r>
    </w:p>
    <w:p w:rsidR="003E007B" w:rsidRPr="000D6348" w:rsidRDefault="003E007B" w:rsidP="003E007B">
      <w:pPr>
        <w:pStyle w:val="matires"/>
      </w:pPr>
      <w:r w:rsidRPr="000D6348">
        <w:t>Coefficient: 1</w:t>
      </w:r>
    </w:p>
    <w:p w:rsidR="00184C4B" w:rsidRDefault="00184C4B" w:rsidP="00184C4B">
      <w:pPr>
        <w:autoSpaceDE w:val="0"/>
        <w:autoSpaceDN w:val="0"/>
        <w:adjustRightInd w:val="0"/>
        <w:jc w:val="both"/>
        <w:rPr>
          <w:rFonts w:ascii="Cambria" w:hAnsi="Cambria" w:cs="Arial"/>
          <w:bCs/>
        </w:rPr>
      </w:pPr>
      <w:r>
        <w:rPr>
          <w:rFonts w:ascii="Cambria" w:hAnsi="Cambria" w:cs="Arial"/>
          <w:b/>
          <w:u w:val="thick" w:color="F79646"/>
        </w:rPr>
        <w:t>Objectifs de l’enseignement</w:t>
      </w:r>
      <w:r>
        <w:rPr>
          <w:rFonts w:ascii="Cambria" w:hAnsi="Cambria" w:cs="Arial"/>
          <w:b/>
        </w:rPr>
        <w:t> :</w:t>
      </w:r>
      <w:r>
        <w:rPr>
          <w:rFonts w:ascii="Cambria" w:hAnsi="Cambria" w:cs="Arial"/>
          <w:bCs/>
        </w:rPr>
        <w:t xml:space="preserve"> </w:t>
      </w:r>
    </w:p>
    <w:p w:rsidR="00184C4B" w:rsidRDefault="00184C4B" w:rsidP="00184C4B">
      <w:pPr>
        <w:autoSpaceDE w:val="0"/>
        <w:autoSpaceDN w:val="0"/>
        <w:adjustRightInd w:val="0"/>
        <w:jc w:val="both"/>
        <w:rPr>
          <w:rFonts w:ascii="Cambria" w:hAnsi="Cambria" w:cs="Arial"/>
          <w:bCs/>
          <w:iCs/>
        </w:rPr>
      </w:pPr>
      <w:r>
        <w:rPr>
          <w:rFonts w:ascii="Cambria" w:hAnsi="Cambria" w:cs="Arial"/>
          <w:iCs/>
        </w:rPr>
        <w:t>L’étudiant sera en mesure de lire et interpréter une carte géologique et de comprendre au mieux les problèmes géotechnique. Connaissance des méthodes géophysiques utilisées.</w:t>
      </w:r>
    </w:p>
    <w:p w:rsidR="00184C4B" w:rsidRDefault="00184C4B" w:rsidP="00184C4B">
      <w:pPr>
        <w:jc w:val="both"/>
        <w:rPr>
          <w:rFonts w:ascii="Cambria" w:hAnsi="Cambria" w:cs="Arial"/>
        </w:rPr>
      </w:pPr>
    </w:p>
    <w:p w:rsidR="00184C4B" w:rsidRDefault="00184C4B" w:rsidP="00184C4B">
      <w:pPr>
        <w:jc w:val="both"/>
        <w:rPr>
          <w:rFonts w:ascii="Cambria" w:hAnsi="Cambria" w:cs="Arial"/>
        </w:rPr>
      </w:pPr>
      <w:r>
        <w:rPr>
          <w:rFonts w:ascii="Cambria" w:hAnsi="Cambria" w:cs="Arial"/>
          <w:b/>
          <w:u w:val="thick" w:color="F79646"/>
        </w:rPr>
        <w:t>Connaissances préalables recommandées</w:t>
      </w:r>
      <w:r>
        <w:rPr>
          <w:rFonts w:ascii="Cambria" w:hAnsi="Cambria" w:cs="Arial"/>
          <w:b/>
        </w:rPr>
        <w:t> :</w:t>
      </w:r>
    </w:p>
    <w:p w:rsidR="00184C4B" w:rsidRDefault="00184C4B" w:rsidP="00184C4B">
      <w:pPr>
        <w:jc w:val="both"/>
        <w:rPr>
          <w:rFonts w:ascii="Cambria" w:hAnsi="Cambria" w:cs="Arial"/>
          <w:bCs/>
        </w:rPr>
      </w:pPr>
      <w:r>
        <w:rPr>
          <w:rFonts w:ascii="Cambria" w:hAnsi="Cambria" w:cs="Arial"/>
          <w:bCs/>
        </w:rPr>
        <w:t>Matières fondamentales du S1, S2 et S3</w:t>
      </w:r>
    </w:p>
    <w:p w:rsidR="00184C4B" w:rsidRDefault="00184C4B" w:rsidP="00184C4B">
      <w:pPr>
        <w:jc w:val="both"/>
        <w:rPr>
          <w:rFonts w:ascii="Cambria" w:hAnsi="Cambria" w:cs="Arial"/>
          <w:b/>
        </w:rPr>
      </w:pPr>
    </w:p>
    <w:p w:rsidR="00184C4B" w:rsidRDefault="00184C4B" w:rsidP="00184C4B">
      <w:pPr>
        <w:jc w:val="both"/>
        <w:rPr>
          <w:rFonts w:ascii="Cambria" w:hAnsi="Cambria" w:cs="Arial"/>
          <w:b/>
        </w:rPr>
      </w:pPr>
      <w:r>
        <w:rPr>
          <w:rFonts w:ascii="Cambria" w:hAnsi="Cambria" w:cs="Arial"/>
          <w:b/>
          <w:u w:val="thick" w:color="F79646"/>
        </w:rPr>
        <w:t>Contenu de la matière</w:t>
      </w:r>
      <w:r>
        <w:rPr>
          <w:rFonts w:ascii="Cambria" w:hAnsi="Cambria" w:cs="Arial"/>
          <w:b/>
        </w:rPr>
        <w:t> : </w:t>
      </w:r>
    </w:p>
    <w:p w:rsidR="00184C4B" w:rsidRDefault="00184C4B" w:rsidP="00184C4B">
      <w:pPr>
        <w:pStyle w:val="Titre2"/>
        <w:rPr>
          <w:rFonts w:ascii="Cambria" w:hAnsi="Cambria" w:cs="Arial"/>
          <w:b w:val="0"/>
          <w:sz w:val="24"/>
          <w:szCs w:val="24"/>
        </w:rPr>
      </w:pPr>
      <w:r>
        <w:rPr>
          <w:rFonts w:ascii="Cambria" w:hAnsi="Cambria" w:cs="Arial"/>
          <w:b w:val="0"/>
          <w:bCs w:val="0"/>
          <w:sz w:val="24"/>
          <w:szCs w:val="24"/>
        </w:rPr>
        <w:t>Chapitre 1 : Introduction à la géologie</w:t>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t xml:space="preserve">          </w:t>
      </w:r>
      <w:r>
        <w:rPr>
          <w:rFonts w:ascii="Cambria" w:hAnsi="Cambria" w:cs="Arial"/>
          <w:b w:val="0"/>
          <w:sz w:val="24"/>
          <w:szCs w:val="24"/>
        </w:rPr>
        <w:t xml:space="preserve"> (2 semaines)</w:t>
      </w:r>
    </w:p>
    <w:p w:rsidR="00184C4B" w:rsidRDefault="00184C4B" w:rsidP="005D6017">
      <w:pPr>
        <w:pStyle w:val="PUCE0"/>
        <w:numPr>
          <w:ilvl w:val="1"/>
          <w:numId w:val="54"/>
        </w:numPr>
        <w:rPr>
          <w:rFonts w:ascii="Cambria" w:hAnsi="Cambria" w:cs="Arial"/>
          <w:bCs w:val="0"/>
          <w:szCs w:val="24"/>
        </w:rPr>
      </w:pPr>
      <w:r>
        <w:rPr>
          <w:rFonts w:ascii="Cambria" w:hAnsi="Cambria" w:cs="Arial"/>
          <w:bCs w:val="0"/>
          <w:szCs w:val="24"/>
        </w:rPr>
        <w:t>Définition de la géologie</w:t>
      </w:r>
    </w:p>
    <w:p w:rsidR="00184C4B" w:rsidRDefault="00184C4B" w:rsidP="005D6017">
      <w:pPr>
        <w:pStyle w:val="PUCE0"/>
        <w:numPr>
          <w:ilvl w:val="1"/>
          <w:numId w:val="54"/>
        </w:numPr>
        <w:rPr>
          <w:rFonts w:ascii="Cambria" w:hAnsi="Cambria" w:cs="Arial"/>
          <w:bCs w:val="0"/>
          <w:szCs w:val="24"/>
        </w:rPr>
      </w:pPr>
      <w:r>
        <w:rPr>
          <w:rFonts w:ascii="Cambria" w:hAnsi="Cambria" w:cs="Arial"/>
          <w:bCs w:val="0"/>
          <w:szCs w:val="24"/>
        </w:rPr>
        <w:t>Paléontologie</w:t>
      </w:r>
    </w:p>
    <w:p w:rsidR="00184C4B" w:rsidRDefault="00184C4B" w:rsidP="005D6017">
      <w:pPr>
        <w:pStyle w:val="PUCE0"/>
        <w:numPr>
          <w:ilvl w:val="1"/>
          <w:numId w:val="54"/>
        </w:numPr>
        <w:rPr>
          <w:rFonts w:ascii="Cambria" w:hAnsi="Cambria" w:cs="Arial"/>
          <w:bCs w:val="0"/>
          <w:szCs w:val="24"/>
        </w:rPr>
      </w:pPr>
      <w:r>
        <w:rPr>
          <w:rFonts w:ascii="Cambria" w:hAnsi="Cambria" w:cs="Arial"/>
          <w:bCs w:val="0"/>
          <w:szCs w:val="24"/>
        </w:rPr>
        <w:t>Origine de la terre</w:t>
      </w:r>
    </w:p>
    <w:p w:rsidR="00184C4B" w:rsidRDefault="00184C4B" w:rsidP="005D6017">
      <w:pPr>
        <w:pStyle w:val="PUCE0"/>
        <w:numPr>
          <w:ilvl w:val="1"/>
          <w:numId w:val="54"/>
        </w:numPr>
        <w:rPr>
          <w:rFonts w:ascii="Cambria" w:hAnsi="Cambria" w:cs="Arial"/>
          <w:bCs w:val="0"/>
          <w:szCs w:val="24"/>
        </w:rPr>
      </w:pPr>
      <w:r>
        <w:rPr>
          <w:rFonts w:ascii="Cambria" w:hAnsi="Cambria" w:cs="Arial"/>
          <w:bCs w:val="0"/>
          <w:szCs w:val="24"/>
        </w:rPr>
        <w:t xml:space="preserve"> Division de la géologie</w:t>
      </w:r>
    </w:p>
    <w:p w:rsidR="00184C4B" w:rsidRDefault="00184C4B" w:rsidP="00184C4B">
      <w:pPr>
        <w:pStyle w:val="Titre2"/>
        <w:rPr>
          <w:rFonts w:ascii="Cambria" w:hAnsi="Cambria" w:cs="Arial"/>
          <w:bCs w:val="0"/>
          <w:sz w:val="24"/>
          <w:szCs w:val="24"/>
        </w:rPr>
      </w:pPr>
      <w:r>
        <w:rPr>
          <w:rFonts w:ascii="Cambria" w:hAnsi="Cambria" w:cs="Arial"/>
          <w:b w:val="0"/>
          <w:bCs w:val="0"/>
          <w:sz w:val="24"/>
          <w:szCs w:val="24"/>
        </w:rPr>
        <w:t>Chapitre 2 : Les minéraux et les roches</w:t>
      </w:r>
      <w:r>
        <w:rPr>
          <w:rFonts w:ascii="Cambria" w:hAnsi="Cambria" w:cs="Arial"/>
          <w:sz w:val="24"/>
          <w:szCs w:val="24"/>
        </w:rPr>
        <w:t xml:space="preserve"> </w:t>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b w:val="0"/>
          <w:bCs w:val="0"/>
          <w:sz w:val="24"/>
          <w:szCs w:val="24"/>
        </w:rPr>
        <w:t>(4 semaines)</w:t>
      </w:r>
    </w:p>
    <w:p w:rsidR="00184C4B" w:rsidRDefault="00184C4B" w:rsidP="00184C4B">
      <w:pPr>
        <w:pStyle w:val="PUCE0"/>
        <w:ind w:left="0" w:firstLine="708"/>
        <w:rPr>
          <w:rFonts w:ascii="Cambria" w:hAnsi="Cambria" w:cs="Arial"/>
          <w:szCs w:val="24"/>
        </w:rPr>
      </w:pPr>
      <w:r>
        <w:rPr>
          <w:rFonts w:ascii="Cambria" w:hAnsi="Cambria" w:cs="Arial"/>
          <w:szCs w:val="24"/>
        </w:rPr>
        <w:t xml:space="preserve">2.1 Notion de minéralogie </w:t>
      </w:r>
    </w:p>
    <w:p w:rsidR="00184C4B" w:rsidRDefault="00184C4B" w:rsidP="00184C4B">
      <w:pPr>
        <w:pStyle w:val="PUCE0"/>
        <w:ind w:left="0" w:firstLine="708"/>
        <w:rPr>
          <w:rFonts w:ascii="Cambria" w:hAnsi="Cambria" w:cs="Arial"/>
          <w:bCs w:val="0"/>
          <w:szCs w:val="24"/>
        </w:rPr>
      </w:pPr>
      <w:r>
        <w:rPr>
          <w:rFonts w:ascii="Cambria" w:hAnsi="Cambria" w:cs="Arial"/>
          <w:szCs w:val="24"/>
        </w:rPr>
        <w:t xml:space="preserve">2.2 </w:t>
      </w:r>
      <w:r>
        <w:rPr>
          <w:rFonts w:ascii="Cambria" w:hAnsi="Cambria" w:cs="Arial"/>
          <w:bCs w:val="0"/>
          <w:szCs w:val="24"/>
        </w:rPr>
        <w:t>Les roches meubles</w:t>
      </w:r>
    </w:p>
    <w:p w:rsidR="00184C4B" w:rsidRDefault="00184C4B" w:rsidP="00184C4B">
      <w:pPr>
        <w:pStyle w:val="PUCE0"/>
        <w:ind w:left="0" w:firstLine="708"/>
        <w:rPr>
          <w:rFonts w:ascii="Cambria" w:hAnsi="Cambria" w:cs="Arial"/>
          <w:bCs w:val="0"/>
          <w:szCs w:val="24"/>
        </w:rPr>
      </w:pPr>
      <w:r>
        <w:rPr>
          <w:rFonts w:ascii="Cambria" w:hAnsi="Cambria" w:cs="Arial"/>
          <w:bCs w:val="0"/>
          <w:szCs w:val="24"/>
        </w:rPr>
        <w:t>2.3 Les roches éruptives</w:t>
      </w:r>
    </w:p>
    <w:p w:rsidR="00184C4B" w:rsidRDefault="00184C4B" w:rsidP="00184C4B">
      <w:pPr>
        <w:pStyle w:val="PUCE0"/>
        <w:ind w:left="0" w:firstLine="708"/>
        <w:rPr>
          <w:rFonts w:ascii="Cambria" w:hAnsi="Cambria" w:cs="Arial"/>
          <w:bCs w:val="0"/>
          <w:szCs w:val="24"/>
        </w:rPr>
      </w:pPr>
      <w:r>
        <w:rPr>
          <w:rFonts w:ascii="Cambria" w:hAnsi="Cambria" w:cs="Arial"/>
          <w:bCs w:val="0"/>
          <w:szCs w:val="24"/>
        </w:rPr>
        <w:t>2.4 Les roches sédimentaires</w:t>
      </w:r>
    </w:p>
    <w:p w:rsidR="00184C4B" w:rsidRDefault="00184C4B" w:rsidP="00184C4B">
      <w:pPr>
        <w:pStyle w:val="PUCE0"/>
        <w:ind w:left="0" w:firstLine="708"/>
        <w:rPr>
          <w:rFonts w:ascii="Cambria" w:hAnsi="Cambria" w:cs="Arial"/>
          <w:szCs w:val="24"/>
        </w:rPr>
      </w:pPr>
      <w:r>
        <w:rPr>
          <w:rFonts w:ascii="Cambria" w:hAnsi="Cambria" w:cs="Arial"/>
          <w:bCs w:val="0"/>
          <w:szCs w:val="24"/>
        </w:rPr>
        <w:t>2.5 Les roches métamorphiques</w:t>
      </w:r>
    </w:p>
    <w:p w:rsidR="00184C4B" w:rsidRDefault="00184C4B" w:rsidP="00184C4B">
      <w:pPr>
        <w:pStyle w:val="Titre2"/>
        <w:rPr>
          <w:rFonts w:ascii="Cambria" w:hAnsi="Cambria" w:cs="Arial"/>
          <w:sz w:val="24"/>
          <w:szCs w:val="24"/>
        </w:rPr>
      </w:pPr>
      <w:r>
        <w:rPr>
          <w:rFonts w:ascii="Cambria" w:hAnsi="Cambria" w:cs="Arial"/>
          <w:b w:val="0"/>
          <w:bCs w:val="0"/>
          <w:sz w:val="24"/>
          <w:szCs w:val="24"/>
        </w:rPr>
        <w:t>Chapitre 3 : Action des différents éléments sur les roches</w:t>
      </w:r>
      <w:r>
        <w:rPr>
          <w:rFonts w:ascii="Cambria" w:hAnsi="Cambria" w:cs="Arial"/>
          <w:sz w:val="24"/>
          <w:szCs w:val="24"/>
        </w:rPr>
        <w:t xml:space="preserve"> </w:t>
      </w:r>
      <w:r>
        <w:rPr>
          <w:rFonts w:ascii="Cambria" w:hAnsi="Cambria" w:cs="Arial"/>
          <w:sz w:val="24"/>
          <w:szCs w:val="24"/>
        </w:rPr>
        <w:tab/>
      </w:r>
      <w:r>
        <w:rPr>
          <w:rFonts w:ascii="Cambria" w:hAnsi="Cambria" w:cs="Arial"/>
          <w:sz w:val="24"/>
          <w:szCs w:val="24"/>
        </w:rPr>
        <w:tab/>
      </w:r>
      <w:r>
        <w:rPr>
          <w:rFonts w:ascii="Cambria" w:hAnsi="Cambria" w:cs="Arial"/>
          <w:b w:val="0"/>
          <w:bCs w:val="0"/>
          <w:sz w:val="24"/>
          <w:szCs w:val="24"/>
        </w:rPr>
        <w:t>(3 semaines)</w:t>
      </w:r>
    </w:p>
    <w:p w:rsidR="00184C4B" w:rsidRDefault="00184C4B" w:rsidP="005D6017">
      <w:pPr>
        <w:pStyle w:val="PUCE0"/>
        <w:numPr>
          <w:ilvl w:val="1"/>
          <w:numId w:val="55"/>
        </w:numPr>
        <w:rPr>
          <w:rFonts w:ascii="Cambria" w:hAnsi="Cambria" w:cs="Arial"/>
          <w:bCs w:val="0"/>
          <w:szCs w:val="24"/>
        </w:rPr>
      </w:pPr>
      <w:r>
        <w:rPr>
          <w:rFonts w:ascii="Cambria" w:hAnsi="Cambria" w:cs="Arial"/>
          <w:bCs w:val="0"/>
          <w:szCs w:val="24"/>
        </w:rPr>
        <w:t>Action de l’air sur les roches</w:t>
      </w:r>
    </w:p>
    <w:p w:rsidR="00184C4B" w:rsidRDefault="00184C4B" w:rsidP="005D6017">
      <w:pPr>
        <w:pStyle w:val="PUCE0"/>
        <w:numPr>
          <w:ilvl w:val="1"/>
          <w:numId w:val="55"/>
        </w:numPr>
        <w:rPr>
          <w:rFonts w:ascii="Cambria" w:hAnsi="Cambria" w:cs="Arial"/>
          <w:bCs w:val="0"/>
          <w:szCs w:val="24"/>
        </w:rPr>
      </w:pPr>
      <w:r>
        <w:rPr>
          <w:rFonts w:ascii="Cambria" w:hAnsi="Cambria" w:cs="Arial"/>
          <w:bCs w:val="0"/>
          <w:szCs w:val="24"/>
        </w:rPr>
        <w:t>Action de l’eau sur les roches</w:t>
      </w:r>
    </w:p>
    <w:p w:rsidR="00184C4B" w:rsidRDefault="00184C4B" w:rsidP="005D6017">
      <w:pPr>
        <w:pStyle w:val="PUCE0"/>
        <w:numPr>
          <w:ilvl w:val="1"/>
          <w:numId w:val="55"/>
        </w:numPr>
        <w:rPr>
          <w:rFonts w:ascii="Cambria" w:hAnsi="Cambria" w:cs="Arial"/>
          <w:bCs w:val="0"/>
          <w:szCs w:val="24"/>
        </w:rPr>
      </w:pPr>
      <w:r>
        <w:rPr>
          <w:rFonts w:ascii="Cambria" w:hAnsi="Cambria" w:cs="Arial"/>
          <w:bCs w:val="0"/>
          <w:szCs w:val="24"/>
        </w:rPr>
        <w:t>Action des glaciers sur les roches</w:t>
      </w:r>
    </w:p>
    <w:p w:rsidR="00184C4B" w:rsidRDefault="00184C4B" w:rsidP="00184C4B">
      <w:pPr>
        <w:pStyle w:val="Titre2"/>
        <w:rPr>
          <w:rFonts w:ascii="Cambria" w:hAnsi="Cambria" w:cs="Arial"/>
          <w:bCs w:val="0"/>
          <w:sz w:val="24"/>
          <w:szCs w:val="24"/>
        </w:rPr>
      </w:pPr>
      <w:r>
        <w:rPr>
          <w:rFonts w:ascii="Cambria" w:hAnsi="Cambria" w:cs="Arial"/>
          <w:b w:val="0"/>
          <w:bCs w:val="0"/>
          <w:sz w:val="24"/>
          <w:szCs w:val="24"/>
        </w:rPr>
        <w:t>Chapitre 4 : Notion de géodynamique</w:t>
      </w:r>
      <w:r>
        <w:rPr>
          <w:rFonts w:ascii="Cambria" w:hAnsi="Cambria" w:cs="Arial"/>
          <w:sz w:val="24"/>
          <w:szCs w:val="24"/>
        </w:rPr>
        <w:t xml:space="preserve"> </w:t>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t xml:space="preserve">            </w:t>
      </w:r>
      <w:r>
        <w:rPr>
          <w:rFonts w:ascii="Cambria" w:hAnsi="Cambria" w:cs="Arial"/>
          <w:b w:val="0"/>
          <w:bCs w:val="0"/>
          <w:sz w:val="24"/>
          <w:szCs w:val="24"/>
        </w:rPr>
        <w:t>(3 semaines)</w:t>
      </w:r>
    </w:p>
    <w:p w:rsidR="00184C4B" w:rsidRDefault="00184C4B" w:rsidP="00184C4B">
      <w:pPr>
        <w:pStyle w:val="PUCE0"/>
        <w:ind w:left="0" w:firstLine="708"/>
        <w:rPr>
          <w:rFonts w:ascii="Cambria" w:hAnsi="Cambria" w:cs="Arial"/>
          <w:bCs w:val="0"/>
          <w:szCs w:val="24"/>
        </w:rPr>
      </w:pPr>
      <w:r>
        <w:rPr>
          <w:rFonts w:ascii="Cambria" w:hAnsi="Cambria" w:cs="Arial"/>
          <w:bCs w:val="0"/>
          <w:szCs w:val="24"/>
        </w:rPr>
        <w:t>4.1 Géodynamique interne (Séismes, volcans, …)</w:t>
      </w:r>
    </w:p>
    <w:p w:rsidR="00184C4B" w:rsidRDefault="00184C4B" w:rsidP="00184C4B">
      <w:pPr>
        <w:pStyle w:val="PUCE0"/>
        <w:ind w:left="0" w:firstLine="708"/>
        <w:rPr>
          <w:rFonts w:ascii="Cambria" w:hAnsi="Cambria" w:cs="Arial"/>
          <w:bCs w:val="0"/>
          <w:szCs w:val="24"/>
        </w:rPr>
      </w:pPr>
      <w:r>
        <w:rPr>
          <w:rFonts w:ascii="Cambria" w:hAnsi="Cambria" w:cs="Arial"/>
          <w:bCs w:val="0"/>
          <w:szCs w:val="24"/>
        </w:rPr>
        <w:t>4.2 Géodynamique externe (Altération, Erosion, Chutes et Glissement, …)</w:t>
      </w:r>
    </w:p>
    <w:p w:rsidR="00184C4B" w:rsidRDefault="00184C4B" w:rsidP="00184C4B">
      <w:pPr>
        <w:pStyle w:val="Titre2"/>
        <w:ind w:left="142" w:right="-1077"/>
        <w:rPr>
          <w:rFonts w:ascii="Cambria" w:hAnsi="Cambria" w:cs="Arial"/>
          <w:bCs w:val="0"/>
          <w:sz w:val="24"/>
          <w:szCs w:val="24"/>
        </w:rPr>
      </w:pPr>
      <w:r>
        <w:rPr>
          <w:rFonts w:ascii="Cambria" w:hAnsi="Cambria" w:cs="Arial"/>
          <w:b w:val="0"/>
          <w:bCs w:val="0"/>
          <w:sz w:val="24"/>
          <w:szCs w:val="24"/>
        </w:rPr>
        <w:t>Chapitre 5 : Adaptation des techniques géologiques aux besoins du génie civil</w:t>
      </w:r>
      <w:r>
        <w:rPr>
          <w:rFonts w:ascii="Cambria" w:hAnsi="Cambria" w:cs="Arial"/>
          <w:sz w:val="24"/>
          <w:szCs w:val="24"/>
        </w:rPr>
        <w:t xml:space="preserve">   </w:t>
      </w:r>
      <w:r>
        <w:rPr>
          <w:rFonts w:ascii="Cambria" w:hAnsi="Cambria" w:cs="Arial"/>
          <w:b w:val="0"/>
          <w:bCs w:val="0"/>
          <w:sz w:val="24"/>
          <w:szCs w:val="24"/>
        </w:rPr>
        <w:t>(3 sem)</w:t>
      </w:r>
    </w:p>
    <w:p w:rsidR="00184C4B" w:rsidRDefault="00184C4B" w:rsidP="00184C4B">
      <w:pPr>
        <w:pStyle w:val="PUCE0"/>
        <w:ind w:left="0" w:firstLine="708"/>
        <w:rPr>
          <w:rFonts w:ascii="Cambria" w:hAnsi="Cambria" w:cs="Arial"/>
          <w:bCs w:val="0"/>
          <w:szCs w:val="24"/>
        </w:rPr>
      </w:pPr>
      <w:r>
        <w:rPr>
          <w:rFonts w:ascii="Cambria" w:hAnsi="Cambria" w:cs="Arial"/>
          <w:bCs w:val="0"/>
          <w:szCs w:val="24"/>
        </w:rPr>
        <w:t>5.1 La cartographiques géologiques</w:t>
      </w:r>
    </w:p>
    <w:p w:rsidR="00184C4B" w:rsidRDefault="00184C4B" w:rsidP="00184C4B">
      <w:pPr>
        <w:pStyle w:val="PUCE0"/>
        <w:ind w:left="0" w:firstLine="708"/>
        <w:rPr>
          <w:rFonts w:ascii="Cambria" w:hAnsi="Cambria" w:cs="Arial"/>
          <w:bCs w:val="0"/>
          <w:szCs w:val="24"/>
        </w:rPr>
      </w:pPr>
      <w:r>
        <w:rPr>
          <w:rFonts w:ascii="Cambria" w:hAnsi="Cambria" w:cs="Arial"/>
          <w:bCs w:val="0"/>
          <w:szCs w:val="24"/>
        </w:rPr>
        <w:t>5.2 L’emploi des constructions graphiques</w:t>
      </w:r>
    </w:p>
    <w:p w:rsidR="00184C4B" w:rsidRDefault="00184C4B" w:rsidP="00184C4B">
      <w:pPr>
        <w:pStyle w:val="PUCE0"/>
        <w:ind w:left="0" w:firstLine="708"/>
        <w:rPr>
          <w:rFonts w:ascii="Cambria" w:hAnsi="Cambria" w:cs="Arial"/>
          <w:bCs w:val="0"/>
          <w:szCs w:val="24"/>
        </w:rPr>
      </w:pPr>
      <w:r>
        <w:rPr>
          <w:rFonts w:ascii="Cambria" w:hAnsi="Cambria" w:cs="Arial"/>
          <w:bCs w:val="0"/>
          <w:szCs w:val="24"/>
        </w:rPr>
        <w:t>5.3 Levé géologique des surfaces de discontinuité</w:t>
      </w:r>
    </w:p>
    <w:p w:rsidR="00184C4B" w:rsidRDefault="00184C4B" w:rsidP="00184C4B">
      <w:pPr>
        <w:jc w:val="both"/>
        <w:rPr>
          <w:rFonts w:ascii="Cambria" w:hAnsi="Cambria" w:cs="Arial"/>
          <w:bCs/>
        </w:rPr>
      </w:pPr>
      <w:r>
        <w:rPr>
          <w:rFonts w:ascii="Cambria" w:hAnsi="Cambria" w:cs="Arial"/>
          <w:bCs/>
        </w:rPr>
        <w:t xml:space="preserve">            5.4 Emploi de la projection stéréographique</w:t>
      </w:r>
    </w:p>
    <w:p w:rsidR="00184C4B" w:rsidRDefault="00184C4B" w:rsidP="00184C4B">
      <w:pPr>
        <w:jc w:val="both"/>
        <w:rPr>
          <w:rFonts w:ascii="Cambria" w:hAnsi="Cambria" w:cs="Arial"/>
          <w:b/>
        </w:rPr>
      </w:pPr>
    </w:p>
    <w:p w:rsidR="00184C4B" w:rsidRDefault="00184C4B" w:rsidP="00184C4B">
      <w:pPr>
        <w:jc w:val="both"/>
        <w:rPr>
          <w:rFonts w:ascii="Cambria" w:hAnsi="Cambria" w:cs="Arial"/>
          <w:b/>
          <w:u w:val="thick" w:color="F79646"/>
        </w:rPr>
      </w:pPr>
      <w:r>
        <w:rPr>
          <w:rFonts w:ascii="Cambria" w:hAnsi="Cambria" w:cs="Arial"/>
          <w:b/>
          <w:u w:val="thick" w:color="F79646"/>
        </w:rPr>
        <w:t>Mode d’évaluation : </w:t>
      </w:r>
    </w:p>
    <w:p w:rsidR="00184C4B" w:rsidRDefault="00184C4B" w:rsidP="00184C4B">
      <w:pPr>
        <w:jc w:val="both"/>
        <w:rPr>
          <w:rFonts w:ascii="Cambria" w:hAnsi="Cambria" w:cs="Arial"/>
          <w:b/>
        </w:rPr>
      </w:pPr>
      <w:r>
        <w:rPr>
          <w:rFonts w:ascii="Cambria" w:eastAsia="Calibri" w:hAnsi="Cambria" w:cs="Arial"/>
          <w:lang w:eastAsia="en-US"/>
        </w:rPr>
        <w:t>Examen: 100%.</w:t>
      </w:r>
    </w:p>
    <w:p w:rsidR="00184C4B" w:rsidRDefault="00184C4B" w:rsidP="00184C4B">
      <w:pPr>
        <w:jc w:val="both"/>
        <w:rPr>
          <w:rFonts w:ascii="Cambria" w:hAnsi="Cambria" w:cs="Arial"/>
          <w:b/>
        </w:rPr>
      </w:pPr>
    </w:p>
    <w:p w:rsidR="00184C4B" w:rsidRDefault="00184C4B" w:rsidP="00184C4B">
      <w:pPr>
        <w:jc w:val="both"/>
        <w:rPr>
          <w:rFonts w:ascii="Cambria" w:hAnsi="Cambria" w:cs="Arial"/>
          <w:b/>
        </w:rPr>
      </w:pPr>
      <w:r>
        <w:rPr>
          <w:rFonts w:ascii="Cambria" w:hAnsi="Cambria" w:cs="Arial"/>
          <w:b/>
          <w:u w:val="thick" w:color="F79646"/>
        </w:rPr>
        <w:t>Références</w:t>
      </w:r>
      <w:r>
        <w:rPr>
          <w:rFonts w:ascii="Cambria" w:hAnsi="Cambria" w:cs="Arial"/>
          <w:b/>
        </w:rPr>
        <w:t>:</w:t>
      </w:r>
    </w:p>
    <w:p w:rsidR="00184C4B" w:rsidRDefault="00184C4B" w:rsidP="00184C4B">
      <w:pPr>
        <w:rPr>
          <w:rFonts w:ascii="Cambria" w:hAnsi="Cambria" w:cs="Arial"/>
          <w:sz w:val="22"/>
          <w:szCs w:val="22"/>
        </w:rPr>
      </w:pPr>
      <w:r>
        <w:rPr>
          <w:rFonts w:ascii="Cambria" w:hAnsi="Cambria" w:cs="Arial"/>
        </w:rPr>
        <w:t>1</w:t>
      </w:r>
      <w:r>
        <w:rPr>
          <w:rFonts w:ascii="Cambria" w:hAnsi="Cambria" w:cs="Arial"/>
          <w:sz w:val="22"/>
          <w:szCs w:val="22"/>
        </w:rPr>
        <w:t xml:space="preserve">.  Hydrogéologie et notions de géologie d'ingénieur, </w:t>
      </w:r>
      <w:hyperlink r:id="rId46" w:history="1">
        <w:r>
          <w:rPr>
            <w:rStyle w:val="Lienhypertexte"/>
            <w:rFonts w:ascii="Cambria" w:hAnsi="Cambria" w:cs="Arial"/>
            <w:sz w:val="22"/>
            <w:szCs w:val="22"/>
          </w:rPr>
          <w:t>G. BOGOMOLOV</w:t>
        </w:r>
      </w:hyperlink>
    </w:p>
    <w:p w:rsidR="00184C4B" w:rsidRDefault="00184C4B" w:rsidP="00184C4B">
      <w:pPr>
        <w:rPr>
          <w:rFonts w:ascii="Cambria" w:hAnsi="Cambria" w:cs="Arial"/>
          <w:sz w:val="22"/>
          <w:szCs w:val="22"/>
        </w:rPr>
      </w:pPr>
      <w:r>
        <w:rPr>
          <w:rFonts w:ascii="Cambria" w:hAnsi="Cambria" w:cs="Arial"/>
          <w:sz w:val="22"/>
          <w:szCs w:val="22"/>
        </w:rPr>
        <w:t xml:space="preserve">2.  </w:t>
      </w:r>
      <w:hyperlink r:id="rId47" w:history="1">
        <w:r>
          <w:rPr>
            <w:rStyle w:val="Lienhypertexte"/>
            <w:rFonts w:ascii="Cambria" w:hAnsi="Cambria" w:cs="Arial"/>
            <w:sz w:val="22"/>
            <w:szCs w:val="22"/>
          </w:rPr>
          <w:t>Géologie : Bases pour l'ingénieur,</w:t>
        </w:r>
      </w:hyperlink>
      <w:r>
        <w:rPr>
          <w:rFonts w:ascii="Cambria" w:hAnsi="Cambria" w:cs="Arial"/>
          <w:sz w:val="22"/>
          <w:szCs w:val="22"/>
        </w:rPr>
        <w:t xml:space="preserve"> </w:t>
      </w:r>
      <w:hyperlink r:id="rId48" w:history="1">
        <w:r>
          <w:rPr>
            <w:rStyle w:val="Lienhypertexte"/>
            <w:rFonts w:ascii="Cambria" w:hAnsi="Cambria" w:cs="Arial"/>
            <w:sz w:val="22"/>
            <w:szCs w:val="22"/>
          </w:rPr>
          <w:t>Aurèle Parriaux</w:t>
        </w:r>
      </w:hyperlink>
      <w:r>
        <w:rPr>
          <w:rFonts w:ascii="Cambria" w:hAnsi="Cambria" w:cs="Arial"/>
          <w:sz w:val="22"/>
          <w:szCs w:val="22"/>
        </w:rPr>
        <w:t xml:space="preserve"> et Marcel Arnould, 2009</w:t>
      </w:r>
    </w:p>
    <w:p w:rsidR="00184C4B" w:rsidRDefault="00184C4B" w:rsidP="00184C4B">
      <w:pPr>
        <w:rPr>
          <w:rFonts w:ascii="Cambria" w:hAnsi="Cambria" w:cs="Arial"/>
          <w:sz w:val="22"/>
          <w:szCs w:val="22"/>
        </w:rPr>
      </w:pPr>
      <w:r>
        <w:rPr>
          <w:rFonts w:ascii="Cambria" w:hAnsi="Cambria" w:cs="Arial"/>
          <w:sz w:val="22"/>
          <w:szCs w:val="22"/>
        </w:rPr>
        <w:t xml:space="preserve">3.  </w:t>
      </w:r>
      <w:hyperlink r:id="rId49" w:history="1">
        <w:r>
          <w:rPr>
            <w:rStyle w:val="Lienhypertexte"/>
            <w:rFonts w:ascii="Cambria" w:hAnsi="Cambria" w:cs="Arial"/>
            <w:sz w:val="22"/>
            <w:szCs w:val="22"/>
          </w:rPr>
          <w:t>Géologie de l'ingénieur : Engineering geology.. Bilingue français/anglais,</w:t>
        </w:r>
      </w:hyperlink>
      <w:r>
        <w:rPr>
          <w:rFonts w:ascii="Cambria" w:hAnsi="Cambria" w:cs="Arial"/>
          <w:sz w:val="22"/>
          <w:szCs w:val="22"/>
        </w:rPr>
        <w:t xml:space="preserve"> </w:t>
      </w:r>
      <w:hyperlink r:id="rId50" w:history="1">
        <w:r>
          <w:rPr>
            <w:rStyle w:val="Lienhypertexte"/>
            <w:rFonts w:ascii="Cambria" w:hAnsi="Cambria" w:cs="Arial"/>
            <w:sz w:val="22"/>
            <w:szCs w:val="22"/>
          </w:rPr>
          <w:t>Roger Cojean</w:t>
        </w:r>
      </w:hyperlink>
      <w:r>
        <w:rPr>
          <w:rFonts w:ascii="Cambria" w:hAnsi="Cambria" w:cs="Arial"/>
          <w:sz w:val="22"/>
          <w:szCs w:val="22"/>
        </w:rPr>
        <w:t xml:space="preserve"> et </w:t>
      </w:r>
      <w:hyperlink r:id="rId51" w:history="1">
        <w:r>
          <w:rPr>
            <w:rStyle w:val="Lienhypertexte"/>
            <w:rFonts w:ascii="Cambria" w:hAnsi="Cambria" w:cs="Arial"/>
            <w:sz w:val="22"/>
            <w:szCs w:val="22"/>
          </w:rPr>
          <w:t>Martine Audiguier</w:t>
        </w:r>
      </w:hyperlink>
      <w:r>
        <w:rPr>
          <w:rFonts w:ascii="Cambria" w:hAnsi="Cambria" w:cs="Arial"/>
          <w:sz w:val="22"/>
          <w:szCs w:val="22"/>
        </w:rPr>
        <w:t>, 2011</w:t>
      </w:r>
    </w:p>
    <w:p w:rsidR="00184C4B" w:rsidRDefault="00184C4B" w:rsidP="00184C4B">
      <w:pPr>
        <w:rPr>
          <w:rFonts w:ascii="Cambria" w:hAnsi="Cambria" w:cs="Arial"/>
          <w:sz w:val="22"/>
          <w:szCs w:val="22"/>
        </w:rPr>
      </w:pPr>
      <w:r>
        <w:rPr>
          <w:rFonts w:ascii="Cambria" w:hAnsi="Cambria" w:cs="Arial"/>
          <w:sz w:val="22"/>
          <w:szCs w:val="22"/>
        </w:rPr>
        <w:t>4.  Hydrogéologie, géologie de l'ingénieur, Éditions du BRGM, 1984.</w:t>
      </w:r>
    </w:p>
    <w:p w:rsidR="00184C4B" w:rsidRDefault="00184C4B" w:rsidP="00184C4B">
      <w:pPr>
        <w:rPr>
          <w:rFonts w:ascii="Cambria" w:hAnsi="Cambria" w:cs="Arial"/>
          <w:sz w:val="22"/>
          <w:szCs w:val="22"/>
        </w:rPr>
      </w:pPr>
      <w:r>
        <w:rPr>
          <w:rFonts w:ascii="Cambria" w:hAnsi="Cambria" w:cs="Arial"/>
          <w:sz w:val="22"/>
          <w:szCs w:val="22"/>
        </w:rPr>
        <w:t>Faucault A.Raoult J-F (1995) – Dictionnaire de géologie, 4 édition. Editions Masson,  325p</w:t>
      </w:r>
    </w:p>
    <w:p w:rsidR="00184C4B" w:rsidRDefault="00184C4B" w:rsidP="00184C4B">
      <w:pPr>
        <w:rPr>
          <w:rFonts w:ascii="Cambria" w:hAnsi="Cambria" w:cs="Arial"/>
          <w:sz w:val="22"/>
          <w:szCs w:val="22"/>
        </w:rPr>
      </w:pPr>
      <w:r>
        <w:rPr>
          <w:rFonts w:ascii="Cambria" w:hAnsi="Cambria" w:cs="Arial"/>
          <w:sz w:val="22"/>
          <w:szCs w:val="22"/>
        </w:rPr>
        <w:t>5. Pomerol C., Lagabrielle Y., Renard M. (2005) – Eléments De Géologie, 13</w:t>
      </w:r>
      <w:r>
        <w:rPr>
          <w:rFonts w:ascii="Cambria" w:hAnsi="Cambria" w:cs="Arial"/>
          <w:sz w:val="22"/>
          <w:szCs w:val="22"/>
          <w:vertAlign w:val="superscript"/>
        </w:rPr>
        <w:t>e</w:t>
      </w:r>
      <w:r>
        <w:rPr>
          <w:rFonts w:ascii="Cambria" w:hAnsi="Cambria" w:cs="Arial"/>
          <w:sz w:val="22"/>
          <w:szCs w:val="22"/>
        </w:rPr>
        <w:t xml:space="preserve">  édition. Editions Dunod, 762p</w:t>
      </w:r>
    </w:p>
    <w:p w:rsidR="003E007B" w:rsidRPr="00134C95" w:rsidRDefault="003E007B" w:rsidP="00134C95">
      <w:pPr>
        <w:pStyle w:val="matires"/>
      </w:pPr>
      <w:r w:rsidRPr="00134C95">
        <w:lastRenderedPageBreak/>
        <w:t>Semestre: 4</w:t>
      </w:r>
    </w:p>
    <w:p w:rsidR="003E007B" w:rsidRPr="00134C95" w:rsidRDefault="003E007B" w:rsidP="00134C95">
      <w:pPr>
        <w:pStyle w:val="matires"/>
      </w:pPr>
      <w:r w:rsidRPr="00134C95">
        <w:t>Unité d’enseignement: UED 2.2</w:t>
      </w:r>
    </w:p>
    <w:p w:rsidR="003E007B" w:rsidRPr="00134C95" w:rsidRDefault="003E007B" w:rsidP="00134C95">
      <w:pPr>
        <w:pStyle w:val="matires"/>
      </w:pPr>
      <w:r w:rsidRPr="00134C95">
        <w:t>Matière 2: Topographie</w:t>
      </w:r>
      <w:r w:rsidR="00817E91">
        <w:t xml:space="preserve"> 1</w:t>
      </w:r>
    </w:p>
    <w:p w:rsidR="003E007B" w:rsidRPr="00134C95" w:rsidRDefault="003E007B" w:rsidP="00134C95">
      <w:pPr>
        <w:pStyle w:val="matires"/>
      </w:pPr>
      <w:r w:rsidRPr="00134C95">
        <w:t>VHS: 22H30 (Cours: 1h30)</w:t>
      </w:r>
    </w:p>
    <w:p w:rsidR="003E007B" w:rsidRPr="00134C95" w:rsidRDefault="003E007B" w:rsidP="00134C95">
      <w:pPr>
        <w:pStyle w:val="matires"/>
      </w:pPr>
      <w:r w:rsidRPr="00134C95">
        <w:t>Crédits: 1</w:t>
      </w:r>
    </w:p>
    <w:p w:rsidR="003E007B" w:rsidRPr="00134C95" w:rsidRDefault="003E007B" w:rsidP="00134C95">
      <w:pPr>
        <w:pStyle w:val="matires"/>
      </w:pPr>
      <w:r w:rsidRPr="00134C95">
        <w:t>Coefficient: 1</w:t>
      </w:r>
    </w:p>
    <w:p w:rsidR="003E007B" w:rsidRPr="000D6348" w:rsidRDefault="003E007B" w:rsidP="00134C95">
      <w:pPr>
        <w:pStyle w:val="Titre1-Domaine"/>
        <w:rPr>
          <w:rFonts w:cs="Arial"/>
        </w:rPr>
      </w:pPr>
      <w:r w:rsidRPr="000D6348">
        <w:t xml:space="preserve">Objectifs de l’enseignement : </w:t>
      </w:r>
    </w:p>
    <w:p w:rsidR="003E007B" w:rsidRPr="000D6348" w:rsidRDefault="003E007B" w:rsidP="00AD484A">
      <w:pPr>
        <w:pStyle w:val="Contenu-CPNDST"/>
        <w:rPr>
          <w:rFonts w:cs="Arial"/>
        </w:rPr>
      </w:pPr>
      <w:r w:rsidRPr="000D6348">
        <w:t xml:space="preserve">L’étudiant sera en mesure de connaître les bases de la topographie lui permettant réaliser et contrôler ultérieurement l’implantation d’une construction, nivellement, mesure des angles et coordonnées, le tracer des plans topographiques </w:t>
      </w:r>
    </w:p>
    <w:p w:rsidR="003E007B" w:rsidRPr="000D6348" w:rsidRDefault="003E007B" w:rsidP="00396B11">
      <w:pPr>
        <w:pStyle w:val="Titre1-Domaine"/>
        <w:rPr>
          <w:rFonts w:cs="Arial"/>
        </w:rPr>
      </w:pPr>
      <w:r w:rsidRPr="000D6348">
        <w:t xml:space="preserve">Connaissances préalables recommandées : </w:t>
      </w:r>
    </w:p>
    <w:p w:rsidR="003E007B" w:rsidRPr="000D6348" w:rsidRDefault="003E007B" w:rsidP="00AD484A">
      <w:pPr>
        <w:pStyle w:val="Contenu-CPNDST"/>
        <w:rPr>
          <w:rFonts w:cs="Arial"/>
        </w:rPr>
      </w:pPr>
      <w:r w:rsidRPr="000D6348">
        <w:t xml:space="preserve">Mathématiques ; Physique 1 ; Dessin technique </w:t>
      </w:r>
    </w:p>
    <w:p w:rsidR="003E007B" w:rsidRPr="000D6348" w:rsidRDefault="003E007B" w:rsidP="00396B11">
      <w:pPr>
        <w:pStyle w:val="Titre1-Domaine"/>
        <w:rPr>
          <w:rFonts w:cs="Arial"/>
        </w:rPr>
      </w:pPr>
      <w:r w:rsidRPr="000D6348">
        <w:t xml:space="preserve">Contenu de la matière :  </w:t>
      </w:r>
    </w:p>
    <w:p w:rsidR="003E007B" w:rsidRPr="00D211D5" w:rsidRDefault="003E007B" w:rsidP="00D211D5">
      <w:pPr>
        <w:pStyle w:val="Chap-Domaine"/>
      </w:pPr>
      <w:r w:rsidRPr="00D211D5">
        <w:t xml:space="preserve">Chapitre 1. Généralités </w:t>
      </w:r>
      <w:r w:rsidR="00D211D5" w:rsidRPr="00D211D5">
        <w:tab/>
      </w:r>
      <w:r w:rsidRPr="00D211D5">
        <w:t xml:space="preserve">(3 semaines) </w:t>
      </w:r>
    </w:p>
    <w:p w:rsidR="003E007B" w:rsidRPr="000D6348" w:rsidRDefault="003E007B" w:rsidP="00AD484A">
      <w:pPr>
        <w:pStyle w:val="Contenu-CPNDST"/>
        <w:rPr>
          <w:rFonts w:cs="Arial"/>
        </w:rPr>
      </w:pPr>
      <w:r w:rsidRPr="000D6348">
        <w:t xml:space="preserve">La topographie dans l’acte de construire, Les différents appareils de mesure topographique, Les échelles (les plans, les cartes), Les fautes et les erreurs </w:t>
      </w:r>
    </w:p>
    <w:p w:rsidR="003E007B" w:rsidRPr="00D211D5" w:rsidRDefault="003E007B" w:rsidP="00D211D5">
      <w:pPr>
        <w:pStyle w:val="Chap-Domaine"/>
      </w:pPr>
      <w:r w:rsidRPr="00D211D5">
        <w:t>Chapitre 2. Mesure de distances</w:t>
      </w:r>
      <w:r w:rsidR="00D211D5" w:rsidRPr="00D211D5">
        <w:tab/>
      </w:r>
      <w:r w:rsidRPr="00D211D5">
        <w:t xml:space="preserve">(3 semaines) </w:t>
      </w:r>
    </w:p>
    <w:p w:rsidR="003E007B" w:rsidRPr="000D6348" w:rsidRDefault="003E007B" w:rsidP="00AD484A">
      <w:pPr>
        <w:pStyle w:val="Contenu-CPNDST"/>
        <w:rPr>
          <w:rFonts w:cs="Arial"/>
        </w:rPr>
      </w:pPr>
      <w:r w:rsidRPr="000D6348">
        <w:t xml:space="preserve">Mesure directe des distances, Méthodes d’alignement et précisions, Pratique de mesurage, Mesures indirects de distance </w:t>
      </w:r>
    </w:p>
    <w:p w:rsidR="003E007B" w:rsidRPr="00D211D5" w:rsidRDefault="003E007B" w:rsidP="00D211D5">
      <w:pPr>
        <w:pStyle w:val="Chap-Domaine"/>
      </w:pPr>
      <w:r w:rsidRPr="00D211D5">
        <w:t xml:space="preserve">Chapitre 3. Mesure des Angles </w:t>
      </w:r>
      <w:r w:rsidR="00D211D5" w:rsidRPr="00D211D5">
        <w:tab/>
      </w:r>
      <w:r w:rsidRPr="00D211D5">
        <w:t xml:space="preserve">(3 semaines)  </w:t>
      </w:r>
    </w:p>
    <w:p w:rsidR="003E007B" w:rsidRDefault="003E007B" w:rsidP="00AD484A">
      <w:pPr>
        <w:pStyle w:val="Contenu-CPNDST"/>
      </w:pPr>
      <w:r w:rsidRPr="000D6348">
        <w:t>Principe de fonctionnement d’un théodolite, Mise en station d’un théodolite (Réglage, Lecture), Lecture d’angles horizontaux, Lecture d’angles verticaux.</w:t>
      </w:r>
    </w:p>
    <w:p w:rsidR="00B55E3F" w:rsidRDefault="00B55E3F" w:rsidP="00AD484A">
      <w:pPr>
        <w:pStyle w:val="Contenu-CPNDST"/>
      </w:pPr>
    </w:p>
    <w:p w:rsidR="003E007B" w:rsidRPr="00D211D5" w:rsidRDefault="003E007B" w:rsidP="00D211D5">
      <w:pPr>
        <w:pStyle w:val="Chap-Domaine"/>
      </w:pPr>
      <w:bookmarkStart w:id="17" w:name="_GoBack"/>
      <w:bookmarkEnd w:id="17"/>
      <w:r w:rsidRPr="00D211D5">
        <w:t xml:space="preserve">Chapitre 4. Détermination des surfaces </w:t>
      </w:r>
      <w:r w:rsidR="00D211D5" w:rsidRPr="00D211D5">
        <w:tab/>
      </w:r>
      <w:r w:rsidRPr="00D211D5">
        <w:t xml:space="preserve">(3 semaines) </w:t>
      </w:r>
    </w:p>
    <w:p w:rsidR="003E007B" w:rsidRPr="000D6348" w:rsidRDefault="003E007B" w:rsidP="00AD484A">
      <w:pPr>
        <w:pStyle w:val="Contenu-CPNDST"/>
        <w:rPr>
          <w:rFonts w:cs="Arial"/>
        </w:rPr>
      </w:pPr>
      <w:r w:rsidRPr="000D6348">
        <w:t xml:space="preserve">Calcul de la surface d’un polygone, Détermination des surfaces des contours représentés sur le plan, Planimètre et mesure des surfaces.  </w:t>
      </w:r>
    </w:p>
    <w:p w:rsidR="003E007B" w:rsidRPr="00D211D5" w:rsidRDefault="003E007B" w:rsidP="00D211D5">
      <w:pPr>
        <w:pStyle w:val="Chap-Domaine"/>
      </w:pPr>
      <w:r w:rsidRPr="00D211D5">
        <w:t>Chapitre 5. Nivellement direct et Indirect</w:t>
      </w:r>
      <w:r w:rsidR="00D211D5" w:rsidRPr="00D211D5">
        <w:tab/>
      </w:r>
      <w:r w:rsidRPr="00D211D5">
        <w:t xml:space="preserve">(3 semaines) </w:t>
      </w:r>
    </w:p>
    <w:p w:rsidR="003E007B" w:rsidRPr="000D6348" w:rsidRDefault="003E007B" w:rsidP="00AD484A">
      <w:pPr>
        <w:pStyle w:val="Contenu-CPNDST"/>
        <w:rPr>
          <w:rFonts w:cs="Arial"/>
        </w:rPr>
      </w:pPr>
      <w:r w:rsidRPr="000D6348">
        <w:t xml:space="preserve">Nivellement Direct, Nivellement Indirect. </w:t>
      </w:r>
    </w:p>
    <w:p w:rsidR="003E007B" w:rsidRPr="000D6348" w:rsidRDefault="003E007B" w:rsidP="00396B11">
      <w:pPr>
        <w:pStyle w:val="Titre1-Domaine"/>
        <w:rPr>
          <w:rFonts w:cs="Arial"/>
        </w:rPr>
      </w:pPr>
      <w:r w:rsidRPr="000D6348">
        <w:t xml:space="preserve">Mode d’évaluation :  </w:t>
      </w:r>
    </w:p>
    <w:p w:rsidR="00396B11" w:rsidRDefault="003E007B" w:rsidP="00396B11">
      <w:pPr>
        <w:widowControl w:val="0"/>
        <w:autoSpaceDE w:val="0"/>
        <w:autoSpaceDN w:val="0"/>
        <w:adjustRightInd w:val="0"/>
        <w:spacing w:before="43"/>
        <w:rPr>
          <w:rFonts w:asciiTheme="majorHAnsi" w:hAnsiTheme="majorHAnsi" w:cs="Arial"/>
          <w:sz w:val="22"/>
          <w:szCs w:val="22"/>
        </w:rPr>
      </w:pPr>
      <w:r w:rsidRPr="000D6348">
        <w:rPr>
          <w:rFonts w:asciiTheme="majorHAnsi" w:hAnsiTheme="majorHAnsi" w:cs="Cambria"/>
          <w:color w:val="000000"/>
          <w:sz w:val="22"/>
          <w:szCs w:val="22"/>
        </w:rPr>
        <w:t>Examen : 100%.</w:t>
      </w:r>
    </w:p>
    <w:p w:rsidR="003E007B" w:rsidRPr="00396B11" w:rsidRDefault="003E007B" w:rsidP="00396B11">
      <w:pPr>
        <w:pStyle w:val="Titre1-Domaine"/>
        <w:rPr>
          <w:rFonts w:cs="Arial"/>
          <w:sz w:val="22"/>
          <w:szCs w:val="22"/>
        </w:rPr>
      </w:pPr>
      <w:r w:rsidRPr="000D6348">
        <w:t>Références bibliographiques :</w:t>
      </w:r>
    </w:p>
    <w:p w:rsidR="003E007B" w:rsidRPr="00AD484A" w:rsidRDefault="003E007B" w:rsidP="00AD484A">
      <w:pPr>
        <w:widowControl w:val="0"/>
        <w:autoSpaceDE w:val="0"/>
        <w:autoSpaceDN w:val="0"/>
        <w:adjustRightInd w:val="0"/>
        <w:spacing w:before="43"/>
        <w:ind w:left="284" w:hanging="284"/>
        <w:rPr>
          <w:rStyle w:val="Rfrenceple"/>
        </w:rPr>
      </w:pPr>
      <w:r w:rsidRPr="00AD484A">
        <w:rPr>
          <w:rStyle w:val="Rfrenceple"/>
        </w:rPr>
        <w:t xml:space="preserve">1. Antoine, P., Fabre, D., Topographie et topométrie modernes (Tome 1 et 2) – Serge Milles et Jean Lagofun, 1999. </w:t>
      </w:r>
    </w:p>
    <w:p w:rsidR="003E007B" w:rsidRPr="00AD484A" w:rsidRDefault="003E007B" w:rsidP="00AD484A">
      <w:pPr>
        <w:widowControl w:val="0"/>
        <w:autoSpaceDE w:val="0"/>
        <w:autoSpaceDN w:val="0"/>
        <w:adjustRightInd w:val="0"/>
        <w:spacing w:before="41"/>
        <w:ind w:left="284" w:hanging="284"/>
        <w:rPr>
          <w:rStyle w:val="Rfrenceple"/>
        </w:rPr>
      </w:pPr>
      <w:r w:rsidRPr="00AD484A">
        <w:rPr>
          <w:rStyle w:val="Rfrenceple"/>
        </w:rPr>
        <w:t xml:space="preserve">2. Bouquillard , Cours De Topographie BepTech.geo T1, 2006 </w:t>
      </w:r>
    </w:p>
    <w:p w:rsidR="003E007B" w:rsidRPr="00AD484A" w:rsidRDefault="003E007B" w:rsidP="00AD484A">
      <w:pPr>
        <w:widowControl w:val="0"/>
        <w:autoSpaceDE w:val="0"/>
        <w:autoSpaceDN w:val="0"/>
        <w:adjustRightInd w:val="0"/>
        <w:spacing w:before="41"/>
        <w:ind w:left="284" w:hanging="284"/>
        <w:rPr>
          <w:rStyle w:val="Rfrenceple"/>
        </w:rPr>
      </w:pPr>
      <w:r w:rsidRPr="00AD484A">
        <w:rPr>
          <w:rStyle w:val="Rfrenceple"/>
        </w:rPr>
        <w:t xml:space="preserve">3. Dubois , F. et Dupont, G. (1998) précis de topographie, Principes et méthodes, Editions Eyrolles Paris </w:t>
      </w:r>
    </w:p>
    <w:p w:rsidR="003E007B" w:rsidRPr="00AD484A" w:rsidRDefault="003E007B" w:rsidP="00AD484A">
      <w:pPr>
        <w:widowControl w:val="0"/>
        <w:autoSpaceDE w:val="0"/>
        <w:autoSpaceDN w:val="0"/>
        <w:adjustRightInd w:val="0"/>
        <w:spacing w:before="43"/>
        <w:ind w:left="284" w:hanging="284"/>
        <w:rPr>
          <w:rStyle w:val="Rfrenceple"/>
        </w:rPr>
      </w:pPr>
      <w:r w:rsidRPr="00AD484A">
        <w:rPr>
          <w:rStyle w:val="Rfrenceple"/>
        </w:rPr>
        <w:t xml:space="preserve">4. Herman, T. (1997a) Paramètres pour l’ellipsoïde. Edition Hermès, Paris </w:t>
      </w:r>
    </w:p>
    <w:p w:rsidR="003E007B" w:rsidRPr="00AD484A" w:rsidRDefault="003E007B" w:rsidP="00AD484A">
      <w:pPr>
        <w:widowControl w:val="0"/>
        <w:autoSpaceDE w:val="0"/>
        <w:autoSpaceDN w:val="0"/>
        <w:adjustRightInd w:val="0"/>
        <w:spacing w:before="41"/>
        <w:ind w:left="284" w:hanging="284"/>
        <w:rPr>
          <w:rStyle w:val="Rfrenceple"/>
        </w:rPr>
      </w:pPr>
      <w:r w:rsidRPr="00AD484A">
        <w:rPr>
          <w:rStyle w:val="Rfrenceple"/>
        </w:rPr>
        <w:t xml:space="preserve">5. Herman, T. (1997b) Paramètres pour la sphère. Edition Dujardin, Toulouse  </w:t>
      </w:r>
    </w:p>
    <w:p w:rsidR="003E007B" w:rsidRPr="00AD484A" w:rsidRDefault="003E007B" w:rsidP="00AD484A">
      <w:pPr>
        <w:widowControl w:val="0"/>
        <w:autoSpaceDE w:val="0"/>
        <w:autoSpaceDN w:val="0"/>
        <w:adjustRightInd w:val="0"/>
        <w:spacing w:before="41"/>
        <w:ind w:left="284" w:hanging="284"/>
        <w:rPr>
          <w:rStyle w:val="Rfrenceple"/>
        </w:rPr>
      </w:pPr>
      <w:r w:rsidRPr="00AD484A">
        <w:rPr>
          <w:rStyle w:val="Rfrenceple"/>
        </w:rPr>
        <w:t xml:space="preserve">6. Meica (1997), Niveaux numériques, MiecaGeosystems, Paris </w:t>
      </w:r>
    </w:p>
    <w:p w:rsidR="003E007B" w:rsidRPr="00AD484A" w:rsidRDefault="003E007B" w:rsidP="00AD484A">
      <w:pPr>
        <w:widowControl w:val="0"/>
        <w:autoSpaceDE w:val="0"/>
        <w:autoSpaceDN w:val="0"/>
        <w:adjustRightInd w:val="0"/>
        <w:spacing w:before="41"/>
        <w:ind w:left="284" w:hanging="284"/>
        <w:rPr>
          <w:rStyle w:val="Rfrenceple"/>
        </w:rPr>
      </w:pPr>
      <w:r w:rsidRPr="00AD484A">
        <w:rPr>
          <w:rStyle w:val="Rfrenceple"/>
        </w:rPr>
        <w:t xml:space="preserve">7. Tchin, M. (1976) Topographie appliquée, Cours à l’école Nationale Supérieure des Arts et Industries de Strasbourg, Spécialité Topographie. </w:t>
      </w:r>
    </w:p>
    <w:p w:rsidR="003E007B" w:rsidRPr="000D6348" w:rsidRDefault="003E007B" w:rsidP="003E007B">
      <w:pPr>
        <w:widowControl w:val="0"/>
        <w:autoSpaceDE w:val="0"/>
        <w:autoSpaceDN w:val="0"/>
        <w:adjustRightInd w:val="0"/>
        <w:spacing w:before="41"/>
        <w:rPr>
          <w:rFonts w:asciiTheme="majorHAnsi" w:hAnsiTheme="majorHAnsi" w:cs="Arial"/>
        </w:rPr>
      </w:pPr>
    </w:p>
    <w:p w:rsidR="003E007B" w:rsidRPr="000D6348" w:rsidRDefault="003E007B" w:rsidP="003E007B">
      <w:pPr>
        <w:widowControl w:val="0"/>
        <w:autoSpaceDE w:val="0"/>
        <w:autoSpaceDN w:val="0"/>
        <w:adjustRightInd w:val="0"/>
        <w:spacing w:before="41"/>
        <w:rPr>
          <w:rFonts w:asciiTheme="majorHAnsi" w:hAnsiTheme="majorHAnsi" w:cs="Arial"/>
        </w:rPr>
      </w:pPr>
    </w:p>
    <w:p w:rsidR="00396B11" w:rsidRDefault="00396B11">
      <w:pPr>
        <w:spacing w:after="200" w:line="276" w:lineRule="auto"/>
        <w:rPr>
          <w:rFonts w:ascii="Cambria" w:hAnsi="Cambria" w:cs="Calibri"/>
          <w:b/>
        </w:rPr>
      </w:pPr>
      <w:r>
        <w:br w:type="page"/>
      </w:r>
    </w:p>
    <w:p w:rsidR="0044273F" w:rsidRPr="00460C68" w:rsidRDefault="0044273F" w:rsidP="0044273F">
      <w:pPr>
        <w:pStyle w:val="matires"/>
      </w:pPr>
      <w:r w:rsidRPr="00731668">
        <w:lastRenderedPageBreak/>
        <w:t>Semestre:</w:t>
      </w:r>
      <w:r w:rsidRPr="00460C68">
        <w:t xml:space="preserve"> S4 </w:t>
      </w:r>
    </w:p>
    <w:p w:rsidR="0044273F" w:rsidRPr="00460C68" w:rsidRDefault="0044273F" w:rsidP="0044273F">
      <w:pPr>
        <w:pStyle w:val="matires"/>
      </w:pPr>
      <w:r w:rsidRPr="00731668">
        <w:t>Unité d’enseignemen</w:t>
      </w:r>
      <w:r>
        <w:t>t: U</w:t>
      </w:r>
      <w:r w:rsidRPr="00460C68">
        <w:t xml:space="preserve">ET 2.2 </w:t>
      </w:r>
    </w:p>
    <w:p w:rsidR="0044273F" w:rsidRDefault="0044273F" w:rsidP="0044273F">
      <w:pPr>
        <w:pStyle w:val="matires"/>
      </w:pPr>
      <w:r w:rsidRPr="00460C68">
        <w:t xml:space="preserve">Matière1: Techniques d'Expression et de Communication </w:t>
      </w:r>
    </w:p>
    <w:p w:rsidR="0044273F" w:rsidRPr="00460C68" w:rsidRDefault="0044273F" w:rsidP="0044273F">
      <w:pPr>
        <w:pStyle w:val="matires"/>
        <w:rPr>
          <w:iCs/>
        </w:rPr>
      </w:pPr>
      <w:r w:rsidRPr="00460C68">
        <w:rPr>
          <w:color w:val="000000"/>
          <w:lang w:eastAsia="en-US"/>
        </w:rPr>
        <w:t>VHS</w:t>
      </w:r>
      <w:r w:rsidRPr="00460C68">
        <w:rPr>
          <w:lang w:eastAsia="en-US"/>
        </w:rPr>
        <w:t xml:space="preserve">: </w:t>
      </w:r>
      <w:r w:rsidRPr="00460C68">
        <w:t>22h30</w:t>
      </w:r>
      <w:r w:rsidRPr="00460C68">
        <w:rPr>
          <w:lang w:eastAsia="en-US"/>
        </w:rPr>
        <w:t xml:space="preserve"> (Cours: 1h30)</w:t>
      </w:r>
    </w:p>
    <w:p w:rsidR="0044273F" w:rsidRPr="00731668" w:rsidRDefault="0044273F" w:rsidP="0044273F">
      <w:pPr>
        <w:pStyle w:val="matires"/>
      </w:pPr>
      <w:r w:rsidRPr="00731668">
        <w:t xml:space="preserve">Crédits: </w:t>
      </w:r>
      <w:r>
        <w:t>1</w:t>
      </w:r>
    </w:p>
    <w:p w:rsidR="0044273F" w:rsidRPr="00460C68" w:rsidRDefault="0044273F" w:rsidP="0044273F">
      <w:pPr>
        <w:pStyle w:val="matires"/>
      </w:pPr>
      <w:r w:rsidRPr="00731668">
        <w:t xml:space="preserve">Coefficient: </w:t>
      </w:r>
      <w:r>
        <w:t>1</w:t>
      </w:r>
    </w:p>
    <w:p w:rsidR="0044273F" w:rsidRDefault="0044273F" w:rsidP="0044273F">
      <w:pPr>
        <w:pStyle w:val="Titre1-Domaine"/>
      </w:pPr>
      <w:r>
        <w:t xml:space="preserve">Objectifs de l’enseignement: </w:t>
      </w:r>
    </w:p>
    <w:p w:rsidR="0044273F" w:rsidRDefault="0044273F" w:rsidP="0044273F">
      <w:pPr>
        <w:pStyle w:val="Contenu-CPNDST"/>
      </w:pPr>
      <w:r>
        <w:t xml:space="preserve">Cet enseignement vise à développer les compétences de l’étudiant, sur le plan personnel ou professionnel, dans le domaine de la communication et des techniques d’expression. </w:t>
      </w:r>
    </w:p>
    <w:p w:rsidR="0044273F" w:rsidRDefault="0044273F" w:rsidP="0044273F">
      <w:pPr>
        <w:pStyle w:val="Titre1-Domaine"/>
      </w:pPr>
      <w:r>
        <w:t xml:space="preserve">Connaissances préalables recommandées: </w:t>
      </w:r>
    </w:p>
    <w:p w:rsidR="0044273F" w:rsidRDefault="0044273F" w:rsidP="0044273F">
      <w:pPr>
        <w:pStyle w:val="Contenu-CPNDST"/>
      </w:pPr>
      <w:r>
        <w:t xml:space="preserve">Langues (Arabe ; Français ; Anglais) </w:t>
      </w:r>
    </w:p>
    <w:p w:rsidR="0044273F" w:rsidRPr="00FC042B" w:rsidRDefault="0044273F" w:rsidP="0044273F">
      <w:pPr>
        <w:pStyle w:val="Titre1-Domaine"/>
      </w:pPr>
      <w:r w:rsidRPr="00FC042B">
        <w:t xml:space="preserve">Contenu de la matière : </w:t>
      </w:r>
    </w:p>
    <w:p w:rsidR="0044273F" w:rsidRPr="00D211D5" w:rsidRDefault="0044273F" w:rsidP="00D211D5">
      <w:pPr>
        <w:pStyle w:val="Chap-Domaine"/>
      </w:pPr>
      <w:r w:rsidRPr="00D211D5">
        <w:t>Chapitre 1: Rechercher, analyser et organiser l’information</w:t>
      </w:r>
      <w:r w:rsidR="00D211D5" w:rsidRPr="00D211D5">
        <w:tab/>
      </w:r>
      <w:r w:rsidRPr="00D211D5">
        <w:t xml:space="preserve"> (3 semaines) </w:t>
      </w:r>
    </w:p>
    <w:p w:rsidR="0044273F" w:rsidRDefault="0044273F" w:rsidP="0044273F">
      <w:pPr>
        <w:pStyle w:val="Contenu-CPNDST"/>
      </w:pPr>
      <w:r>
        <w:t xml:space="preserve">Identifier et utiliser les lieux, outils et ressources documentaires, Comprendre et analyser des documents, Constituer et actualiser une documentation. </w:t>
      </w:r>
    </w:p>
    <w:p w:rsidR="0044273F" w:rsidRDefault="0044273F" w:rsidP="0044273F">
      <w:pPr>
        <w:pStyle w:val="Chap-Domaine"/>
      </w:pPr>
      <w:r>
        <w:t>Chapitre 2: Améliorer la capacité d’expression</w:t>
      </w:r>
      <w:r>
        <w:tab/>
        <w:t xml:space="preserve">(3 semaines) </w:t>
      </w:r>
    </w:p>
    <w:p w:rsidR="0044273F" w:rsidRDefault="0044273F" w:rsidP="0044273F">
      <w:pPr>
        <w:pStyle w:val="Contenu-CPNDST"/>
      </w:pPr>
      <w:r>
        <w:t xml:space="preserve">Prendre en compte la situation de Communication, Produire un message écrit, Communiquer par oral, Produire u message visuel et audiovisuel. </w:t>
      </w:r>
    </w:p>
    <w:p w:rsidR="0044273F" w:rsidRDefault="0044273F" w:rsidP="0044273F">
      <w:pPr>
        <w:pStyle w:val="Chap-Domaine"/>
      </w:pPr>
      <w:r>
        <w:t>Chapitre 3: Améliorer la capacité de communication dans des situations d’interaction (3 semaines)</w:t>
      </w:r>
    </w:p>
    <w:p w:rsidR="0044273F" w:rsidRDefault="0044273F" w:rsidP="0044273F">
      <w:pPr>
        <w:pStyle w:val="Contenu-CPNDST"/>
      </w:pPr>
      <w:r>
        <w:t xml:space="preserve">Analyser le processus de communication Interpersonnelle, Améliorer la capacité de communication en face à face, Améliorer la capacité de communication en groupe. </w:t>
      </w:r>
    </w:p>
    <w:p w:rsidR="0044273F" w:rsidRDefault="0044273F" w:rsidP="0044273F">
      <w:pPr>
        <w:pStyle w:val="Chap-Domaine"/>
      </w:pPr>
      <w:r>
        <w:t>Chapitre 4: Développer l’autonomie, la capacité d’organisation et de communication dans le cadre d’une démarche de projet</w:t>
      </w:r>
      <w:r>
        <w:tab/>
        <w:t xml:space="preserve">(6 semaines) </w:t>
      </w:r>
    </w:p>
    <w:p w:rsidR="0044273F" w:rsidRDefault="0044273F" w:rsidP="0044273F">
      <w:pPr>
        <w:pStyle w:val="Contenu-CPNDST"/>
      </w:pPr>
      <w:r>
        <w:t xml:space="preserve">Se situer dans une démarche de projet et de communication, Anticiper l’action, Mettre en œuvre un projet : Exposé d’un compte rendu d'un travail pratique (Devoir à domicile). </w:t>
      </w:r>
    </w:p>
    <w:p w:rsidR="0044273F" w:rsidRPr="00FC042B" w:rsidRDefault="0044273F" w:rsidP="0044273F">
      <w:pPr>
        <w:pStyle w:val="Titre1-Domaine"/>
      </w:pPr>
      <w:r w:rsidRPr="00FC042B">
        <w:t xml:space="preserve">Mode d’évaluation :  </w:t>
      </w:r>
    </w:p>
    <w:p w:rsidR="0044273F" w:rsidRDefault="0044273F" w:rsidP="0044273F">
      <w:pPr>
        <w:pStyle w:val="Contenu-CPNDST"/>
      </w:pPr>
      <w:r>
        <w:t>Examen final : 100 %.</w:t>
      </w:r>
    </w:p>
    <w:p w:rsidR="0044273F" w:rsidRDefault="0044273F" w:rsidP="0044273F">
      <w:pPr>
        <w:pStyle w:val="Titre1-Domaine"/>
      </w:pPr>
      <w:r>
        <w:t xml:space="preserve">Références: </w:t>
      </w:r>
    </w:p>
    <w:p w:rsidR="0044273F" w:rsidRPr="00EB61DD" w:rsidRDefault="0044273F" w:rsidP="005D6017">
      <w:pPr>
        <w:numPr>
          <w:ilvl w:val="0"/>
          <w:numId w:val="15"/>
        </w:numPr>
        <w:ind w:left="284" w:right="1043" w:hanging="284"/>
        <w:rPr>
          <w:rStyle w:val="Rfrenceple"/>
        </w:rPr>
      </w:pPr>
      <w:r w:rsidRPr="00EB61DD">
        <w:rPr>
          <w:rStyle w:val="Rfrenceple"/>
        </w:rPr>
        <w:t xml:space="preserve">Jean-Denis Commeignes 12 méthodes de communications écrites et orale – 4éme      édition, Michelle Fayet et Dunod 2013. </w:t>
      </w:r>
    </w:p>
    <w:p w:rsidR="0044273F" w:rsidRPr="00EB61DD" w:rsidRDefault="0044273F" w:rsidP="005D6017">
      <w:pPr>
        <w:numPr>
          <w:ilvl w:val="0"/>
          <w:numId w:val="15"/>
        </w:numPr>
        <w:ind w:left="284" w:right="1043" w:hanging="284"/>
        <w:rPr>
          <w:rStyle w:val="Rfrenceple"/>
        </w:rPr>
      </w:pPr>
      <w:r w:rsidRPr="00EB61DD">
        <w:rPr>
          <w:rStyle w:val="Rfrenceple"/>
        </w:rPr>
        <w:t xml:space="preserve">Denis Baril ; Sirey, Techniques de l’expression écrite et orale ; 2008. 3- Matthieu Dubost Améliorer son expression écrite et orale toutes les clés ;        Edition Ellipses 2014. </w:t>
      </w:r>
    </w:p>
    <w:p w:rsidR="0044273F" w:rsidRDefault="0044273F">
      <w:pPr>
        <w:spacing w:after="200" w:line="276" w:lineRule="auto"/>
        <w:rPr>
          <w:rFonts w:ascii="Cambria" w:hAnsi="Cambria" w:cs="Calibri"/>
          <w:b/>
        </w:rPr>
      </w:pPr>
      <w:r>
        <w:br w:type="page"/>
      </w:r>
    </w:p>
    <w:p w:rsidR="003E007B" w:rsidRPr="000D6348" w:rsidRDefault="003E007B" w:rsidP="003E007B">
      <w:pPr>
        <w:pStyle w:val="matires"/>
      </w:pPr>
      <w:r w:rsidRPr="000D6348">
        <w:lastRenderedPageBreak/>
        <w:t>Semestre: 5</w:t>
      </w:r>
    </w:p>
    <w:p w:rsidR="003E007B" w:rsidRPr="000D6348" w:rsidRDefault="003E007B" w:rsidP="003E007B">
      <w:pPr>
        <w:pStyle w:val="matires"/>
        <w:rPr>
          <w:bCs/>
          <w:iCs/>
        </w:rPr>
      </w:pPr>
      <w:r w:rsidRPr="000D6348">
        <w:rPr>
          <w:bCs/>
          <w:iCs/>
        </w:rPr>
        <w:t>Unité d’enseignement: UEF 3.1.1</w:t>
      </w:r>
    </w:p>
    <w:p w:rsidR="003E007B" w:rsidRPr="000D6348" w:rsidRDefault="003E007B" w:rsidP="003E007B">
      <w:pPr>
        <w:pStyle w:val="matires"/>
        <w:rPr>
          <w:rFonts w:eastAsia="Calibri" w:cs="Arial"/>
          <w:bCs/>
          <w:color w:val="000000"/>
          <w:lang w:eastAsia="en-US"/>
        </w:rPr>
      </w:pPr>
      <w:r w:rsidRPr="000D6348">
        <w:rPr>
          <w:bCs/>
          <w:iCs/>
        </w:rPr>
        <w:t>Matière 1:</w:t>
      </w:r>
      <w:r w:rsidRPr="000D6348">
        <w:rPr>
          <w:bCs/>
          <w:color w:val="000000"/>
        </w:rPr>
        <w:t>Résistance des matériaux 2</w:t>
      </w:r>
    </w:p>
    <w:p w:rsidR="003E007B" w:rsidRPr="000D6348" w:rsidRDefault="003E007B" w:rsidP="003E007B">
      <w:pPr>
        <w:pStyle w:val="matires"/>
        <w:rPr>
          <w:bCs/>
          <w:iCs/>
        </w:rPr>
      </w:pPr>
      <w:r w:rsidRPr="000D6348">
        <w:rPr>
          <w:rFonts w:eastAsia="Calibri" w:cs="Arial"/>
          <w:bCs/>
          <w:color w:val="000000"/>
          <w:lang w:eastAsia="en-US"/>
        </w:rPr>
        <w:t>VHS: 45h00 (Cours: 1h30, TD: 1h30)</w:t>
      </w:r>
    </w:p>
    <w:p w:rsidR="003E007B" w:rsidRPr="000D6348" w:rsidRDefault="003E007B" w:rsidP="003E007B">
      <w:pPr>
        <w:pStyle w:val="matires"/>
        <w:rPr>
          <w:bCs/>
          <w:iCs/>
        </w:rPr>
      </w:pPr>
      <w:r w:rsidRPr="000D6348">
        <w:rPr>
          <w:bCs/>
          <w:iCs/>
        </w:rPr>
        <w:t>Crédits: 4</w:t>
      </w:r>
    </w:p>
    <w:p w:rsidR="003E007B" w:rsidRPr="000D6348" w:rsidRDefault="003E007B" w:rsidP="003E007B">
      <w:pPr>
        <w:pStyle w:val="matires"/>
        <w:rPr>
          <w:bCs/>
          <w:iCs/>
        </w:rPr>
      </w:pPr>
      <w:r w:rsidRPr="000D6348">
        <w:rPr>
          <w:bCs/>
          <w:iCs/>
        </w:rPr>
        <w:t>Coefficient: 2</w:t>
      </w:r>
    </w:p>
    <w:p w:rsidR="00B91C39" w:rsidRPr="00F7185B" w:rsidRDefault="00B91C39" w:rsidP="00B91C39">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B91C39" w:rsidRPr="00F7185B" w:rsidRDefault="00B91C39" w:rsidP="00B91C39">
      <w:pPr>
        <w:jc w:val="both"/>
        <w:rPr>
          <w:rFonts w:asciiTheme="majorHAnsi" w:hAnsiTheme="majorHAnsi" w:cs="Arial"/>
        </w:rPr>
      </w:pPr>
    </w:p>
    <w:p w:rsidR="00B91C39" w:rsidRPr="00F7185B" w:rsidRDefault="00B91C39" w:rsidP="00B91C39">
      <w:pPr>
        <w:jc w:val="both"/>
        <w:rPr>
          <w:rFonts w:asciiTheme="majorHAnsi" w:hAnsiTheme="majorHAnsi"/>
        </w:rPr>
      </w:pPr>
      <w:r w:rsidRPr="00F7185B">
        <w:rPr>
          <w:rFonts w:asciiTheme="majorHAnsi" w:hAnsiTheme="majorHAnsi"/>
        </w:rPr>
        <w:t>Cette matière constitue une suite à la Résistance de matériaux enseignée en quatrième semestre, on abordera les sollicitations composées, les méthodes énergétiques et les systèmes hyperstatiques.</w:t>
      </w:r>
    </w:p>
    <w:p w:rsidR="00B91C39" w:rsidRPr="00F7185B" w:rsidRDefault="00B91C39" w:rsidP="00B91C39">
      <w:pPr>
        <w:jc w:val="both"/>
        <w:rPr>
          <w:rFonts w:asciiTheme="majorHAnsi" w:hAnsiTheme="majorHAnsi" w:cs="Calibri"/>
          <w:b/>
          <w:u w:val="thick" w:color="F79646"/>
        </w:rPr>
      </w:pPr>
    </w:p>
    <w:p w:rsidR="00B91C39" w:rsidRPr="00F7185B" w:rsidRDefault="00B91C39" w:rsidP="00B91C39">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B91C39" w:rsidRPr="00F7185B" w:rsidRDefault="00B91C39" w:rsidP="00B91C39">
      <w:pPr>
        <w:jc w:val="both"/>
        <w:rPr>
          <w:rFonts w:asciiTheme="majorHAnsi" w:hAnsiTheme="majorHAnsi"/>
          <w:i/>
        </w:rPr>
      </w:pPr>
      <w:r w:rsidRPr="00F7185B">
        <w:rPr>
          <w:rFonts w:asciiTheme="majorHAnsi" w:hAnsiTheme="majorHAnsi"/>
        </w:rPr>
        <w:t>RDM 1, science des matériaux, Mathématique.</w:t>
      </w:r>
    </w:p>
    <w:p w:rsidR="00B91C39" w:rsidRPr="00F7185B" w:rsidRDefault="00B91C39" w:rsidP="00B91C39">
      <w:pPr>
        <w:spacing w:line="360" w:lineRule="auto"/>
        <w:jc w:val="both"/>
        <w:rPr>
          <w:rFonts w:asciiTheme="majorHAnsi" w:hAnsiTheme="majorHAnsi"/>
        </w:rPr>
      </w:pPr>
    </w:p>
    <w:p w:rsidR="00B91C39" w:rsidRPr="00F7185B" w:rsidRDefault="00B91C39" w:rsidP="00B91C39">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B91C39" w:rsidRPr="00F7185B" w:rsidRDefault="00B91C39" w:rsidP="00B91C39">
      <w:pPr>
        <w:spacing w:line="276" w:lineRule="auto"/>
        <w:jc w:val="both"/>
        <w:rPr>
          <w:rFonts w:asciiTheme="majorHAnsi" w:hAnsiTheme="majorHAnsi" w:cs="Calibri"/>
          <w:b/>
          <w:u w:val="thick" w:color="F79646"/>
        </w:rPr>
      </w:pPr>
    </w:p>
    <w:p w:rsidR="00B91C39" w:rsidRPr="00F7185B" w:rsidRDefault="00B91C39" w:rsidP="00B91C39">
      <w:pPr>
        <w:rPr>
          <w:rFonts w:asciiTheme="majorHAnsi" w:hAnsiTheme="majorHAnsi"/>
        </w:rPr>
      </w:pPr>
      <w:r w:rsidRPr="00F7185B">
        <w:rPr>
          <w:rFonts w:asciiTheme="majorHAnsi" w:hAnsiTheme="majorHAnsi"/>
          <w:b/>
        </w:rPr>
        <w:t xml:space="preserve">Chapitre1 : </w:t>
      </w:r>
      <w:r w:rsidRPr="00F7185B">
        <w:rPr>
          <w:rFonts w:asciiTheme="majorHAnsi" w:hAnsiTheme="majorHAnsi"/>
          <w:b/>
          <w:bCs/>
        </w:rPr>
        <w:t>Flexion plane des poutres symétriques – rappel</w:t>
      </w:r>
      <w:r w:rsidRPr="00F7185B">
        <w:rPr>
          <w:rFonts w:asciiTheme="majorHAnsi" w:hAnsiTheme="majorHAnsi"/>
          <w:b/>
        </w:rPr>
        <w:t xml:space="preserve">  (</w:t>
      </w:r>
      <w:r>
        <w:rPr>
          <w:rFonts w:asciiTheme="majorHAnsi" w:hAnsiTheme="majorHAnsi"/>
          <w:b/>
        </w:rPr>
        <w:t>2</w:t>
      </w:r>
      <w:r w:rsidRPr="00F7185B">
        <w:rPr>
          <w:rFonts w:asciiTheme="majorHAnsi" w:hAnsiTheme="majorHAnsi"/>
          <w:b/>
        </w:rPr>
        <w:t xml:space="preserve"> semaine</w:t>
      </w:r>
      <w:r>
        <w:rPr>
          <w:rFonts w:asciiTheme="majorHAnsi" w:hAnsiTheme="majorHAnsi"/>
          <w:b/>
        </w:rPr>
        <w:t>s</w:t>
      </w:r>
      <w:r w:rsidRPr="00F7185B">
        <w:rPr>
          <w:rFonts w:asciiTheme="majorHAnsi" w:hAnsiTheme="majorHAnsi"/>
          <w:b/>
        </w:rPr>
        <w:t>)</w:t>
      </w:r>
    </w:p>
    <w:p w:rsidR="00B91C39" w:rsidRPr="00F7185B" w:rsidRDefault="00B91C39" w:rsidP="005D6017">
      <w:pPr>
        <w:numPr>
          <w:ilvl w:val="0"/>
          <w:numId w:val="57"/>
        </w:numPr>
        <w:rPr>
          <w:rFonts w:asciiTheme="majorHAnsi" w:hAnsiTheme="majorHAnsi"/>
        </w:rPr>
      </w:pPr>
      <w:r w:rsidRPr="00F7185B">
        <w:rPr>
          <w:rFonts w:asciiTheme="majorHAnsi" w:hAnsiTheme="majorHAnsi"/>
        </w:rPr>
        <w:t>Rappel moment fléchissant – effort tranchant.</w:t>
      </w:r>
    </w:p>
    <w:p w:rsidR="00B91C39" w:rsidRPr="00F7185B" w:rsidRDefault="00B91C39" w:rsidP="005D6017">
      <w:pPr>
        <w:numPr>
          <w:ilvl w:val="0"/>
          <w:numId w:val="58"/>
        </w:numPr>
        <w:rPr>
          <w:rFonts w:asciiTheme="majorHAnsi" w:hAnsiTheme="majorHAnsi"/>
        </w:rPr>
      </w:pPr>
      <w:r w:rsidRPr="00F7185B">
        <w:rPr>
          <w:rFonts w:asciiTheme="majorHAnsi" w:hAnsiTheme="majorHAnsi"/>
        </w:rPr>
        <w:t>Contraintes normales en flexion simple</w:t>
      </w:r>
    </w:p>
    <w:p w:rsidR="00B91C39" w:rsidRPr="00F7185B" w:rsidRDefault="00B91C39" w:rsidP="005D6017">
      <w:pPr>
        <w:numPr>
          <w:ilvl w:val="0"/>
          <w:numId w:val="59"/>
        </w:numPr>
        <w:rPr>
          <w:rFonts w:asciiTheme="majorHAnsi" w:hAnsiTheme="majorHAnsi"/>
        </w:rPr>
      </w:pPr>
      <w:r w:rsidRPr="00F7185B">
        <w:rPr>
          <w:rFonts w:asciiTheme="majorHAnsi" w:hAnsiTheme="majorHAnsi"/>
        </w:rPr>
        <w:t>Contraintes tangentielles en flexion simple</w:t>
      </w:r>
    </w:p>
    <w:p w:rsidR="00B91C39" w:rsidRPr="00F7185B" w:rsidRDefault="00B91C39" w:rsidP="00B91C39">
      <w:pPr>
        <w:ind w:left="1146"/>
        <w:rPr>
          <w:rFonts w:asciiTheme="majorHAnsi" w:hAnsiTheme="majorHAnsi"/>
        </w:rPr>
      </w:pPr>
    </w:p>
    <w:p w:rsidR="00B91C39" w:rsidRPr="00F7185B" w:rsidRDefault="00B91C39" w:rsidP="00B91C39">
      <w:pPr>
        <w:rPr>
          <w:rFonts w:asciiTheme="majorHAnsi" w:hAnsiTheme="majorHAnsi"/>
          <w:b/>
        </w:rPr>
      </w:pPr>
      <w:r w:rsidRPr="00F7185B">
        <w:rPr>
          <w:rFonts w:asciiTheme="majorHAnsi" w:hAnsiTheme="majorHAnsi"/>
          <w:b/>
        </w:rPr>
        <w:t>Chapitre 2 : Déplacement des poutres symétriques en flexion plane            (2 semaines)</w:t>
      </w:r>
    </w:p>
    <w:p w:rsidR="00B91C39" w:rsidRPr="00F7185B" w:rsidRDefault="00B91C39" w:rsidP="005D6017">
      <w:pPr>
        <w:numPr>
          <w:ilvl w:val="0"/>
          <w:numId w:val="60"/>
        </w:numPr>
        <w:rPr>
          <w:rFonts w:asciiTheme="majorHAnsi" w:hAnsiTheme="majorHAnsi"/>
        </w:rPr>
      </w:pPr>
      <w:r w:rsidRPr="00F7185B">
        <w:rPr>
          <w:rFonts w:asciiTheme="majorHAnsi" w:hAnsiTheme="majorHAnsi"/>
        </w:rPr>
        <w:t>Déplacement des poutres de section constantes</w:t>
      </w:r>
    </w:p>
    <w:p w:rsidR="00B91C39" w:rsidRPr="00F7185B" w:rsidRDefault="00B91C39" w:rsidP="005D6017">
      <w:pPr>
        <w:numPr>
          <w:ilvl w:val="0"/>
          <w:numId w:val="60"/>
        </w:numPr>
        <w:rPr>
          <w:rFonts w:asciiTheme="majorHAnsi" w:hAnsiTheme="majorHAnsi"/>
        </w:rPr>
      </w:pPr>
      <w:r w:rsidRPr="00F7185B">
        <w:rPr>
          <w:rFonts w:asciiTheme="majorHAnsi" w:hAnsiTheme="majorHAnsi"/>
        </w:rPr>
        <w:t>Méthode des paramètres initiaux</w:t>
      </w:r>
    </w:p>
    <w:p w:rsidR="00B91C39" w:rsidRPr="00F7185B" w:rsidRDefault="00B91C39" w:rsidP="005D6017">
      <w:pPr>
        <w:numPr>
          <w:ilvl w:val="0"/>
          <w:numId w:val="60"/>
        </w:numPr>
        <w:rPr>
          <w:rFonts w:asciiTheme="majorHAnsi" w:hAnsiTheme="majorHAnsi"/>
        </w:rPr>
      </w:pPr>
      <w:r w:rsidRPr="00F7185B">
        <w:rPr>
          <w:rFonts w:asciiTheme="majorHAnsi" w:hAnsiTheme="majorHAnsi"/>
        </w:rPr>
        <w:t>Méthodes moments des aires</w:t>
      </w:r>
    </w:p>
    <w:p w:rsidR="00B91C39" w:rsidRPr="00F7185B" w:rsidRDefault="00B91C39" w:rsidP="005D6017">
      <w:pPr>
        <w:numPr>
          <w:ilvl w:val="0"/>
          <w:numId w:val="60"/>
        </w:numPr>
        <w:rPr>
          <w:rFonts w:asciiTheme="majorHAnsi" w:hAnsiTheme="majorHAnsi"/>
        </w:rPr>
      </w:pPr>
      <w:r w:rsidRPr="00F7185B">
        <w:rPr>
          <w:rFonts w:asciiTheme="majorHAnsi" w:hAnsiTheme="majorHAnsi"/>
        </w:rPr>
        <w:t>Méthode de superposition</w:t>
      </w:r>
    </w:p>
    <w:p w:rsidR="00B91C39" w:rsidRPr="00F7185B" w:rsidRDefault="00B91C39" w:rsidP="00B91C39">
      <w:pPr>
        <w:ind w:left="1146"/>
        <w:rPr>
          <w:rFonts w:asciiTheme="majorHAnsi" w:hAnsiTheme="majorHAnsi"/>
        </w:rPr>
      </w:pPr>
    </w:p>
    <w:p w:rsidR="00B91C39" w:rsidRPr="00F7185B" w:rsidRDefault="00B91C39" w:rsidP="00B91C39">
      <w:pPr>
        <w:rPr>
          <w:rFonts w:asciiTheme="majorHAnsi" w:hAnsiTheme="majorHAnsi"/>
        </w:rPr>
      </w:pPr>
      <w:r w:rsidRPr="00F7185B">
        <w:rPr>
          <w:rFonts w:asciiTheme="majorHAnsi" w:hAnsiTheme="majorHAnsi"/>
          <w:b/>
        </w:rPr>
        <w:t>Chapitre 3 : Théorèmes généraux des systèmes</w:t>
      </w:r>
      <w:r>
        <w:rPr>
          <w:rFonts w:asciiTheme="majorHAnsi" w:hAnsiTheme="majorHAnsi"/>
          <w:b/>
        </w:rPr>
        <w:t xml:space="preserve"> élastiques (Applications)   </w:t>
      </w:r>
      <w:r w:rsidRPr="00F7185B">
        <w:rPr>
          <w:rFonts w:asciiTheme="majorHAnsi" w:hAnsiTheme="majorHAnsi"/>
          <w:b/>
        </w:rPr>
        <w:t>(3 semaines)</w:t>
      </w:r>
    </w:p>
    <w:p w:rsidR="00B91C39" w:rsidRPr="00F7185B" w:rsidRDefault="00B91C39" w:rsidP="005D6017">
      <w:pPr>
        <w:numPr>
          <w:ilvl w:val="0"/>
          <w:numId w:val="61"/>
        </w:numPr>
        <w:rPr>
          <w:rFonts w:asciiTheme="majorHAnsi" w:hAnsiTheme="majorHAnsi"/>
        </w:rPr>
      </w:pPr>
      <w:r w:rsidRPr="00F7185B">
        <w:rPr>
          <w:rFonts w:asciiTheme="majorHAnsi" w:hAnsiTheme="majorHAnsi"/>
        </w:rPr>
        <w:t>Energie de déformation élastique en traction</w:t>
      </w:r>
    </w:p>
    <w:p w:rsidR="00B91C39" w:rsidRPr="00F7185B" w:rsidRDefault="00B91C39" w:rsidP="005D6017">
      <w:pPr>
        <w:numPr>
          <w:ilvl w:val="0"/>
          <w:numId w:val="61"/>
        </w:numPr>
        <w:rPr>
          <w:rFonts w:asciiTheme="majorHAnsi" w:hAnsiTheme="majorHAnsi"/>
        </w:rPr>
      </w:pPr>
      <w:r w:rsidRPr="00F7185B">
        <w:rPr>
          <w:rFonts w:asciiTheme="majorHAnsi" w:hAnsiTheme="majorHAnsi"/>
        </w:rPr>
        <w:t>Energie de déformation élastique en torsion</w:t>
      </w:r>
    </w:p>
    <w:p w:rsidR="00B91C39" w:rsidRPr="00F7185B" w:rsidRDefault="00B91C39" w:rsidP="005D6017">
      <w:pPr>
        <w:numPr>
          <w:ilvl w:val="0"/>
          <w:numId w:val="61"/>
        </w:numPr>
        <w:rPr>
          <w:rFonts w:asciiTheme="majorHAnsi" w:hAnsiTheme="majorHAnsi"/>
        </w:rPr>
      </w:pPr>
      <w:r w:rsidRPr="00F7185B">
        <w:rPr>
          <w:rFonts w:asciiTheme="majorHAnsi" w:hAnsiTheme="majorHAnsi"/>
        </w:rPr>
        <w:t>Energie de déformation élastique en cisaillement</w:t>
      </w:r>
    </w:p>
    <w:p w:rsidR="00B91C39" w:rsidRPr="00F7185B" w:rsidRDefault="00B91C39" w:rsidP="005D6017">
      <w:pPr>
        <w:numPr>
          <w:ilvl w:val="0"/>
          <w:numId w:val="61"/>
        </w:numPr>
        <w:rPr>
          <w:rFonts w:asciiTheme="majorHAnsi" w:hAnsiTheme="majorHAnsi"/>
        </w:rPr>
      </w:pPr>
      <w:r w:rsidRPr="00F7185B">
        <w:rPr>
          <w:rFonts w:asciiTheme="majorHAnsi" w:hAnsiTheme="majorHAnsi"/>
        </w:rPr>
        <w:t>Energie de déformation élastique en flexion</w:t>
      </w:r>
    </w:p>
    <w:p w:rsidR="00B91C39" w:rsidRPr="00F7185B" w:rsidRDefault="00B91C39" w:rsidP="005D6017">
      <w:pPr>
        <w:numPr>
          <w:ilvl w:val="0"/>
          <w:numId w:val="61"/>
        </w:numPr>
        <w:rPr>
          <w:rFonts w:asciiTheme="majorHAnsi" w:hAnsiTheme="majorHAnsi"/>
        </w:rPr>
      </w:pPr>
      <w:r w:rsidRPr="00F7185B">
        <w:rPr>
          <w:rFonts w:asciiTheme="majorHAnsi" w:hAnsiTheme="majorHAnsi"/>
        </w:rPr>
        <w:t>Expression générale de l'énergie de déformation élastique</w:t>
      </w:r>
    </w:p>
    <w:p w:rsidR="00B91C39" w:rsidRPr="00F7185B" w:rsidRDefault="00B91C39" w:rsidP="005D6017">
      <w:pPr>
        <w:numPr>
          <w:ilvl w:val="0"/>
          <w:numId w:val="61"/>
        </w:numPr>
        <w:rPr>
          <w:rFonts w:asciiTheme="majorHAnsi" w:hAnsiTheme="majorHAnsi"/>
        </w:rPr>
      </w:pPr>
      <w:r w:rsidRPr="00F7185B">
        <w:rPr>
          <w:rFonts w:asciiTheme="majorHAnsi" w:hAnsiTheme="majorHAnsi"/>
        </w:rPr>
        <w:t>Théorème de Castigliano</w:t>
      </w:r>
    </w:p>
    <w:p w:rsidR="00B91C39" w:rsidRPr="00F7185B" w:rsidRDefault="00B91C39" w:rsidP="005D6017">
      <w:pPr>
        <w:numPr>
          <w:ilvl w:val="0"/>
          <w:numId w:val="61"/>
        </w:numPr>
        <w:rPr>
          <w:rFonts w:asciiTheme="majorHAnsi" w:hAnsiTheme="majorHAnsi"/>
        </w:rPr>
      </w:pPr>
      <w:r w:rsidRPr="00F7185B">
        <w:rPr>
          <w:rFonts w:asciiTheme="majorHAnsi" w:hAnsiTheme="majorHAnsi"/>
        </w:rPr>
        <w:t xml:space="preserve">Méthode de la force fictive généralisée </w:t>
      </w:r>
    </w:p>
    <w:p w:rsidR="00B91C39" w:rsidRPr="00F7185B" w:rsidRDefault="00B91C39" w:rsidP="00B91C39">
      <w:pPr>
        <w:ind w:left="1146"/>
        <w:rPr>
          <w:rFonts w:asciiTheme="majorHAnsi" w:hAnsiTheme="majorHAnsi"/>
        </w:rPr>
      </w:pPr>
    </w:p>
    <w:p w:rsidR="00B91C39" w:rsidRPr="00F7185B" w:rsidRDefault="00B91C39" w:rsidP="00B91C39">
      <w:pPr>
        <w:jc w:val="right"/>
        <w:rPr>
          <w:rFonts w:asciiTheme="majorHAnsi" w:hAnsiTheme="majorHAnsi"/>
          <w:b/>
        </w:rPr>
      </w:pPr>
      <w:r w:rsidRPr="00F7185B">
        <w:rPr>
          <w:rFonts w:asciiTheme="majorHAnsi" w:hAnsiTheme="majorHAnsi"/>
          <w:b/>
        </w:rPr>
        <w:t>Chapitre 4 : sollicitations composées                                                                            (</w:t>
      </w:r>
      <w:r>
        <w:rPr>
          <w:rFonts w:asciiTheme="majorHAnsi" w:hAnsiTheme="majorHAnsi"/>
          <w:b/>
        </w:rPr>
        <w:t>3</w:t>
      </w:r>
      <w:r w:rsidRPr="00F7185B">
        <w:rPr>
          <w:rFonts w:asciiTheme="majorHAnsi" w:hAnsiTheme="majorHAnsi"/>
          <w:b/>
        </w:rPr>
        <w:t>semaines)</w:t>
      </w:r>
    </w:p>
    <w:p w:rsidR="00B91C39" w:rsidRPr="00F7185B" w:rsidRDefault="00B91C39" w:rsidP="005D6017">
      <w:pPr>
        <w:numPr>
          <w:ilvl w:val="0"/>
          <w:numId w:val="62"/>
        </w:numPr>
        <w:rPr>
          <w:rFonts w:asciiTheme="majorHAnsi" w:hAnsiTheme="majorHAnsi"/>
        </w:rPr>
      </w:pPr>
      <w:r w:rsidRPr="00F7185B">
        <w:rPr>
          <w:rFonts w:asciiTheme="majorHAnsi" w:hAnsiTheme="majorHAnsi"/>
        </w:rPr>
        <w:t>Généralités</w:t>
      </w:r>
    </w:p>
    <w:p w:rsidR="00B91C39" w:rsidRPr="00F7185B" w:rsidRDefault="00B91C39" w:rsidP="005D6017">
      <w:pPr>
        <w:numPr>
          <w:ilvl w:val="0"/>
          <w:numId w:val="62"/>
        </w:numPr>
        <w:rPr>
          <w:rFonts w:asciiTheme="majorHAnsi" w:hAnsiTheme="majorHAnsi"/>
        </w:rPr>
      </w:pPr>
      <w:r w:rsidRPr="00F7185B">
        <w:rPr>
          <w:rFonts w:asciiTheme="majorHAnsi" w:hAnsiTheme="majorHAnsi"/>
        </w:rPr>
        <w:t>Flexion déviée (généralités, contraintes, déformations)</w:t>
      </w:r>
    </w:p>
    <w:p w:rsidR="00B91C39" w:rsidRPr="00F7185B" w:rsidRDefault="00B91C39" w:rsidP="005D6017">
      <w:pPr>
        <w:numPr>
          <w:ilvl w:val="0"/>
          <w:numId w:val="62"/>
        </w:numPr>
        <w:rPr>
          <w:rFonts w:asciiTheme="majorHAnsi" w:hAnsiTheme="majorHAnsi"/>
        </w:rPr>
      </w:pPr>
      <w:r w:rsidRPr="00F7185B">
        <w:rPr>
          <w:rFonts w:asciiTheme="majorHAnsi" w:hAnsiTheme="majorHAnsi"/>
        </w:rPr>
        <w:t>Flexion composée</w:t>
      </w:r>
    </w:p>
    <w:p w:rsidR="00B91C39" w:rsidRPr="00F7185B" w:rsidRDefault="00B91C39" w:rsidP="005D6017">
      <w:pPr>
        <w:numPr>
          <w:ilvl w:val="0"/>
          <w:numId w:val="62"/>
        </w:numPr>
        <w:rPr>
          <w:rFonts w:asciiTheme="majorHAnsi" w:hAnsiTheme="majorHAnsi"/>
        </w:rPr>
      </w:pPr>
      <w:r w:rsidRPr="00F7185B">
        <w:rPr>
          <w:rFonts w:asciiTheme="majorHAnsi" w:hAnsiTheme="majorHAnsi"/>
        </w:rPr>
        <w:t>Flexion –torsion</w:t>
      </w:r>
    </w:p>
    <w:p w:rsidR="00B91C39" w:rsidRPr="00F7185B" w:rsidRDefault="00B91C39" w:rsidP="00B91C39">
      <w:pPr>
        <w:ind w:left="1146"/>
        <w:rPr>
          <w:rFonts w:asciiTheme="majorHAnsi" w:hAnsiTheme="majorHAnsi"/>
        </w:rPr>
      </w:pPr>
    </w:p>
    <w:p w:rsidR="00B91C39" w:rsidRPr="00F7185B" w:rsidRDefault="00B91C39" w:rsidP="00B91C39">
      <w:pPr>
        <w:jc w:val="right"/>
        <w:rPr>
          <w:rFonts w:asciiTheme="majorHAnsi" w:hAnsiTheme="majorHAnsi"/>
          <w:b/>
          <w:bCs/>
        </w:rPr>
      </w:pPr>
      <w:r w:rsidRPr="00F7185B">
        <w:rPr>
          <w:rFonts w:asciiTheme="majorHAnsi" w:hAnsiTheme="majorHAnsi"/>
          <w:b/>
        </w:rPr>
        <w:t xml:space="preserve">Chapitre </w:t>
      </w:r>
      <w:r w:rsidRPr="00F7185B">
        <w:rPr>
          <w:rFonts w:asciiTheme="majorHAnsi" w:hAnsiTheme="majorHAnsi"/>
        </w:rPr>
        <w:t>5 :</w:t>
      </w:r>
      <w:r>
        <w:rPr>
          <w:rFonts w:asciiTheme="majorHAnsi" w:hAnsiTheme="majorHAnsi"/>
          <w:b/>
          <w:bCs/>
        </w:rPr>
        <w:t>R</w:t>
      </w:r>
      <w:r w:rsidRPr="00F7185B">
        <w:rPr>
          <w:rFonts w:asciiTheme="majorHAnsi" w:hAnsiTheme="majorHAnsi"/>
          <w:b/>
          <w:bCs/>
        </w:rPr>
        <w:t xml:space="preserve">ésolution des systèmes hyperstatiques                                         </w:t>
      </w:r>
      <w:r w:rsidRPr="00F7185B">
        <w:rPr>
          <w:rFonts w:asciiTheme="majorHAnsi" w:hAnsiTheme="majorHAnsi"/>
          <w:b/>
        </w:rPr>
        <w:t>(</w:t>
      </w:r>
      <w:r>
        <w:rPr>
          <w:rFonts w:asciiTheme="majorHAnsi" w:hAnsiTheme="majorHAnsi"/>
          <w:b/>
        </w:rPr>
        <w:t>4</w:t>
      </w:r>
      <w:r w:rsidRPr="00F7185B">
        <w:rPr>
          <w:rFonts w:asciiTheme="majorHAnsi" w:hAnsiTheme="majorHAnsi"/>
          <w:b/>
        </w:rPr>
        <w:t xml:space="preserve"> semaines)</w:t>
      </w:r>
    </w:p>
    <w:p w:rsidR="00B91C39" w:rsidRPr="00F7185B" w:rsidRDefault="00B91C39" w:rsidP="005D6017">
      <w:pPr>
        <w:numPr>
          <w:ilvl w:val="0"/>
          <w:numId w:val="63"/>
        </w:numPr>
        <w:ind w:left="1134" w:hanging="283"/>
        <w:rPr>
          <w:rFonts w:asciiTheme="majorHAnsi" w:hAnsiTheme="majorHAnsi"/>
        </w:rPr>
      </w:pPr>
      <w:r w:rsidRPr="00F7185B">
        <w:rPr>
          <w:rFonts w:asciiTheme="majorHAnsi" w:hAnsiTheme="majorHAnsi"/>
        </w:rPr>
        <w:t>Généralités (systèmes de barres, nœuds, articulations, cadres, portiques etc…)</w:t>
      </w:r>
    </w:p>
    <w:p w:rsidR="00B91C39" w:rsidRPr="00F7185B" w:rsidRDefault="00B91C39" w:rsidP="005D6017">
      <w:pPr>
        <w:numPr>
          <w:ilvl w:val="0"/>
          <w:numId w:val="63"/>
        </w:numPr>
        <w:ind w:left="1134" w:hanging="283"/>
        <w:rPr>
          <w:rFonts w:asciiTheme="majorHAnsi" w:hAnsiTheme="majorHAnsi"/>
        </w:rPr>
      </w:pPr>
      <w:r w:rsidRPr="00F7185B">
        <w:rPr>
          <w:rFonts w:asciiTheme="majorHAnsi" w:hAnsiTheme="majorHAnsi"/>
        </w:rPr>
        <w:t>Méthode des paramètres initiaux</w:t>
      </w:r>
    </w:p>
    <w:p w:rsidR="00B91C39" w:rsidRPr="00F7185B" w:rsidRDefault="00B91C39" w:rsidP="005D6017">
      <w:pPr>
        <w:numPr>
          <w:ilvl w:val="0"/>
          <w:numId w:val="63"/>
        </w:numPr>
        <w:ind w:left="1134" w:hanging="283"/>
        <w:rPr>
          <w:rFonts w:asciiTheme="majorHAnsi" w:hAnsiTheme="majorHAnsi"/>
        </w:rPr>
      </w:pPr>
      <w:r w:rsidRPr="00F7185B">
        <w:rPr>
          <w:rFonts w:asciiTheme="majorHAnsi" w:hAnsiTheme="majorHAnsi"/>
        </w:rPr>
        <w:t>Méthode de superposition des effets de forces</w:t>
      </w:r>
    </w:p>
    <w:p w:rsidR="00B91C39" w:rsidRPr="00F7185B" w:rsidRDefault="00B91C39" w:rsidP="005D6017">
      <w:pPr>
        <w:numPr>
          <w:ilvl w:val="0"/>
          <w:numId w:val="63"/>
        </w:numPr>
        <w:ind w:left="1134" w:hanging="283"/>
        <w:rPr>
          <w:rFonts w:asciiTheme="majorHAnsi" w:hAnsiTheme="majorHAnsi"/>
        </w:rPr>
      </w:pPr>
      <w:r w:rsidRPr="00F7185B">
        <w:rPr>
          <w:rFonts w:asciiTheme="majorHAnsi" w:hAnsiTheme="majorHAnsi"/>
        </w:rPr>
        <w:lastRenderedPageBreak/>
        <w:t>Méthode des équations des 3 moments</w:t>
      </w:r>
    </w:p>
    <w:p w:rsidR="00B91C39" w:rsidRDefault="00B91C39" w:rsidP="005D6017">
      <w:pPr>
        <w:numPr>
          <w:ilvl w:val="0"/>
          <w:numId w:val="63"/>
        </w:numPr>
        <w:ind w:left="1134" w:hanging="283"/>
        <w:rPr>
          <w:rFonts w:asciiTheme="majorHAnsi" w:hAnsiTheme="majorHAnsi"/>
        </w:rPr>
      </w:pPr>
      <w:r w:rsidRPr="00F7185B">
        <w:rPr>
          <w:rFonts w:asciiTheme="majorHAnsi" w:hAnsiTheme="majorHAnsi"/>
        </w:rPr>
        <w:t>Méthode des forces</w:t>
      </w:r>
    </w:p>
    <w:p w:rsidR="00B91C39" w:rsidRPr="00F7185B" w:rsidRDefault="00B91C39" w:rsidP="00B91C39">
      <w:pPr>
        <w:rPr>
          <w:rFonts w:asciiTheme="majorHAnsi" w:hAnsiTheme="majorHAnsi"/>
        </w:rPr>
      </w:pPr>
    </w:p>
    <w:p w:rsidR="00B91C39" w:rsidRPr="00D360A5" w:rsidRDefault="00B91C39" w:rsidP="00B91C39">
      <w:pPr>
        <w:rPr>
          <w:rFonts w:asciiTheme="majorHAnsi" w:hAnsiTheme="majorHAnsi"/>
          <w:b/>
          <w:bCs/>
        </w:rPr>
      </w:pPr>
      <w:r w:rsidRPr="00D360A5">
        <w:rPr>
          <w:rFonts w:asciiTheme="majorHAnsi" w:hAnsiTheme="majorHAnsi"/>
          <w:b/>
          <w:bCs/>
        </w:rPr>
        <w:t>Chapitre 6 :</w:t>
      </w:r>
      <w:r>
        <w:rPr>
          <w:rFonts w:asciiTheme="majorHAnsi" w:hAnsiTheme="majorHAnsi"/>
          <w:b/>
          <w:bCs/>
        </w:rPr>
        <w:t xml:space="preserve"> </w:t>
      </w:r>
      <w:r w:rsidRPr="00D360A5">
        <w:rPr>
          <w:rFonts w:asciiTheme="majorHAnsi" w:hAnsiTheme="majorHAnsi"/>
          <w:b/>
          <w:bCs/>
        </w:rPr>
        <w:t>Exemple</w:t>
      </w:r>
      <w:r>
        <w:rPr>
          <w:rFonts w:asciiTheme="majorHAnsi" w:hAnsiTheme="majorHAnsi"/>
          <w:b/>
          <w:bCs/>
        </w:rPr>
        <w:t>s</w:t>
      </w:r>
      <w:r w:rsidRPr="00D360A5">
        <w:rPr>
          <w:rFonts w:asciiTheme="majorHAnsi" w:hAnsiTheme="majorHAnsi"/>
          <w:b/>
          <w:bCs/>
        </w:rPr>
        <w:t xml:space="preserve"> de dimensionnement</w:t>
      </w:r>
      <w:r>
        <w:rPr>
          <w:rFonts w:asciiTheme="majorHAnsi" w:hAnsiTheme="majorHAnsi"/>
          <w:b/>
          <w:bCs/>
        </w:rPr>
        <w:t xml:space="preserve"> -</w:t>
      </w:r>
      <w:r w:rsidRPr="00D360A5">
        <w:rPr>
          <w:rFonts w:asciiTheme="majorHAnsi" w:hAnsiTheme="majorHAnsi"/>
          <w:b/>
          <w:bCs/>
        </w:rPr>
        <w:t xml:space="preserve">Applications  </w:t>
      </w:r>
      <w:r>
        <w:rPr>
          <w:rFonts w:asciiTheme="majorHAnsi" w:hAnsiTheme="majorHAnsi"/>
          <w:b/>
          <w:bCs/>
        </w:rPr>
        <w:tab/>
      </w:r>
      <w:r w:rsidRPr="00D360A5">
        <w:rPr>
          <w:rFonts w:asciiTheme="majorHAnsi" w:hAnsiTheme="majorHAnsi"/>
          <w:b/>
          <w:bCs/>
        </w:rPr>
        <w:t>(</w:t>
      </w:r>
      <w:r>
        <w:rPr>
          <w:rFonts w:asciiTheme="majorHAnsi" w:hAnsiTheme="majorHAnsi"/>
          <w:b/>
          <w:bCs/>
        </w:rPr>
        <w:t>1</w:t>
      </w:r>
      <w:r w:rsidRPr="00D360A5">
        <w:rPr>
          <w:rFonts w:asciiTheme="majorHAnsi" w:hAnsiTheme="majorHAnsi"/>
          <w:b/>
          <w:bCs/>
        </w:rPr>
        <w:t xml:space="preserve"> semaine)</w:t>
      </w:r>
    </w:p>
    <w:p w:rsidR="00B91C39" w:rsidRPr="00F7185B" w:rsidRDefault="00B91C39" w:rsidP="00B91C39">
      <w:pPr>
        <w:jc w:val="both"/>
        <w:rPr>
          <w:rFonts w:asciiTheme="majorHAnsi" w:hAnsiTheme="majorHAnsi" w:cs="Arial"/>
          <w:b/>
        </w:rPr>
      </w:pPr>
    </w:p>
    <w:p w:rsidR="00B91C39" w:rsidRPr="00F7185B" w:rsidRDefault="00B91C39" w:rsidP="00B91C39">
      <w:pPr>
        <w:spacing w:line="276" w:lineRule="auto"/>
        <w:jc w:val="both"/>
        <w:rPr>
          <w:rFonts w:asciiTheme="majorHAnsi" w:hAnsiTheme="majorHAnsi" w:cs="Arial"/>
        </w:rPr>
      </w:pPr>
      <w:r w:rsidRPr="00F7185B">
        <w:rPr>
          <w:rFonts w:asciiTheme="majorHAnsi" w:hAnsiTheme="majorHAnsi" w:cs="Arial"/>
          <w:b/>
          <w:u w:val="thick" w:color="F79646"/>
        </w:rPr>
        <w:t>Mode d’évaluation :</w:t>
      </w:r>
      <w:r>
        <w:rPr>
          <w:rFonts w:asciiTheme="majorHAnsi" w:hAnsiTheme="majorHAnsi" w:cs="Arial"/>
          <w:b/>
          <w:u w:val="thick" w:color="F79646"/>
        </w:rPr>
        <w:t xml:space="preserve"> </w:t>
      </w:r>
      <w:r>
        <w:rPr>
          <w:rFonts w:asciiTheme="majorHAnsi" w:hAnsiTheme="majorHAnsi" w:cs="Arial"/>
        </w:rPr>
        <w:t xml:space="preserve">Contrôle continu : </w:t>
      </w:r>
      <w:r w:rsidRPr="00F7185B">
        <w:rPr>
          <w:rFonts w:asciiTheme="majorHAnsi" w:hAnsiTheme="majorHAnsi" w:cs="Arial"/>
        </w:rPr>
        <w:t>40% ; Examen : 60 %.</w:t>
      </w:r>
    </w:p>
    <w:p w:rsidR="00B91C39" w:rsidRPr="00F7185B" w:rsidRDefault="00B91C39" w:rsidP="00B91C39">
      <w:pPr>
        <w:spacing w:line="276" w:lineRule="auto"/>
        <w:jc w:val="both"/>
        <w:rPr>
          <w:rFonts w:asciiTheme="majorHAnsi" w:hAnsiTheme="majorHAnsi" w:cs="Arial"/>
          <w:b/>
        </w:rPr>
      </w:pPr>
    </w:p>
    <w:p w:rsidR="00B91C39" w:rsidRPr="00F7185B" w:rsidRDefault="00B91C39" w:rsidP="00B91C39">
      <w:pPr>
        <w:spacing w:line="276" w:lineRule="auto"/>
        <w:jc w:val="both"/>
        <w:rPr>
          <w:rFonts w:asciiTheme="majorHAnsi" w:hAnsiTheme="majorHAnsi" w:cs="Arial"/>
          <w:iCs/>
          <w:u w:val="thick" w:color="F79646"/>
        </w:rPr>
      </w:pPr>
      <w:bookmarkStart w:id="18" w:name="OLE_LINK30"/>
      <w:bookmarkStart w:id="19" w:name="OLE_LINK31"/>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bookmarkEnd w:id="18"/>
    <w:bookmarkEnd w:id="19"/>
    <w:p w:rsidR="00B91C39" w:rsidRPr="00F7185B" w:rsidRDefault="00B91C39" w:rsidP="00B91C39">
      <w:pPr>
        <w:spacing w:line="360" w:lineRule="auto"/>
        <w:jc w:val="both"/>
        <w:rPr>
          <w:rFonts w:asciiTheme="majorHAnsi" w:hAnsiTheme="majorHAnsi"/>
          <w:b/>
        </w:rPr>
      </w:pPr>
    </w:p>
    <w:p w:rsidR="00B91C39" w:rsidRPr="00F7185B" w:rsidRDefault="00B91C39" w:rsidP="005D6017">
      <w:pPr>
        <w:numPr>
          <w:ilvl w:val="0"/>
          <w:numId w:val="56"/>
        </w:numPr>
        <w:ind w:left="709" w:hanging="283"/>
        <w:contextualSpacing/>
        <w:jc w:val="both"/>
        <w:rPr>
          <w:rFonts w:asciiTheme="majorHAnsi" w:hAnsiTheme="majorHAnsi"/>
        </w:rPr>
      </w:pPr>
      <w:r w:rsidRPr="00F7185B">
        <w:rPr>
          <w:rFonts w:asciiTheme="majorHAnsi" w:hAnsiTheme="majorHAnsi"/>
        </w:rPr>
        <w:t>A. Giet ; L. Geminard</w:t>
      </w:r>
      <w:r w:rsidRPr="00F7185B">
        <w:rPr>
          <w:rFonts w:asciiTheme="majorHAnsi" w:hAnsiTheme="majorHAnsi"/>
          <w:i/>
          <w:iCs/>
        </w:rPr>
        <w:t>. Résistance des matériaux</w:t>
      </w:r>
      <w:r w:rsidRPr="00F7185B">
        <w:rPr>
          <w:rFonts w:asciiTheme="majorHAnsi" w:hAnsiTheme="majorHAnsi"/>
        </w:rPr>
        <w:t xml:space="preserve">, Editions Dunod  1986, Paris. </w:t>
      </w:r>
    </w:p>
    <w:p w:rsidR="00B91C39" w:rsidRPr="00F7185B" w:rsidRDefault="00B91C39" w:rsidP="005D6017">
      <w:pPr>
        <w:numPr>
          <w:ilvl w:val="0"/>
          <w:numId w:val="56"/>
        </w:numPr>
        <w:ind w:left="709" w:hanging="283"/>
        <w:contextualSpacing/>
        <w:jc w:val="both"/>
        <w:rPr>
          <w:rFonts w:asciiTheme="majorHAnsi" w:hAnsiTheme="majorHAnsi"/>
        </w:rPr>
      </w:pPr>
      <w:r w:rsidRPr="00F7185B">
        <w:rPr>
          <w:rFonts w:asciiTheme="majorHAnsi" w:hAnsiTheme="majorHAnsi"/>
        </w:rPr>
        <w:t xml:space="preserve">S. P. Timoshenko. </w:t>
      </w:r>
      <w:r w:rsidRPr="00F7185B">
        <w:rPr>
          <w:rFonts w:asciiTheme="majorHAnsi" w:hAnsiTheme="majorHAnsi"/>
          <w:i/>
          <w:iCs/>
        </w:rPr>
        <w:t>Résistance des matériaux</w:t>
      </w:r>
      <w:r w:rsidRPr="00F7185B">
        <w:rPr>
          <w:rFonts w:asciiTheme="majorHAnsi" w:hAnsiTheme="majorHAnsi"/>
        </w:rPr>
        <w:t>, Editions Dunod ; Paris.</w:t>
      </w:r>
    </w:p>
    <w:p w:rsidR="00B91C39" w:rsidRPr="00F7185B" w:rsidRDefault="00B91C39" w:rsidP="005D6017">
      <w:pPr>
        <w:numPr>
          <w:ilvl w:val="0"/>
          <w:numId w:val="56"/>
        </w:numPr>
        <w:ind w:left="709" w:hanging="283"/>
        <w:contextualSpacing/>
        <w:jc w:val="both"/>
        <w:rPr>
          <w:rFonts w:asciiTheme="majorHAnsi" w:hAnsiTheme="majorHAnsi"/>
        </w:rPr>
      </w:pPr>
      <w:r w:rsidRPr="00F7185B">
        <w:rPr>
          <w:rFonts w:asciiTheme="majorHAnsi" w:hAnsiTheme="majorHAnsi"/>
        </w:rPr>
        <w:t>M. Albiges, ; A Coin .</w:t>
      </w:r>
      <w:r w:rsidRPr="00F7185B">
        <w:rPr>
          <w:rFonts w:asciiTheme="majorHAnsi" w:hAnsiTheme="majorHAnsi"/>
          <w:i/>
          <w:iCs/>
        </w:rPr>
        <w:t>Résistance des matériaux</w:t>
      </w:r>
      <w:r w:rsidRPr="00F7185B">
        <w:rPr>
          <w:rFonts w:asciiTheme="majorHAnsi" w:hAnsiTheme="majorHAnsi"/>
        </w:rPr>
        <w:t xml:space="preserve">, </w:t>
      </w:r>
      <w:bookmarkStart w:id="20" w:name="OLE_LINK25"/>
      <w:bookmarkStart w:id="21" w:name="OLE_LINK26"/>
      <w:bookmarkStart w:id="22" w:name="OLE_LINK27"/>
      <w:r w:rsidRPr="00F7185B">
        <w:rPr>
          <w:rFonts w:asciiTheme="majorHAnsi" w:hAnsiTheme="majorHAnsi"/>
        </w:rPr>
        <w:t xml:space="preserve">Editions Eyrolles </w:t>
      </w:r>
      <w:bookmarkEnd w:id="20"/>
      <w:bookmarkEnd w:id="21"/>
      <w:bookmarkEnd w:id="22"/>
      <w:r w:rsidRPr="00F7185B">
        <w:rPr>
          <w:rFonts w:asciiTheme="majorHAnsi" w:hAnsiTheme="majorHAnsi"/>
        </w:rPr>
        <w:t>1986 ; Paris.</w:t>
      </w:r>
    </w:p>
    <w:bookmarkStart w:id="23" w:name="OLE_LINK22"/>
    <w:bookmarkStart w:id="24" w:name="OLE_LINK23"/>
    <w:bookmarkStart w:id="25" w:name="OLE_LINK24"/>
    <w:p w:rsidR="00B91C39" w:rsidRPr="00F7185B" w:rsidRDefault="00C4317F" w:rsidP="005D6017">
      <w:pPr>
        <w:numPr>
          <w:ilvl w:val="0"/>
          <w:numId w:val="56"/>
        </w:numPr>
        <w:ind w:left="709" w:hanging="283"/>
        <w:contextualSpacing/>
        <w:jc w:val="both"/>
        <w:rPr>
          <w:rFonts w:asciiTheme="majorHAnsi" w:hAnsiTheme="majorHAnsi"/>
        </w:rPr>
      </w:pPr>
      <w:r w:rsidRPr="00F7185B">
        <w:rPr>
          <w:rFonts w:asciiTheme="majorHAnsi" w:eastAsia="Times New Roman" w:hAnsiTheme="majorHAnsi"/>
          <w:color w:val="000000"/>
          <w:lang w:eastAsia="fr-FR"/>
        </w:rPr>
        <w:fldChar w:fldCharType="begin"/>
      </w:r>
      <w:r w:rsidR="00B91C39" w:rsidRPr="00F7185B">
        <w:rPr>
          <w:rFonts w:asciiTheme="majorHAnsi" w:eastAsia="Times New Roman" w:hAnsiTheme="majorHAnsi"/>
          <w:color w:val="000000"/>
          <w:lang w:eastAsia="fr-FR"/>
        </w:rPr>
        <w:instrText xml:space="preserve"> HYPERLINK "http://www.eyrolles.com/Accueil/Auteur/jean-claude-doubrere-2742" </w:instrText>
      </w:r>
      <w:r w:rsidRPr="00F7185B">
        <w:rPr>
          <w:rFonts w:asciiTheme="majorHAnsi" w:eastAsia="Times New Roman" w:hAnsiTheme="majorHAnsi"/>
          <w:color w:val="000000"/>
          <w:lang w:eastAsia="fr-FR"/>
        </w:rPr>
        <w:fldChar w:fldCharType="separate"/>
      </w:r>
      <w:r w:rsidR="00B91C39" w:rsidRPr="00F7185B">
        <w:rPr>
          <w:rFonts w:asciiTheme="majorHAnsi" w:eastAsia="Times New Roman" w:hAnsiTheme="majorHAnsi"/>
          <w:color w:val="000000"/>
          <w:lang w:eastAsia="fr-FR"/>
        </w:rPr>
        <w:t>Jean-Claude Doubrère</w:t>
      </w:r>
      <w:r w:rsidRPr="00F7185B">
        <w:rPr>
          <w:rFonts w:asciiTheme="majorHAnsi" w:eastAsia="Times New Roman" w:hAnsiTheme="majorHAnsi"/>
          <w:color w:val="000000"/>
          <w:lang w:eastAsia="fr-FR"/>
        </w:rPr>
        <w:fldChar w:fldCharType="end"/>
      </w:r>
      <w:r w:rsidR="00B91C39" w:rsidRPr="00F7185B">
        <w:rPr>
          <w:rFonts w:asciiTheme="majorHAnsi" w:eastAsia="Times New Roman" w:hAnsiTheme="majorHAnsi"/>
          <w:color w:val="000000"/>
          <w:lang w:eastAsia="fr-FR"/>
        </w:rPr>
        <w:t xml:space="preserve">. </w:t>
      </w:r>
      <w:hyperlink r:id="rId52" w:history="1">
        <w:r w:rsidR="00B91C39" w:rsidRPr="00F7185B">
          <w:rPr>
            <w:rFonts w:asciiTheme="majorHAnsi" w:eastAsia="Times New Roman" w:hAnsiTheme="majorHAnsi"/>
            <w:bCs/>
            <w:i/>
            <w:iCs/>
            <w:color w:val="000000"/>
            <w:lang w:eastAsia="fr-FR"/>
          </w:rPr>
          <w:t>Résistance des matériaux</w:t>
        </w:r>
      </w:hyperlink>
      <w:bookmarkEnd w:id="23"/>
      <w:bookmarkEnd w:id="24"/>
      <w:bookmarkEnd w:id="25"/>
      <w:r w:rsidR="00B91C39" w:rsidRPr="00F7185B">
        <w:rPr>
          <w:rFonts w:asciiTheme="majorHAnsi" w:hAnsiTheme="majorHAnsi"/>
        </w:rPr>
        <w:t>, Editions Eyrolles 2013</w:t>
      </w:r>
    </w:p>
    <w:p w:rsidR="00B91C39" w:rsidRPr="00F7185B" w:rsidRDefault="00C4317F" w:rsidP="005D6017">
      <w:pPr>
        <w:numPr>
          <w:ilvl w:val="0"/>
          <w:numId w:val="56"/>
        </w:numPr>
        <w:ind w:left="709" w:hanging="283"/>
        <w:contextualSpacing/>
        <w:jc w:val="both"/>
        <w:rPr>
          <w:rFonts w:asciiTheme="majorHAnsi" w:hAnsiTheme="majorHAnsi"/>
        </w:rPr>
      </w:pPr>
      <w:hyperlink r:id="rId53" w:history="1">
        <w:r w:rsidR="00B91C39" w:rsidRPr="00F7185B">
          <w:rPr>
            <w:rFonts w:asciiTheme="majorHAnsi" w:eastAsia="Times New Roman" w:hAnsiTheme="majorHAnsi"/>
            <w:color w:val="000000"/>
            <w:lang w:eastAsia="fr-FR"/>
          </w:rPr>
          <w:t>YoudeXiong</w:t>
        </w:r>
      </w:hyperlink>
      <w:r w:rsidR="00B91C39" w:rsidRPr="00F7185B">
        <w:rPr>
          <w:rFonts w:asciiTheme="majorHAnsi" w:eastAsia="Times New Roman" w:hAnsiTheme="majorHAnsi"/>
          <w:color w:val="000000"/>
          <w:lang w:eastAsia="fr-FR"/>
        </w:rPr>
        <w:t xml:space="preserve">. </w:t>
      </w:r>
      <w:hyperlink r:id="rId54" w:history="1">
        <w:r w:rsidR="00B91C39" w:rsidRPr="00F7185B">
          <w:rPr>
            <w:rFonts w:asciiTheme="majorHAnsi" w:eastAsia="Times New Roman" w:hAnsiTheme="majorHAnsi"/>
            <w:bCs/>
            <w:i/>
            <w:iCs/>
            <w:color w:val="000000"/>
            <w:lang w:eastAsia="fr-FR"/>
          </w:rPr>
          <w:t>Exercices résolus de résistance des matériaux</w:t>
        </w:r>
      </w:hyperlink>
      <w:r w:rsidR="00B91C39" w:rsidRPr="00F7185B">
        <w:rPr>
          <w:rFonts w:asciiTheme="majorHAnsi" w:hAnsiTheme="majorHAnsi"/>
        </w:rPr>
        <w:t xml:space="preserve">, </w:t>
      </w:r>
      <w:r w:rsidR="00B91C39" w:rsidRPr="00F7185B">
        <w:rPr>
          <w:rFonts w:asciiTheme="majorHAnsi" w:eastAsia="Times New Roman" w:hAnsiTheme="majorHAnsi"/>
          <w:color w:val="000000"/>
          <w:lang w:eastAsia="fr-FR"/>
        </w:rPr>
        <w:t xml:space="preserve">Editions </w:t>
      </w:r>
      <w:hyperlink r:id="rId55" w:history="1">
        <w:r w:rsidR="00B91C39" w:rsidRPr="00F7185B">
          <w:rPr>
            <w:rFonts w:asciiTheme="majorHAnsi" w:eastAsia="Times New Roman" w:hAnsiTheme="majorHAnsi"/>
            <w:color w:val="000000"/>
            <w:lang w:eastAsia="fr-FR"/>
          </w:rPr>
          <w:t>Eyrolles</w:t>
        </w:r>
      </w:hyperlink>
      <w:r w:rsidR="00B91C39" w:rsidRPr="00F7185B">
        <w:rPr>
          <w:rFonts w:asciiTheme="majorHAnsi" w:eastAsia="Times New Roman" w:hAnsiTheme="majorHAnsi"/>
          <w:color w:val="000000"/>
          <w:lang w:eastAsia="fr-FR"/>
        </w:rPr>
        <w:t>, 2014.</w:t>
      </w:r>
    </w:p>
    <w:p w:rsidR="003E007B" w:rsidRPr="000D6348" w:rsidRDefault="00C4317F" w:rsidP="00B91C39">
      <w:pPr>
        <w:spacing w:after="200" w:line="276" w:lineRule="auto"/>
        <w:rPr>
          <w:rFonts w:asciiTheme="majorHAnsi" w:hAnsiTheme="majorHAnsi" w:cs="Cambria"/>
        </w:rPr>
      </w:pPr>
      <w:hyperlink r:id="rId56" w:history="1">
        <w:r w:rsidR="00B91C39" w:rsidRPr="00F7185B">
          <w:rPr>
            <w:rFonts w:asciiTheme="majorHAnsi" w:eastAsia="Times New Roman" w:hAnsiTheme="majorHAnsi"/>
            <w:color w:val="000000"/>
            <w:lang w:eastAsia="fr-FR"/>
          </w:rPr>
          <w:t>Claude Chèze</w:t>
        </w:r>
      </w:hyperlink>
      <w:r w:rsidR="00B91C39" w:rsidRPr="00F7185B">
        <w:rPr>
          <w:rFonts w:asciiTheme="majorHAnsi" w:eastAsia="Times New Roman" w:hAnsiTheme="majorHAnsi"/>
          <w:color w:val="000000"/>
          <w:lang w:eastAsia="fr-FR"/>
        </w:rPr>
        <w:t xml:space="preserve">. </w:t>
      </w:r>
      <w:hyperlink r:id="rId57" w:history="1">
        <w:r w:rsidR="00B91C39" w:rsidRPr="00F7185B">
          <w:rPr>
            <w:rFonts w:asciiTheme="majorHAnsi" w:eastAsia="Times New Roman" w:hAnsiTheme="majorHAnsi"/>
            <w:bCs/>
            <w:i/>
            <w:iCs/>
            <w:color w:val="000000"/>
            <w:lang w:eastAsia="fr-FR"/>
          </w:rPr>
          <w:t>Résistance des matériaux - Dimensionnement des structures</w:t>
        </w:r>
      </w:hyperlink>
      <w:r w:rsidR="00B91C39" w:rsidRPr="00F7185B">
        <w:rPr>
          <w:rFonts w:asciiTheme="majorHAnsi" w:hAnsiTheme="majorHAnsi"/>
          <w:i/>
          <w:iCs/>
        </w:rPr>
        <w:t xml:space="preserve">, </w:t>
      </w:r>
      <w:r w:rsidR="00B91C39" w:rsidRPr="00F7185B">
        <w:rPr>
          <w:rFonts w:asciiTheme="majorHAnsi" w:eastAsia="Times New Roman" w:hAnsiTheme="majorHAnsi"/>
          <w:i/>
          <w:iCs/>
          <w:color w:val="000000"/>
          <w:lang w:eastAsia="fr-FR"/>
        </w:rPr>
        <w:t>Sollicitations simples et composées, flambage, énergie interne, systèmes hyperstatiques</w:t>
      </w:r>
      <w:r w:rsidR="00B91C39" w:rsidRPr="00F7185B">
        <w:rPr>
          <w:rFonts w:asciiTheme="majorHAnsi" w:eastAsia="Times New Roman" w:hAnsiTheme="majorHAnsi"/>
          <w:color w:val="000000"/>
          <w:lang w:eastAsia="fr-FR"/>
        </w:rPr>
        <w:t xml:space="preserve">,  </w:t>
      </w:r>
      <w:hyperlink r:id="rId58" w:history="1">
        <w:r w:rsidR="00B91C39" w:rsidRPr="00F7185B">
          <w:rPr>
            <w:rFonts w:asciiTheme="majorHAnsi" w:eastAsia="Times New Roman" w:hAnsiTheme="majorHAnsi"/>
            <w:color w:val="000000"/>
            <w:lang w:eastAsia="fr-FR"/>
          </w:rPr>
          <w:t>Ellipses</w:t>
        </w:r>
      </w:hyperlink>
      <w:r w:rsidR="00B91C39" w:rsidRPr="00F7185B">
        <w:rPr>
          <w:rFonts w:asciiTheme="majorHAnsi" w:eastAsia="Times New Roman" w:hAnsiTheme="majorHAnsi"/>
          <w:color w:val="000000"/>
          <w:lang w:eastAsia="fr-FR"/>
        </w:rPr>
        <w:t>, 2012.</w:t>
      </w:r>
      <w:r w:rsidR="003E007B" w:rsidRPr="000D6348">
        <w:rPr>
          <w:rFonts w:asciiTheme="majorHAnsi" w:hAnsiTheme="majorHAnsi"/>
        </w:rPr>
        <w:br w:type="page"/>
      </w:r>
    </w:p>
    <w:p w:rsidR="003E007B" w:rsidRPr="000D6348" w:rsidRDefault="003E007B" w:rsidP="003E007B">
      <w:pPr>
        <w:pStyle w:val="matires"/>
      </w:pPr>
      <w:r w:rsidRPr="000D6348">
        <w:lastRenderedPageBreak/>
        <w:t>Semestre: 5</w:t>
      </w:r>
    </w:p>
    <w:p w:rsidR="003E007B" w:rsidRPr="000D6348" w:rsidRDefault="003E007B" w:rsidP="003E007B">
      <w:pPr>
        <w:pStyle w:val="matires"/>
      </w:pPr>
      <w:r w:rsidRPr="000D6348">
        <w:t>Unité d’enseignement: UEF 3.1.1</w:t>
      </w:r>
    </w:p>
    <w:p w:rsidR="003E007B" w:rsidRPr="000D6348" w:rsidRDefault="003E007B" w:rsidP="003E007B">
      <w:pPr>
        <w:pStyle w:val="matires"/>
      </w:pPr>
      <w:r w:rsidRPr="000D6348">
        <w:t>Matière 2: Béton armé 1</w:t>
      </w:r>
    </w:p>
    <w:p w:rsidR="003E007B" w:rsidRPr="000D6348" w:rsidRDefault="003E007B" w:rsidP="003E007B">
      <w:pPr>
        <w:pStyle w:val="matires"/>
      </w:pPr>
      <w:r w:rsidRPr="000D6348">
        <w:t>VHS: 45h00 (Cours: 1h30, TD: 1h30)</w:t>
      </w:r>
    </w:p>
    <w:p w:rsidR="003E007B" w:rsidRPr="000D6348" w:rsidRDefault="003E007B" w:rsidP="003E007B">
      <w:pPr>
        <w:pStyle w:val="matires"/>
      </w:pPr>
      <w:r w:rsidRPr="000D6348">
        <w:t>Crédits: 4</w:t>
      </w:r>
    </w:p>
    <w:p w:rsidR="003E007B" w:rsidRPr="000D6348" w:rsidRDefault="003E007B" w:rsidP="003E007B">
      <w:pPr>
        <w:pStyle w:val="matires"/>
      </w:pPr>
      <w:r w:rsidRPr="000D6348">
        <w:t>Coefficient: 2</w:t>
      </w:r>
    </w:p>
    <w:p w:rsidR="003E007B" w:rsidRPr="000D6348" w:rsidRDefault="003E007B" w:rsidP="0044273F">
      <w:pPr>
        <w:pStyle w:val="Titre1-Domaine"/>
        <w:rPr>
          <w:lang w:eastAsia="en-US"/>
        </w:rPr>
      </w:pPr>
      <w:r w:rsidRPr="000D6348">
        <w:rPr>
          <w:lang w:eastAsia="en-US"/>
        </w:rPr>
        <w:t>Objectifs de l’enseignement:</w:t>
      </w:r>
    </w:p>
    <w:p w:rsidR="003E007B" w:rsidRPr="000D6348" w:rsidRDefault="003E007B" w:rsidP="00AD484A">
      <w:pPr>
        <w:pStyle w:val="Contenu-CPNDST"/>
      </w:pPr>
      <w:r w:rsidRPr="000D6348">
        <w:t>Enseigner les caractéristiques physiques et mécaniques du béton armé. Apprendre le dimensionnement des sections soumises à des sollicitations simples (traction, compression et flexion simple) selon les règles BAEL, CBA93.</w:t>
      </w:r>
    </w:p>
    <w:p w:rsidR="003E007B" w:rsidRPr="000D6348" w:rsidRDefault="003E007B" w:rsidP="0044273F">
      <w:pPr>
        <w:pStyle w:val="Titre1-Domaine"/>
        <w:rPr>
          <w:color w:val="000000"/>
          <w:lang w:eastAsia="en-US"/>
        </w:rPr>
      </w:pPr>
      <w:r w:rsidRPr="000D6348">
        <w:t>Connaissances préalables recommandées</w:t>
      </w:r>
      <w:r w:rsidRPr="000D6348">
        <w:rPr>
          <w:color w:val="000000"/>
          <w:lang w:eastAsia="en-US"/>
        </w:rPr>
        <w:t>:</w:t>
      </w:r>
    </w:p>
    <w:p w:rsidR="003E007B" w:rsidRPr="000D6348" w:rsidRDefault="003E007B" w:rsidP="00AD484A">
      <w:pPr>
        <w:pStyle w:val="Contenu-CPNDST"/>
      </w:pPr>
      <w:r w:rsidRPr="000D6348">
        <w:t>Résistance des matériaux 1, Matériaux de constructions.</w:t>
      </w:r>
    </w:p>
    <w:p w:rsidR="003E007B" w:rsidRPr="000D6348" w:rsidRDefault="003E007B" w:rsidP="0044273F">
      <w:pPr>
        <w:pStyle w:val="Titre1-Domaine"/>
        <w:rPr>
          <w:bCs/>
        </w:rPr>
      </w:pPr>
      <w:r w:rsidRPr="000D6348">
        <w:t xml:space="preserve">Contenu de la matière: </w:t>
      </w:r>
    </w:p>
    <w:p w:rsidR="003E007B" w:rsidRPr="00D211D5" w:rsidRDefault="003E007B" w:rsidP="00D211D5">
      <w:pPr>
        <w:pStyle w:val="Chap-Domaine"/>
      </w:pPr>
      <w:r w:rsidRPr="00D211D5">
        <w:t>Chapitre 1. Formulation et propriétés mécaniques du béton armé</w:t>
      </w:r>
      <w:r w:rsidRPr="00D211D5">
        <w:tab/>
        <w:t>(2 Semaines)</w:t>
      </w:r>
    </w:p>
    <w:p w:rsidR="003E007B" w:rsidRPr="000D6348" w:rsidRDefault="003E007B" w:rsidP="00AD484A">
      <w:pPr>
        <w:pStyle w:val="Contenu-CPNDST"/>
      </w:pPr>
      <w:r w:rsidRPr="000D6348">
        <w:t>Définition et généralités, Constituants du béton armé, Propriétés mécaniques.</w:t>
      </w:r>
    </w:p>
    <w:p w:rsidR="003E007B" w:rsidRPr="00D211D5" w:rsidRDefault="003E007B" w:rsidP="00D211D5">
      <w:pPr>
        <w:pStyle w:val="Chap-Domaine"/>
      </w:pPr>
      <w:r w:rsidRPr="00D211D5">
        <w:t>Chapitre 2. Prescriptions réglementaires</w:t>
      </w:r>
      <w:r w:rsidRPr="00D211D5">
        <w:tab/>
        <w:t>(3 Semaines)</w:t>
      </w:r>
    </w:p>
    <w:p w:rsidR="003E007B" w:rsidRPr="000D6348" w:rsidRDefault="003E007B" w:rsidP="00AD484A">
      <w:pPr>
        <w:pStyle w:val="Contenu-CPNDST"/>
      </w:pPr>
      <w:r w:rsidRPr="000D6348">
        <w:t>Règle des pivots, Etats limites, Combinaisons d’actions, Condition de non fragilité</w:t>
      </w:r>
    </w:p>
    <w:p w:rsidR="003E007B" w:rsidRPr="00D211D5" w:rsidRDefault="003E007B" w:rsidP="00D211D5">
      <w:pPr>
        <w:pStyle w:val="Chap-Domaine"/>
      </w:pPr>
      <w:r w:rsidRPr="00D211D5">
        <w:t>Chapitre 3. Adhérence et ancrage</w:t>
      </w:r>
      <w:r w:rsidRPr="00D211D5">
        <w:tab/>
        <w:t>(3 Semaines)</w:t>
      </w:r>
    </w:p>
    <w:p w:rsidR="003E007B" w:rsidRPr="000D6348" w:rsidRDefault="003E007B" w:rsidP="00AD484A">
      <w:pPr>
        <w:pStyle w:val="Contenu-CPNDST"/>
      </w:pPr>
      <w:r w:rsidRPr="000D6348">
        <w:t>Contrainte d’adhérence, Ancrage d’une barre isolée droite, Ancrage par courbure, Recouvrement</w:t>
      </w:r>
    </w:p>
    <w:p w:rsidR="003E007B" w:rsidRPr="00D211D5" w:rsidRDefault="003E007B" w:rsidP="00D211D5">
      <w:pPr>
        <w:pStyle w:val="Chap-Domaine"/>
      </w:pPr>
      <w:r w:rsidRPr="00D211D5">
        <w:t xml:space="preserve">Chapitre 4. Compression simple </w:t>
      </w:r>
      <w:r w:rsidRPr="00D211D5">
        <w:tab/>
        <w:t>(4 Semaines)</w:t>
      </w:r>
    </w:p>
    <w:p w:rsidR="003E007B" w:rsidRPr="000D6348" w:rsidRDefault="003E007B" w:rsidP="00AD484A">
      <w:pPr>
        <w:pStyle w:val="Contenu-CPNDST"/>
      </w:pPr>
      <w:r w:rsidRPr="000D6348">
        <w:t>Etat limite ultime de résistance, état limite de service</w:t>
      </w:r>
    </w:p>
    <w:p w:rsidR="003E007B" w:rsidRPr="00D211D5" w:rsidRDefault="003E007B" w:rsidP="00D211D5">
      <w:pPr>
        <w:pStyle w:val="Chap-Domaine"/>
      </w:pPr>
      <w:r w:rsidRPr="00D211D5">
        <w:t xml:space="preserve">Chapitre5. Traction simple </w:t>
      </w:r>
      <w:r w:rsidRPr="00D211D5">
        <w:tab/>
        <w:t>(3 Semaines)</w:t>
      </w:r>
    </w:p>
    <w:p w:rsidR="003E007B" w:rsidRPr="000D6348" w:rsidRDefault="003E007B" w:rsidP="00AD484A">
      <w:pPr>
        <w:pStyle w:val="Contenu-CPNDST"/>
      </w:pPr>
      <w:r w:rsidRPr="000D6348">
        <w:t>Etat limite ultime de résistance, état limite de service</w:t>
      </w:r>
    </w:p>
    <w:p w:rsidR="003E007B" w:rsidRPr="000D6348" w:rsidRDefault="003E007B" w:rsidP="0044273F">
      <w:pPr>
        <w:pStyle w:val="Titre1-Domaine"/>
        <w:rPr>
          <w:snapToGrid w:val="0"/>
        </w:rPr>
      </w:pPr>
      <w:r w:rsidRPr="000D6348">
        <w:rPr>
          <w:snapToGrid w:val="0"/>
        </w:rPr>
        <w:t>Mode d’évaluation:</w:t>
      </w:r>
    </w:p>
    <w:p w:rsidR="003E007B" w:rsidRPr="000D6348" w:rsidRDefault="003E007B" w:rsidP="003E007B">
      <w:pPr>
        <w:autoSpaceDE w:val="0"/>
        <w:autoSpaceDN w:val="0"/>
        <w:adjustRightInd w:val="0"/>
        <w:rPr>
          <w:rFonts w:asciiTheme="majorHAnsi" w:hAnsiTheme="majorHAnsi" w:cs="Cambria"/>
          <w:color w:val="000000"/>
          <w:sz w:val="22"/>
          <w:szCs w:val="22"/>
        </w:rPr>
      </w:pPr>
      <w:r w:rsidRPr="000D6348">
        <w:rPr>
          <w:rFonts w:asciiTheme="majorHAnsi" w:hAnsiTheme="majorHAnsi" w:cs="Cambria"/>
          <w:color w:val="000000"/>
          <w:sz w:val="22"/>
          <w:szCs w:val="22"/>
        </w:rPr>
        <w:t>Contrôle Continu: 40%; Examen: 60%.</w:t>
      </w:r>
    </w:p>
    <w:p w:rsidR="003E007B" w:rsidRPr="000D6348" w:rsidRDefault="003E007B" w:rsidP="0044273F">
      <w:pPr>
        <w:pStyle w:val="Titre1-Domaine"/>
        <w:rPr>
          <w:snapToGrid w:val="0"/>
        </w:rPr>
      </w:pPr>
      <w:r w:rsidRPr="000D6348">
        <w:rPr>
          <w:snapToGrid w:val="0"/>
        </w:rPr>
        <w:t>Références bibliographiques:</w:t>
      </w:r>
    </w:p>
    <w:p w:rsidR="003E007B" w:rsidRPr="00AD484A" w:rsidRDefault="003E007B" w:rsidP="00AD484A">
      <w:pPr>
        <w:numPr>
          <w:ilvl w:val="0"/>
          <w:numId w:val="13"/>
        </w:numPr>
        <w:autoSpaceDE w:val="0"/>
        <w:autoSpaceDN w:val="0"/>
        <w:adjustRightInd w:val="0"/>
        <w:ind w:left="284" w:hanging="284"/>
        <w:jc w:val="both"/>
        <w:rPr>
          <w:rStyle w:val="Rfrenceple"/>
        </w:rPr>
      </w:pPr>
      <w:r w:rsidRPr="00AD484A">
        <w:rPr>
          <w:rStyle w:val="Rfrenceple"/>
        </w:rPr>
        <w:t>D.T.R-B.C.2-41, "Règles de conception et de calcul des structures en béton armé", (CBA 93).</w:t>
      </w:r>
    </w:p>
    <w:p w:rsidR="003E007B" w:rsidRPr="00AD484A" w:rsidRDefault="003E007B" w:rsidP="00AD484A">
      <w:pPr>
        <w:numPr>
          <w:ilvl w:val="0"/>
          <w:numId w:val="13"/>
        </w:numPr>
        <w:autoSpaceDE w:val="0"/>
        <w:autoSpaceDN w:val="0"/>
        <w:adjustRightInd w:val="0"/>
        <w:ind w:left="284" w:hanging="284"/>
        <w:jc w:val="both"/>
        <w:rPr>
          <w:rStyle w:val="Rfrenceple"/>
        </w:rPr>
      </w:pPr>
      <w:r w:rsidRPr="00AD484A">
        <w:rPr>
          <w:rStyle w:val="Rfrenceple"/>
        </w:rPr>
        <w:t>Jean- Pierre Mouguin, "Cours de béton armé", B.A.E.L. 91", BERTI Edition.</w:t>
      </w:r>
    </w:p>
    <w:p w:rsidR="003E007B" w:rsidRPr="00AD484A" w:rsidRDefault="003E007B" w:rsidP="00AD484A">
      <w:pPr>
        <w:numPr>
          <w:ilvl w:val="0"/>
          <w:numId w:val="13"/>
        </w:numPr>
        <w:autoSpaceDE w:val="0"/>
        <w:autoSpaceDN w:val="0"/>
        <w:adjustRightInd w:val="0"/>
        <w:ind w:left="284" w:hanging="284"/>
        <w:jc w:val="both"/>
        <w:rPr>
          <w:rStyle w:val="Rfrenceple"/>
        </w:rPr>
      </w:pPr>
      <w:r w:rsidRPr="00AD484A">
        <w:rPr>
          <w:rStyle w:val="Rfrenceple"/>
        </w:rPr>
        <w:t>Jean Perchat et Jean Roux, "Maitrise du B.A.E.L. 91 et des D.T.U associés", EYROLLES.</w:t>
      </w:r>
    </w:p>
    <w:p w:rsidR="003E007B" w:rsidRPr="00AD484A" w:rsidRDefault="003E007B" w:rsidP="00AD484A">
      <w:pPr>
        <w:numPr>
          <w:ilvl w:val="0"/>
          <w:numId w:val="13"/>
        </w:numPr>
        <w:autoSpaceDE w:val="0"/>
        <w:autoSpaceDN w:val="0"/>
        <w:adjustRightInd w:val="0"/>
        <w:ind w:left="284" w:hanging="284"/>
        <w:jc w:val="both"/>
        <w:rPr>
          <w:rStyle w:val="Rfrenceple"/>
        </w:rPr>
      </w:pPr>
      <w:r w:rsidRPr="00AD484A">
        <w:rPr>
          <w:rStyle w:val="Rfrenceple"/>
        </w:rPr>
        <w:t>Jean Perchat et Jean Roux, "Pratique du B.A.E.L. 91 (Cours avec exercices corrigés)", EYROLLES.</w:t>
      </w:r>
    </w:p>
    <w:p w:rsidR="003E007B" w:rsidRPr="00AD484A" w:rsidRDefault="003E007B" w:rsidP="00AD484A">
      <w:pPr>
        <w:numPr>
          <w:ilvl w:val="0"/>
          <w:numId w:val="13"/>
        </w:numPr>
        <w:autoSpaceDE w:val="0"/>
        <w:autoSpaceDN w:val="0"/>
        <w:adjustRightInd w:val="0"/>
        <w:ind w:left="284" w:hanging="284"/>
        <w:jc w:val="both"/>
        <w:rPr>
          <w:rStyle w:val="Rfrenceple"/>
        </w:rPr>
      </w:pPr>
      <w:r w:rsidRPr="00AD484A">
        <w:rPr>
          <w:rStyle w:val="Rfrenceple"/>
        </w:rPr>
        <w:t>Pierre Charon," Exercice de béton armé selon les règles B.A.E.L. 83", EYROLLES, 2ème édition.</w:t>
      </w:r>
    </w:p>
    <w:p w:rsidR="003E007B" w:rsidRPr="00AD484A" w:rsidRDefault="003E007B" w:rsidP="00AD484A">
      <w:pPr>
        <w:numPr>
          <w:ilvl w:val="0"/>
          <w:numId w:val="13"/>
        </w:numPr>
        <w:autoSpaceDE w:val="0"/>
        <w:autoSpaceDN w:val="0"/>
        <w:adjustRightInd w:val="0"/>
        <w:ind w:left="284" w:hanging="284"/>
        <w:jc w:val="both"/>
        <w:rPr>
          <w:rStyle w:val="Rfrenceple"/>
        </w:rPr>
      </w:pPr>
      <w:r w:rsidRPr="00AD484A">
        <w:rPr>
          <w:rStyle w:val="Rfrenceple"/>
        </w:rPr>
        <w:t>Jean-Marie Paillé, " Calcul des structures en béton Guide d’application", Eyrolles, 2013.</w:t>
      </w:r>
    </w:p>
    <w:p w:rsidR="003E007B" w:rsidRPr="000D6348" w:rsidRDefault="003E007B" w:rsidP="003E007B">
      <w:pPr>
        <w:spacing w:after="200" w:line="276" w:lineRule="auto"/>
        <w:rPr>
          <w:rFonts w:asciiTheme="majorHAnsi" w:hAnsiTheme="majorHAnsi" w:cs="Cambria"/>
          <w:sz w:val="20"/>
          <w:szCs w:val="20"/>
        </w:rPr>
      </w:pPr>
      <w:r w:rsidRPr="000D6348">
        <w:rPr>
          <w:rFonts w:asciiTheme="majorHAnsi" w:hAnsiTheme="majorHAnsi" w:cs="Cambria"/>
          <w:sz w:val="20"/>
          <w:szCs w:val="20"/>
        </w:rPr>
        <w:br w:type="page"/>
      </w:r>
    </w:p>
    <w:p w:rsidR="003E007B" w:rsidRPr="000D6348" w:rsidRDefault="003E007B" w:rsidP="003E007B">
      <w:pPr>
        <w:pStyle w:val="matires"/>
      </w:pPr>
      <w:r w:rsidRPr="000D6348">
        <w:lastRenderedPageBreak/>
        <w:t>Semestre: 5</w:t>
      </w:r>
    </w:p>
    <w:p w:rsidR="003E007B" w:rsidRPr="000D6348" w:rsidRDefault="003E007B" w:rsidP="003E007B">
      <w:pPr>
        <w:pStyle w:val="matires"/>
      </w:pPr>
      <w:r w:rsidRPr="000D6348">
        <w:t>Unité d’enseignement: UEF 3.1.1</w:t>
      </w:r>
    </w:p>
    <w:p w:rsidR="003E007B" w:rsidRPr="000D6348" w:rsidRDefault="003E007B" w:rsidP="003E007B">
      <w:pPr>
        <w:pStyle w:val="matires"/>
      </w:pPr>
      <w:r w:rsidRPr="000D6348">
        <w:t>Matière 3: Charpente métallique</w:t>
      </w:r>
    </w:p>
    <w:p w:rsidR="003E007B" w:rsidRPr="000D6348" w:rsidRDefault="003E007B" w:rsidP="003E007B">
      <w:pPr>
        <w:pStyle w:val="matires"/>
      </w:pPr>
      <w:r w:rsidRPr="000D6348">
        <w:t>VHS: 45h00 (Cours: 1h30, TD: 1h30)</w:t>
      </w:r>
    </w:p>
    <w:p w:rsidR="003E007B" w:rsidRPr="000D6348" w:rsidRDefault="003E007B" w:rsidP="003E007B">
      <w:pPr>
        <w:pStyle w:val="matires"/>
      </w:pPr>
      <w:r w:rsidRPr="000D6348">
        <w:t>Crédits: 4</w:t>
      </w:r>
    </w:p>
    <w:p w:rsidR="003E007B" w:rsidRPr="000D6348" w:rsidRDefault="003E007B" w:rsidP="003E007B">
      <w:pPr>
        <w:pStyle w:val="matires"/>
      </w:pPr>
      <w:r w:rsidRPr="000D6348">
        <w:t>Coefficient: 2</w:t>
      </w:r>
    </w:p>
    <w:p w:rsidR="003E007B" w:rsidRPr="000D6348" w:rsidRDefault="003E007B" w:rsidP="0044273F">
      <w:pPr>
        <w:pStyle w:val="Titre1-Domaine"/>
        <w:rPr>
          <w:color w:val="000000"/>
        </w:rPr>
      </w:pPr>
      <w:r w:rsidRPr="000D6348">
        <w:t>Objectifs de l’enseignement</w:t>
      </w:r>
      <w:r w:rsidRPr="000D6348">
        <w:rPr>
          <w:color w:val="000000"/>
        </w:rPr>
        <w:t>:</w:t>
      </w:r>
    </w:p>
    <w:p w:rsidR="003E007B" w:rsidRPr="000D6348" w:rsidRDefault="003E007B" w:rsidP="00AD484A">
      <w:pPr>
        <w:pStyle w:val="Contenu-CPNDST"/>
      </w:pPr>
      <w:r w:rsidRPr="000D6348">
        <w:t xml:space="preserve">À l’issue de l’enseignement de cette matière, les connaissances acquises doivent permettre à l’étudiant de comprendre les bases de calcul des éléments métalliques et des connaissances sur les règlementations en vigueur (EC3 et CCM97) et d’avoir des connaissances générales sur la philosophie de dimensionnement et le fonctionnement des assemblages. </w:t>
      </w:r>
    </w:p>
    <w:p w:rsidR="003E007B" w:rsidRPr="000D6348" w:rsidRDefault="003E007B" w:rsidP="0044273F">
      <w:pPr>
        <w:pStyle w:val="Titre1-Domaine"/>
        <w:rPr>
          <w:color w:val="000000"/>
        </w:rPr>
      </w:pPr>
      <w:r w:rsidRPr="000D6348">
        <w:t>Connaissances préalables recommandées</w:t>
      </w:r>
      <w:r w:rsidRPr="000D6348">
        <w:rPr>
          <w:color w:val="000000"/>
        </w:rPr>
        <w:t>:</w:t>
      </w:r>
    </w:p>
    <w:p w:rsidR="003E007B" w:rsidRPr="000D6348" w:rsidRDefault="003E007B" w:rsidP="00AD484A">
      <w:pPr>
        <w:pStyle w:val="Contenu-CPNDST"/>
      </w:pPr>
      <w:r w:rsidRPr="000D6348">
        <w:t>Mathématiques appliquées, mécanique rationnelle, Résistance des matériaux 1.</w:t>
      </w:r>
    </w:p>
    <w:p w:rsidR="003E007B" w:rsidRPr="000D6348" w:rsidRDefault="003E007B" w:rsidP="0044273F">
      <w:pPr>
        <w:pStyle w:val="Titre1-Domaine"/>
      </w:pPr>
      <w:r w:rsidRPr="000D6348">
        <w:t>Contenu de la matière :</w:t>
      </w:r>
    </w:p>
    <w:p w:rsidR="003E007B" w:rsidRPr="00D211D5" w:rsidRDefault="003E007B" w:rsidP="00D211D5">
      <w:pPr>
        <w:pStyle w:val="Chap-Domaine"/>
      </w:pPr>
      <w:r w:rsidRPr="00D211D5">
        <w:t xml:space="preserve">Chapitre 1. Généralités </w:t>
      </w:r>
      <w:r w:rsidRPr="00D211D5">
        <w:tab/>
        <w:t>(1 Semaine)</w:t>
      </w:r>
    </w:p>
    <w:p w:rsidR="003E007B" w:rsidRPr="000D6348" w:rsidRDefault="003E007B" w:rsidP="00AD484A">
      <w:pPr>
        <w:pStyle w:val="Contenu-CPNDST"/>
        <w:rPr>
          <w:sz w:val="24"/>
          <w:szCs w:val="24"/>
          <w:lang w:eastAsia="en-US"/>
        </w:rPr>
      </w:pPr>
      <w:r w:rsidRPr="000D6348">
        <w:t>Acier dans la construction, Matériaux Acier, Propriétés mécaniques des aciers</w:t>
      </w:r>
      <w:r w:rsidRPr="000D6348">
        <w:rPr>
          <w:sz w:val="24"/>
          <w:szCs w:val="24"/>
          <w:lang w:eastAsia="en-US"/>
        </w:rPr>
        <w:t>.</w:t>
      </w:r>
    </w:p>
    <w:p w:rsidR="003E007B" w:rsidRPr="00D211D5" w:rsidRDefault="003E007B" w:rsidP="00D211D5">
      <w:pPr>
        <w:pStyle w:val="Chap-Domaine"/>
      </w:pPr>
      <w:r w:rsidRPr="00D211D5">
        <w:t xml:space="preserve">Chapitre 2. Notions de base et de sécurité </w:t>
      </w:r>
      <w:r w:rsidRPr="00D211D5">
        <w:tab/>
        <w:t>(3 Semaines)</w:t>
      </w:r>
    </w:p>
    <w:p w:rsidR="003E007B" w:rsidRPr="000D6348" w:rsidRDefault="003E007B" w:rsidP="00AD484A">
      <w:pPr>
        <w:pStyle w:val="Contenu-CPNDST"/>
      </w:pPr>
      <w:r w:rsidRPr="000D6348">
        <w:t>Notions de sécurité, Valeurs caractéristiques des actions, Démarches techniques dans le calcul en CM, Réglementation (CCM97 et Eurocode3), Principe de vérification de la sécurité, Sollicitations et Combinaisons d’actions (EC3 et CCM97).</w:t>
      </w:r>
    </w:p>
    <w:p w:rsidR="003E007B" w:rsidRPr="00D211D5" w:rsidRDefault="003E007B" w:rsidP="00D211D5">
      <w:pPr>
        <w:pStyle w:val="Chap-Domaine"/>
      </w:pPr>
      <w:r w:rsidRPr="00D211D5">
        <w:t xml:space="preserve">Chapitre 3. Assemblages </w:t>
      </w:r>
      <w:r w:rsidRPr="00D211D5">
        <w:tab/>
        <w:t>(4 Semaines)</w:t>
      </w:r>
    </w:p>
    <w:p w:rsidR="003E007B" w:rsidRPr="000D6348" w:rsidRDefault="003E007B" w:rsidP="00AD484A">
      <w:pPr>
        <w:pStyle w:val="Contenu-CPNDST"/>
      </w:pPr>
      <w:r w:rsidRPr="000D6348">
        <w:t>Généralités sur les liaisons, Moyens d’assemblage (Rivets, boulons, soudure), Aspects technologiques et Principe de fonctionnement</w:t>
      </w:r>
    </w:p>
    <w:p w:rsidR="003E007B" w:rsidRPr="00D211D5" w:rsidRDefault="003E007B" w:rsidP="00D211D5">
      <w:pPr>
        <w:pStyle w:val="Chap-Domaine"/>
      </w:pPr>
      <w:r w:rsidRPr="00D211D5">
        <w:t>Chapitre 4. Calcul des pièces sollicitées en traction simple</w:t>
      </w:r>
      <w:r w:rsidRPr="00D211D5">
        <w:tab/>
        <w:t>(3 Semaines)</w:t>
      </w:r>
    </w:p>
    <w:p w:rsidR="003E007B" w:rsidRPr="000D6348" w:rsidRDefault="003E007B" w:rsidP="00AD484A">
      <w:pPr>
        <w:pStyle w:val="Contenu-CPNDST"/>
      </w:pPr>
      <w:r w:rsidRPr="000D6348">
        <w:t>Utilisation des pièces tendues, Comportement des pièces tendues, Calcul de l’aire de la section nette, Vérification des pièces tendues à l’ELU, Prise en compte des effets des excentricités d’assemblage dans le calcul des pièces tendues.</w:t>
      </w:r>
    </w:p>
    <w:p w:rsidR="003E007B" w:rsidRPr="00D211D5" w:rsidRDefault="003E007B" w:rsidP="00D211D5">
      <w:pPr>
        <w:pStyle w:val="Chap-Domaine"/>
      </w:pPr>
      <w:r w:rsidRPr="00D211D5">
        <w:t>Chapitre 5. Calcul des pièces fléchies</w:t>
      </w:r>
      <w:r w:rsidRPr="00D211D5">
        <w:tab/>
        <w:t>(4 Semaines)</w:t>
      </w:r>
    </w:p>
    <w:p w:rsidR="003E007B" w:rsidRPr="000D6348" w:rsidRDefault="003E007B" w:rsidP="00AD484A">
      <w:pPr>
        <w:pStyle w:val="Contenu-CPNDST"/>
      </w:pPr>
      <w:r w:rsidRPr="000D6348">
        <w:t>Utilisation des pièces fléchies, Calcul élastique de la résistance vis-à-vis des moments de flexion, Introduction sur le calcul plastique des sections, Résistance vis-à-vis de l’effort tranchant, Vérifications des pièces fléchies à l’ELU (moments de flexion, efforts tranchants, efforts combinés), Vérifications des pièces fléchies à l’ELS (Calcul des flèches).</w:t>
      </w:r>
    </w:p>
    <w:p w:rsidR="003E007B" w:rsidRPr="000D6348" w:rsidRDefault="003E007B" w:rsidP="0044273F">
      <w:pPr>
        <w:pStyle w:val="Titre1-Domaine"/>
        <w:rPr>
          <w:color w:val="000000"/>
        </w:rPr>
      </w:pPr>
      <w:r w:rsidRPr="000D6348">
        <w:t xml:space="preserve">Mode d’évaluation </w:t>
      </w:r>
      <w:r w:rsidRPr="000D6348">
        <w:rPr>
          <w:rFonts w:cs="Cambria,Bold"/>
          <w:color w:val="000000"/>
        </w:rPr>
        <w:t xml:space="preserve">: </w:t>
      </w:r>
    </w:p>
    <w:p w:rsidR="003E007B" w:rsidRDefault="003E007B" w:rsidP="00AD484A">
      <w:pPr>
        <w:pStyle w:val="Contenu-CPNDST"/>
      </w:pPr>
      <w:r w:rsidRPr="000D6348">
        <w:t>Contrôle continu: 40 % ; Examen: 60 %.</w:t>
      </w:r>
    </w:p>
    <w:p w:rsidR="003E007B" w:rsidRPr="000D6348" w:rsidRDefault="003E007B" w:rsidP="0044273F">
      <w:pPr>
        <w:pStyle w:val="Titre1-Domaine"/>
      </w:pPr>
      <w:r w:rsidRPr="000D6348">
        <w:t>Références bibliographiques:</w:t>
      </w:r>
    </w:p>
    <w:p w:rsidR="003E007B" w:rsidRPr="00AD484A" w:rsidRDefault="003E007B" w:rsidP="005D6017">
      <w:pPr>
        <w:pStyle w:val="Tiret-Domaine"/>
        <w:numPr>
          <w:ilvl w:val="0"/>
          <w:numId w:val="24"/>
        </w:numPr>
        <w:ind w:left="284" w:hanging="284"/>
        <w:rPr>
          <w:rStyle w:val="Rfrenceple"/>
        </w:rPr>
      </w:pPr>
      <w:r w:rsidRPr="00AD484A">
        <w:rPr>
          <w:rStyle w:val="Rfrenceple"/>
        </w:rPr>
        <w:t>J. MOREL, "Calcul des Structures Métalliques selon l’EUROCODE 3".</w:t>
      </w:r>
    </w:p>
    <w:p w:rsidR="003E007B" w:rsidRPr="00AD484A" w:rsidRDefault="003E007B" w:rsidP="005D6017">
      <w:pPr>
        <w:pStyle w:val="Tiret-Domaine"/>
        <w:numPr>
          <w:ilvl w:val="0"/>
          <w:numId w:val="24"/>
        </w:numPr>
        <w:ind w:left="284" w:hanging="284"/>
        <w:rPr>
          <w:rStyle w:val="Rfrenceple"/>
        </w:rPr>
      </w:pPr>
      <w:r w:rsidRPr="00AD484A">
        <w:rPr>
          <w:rStyle w:val="Rfrenceple"/>
        </w:rPr>
        <w:t xml:space="preserve">"Règles de conception des structures en acier CCM97", édition CGS,Alger 1999 </w:t>
      </w:r>
    </w:p>
    <w:p w:rsidR="003E007B" w:rsidRPr="00AD484A" w:rsidRDefault="003E007B" w:rsidP="005D6017">
      <w:pPr>
        <w:pStyle w:val="Tiret-Domaine"/>
        <w:numPr>
          <w:ilvl w:val="0"/>
          <w:numId w:val="24"/>
        </w:numPr>
        <w:ind w:left="284" w:hanging="284"/>
        <w:rPr>
          <w:rStyle w:val="Rfrenceple"/>
        </w:rPr>
      </w:pPr>
      <w:r w:rsidRPr="00AD484A">
        <w:rPr>
          <w:rStyle w:val="Rfrenceple"/>
        </w:rPr>
        <w:t>"Eurocode 3 version", 2008</w:t>
      </w:r>
    </w:p>
    <w:p w:rsidR="003E007B" w:rsidRPr="00AD484A" w:rsidRDefault="003E007B" w:rsidP="005D6017">
      <w:pPr>
        <w:pStyle w:val="Tiret-Domaine"/>
        <w:numPr>
          <w:ilvl w:val="0"/>
          <w:numId w:val="24"/>
        </w:numPr>
        <w:ind w:left="284" w:hanging="284"/>
        <w:rPr>
          <w:rStyle w:val="Rfrenceple"/>
        </w:rPr>
      </w:pPr>
      <w:r w:rsidRPr="00AD484A">
        <w:rPr>
          <w:rStyle w:val="Rfrenceple"/>
        </w:rPr>
        <w:t>J. BROZZETTI, M.A. HIRT, R. BEZ,  "Construction Métallique, Exemples Numériques adaptés aux Eurocodes", Presses Polytechniques et Universitaires Romandes.</w:t>
      </w:r>
    </w:p>
    <w:p w:rsidR="003E007B" w:rsidRPr="00AD484A" w:rsidRDefault="003E007B" w:rsidP="005D6017">
      <w:pPr>
        <w:pStyle w:val="Tiret-Domaine"/>
        <w:numPr>
          <w:ilvl w:val="0"/>
          <w:numId w:val="24"/>
        </w:numPr>
        <w:ind w:left="284" w:hanging="284"/>
        <w:rPr>
          <w:rStyle w:val="Rfrenceple"/>
        </w:rPr>
      </w:pPr>
      <w:r w:rsidRPr="00AD484A">
        <w:rPr>
          <w:rStyle w:val="Rfrenceple"/>
        </w:rPr>
        <w:t>S.P. TIMOSHENKO, "Théorie de la Stabilité Élastique", DUNOD.</w:t>
      </w:r>
    </w:p>
    <w:p w:rsidR="003E007B" w:rsidRPr="00B9252B" w:rsidRDefault="003E007B" w:rsidP="003E007B">
      <w:pPr>
        <w:spacing w:after="200" w:line="276" w:lineRule="auto"/>
        <w:rPr>
          <w:rFonts w:asciiTheme="majorHAnsi" w:hAnsiTheme="majorHAnsi" w:cs="Cambria"/>
          <w:sz w:val="22"/>
          <w:szCs w:val="22"/>
        </w:rPr>
      </w:pPr>
      <w:r w:rsidRPr="00B9252B">
        <w:rPr>
          <w:rFonts w:asciiTheme="majorHAnsi" w:hAnsiTheme="majorHAnsi"/>
          <w:sz w:val="22"/>
          <w:szCs w:val="22"/>
        </w:rPr>
        <w:br w:type="page"/>
      </w:r>
    </w:p>
    <w:p w:rsidR="003E007B" w:rsidRPr="000D6348" w:rsidRDefault="003E007B" w:rsidP="003E007B">
      <w:pPr>
        <w:pStyle w:val="matires"/>
      </w:pPr>
      <w:r w:rsidRPr="000D6348">
        <w:lastRenderedPageBreak/>
        <w:t>Semestre: 5</w:t>
      </w:r>
    </w:p>
    <w:p w:rsidR="003E007B" w:rsidRPr="000D6348" w:rsidRDefault="003E007B" w:rsidP="003E007B">
      <w:pPr>
        <w:pStyle w:val="matires"/>
      </w:pPr>
      <w:r w:rsidRPr="000D6348">
        <w:t>Unité d’enseignement: UEF 3.1.2</w:t>
      </w:r>
    </w:p>
    <w:p w:rsidR="003E007B" w:rsidRPr="000D6348" w:rsidRDefault="003E007B" w:rsidP="003E007B">
      <w:pPr>
        <w:pStyle w:val="matires"/>
      </w:pPr>
      <w:r w:rsidRPr="000D6348">
        <w:t>Matière 1: Mécanique des sols 2</w:t>
      </w:r>
    </w:p>
    <w:p w:rsidR="003E007B" w:rsidRPr="000D6348" w:rsidRDefault="003E007B" w:rsidP="003E007B">
      <w:pPr>
        <w:pStyle w:val="matires"/>
      </w:pPr>
      <w:r w:rsidRPr="000D6348">
        <w:t>VHS: 45h00 (Cours: 1h30, TD: 1h30)</w:t>
      </w:r>
    </w:p>
    <w:p w:rsidR="003E007B" w:rsidRPr="000D6348" w:rsidRDefault="003E007B" w:rsidP="003E007B">
      <w:pPr>
        <w:pStyle w:val="matires"/>
      </w:pPr>
      <w:r w:rsidRPr="000D6348">
        <w:t>Crédits: 4</w:t>
      </w:r>
    </w:p>
    <w:p w:rsidR="003E007B" w:rsidRPr="000D6348" w:rsidRDefault="003E007B" w:rsidP="003E007B">
      <w:pPr>
        <w:pStyle w:val="matires"/>
      </w:pPr>
      <w:r w:rsidRPr="000D6348">
        <w:t>Coefficient: 2</w:t>
      </w:r>
    </w:p>
    <w:p w:rsidR="003E007B" w:rsidRPr="000D6348" w:rsidRDefault="003E007B" w:rsidP="0044273F">
      <w:pPr>
        <w:pStyle w:val="Titre1-Domaine"/>
        <w:rPr>
          <w:snapToGrid w:val="0"/>
        </w:rPr>
      </w:pPr>
      <w:r w:rsidRPr="000D6348">
        <w:rPr>
          <w:snapToGrid w:val="0"/>
        </w:rPr>
        <w:t>Objectifs de l’enseignement:</w:t>
      </w:r>
    </w:p>
    <w:p w:rsidR="003E007B" w:rsidRPr="000D6348" w:rsidRDefault="003E007B" w:rsidP="00AD484A">
      <w:pPr>
        <w:pStyle w:val="Contenu-CPNDST"/>
      </w:pPr>
      <w:r w:rsidRPr="000D6348">
        <w:t>L’objectif de cet enseignement est de permettre à l’étudiant de compléter les connaissances acquises dans la matière de la mécanique des sols1 en S4. L’étudiant recevra un enseignement sur le calcul des contraintes dans les sols et le calcul des tassements et la consolidation des sols. Il recevra, également des connaissances sur le comportement des sols sous cisaillement ainsi que sur les méthodes de reconnaissance des sols.</w:t>
      </w:r>
    </w:p>
    <w:p w:rsidR="003E007B" w:rsidRPr="000D6348" w:rsidRDefault="003E007B" w:rsidP="0044273F">
      <w:pPr>
        <w:pStyle w:val="Titre1-Domaine"/>
        <w:rPr>
          <w:snapToGrid w:val="0"/>
        </w:rPr>
      </w:pPr>
      <w:r w:rsidRPr="000D6348">
        <w:rPr>
          <w:snapToGrid w:val="0"/>
        </w:rPr>
        <w:t xml:space="preserve">Connaissances préalables recommandées: </w:t>
      </w:r>
    </w:p>
    <w:p w:rsidR="003E007B" w:rsidRPr="000D6348" w:rsidRDefault="003E007B" w:rsidP="00AD484A">
      <w:pPr>
        <w:pStyle w:val="Contenu-CPNDST"/>
      </w:pPr>
      <w:r w:rsidRPr="000D6348">
        <w:t>Mécanique des sols 1, Résistance des matériaux1.</w:t>
      </w:r>
    </w:p>
    <w:p w:rsidR="003E007B" w:rsidRPr="000D6348" w:rsidRDefault="003E007B" w:rsidP="003E007B">
      <w:pPr>
        <w:spacing w:after="120" w:line="276" w:lineRule="auto"/>
        <w:rPr>
          <w:rFonts w:asciiTheme="majorHAnsi" w:hAnsiTheme="majorHAnsi" w:cs="Calibri"/>
          <w:b/>
          <w:snapToGrid w:val="0"/>
          <w:u w:val="thick" w:color="F79646"/>
        </w:rPr>
      </w:pPr>
      <w:r w:rsidRPr="000D6348">
        <w:rPr>
          <w:rFonts w:asciiTheme="majorHAnsi" w:hAnsiTheme="majorHAnsi" w:cs="Calibri"/>
          <w:b/>
          <w:snapToGrid w:val="0"/>
          <w:u w:val="thick" w:color="F79646"/>
        </w:rPr>
        <w:t>Contenu de la matière:</w:t>
      </w:r>
    </w:p>
    <w:p w:rsidR="003E007B" w:rsidRPr="00D211D5" w:rsidRDefault="003E007B" w:rsidP="00D211D5">
      <w:pPr>
        <w:pStyle w:val="Chap-Domaine"/>
      </w:pPr>
      <w:r w:rsidRPr="00D211D5">
        <w:t>Chapitre 1. Contraintes et déformations</w:t>
      </w:r>
      <w:r w:rsidRPr="00D211D5">
        <w:tab/>
        <w:t>(3 Semaines)</w:t>
      </w:r>
    </w:p>
    <w:p w:rsidR="003E007B" w:rsidRPr="00B9252B" w:rsidRDefault="003E007B" w:rsidP="00AD484A">
      <w:pPr>
        <w:pStyle w:val="Contenu-CPNDST"/>
      </w:pPr>
      <w:r w:rsidRPr="00B9252B">
        <w:rPr>
          <w:rFonts w:cs="Calibri"/>
        </w:rPr>
        <w:t xml:space="preserve">Introduction à la mécanique des milieux continus, </w:t>
      </w:r>
      <w:r w:rsidRPr="00B9252B">
        <w:t>Contraintes principales, Distribution des   contraintes en fonction de l’orientation des facettes autour d’un point, Cercle de Mohr,</w:t>
      </w:r>
      <w:r w:rsidRPr="00B9252B">
        <w:rPr>
          <w:rFonts w:cs="Calibri"/>
        </w:rPr>
        <w:t xml:space="preserve"> Notion de la contrainte effective (Principe de Terzaghi), Contraintes géostatiques dans un sol.</w:t>
      </w:r>
    </w:p>
    <w:p w:rsidR="003E007B" w:rsidRPr="00D211D5" w:rsidRDefault="003E007B" w:rsidP="00D211D5">
      <w:pPr>
        <w:pStyle w:val="Chap-Domaine"/>
      </w:pPr>
      <w:r w:rsidRPr="00D211D5">
        <w:t>Chapitre 2. Tassement et Consolidation des sols</w:t>
      </w:r>
      <w:r w:rsidRPr="00D211D5">
        <w:tab/>
        <w:t>(5 Semaines)</w:t>
      </w:r>
    </w:p>
    <w:p w:rsidR="003E007B" w:rsidRPr="000D6348" w:rsidRDefault="003E007B" w:rsidP="00AD484A">
      <w:pPr>
        <w:pStyle w:val="Contenu-CPNDST"/>
        <w:rPr>
          <w:lang w:eastAsia="fr-FR"/>
        </w:rPr>
      </w:pPr>
      <w:r w:rsidRPr="000D6348">
        <w:rPr>
          <w:lang w:eastAsia="fr-FR"/>
        </w:rPr>
        <w:t>Détermination des contraintes dues à une surcharge, Théorie de Boussinesq (Charge ponctuelle et répartie), Amplitude des tassements : Tassement instantané, tassement primaire et tassement secondaire, Compressibilité des sols : Caractéristiques de la courbe de compressibilité, Détermination de la courbe de compressibilité à partir d’essais au laboratoire, Théorie de consolidation unidimensionnelle de Terzaghi.</w:t>
      </w:r>
    </w:p>
    <w:p w:rsidR="003E007B" w:rsidRPr="00D211D5" w:rsidRDefault="003E007B" w:rsidP="00D211D5">
      <w:pPr>
        <w:pStyle w:val="Chap-Domaine"/>
      </w:pPr>
      <w:r w:rsidRPr="00D211D5">
        <w:t>Chapitre 3. Résistance au cisaillement des sols</w:t>
      </w:r>
      <w:r w:rsidRPr="00D211D5">
        <w:tab/>
        <w:t xml:space="preserve">(4 Semaines) </w:t>
      </w:r>
    </w:p>
    <w:p w:rsidR="003E007B" w:rsidRPr="000D6348" w:rsidRDefault="003E007B" w:rsidP="00AD484A">
      <w:pPr>
        <w:pStyle w:val="Contenu-CPNDST"/>
        <w:rPr>
          <w:lang w:eastAsia="fr-FR"/>
        </w:rPr>
      </w:pPr>
      <w:r w:rsidRPr="000D6348">
        <w:rPr>
          <w:lang w:eastAsia="fr-FR"/>
        </w:rPr>
        <w:t>Notions sur la plasticité des sols, Courbe intrinsèque, Essais de cisaillement au laboratoire : Essai à la boite de Casagrande et essai triaxial (Détermination de la cohésion et de l’angle de frottement interne d’un sol), Comportement drainé et non drainé : distinction entre sols grenus et sols fins.</w:t>
      </w:r>
    </w:p>
    <w:p w:rsidR="003E007B" w:rsidRPr="00D211D5" w:rsidRDefault="003E007B" w:rsidP="00D211D5">
      <w:pPr>
        <w:pStyle w:val="Chap-Domaine"/>
      </w:pPr>
      <w:r w:rsidRPr="00D211D5">
        <w:t>Chapitre 4. Reconnaissance et exploration des sols</w:t>
      </w:r>
      <w:r w:rsidRPr="00D211D5">
        <w:tab/>
        <w:t xml:space="preserve"> (3 Semaines)</w:t>
      </w:r>
    </w:p>
    <w:p w:rsidR="003E007B" w:rsidRPr="000D6348" w:rsidRDefault="003E007B" w:rsidP="00AD484A">
      <w:pPr>
        <w:pStyle w:val="Contenu-CPNDST"/>
        <w:rPr>
          <w:lang w:eastAsia="fr-FR"/>
        </w:rPr>
      </w:pPr>
      <w:r w:rsidRPr="000D6348">
        <w:t xml:space="preserve">Importance d’une campagne de reconnaissance dans un projet de génie civil, Organigramme général d’une étude géotechnique, </w:t>
      </w:r>
      <w:r w:rsidRPr="000D6348">
        <w:rPr>
          <w:lang w:eastAsia="fr-FR"/>
        </w:rPr>
        <w:t>Reconnaissance géophysique; Reconnaissance géotechnique.</w:t>
      </w:r>
      <w:r w:rsidRPr="000D6348">
        <w:t>, Outils et techniques de prélèvement.</w:t>
      </w:r>
    </w:p>
    <w:p w:rsidR="003E007B" w:rsidRPr="000D6348" w:rsidRDefault="003E007B" w:rsidP="0044273F">
      <w:pPr>
        <w:pStyle w:val="Titre1-Domaine"/>
        <w:rPr>
          <w:snapToGrid w:val="0"/>
        </w:rPr>
      </w:pPr>
      <w:r w:rsidRPr="000D6348">
        <w:rPr>
          <w:snapToGrid w:val="0"/>
        </w:rPr>
        <w:t>Mode d’évaluation:</w:t>
      </w:r>
    </w:p>
    <w:p w:rsidR="003E007B" w:rsidRPr="000D6348" w:rsidRDefault="003E007B" w:rsidP="00AD484A">
      <w:pPr>
        <w:pStyle w:val="Contenu-CPNDST"/>
      </w:pPr>
      <w:r w:rsidRPr="000D6348">
        <w:t>Contrôle continu: 40%; Examen: 60%.</w:t>
      </w:r>
    </w:p>
    <w:p w:rsidR="003E007B" w:rsidRPr="000D6348" w:rsidRDefault="003E007B" w:rsidP="0044273F">
      <w:pPr>
        <w:pStyle w:val="Titre1-Domaine"/>
        <w:rPr>
          <w:snapToGrid w:val="0"/>
        </w:rPr>
      </w:pPr>
      <w:r w:rsidRPr="000D6348">
        <w:rPr>
          <w:snapToGrid w:val="0"/>
        </w:rPr>
        <w:t>Références bibliographiques:</w:t>
      </w:r>
    </w:p>
    <w:p w:rsidR="003E007B" w:rsidRPr="00AD484A" w:rsidRDefault="003E007B" w:rsidP="005D6017">
      <w:pPr>
        <w:numPr>
          <w:ilvl w:val="0"/>
          <w:numId w:val="25"/>
        </w:numPr>
        <w:autoSpaceDE w:val="0"/>
        <w:autoSpaceDN w:val="0"/>
        <w:adjustRightInd w:val="0"/>
        <w:ind w:left="284" w:hanging="284"/>
        <w:jc w:val="both"/>
        <w:rPr>
          <w:rStyle w:val="Rfrenceple"/>
        </w:rPr>
      </w:pPr>
      <w:r w:rsidRPr="00AD484A">
        <w:rPr>
          <w:rStyle w:val="Rfrenceple"/>
        </w:rPr>
        <w:t>COSTET J. ET SANGLERAT G, "Cours pratique de mécanique des sols", Dunod, 1981.</w:t>
      </w:r>
    </w:p>
    <w:p w:rsidR="003E007B" w:rsidRPr="00AD484A" w:rsidRDefault="003E007B" w:rsidP="005D6017">
      <w:pPr>
        <w:numPr>
          <w:ilvl w:val="0"/>
          <w:numId w:val="25"/>
        </w:numPr>
        <w:autoSpaceDE w:val="0"/>
        <w:autoSpaceDN w:val="0"/>
        <w:adjustRightInd w:val="0"/>
        <w:ind w:left="284" w:hanging="284"/>
        <w:jc w:val="both"/>
        <w:rPr>
          <w:rStyle w:val="Rfrenceple"/>
        </w:rPr>
      </w:pPr>
      <w:r w:rsidRPr="00AD484A">
        <w:rPr>
          <w:rStyle w:val="Rfrenceple"/>
        </w:rPr>
        <w:t xml:space="preserve">AMAR S., MAGNAN J.P </w:t>
      </w:r>
      <w:r w:rsidR="00AD484A">
        <w:rPr>
          <w:rStyle w:val="Rfrenceple"/>
        </w:rPr>
        <w:t>, « </w:t>
      </w:r>
      <w:r w:rsidRPr="00AD484A">
        <w:rPr>
          <w:rStyle w:val="Rfrenceple"/>
        </w:rPr>
        <w:t xml:space="preserve">Essais de mécanique des </w:t>
      </w:r>
      <w:r w:rsidR="00AD484A">
        <w:rPr>
          <w:rStyle w:val="Rfrenceple"/>
        </w:rPr>
        <w:t>sols en laboratoire et en place</w:t>
      </w:r>
      <w:r w:rsidR="00AD484A" w:rsidRPr="00AD484A">
        <w:rPr>
          <w:rStyle w:val="Rfrenceple"/>
        </w:rPr>
        <w:t xml:space="preserve"> », Aide</w:t>
      </w:r>
      <w:r w:rsidRPr="00AD484A">
        <w:rPr>
          <w:rStyle w:val="Rfrenceple"/>
        </w:rPr>
        <w:t xml:space="preserve">-mémoire, 1980, </w:t>
      </w:r>
    </w:p>
    <w:p w:rsidR="003E007B" w:rsidRPr="00AD484A" w:rsidRDefault="003E007B" w:rsidP="005D6017">
      <w:pPr>
        <w:numPr>
          <w:ilvl w:val="0"/>
          <w:numId w:val="25"/>
        </w:numPr>
        <w:autoSpaceDE w:val="0"/>
        <w:autoSpaceDN w:val="0"/>
        <w:adjustRightInd w:val="0"/>
        <w:ind w:left="284" w:hanging="284"/>
        <w:jc w:val="both"/>
        <w:rPr>
          <w:rStyle w:val="Rfrenceple"/>
        </w:rPr>
      </w:pPr>
      <w:r w:rsidRPr="00AD484A">
        <w:rPr>
          <w:rStyle w:val="Rfrenceple"/>
        </w:rPr>
        <w:t>FILLIAT G, "La pratique des sols et des fondations", Editions du Moniteur. 1981</w:t>
      </w:r>
    </w:p>
    <w:p w:rsidR="003E007B" w:rsidRPr="00AD484A" w:rsidRDefault="003E007B" w:rsidP="005D6017">
      <w:pPr>
        <w:numPr>
          <w:ilvl w:val="0"/>
          <w:numId w:val="25"/>
        </w:numPr>
        <w:autoSpaceDE w:val="0"/>
        <w:autoSpaceDN w:val="0"/>
        <w:adjustRightInd w:val="0"/>
        <w:ind w:left="284" w:hanging="284"/>
        <w:jc w:val="both"/>
        <w:rPr>
          <w:rStyle w:val="Rfrenceple"/>
        </w:rPr>
      </w:pPr>
      <w:r w:rsidRPr="00AD484A">
        <w:rPr>
          <w:rStyle w:val="Rfrenceple"/>
        </w:rPr>
        <w:t>SCHLOSSER F</w:t>
      </w:r>
      <w:r w:rsidR="00AD484A">
        <w:rPr>
          <w:rStyle w:val="Rfrenceple"/>
        </w:rPr>
        <w:t>, « </w:t>
      </w:r>
      <w:r w:rsidRPr="00AD484A">
        <w:rPr>
          <w:rStyle w:val="Rfrenceple"/>
        </w:rPr>
        <w:t>Éléments de mécanique des sols, Presses de l'Ecole N</w:t>
      </w:r>
      <w:r w:rsidR="00AD484A">
        <w:rPr>
          <w:rStyle w:val="Rfrenceple"/>
        </w:rPr>
        <w:t>ationale des Ponts et Chaussées »</w:t>
      </w:r>
      <w:r w:rsidRPr="00AD484A">
        <w:rPr>
          <w:rStyle w:val="Rfrenceple"/>
        </w:rPr>
        <w:t>, 1988.</w:t>
      </w:r>
    </w:p>
    <w:p w:rsidR="003E007B" w:rsidRPr="00AD484A" w:rsidRDefault="003E007B" w:rsidP="005D6017">
      <w:pPr>
        <w:numPr>
          <w:ilvl w:val="0"/>
          <w:numId w:val="25"/>
        </w:numPr>
        <w:autoSpaceDE w:val="0"/>
        <w:autoSpaceDN w:val="0"/>
        <w:adjustRightInd w:val="0"/>
        <w:ind w:left="284" w:hanging="284"/>
        <w:jc w:val="both"/>
        <w:rPr>
          <w:rStyle w:val="Rfrenceple"/>
        </w:rPr>
      </w:pPr>
      <w:r w:rsidRPr="00AD484A">
        <w:rPr>
          <w:rStyle w:val="Rfrenceple"/>
        </w:rPr>
        <w:t xml:space="preserve"> J. COLLAS et M. HAVARD, "Guide de géotechnique: Lexique et Essais", Editions Eyrolles, 1983.</w:t>
      </w:r>
    </w:p>
    <w:p w:rsidR="003E007B" w:rsidRPr="000D6348" w:rsidRDefault="003E007B" w:rsidP="003E007B">
      <w:pPr>
        <w:spacing w:after="200" w:line="276" w:lineRule="auto"/>
        <w:rPr>
          <w:rFonts w:asciiTheme="majorHAnsi" w:hAnsiTheme="majorHAnsi" w:cs="TimesNewRomanPSMT"/>
          <w:color w:val="000000"/>
          <w:lang w:eastAsia="fr-FR"/>
        </w:rPr>
      </w:pPr>
      <w:r w:rsidRPr="000D6348">
        <w:rPr>
          <w:rFonts w:asciiTheme="majorHAnsi" w:hAnsiTheme="majorHAnsi" w:cs="TimesNewRomanPSMT"/>
          <w:color w:val="000000"/>
          <w:lang w:eastAsia="fr-FR"/>
        </w:rPr>
        <w:br w:type="page"/>
      </w:r>
    </w:p>
    <w:p w:rsidR="003E007B" w:rsidRPr="000D6348" w:rsidRDefault="003E007B" w:rsidP="003E007B">
      <w:pPr>
        <w:pStyle w:val="matires"/>
      </w:pPr>
      <w:r w:rsidRPr="000D6348">
        <w:lastRenderedPageBreak/>
        <w:t>Semestre: 5</w:t>
      </w:r>
    </w:p>
    <w:p w:rsidR="003E007B" w:rsidRPr="000D6348" w:rsidRDefault="003E007B" w:rsidP="003E007B">
      <w:pPr>
        <w:pStyle w:val="matires"/>
      </w:pPr>
      <w:r w:rsidRPr="000D6348">
        <w:t>Unité d’enseignement: UEF 3.1.2</w:t>
      </w:r>
    </w:p>
    <w:p w:rsidR="003E007B" w:rsidRPr="000D6348" w:rsidRDefault="003E007B" w:rsidP="003E007B">
      <w:pPr>
        <w:pStyle w:val="matires"/>
      </w:pPr>
      <w:r w:rsidRPr="000D6348">
        <w:t>Matière 2: Matériaux de construction 2</w:t>
      </w:r>
    </w:p>
    <w:p w:rsidR="003E007B" w:rsidRPr="000D6348" w:rsidRDefault="003E007B" w:rsidP="003E007B">
      <w:pPr>
        <w:pStyle w:val="matires"/>
      </w:pPr>
      <w:r w:rsidRPr="000D6348">
        <w:t>VHS: 22h30 (Cours: 1h30)</w:t>
      </w:r>
    </w:p>
    <w:p w:rsidR="003E007B" w:rsidRPr="000D6348" w:rsidRDefault="003E007B" w:rsidP="003E007B">
      <w:pPr>
        <w:pStyle w:val="matires"/>
      </w:pPr>
      <w:r w:rsidRPr="000D6348">
        <w:t>Crédits: 2</w:t>
      </w:r>
    </w:p>
    <w:p w:rsidR="003E007B" w:rsidRPr="000D6348" w:rsidRDefault="003E007B" w:rsidP="003E007B">
      <w:pPr>
        <w:pStyle w:val="matires"/>
      </w:pPr>
      <w:r w:rsidRPr="000D6348">
        <w:t>Coefficient: 1</w:t>
      </w:r>
    </w:p>
    <w:p w:rsidR="003E007B" w:rsidRPr="000D6348" w:rsidRDefault="003E007B" w:rsidP="0044273F">
      <w:pPr>
        <w:pStyle w:val="Titre1-Domaine"/>
      </w:pPr>
      <w:r w:rsidRPr="000D6348">
        <w:t>Objectifs de l’enseignement:</w:t>
      </w:r>
    </w:p>
    <w:p w:rsidR="003E007B" w:rsidRPr="000D6348" w:rsidRDefault="003E007B" w:rsidP="0049687D">
      <w:pPr>
        <w:pStyle w:val="Contenu-CPNDST"/>
      </w:pPr>
      <w:r w:rsidRPr="000D6348">
        <w:t xml:space="preserve">L’objectif est de permettre à l’étudiant d’enchainer avec la matière enseignée en S4 notamment </w:t>
      </w:r>
      <w:r w:rsidR="0049687D" w:rsidRPr="000D6348">
        <w:t>sur des</w:t>
      </w:r>
      <w:r w:rsidRPr="000D6348">
        <w:t xml:space="preserve"> composants des bétons et leurs comportements à l’état frais (ouvrabilité) et à l’état durci (les résistances mécaniques) sans oublier de décrire les différents types de bétons existants en se basant sur des textes normatifs actuels. Aussi, l’étudiant connaîtra les processus d’élaboration des différents matériaux, de la matière première jusqu’au produit fini. </w:t>
      </w:r>
    </w:p>
    <w:p w:rsidR="003E007B" w:rsidRPr="000D6348" w:rsidRDefault="003E007B" w:rsidP="0044273F">
      <w:pPr>
        <w:pStyle w:val="Titre1-Domaine"/>
      </w:pPr>
      <w:r w:rsidRPr="000D6348">
        <w:t>Connaissances préalables recommandées:</w:t>
      </w:r>
    </w:p>
    <w:p w:rsidR="003E007B" w:rsidRPr="000D6348" w:rsidRDefault="003E007B" w:rsidP="0049687D">
      <w:pPr>
        <w:pStyle w:val="Contenu-CPNDST"/>
      </w:pPr>
      <w:r w:rsidRPr="000D6348">
        <w:t>Durant le S4 l’étudiant aura acquis des connaissances préliminaires et de base sur les caractéristiques physiques et mécaniques des liants et des granulats. L’étudiant sera en mesure de différencier entre les types de mortiers.</w:t>
      </w:r>
    </w:p>
    <w:p w:rsidR="003E007B" w:rsidRPr="000D6348" w:rsidRDefault="003E007B" w:rsidP="0044273F">
      <w:pPr>
        <w:pStyle w:val="Titre1-Domaine"/>
        <w:rPr>
          <w:color w:val="000000"/>
        </w:rPr>
      </w:pPr>
      <w:r w:rsidRPr="000D6348">
        <w:t>Contenu de la matière</w:t>
      </w:r>
      <w:r w:rsidRPr="000D6348">
        <w:rPr>
          <w:color w:val="000000"/>
        </w:rPr>
        <w:t>:</w:t>
      </w:r>
    </w:p>
    <w:p w:rsidR="003E007B" w:rsidRPr="00D211D5" w:rsidRDefault="003E007B" w:rsidP="00D211D5">
      <w:pPr>
        <w:pStyle w:val="Chap-Domaine"/>
      </w:pPr>
      <w:r w:rsidRPr="00D211D5">
        <w:t>Chapitre 1. Les bétons</w:t>
      </w:r>
      <w:r w:rsidRPr="00D211D5">
        <w:tab/>
        <w:t>(7 Semaines)</w:t>
      </w:r>
    </w:p>
    <w:p w:rsidR="003E007B" w:rsidRPr="000D6348" w:rsidRDefault="003E007B" w:rsidP="0049687D">
      <w:pPr>
        <w:pStyle w:val="Contenu-CPNDST"/>
      </w:pPr>
      <w:r w:rsidRPr="000D6348">
        <w:t>Définition et classification, Caractéristiques physiques et/ou mécaniques, Additions, Adjuvants, Formulation des bétons, Essais sur béton frais, Essais sur bétons durcis, Notions sur les nouveaux bétons et leurs applications.</w:t>
      </w:r>
    </w:p>
    <w:p w:rsidR="003E007B" w:rsidRPr="00D211D5" w:rsidRDefault="003E007B" w:rsidP="00D211D5">
      <w:pPr>
        <w:pStyle w:val="Chap-Domaine"/>
      </w:pPr>
      <w:r w:rsidRPr="00D211D5">
        <w:t>Chapitre 2. Produits céramiques</w:t>
      </w:r>
      <w:r w:rsidRPr="00D211D5">
        <w:tab/>
        <w:t>(4 Semaines)</w:t>
      </w:r>
    </w:p>
    <w:p w:rsidR="003E007B" w:rsidRPr="000D6348" w:rsidRDefault="003E007B" w:rsidP="0049687D">
      <w:pPr>
        <w:pStyle w:val="Contenu-CPNDST"/>
      </w:pPr>
      <w:r w:rsidRPr="000D6348">
        <w:t>Généralités, Classification des produits Céramiques, Matière premières, Fabrication des produits céramiques (Briques, tuiles, Carreaux de revêtement des murs et des sols, Céramique sanitaires, etc.).</w:t>
      </w:r>
    </w:p>
    <w:p w:rsidR="003E007B" w:rsidRPr="00D211D5" w:rsidRDefault="003E007B" w:rsidP="00D211D5">
      <w:pPr>
        <w:pStyle w:val="Chap-Domaine"/>
      </w:pPr>
      <w:r w:rsidRPr="00D211D5">
        <w:t>Chapitre 3. Métaux ferreux et non ferreux</w:t>
      </w:r>
      <w:r w:rsidRPr="00D211D5">
        <w:tab/>
        <w:t>(2 Semaines)</w:t>
      </w:r>
    </w:p>
    <w:p w:rsidR="003E007B" w:rsidRPr="000D6348" w:rsidRDefault="003E007B" w:rsidP="0049687D">
      <w:pPr>
        <w:pStyle w:val="Contenu-CPNDST"/>
      </w:pPr>
      <w:r w:rsidRPr="000D6348">
        <w:t>Généralités, Propriétés des métaux (Physiques, chimiques et mécaniques), Classification des aciers selon compositions, Protection des métaux ferreux contre la corrosion.</w:t>
      </w:r>
    </w:p>
    <w:p w:rsidR="003E007B" w:rsidRPr="00D211D5" w:rsidRDefault="003E007B" w:rsidP="00D211D5">
      <w:pPr>
        <w:pStyle w:val="Chap-Domaine"/>
      </w:pPr>
      <w:r w:rsidRPr="00D211D5">
        <w:t>Chapitre 4. Le verre</w:t>
      </w:r>
      <w:r w:rsidRPr="00D211D5">
        <w:tab/>
        <w:t>(2 Semaines)</w:t>
      </w:r>
    </w:p>
    <w:p w:rsidR="003E007B" w:rsidRDefault="003E007B" w:rsidP="0049687D">
      <w:pPr>
        <w:pStyle w:val="Contenu-CPNDST"/>
      </w:pPr>
      <w:r w:rsidRPr="000D6348">
        <w:t>Élaboration, Procédé de fabrication, Propriétés et utilisations.</w:t>
      </w:r>
    </w:p>
    <w:p w:rsidR="003E007B" w:rsidRPr="000D6348" w:rsidRDefault="003E007B" w:rsidP="0044273F">
      <w:pPr>
        <w:pStyle w:val="Titre1-Domaine"/>
        <w:rPr>
          <w:color w:val="000000"/>
        </w:rPr>
      </w:pPr>
      <w:r w:rsidRPr="000D6348">
        <w:t>Mode d’évaluation</w:t>
      </w:r>
      <w:r w:rsidRPr="000D6348">
        <w:rPr>
          <w:color w:val="000000"/>
        </w:rPr>
        <w:tab/>
        <w:t>:</w:t>
      </w:r>
    </w:p>
    <w:p w:rsidR="003E007B" w:rsidRPr="000D6348" w:rsidRDefault="003E007B" w:rsidP="0049687D">
      <w:pPr>
        <w:pStyle w:val="Contenu-CPNDST"/>
        <w:rPr>
          <w:b/>
          <w:bCs/>
        </w:rPr>
      </w:pPr>
      <w:r w:rsidRPr="000D6348">
        <w:t>Examen: 100%.</w:t>
      </w:r>
    </w:p>
    <w:p w:rsidR="003E007B" w:rsidRPr="000D6348" w:rsidRDefault="003E007B" w:rsidP="0044273F">
      <w:pPr>
        <w:pStyle w:val="Titre1-Domaine"/>
        <w:rPr>
          <w:iCs/>
          <w:color w:val="000000"/>
        </w:rPr>
      </w:pPr>
      <w:r w:rsidRPr="000D6348">
        <w:t>Références bibliographiques</w:t>
      </w:r>
      <w:r w:rsidRPr="000D6348">
        <w:rPr>
          <w:color w:val="000000"/>
        </w:rPr>
        <w:t>:</w:t>
      </w:r>
    </w:p>
    <w:p w:rsidR="003E007B" w:rsidRPr="0049687D" w:rsidRDefault="003E007B" w:rsidP="005D6017">
      <w:pPr>
        <w:pStyle w:val="Tiret-Domaine"/>
        <w:numPr>
          <w:ilvl w:val="0"/>
          <w:numId w:val="26"/>
        </w:numPr>
        <w:ind w:left="284" w:hanging="284"/>
        <w:rPr>
          <w:rStyle w:val="Rfrenceple"/>
        </w:rPr>
      </w:pPr>
      <w:r w:rsidRPr="0049687D">
        <w:rPr>
          <w:rStyle w:val="Rfrenceple"/>
        </w:rPr>
        <w:t>Matériaux Volume 1, "Propriétés, applications et conception : cours et exercices : Licence 3, master, écoles d'ingénieurs", Edition, Dunod, 2013.</w:t>
      </w:r>
    </w:p>
    <w:p w:rsidR="003E007B" w:rsidRPr="0049687D" w:rsidRDefault="003E007B" w:rsidP="005D6017">
      <w:pPr>
        <w:pStyle w:val="Tiret-Domaine"/>
        <w:numPr>
          <w:ilvl w:val="0"/>
          <w:numId w:val="26"/>
        </w:numPr>
        <w:ind w:left="284" w:hanging="284"/>
        <w:rPr>
          <w:rStyle w:val="Rfrenceple"/>
        </w:rPr>
      </w:pPr>
      <w:r w:rsidRPr="0049687D">
        <w:rPr>
          <w:rStyle w:val="Rfrenceple"/>
        </w:rPr>
        <w:t>"Adjuvants du béton", Afnor, 2012.</w:t>
      </w:r>
    </w:p>
    <w:p w:rsidR="003E007B" w:rsidRPr="0049687D" w:rsidRDefault="003E007B" w:rsidP="005D6017">
      <w:pPr>
        <w:pStyle w:val="Tiret-Domaine"/>
        <w:numPr>
          <w:ilvl w:val="0"/>
          <w:numId w:val="26"/>
        </w:numPr>
        <w:ind w:left="284" w:hanging="284"/>
        <w:rPr>
          <w:rStyle w:val="Rfrenceple"/>
        </w:rPr>
      </w:pPr>
      <w:r w:rsidRPr="0049687D">
        <w:rPr>
          <w:rStyle w:val="Rfrenceple"/>
        </w:rPr>
        <w:t xml:space="preserve">"Granulats, sols, ciments et bétons: caractérisation des matériaux de génie civil par les essais de laboratoire : Ecoles d'ingénieurs", </w:t>
      </w:r>
      <w:r w:rsidR="0049687D" w:rsidRPr="0049687D">
        <w:rPr>
          <w:rStyle w:val="Rfrenceple"/>
        </w:rPr>
        <w:t>Castilla</w:t>
      </w:r>
      <w:r w:rsidRPr="0049687D">
        <w:rPr>
          <w:rStyle w:val="Rfrenceple"/>
        </w:rPr>
        <w:t>, 2009.</w:t>
      </w:r>
    </w:p>
    <w:p w:rsidR="003E007B" w:rsidRPr="0049687D" w:rsidRDefault="003E007B" w:rsidP="005D6017">
      <w:pPr>
        <w:pStyle w:val="Tiret-Domaine"/>
        <w:numPr>
          <w:ilvl w:val="0"/>
          <w:numId w:val="26"/>
        </w:numPr>
        <w:ind w:left="284" w:hanging="284"/>
        <w:rPr>
          <w:rStyle w:val="Rfrenceple"/>
        </w:rPr>
      </w:pPr>
      <w:r w:rsidRPr="0049687D">
        <w:rPr>
          <w:rStyle w:val="Rfrenceple"/>
        </w:rPr>
        <w:t>G. Dreux, "Le nouveau guide du béton". Editions Eyrolles.</w:t>
      </w:r>
    </w:p>
    <w:p w:rsidR="003E007B" w:rsidRPr="0049687D" w:rsidRDefault="003E007B" w:rsidP="005D6017">
      <w:pPr>
        <w:pStyle w:val="Tiret-Domaine"/>
        <w:numPr>
          <w:ilvl w:val="0"/>
          <w:numId w:val="26"/>
        </w:numPr>
        <w:ind w:left="284" w:hanging="284"/>
        <w:rPr>
          <w:rStyle w:val="Rfrenceple"/>
        </w:rPr>
      </w:pPr>
      <w:r w:rsidRPr="0049687D">
        <w:rPr>
          <w:rStyle w:val="Rfrenceple"/>
        </w:rPr>
        <w:t>"Ciments et bétons actuels", CIIC, Paris, 198</w:t>
      </w:r>
      <w:r w:rsidR="0049687D">
        <w:rPr>
          <w:rStyle w:val="Rfrenceple"/>
        </w:rPr>
        <w:t>7.</w:t>
      </w:r>
    </w:p>
    <w:p w:rsidR="003E007B" w:rsidRPr="000D6348" w:rsidRDefault="003E007B" w:rsidP="003E007B">
      <w:pPr>
        <w:pStyle w:val="Tiret-Domaine"/>
        <w:numPr>
          <w:ilvl w:val="0"/>
          <w:numId w:val="0"/>
        </w:numPr>
        <w:ind w:left="567"/>
        <w:rPr>
          <w:rFonts w:asciiTheme="majorHAnsi" w:hAnsiTheme="majorHAnsi"/>
          <w:color w:val="000000"/>
          <w:sz w:val="24"/>
          <w:szCs w:val="24"/>
        </w:rPr>
      </w:pPr>
    </w:p>
    <w:p w:rsidR="003E007B" w:rsidRPr="000D6348" w:rsidRDefault="003E007B" w:rsidP="003E007B">
      <w:pPr>
        <w:spacing w:after="200" w:line="276" w:lineRule="auto"/>
        <w:rPr>
          <w:rFonts w:asciiTheme="majorHAnsi" w:hAnsiTheme="majorHAnsi" w:cs="Cambria"/>
          <w:color w:val="000000"/>
        </w:rPr>
      </w:pPr>
      <w:r w:rsidRPr="000D6348">
        <w:rPr>
          <w:rFonts w:asciiTheme="majorHAnsi" w:hAnsiTheme="majorHAnsi"/>
          <w:color w:val="000000"/>
        </w:rPr>
        <w:br w:type="page"/>
      </w:r>
    </w:p>
    <w:p w:rsidR="003E007B" w:rsidRPr="000D6348" w:rsidRDefault="003E007B" w:rsidP="003E007B">
      <w:pPr>
        <w:pStyle w:val="matires"/>
      </w:pPr>
      <w:r w:rsidRPr="000D6348">
        <w:lastRenderedPageBreak/>
        <w:t>Semestre: 5</w:t>
      </w:r>
    </w:p>
    <w:p w:rsidR="003E007B" w:rsidRPr="000D6348" w:rsidRDefault="003E007B" w:rsidP="003E007B">
      <w:pPr>
        <w:pStyle w:val="matires"/>
        <w:rPr>
          <w:bCs/>
          <w:iCs/>
        </w:rPr>
      </w:pPr>
      <w:r w:rsidRPr="000D6348">
        <w:rPr>
          <w:bCs/>
          <w:iCs/>
        </w:rPr>
        <w:t>Unité d’enseignement: UEM 3.1</w:t>
      </w:r>
    </w:p>
    <w:p w:rsidR="003E007B" w:rsidRPr="000D6348" w:rsidRDefault="003E007B" w:rsidP="003E007B">
      <w:pPr>
        <w:pStyle w:val="matires"/>
        <w:rPr>
          <w:rFonts w:eastAsia="Calibri" w:cs="Arial"/>
          <w:bCs/>
          <w:color w:val="000000"/>
          <w:lang w:eastAsia="en-US"/>
        </w:rPr>
      </w:pPr>
      <w:r w:rsidRPr="000D6348">
        <w:rPr>
          <w:bCs/>
          <w:iCs/>
        </w:rPr>
        <w:t>Matière 1:</w:t>
      </w:r>
      <w:r w:rsidRPr="000D6348">
        <w:rPr>
          <w:bCs/>
          <w:color w:val="000000"/>
        </w:rPr>
        <w:t>TP Topographie</w:t>
      </w:r>
    </w:p>
    <w:p w:rsidR="003E007B" w:rsidRPr="000D6348" w:rsidRDefault="003E007B" w:rsidP="003E007B">
      <w:pPr>
        <w:pStyle w:val="matires"/>
        <w:rPr>
          <w:bCs/>
          <w:iCs/>
        </w:rPr>
      </w:pPr>
      <w:r w:rsidRPr="000D6348">
        <w:rPr>
          <w:rFonts w:eastAsia="Calibri" w:cs="Arial"/>
          <w:bCs/>
          <w:color w:val="000000"/>
          <w:lang w:eastAsia="en-US"/>
        </w:rPr>
        <w:t>VHS: 22h30 (TP: 1h30)</w:t>
      </w:r>
    </w:p>
    <w:p w:rsidR="003E007B" w:rsidRPr="000D6348" w:rsidRDefault="003E007B" w:rsidP="003E007B">
      <w:pPr>
        <w:pStyle w:val="matires"/>
        <w:rPr>
          <w:bCs/>
          <w:iCs/>
        </w:rPr>
      </w:pPr>
      <w:r w:rsidRPr="000D6348">
        <w:rPr>
          <w:bCs/>
          <w:iCs/>
        </w:rPr>
        <w:t>Crédits: 2</w:t>
      </w:r>
    </w:p>
    <w:p w:rsidR="003E007B" w:rsidRPr="000D6348" w:rsidRDefault="003E007B" w:rsidP="003E007B">
      <w:pPr>
        <w:pStyle w:val="matires"/>
        <w:rPr>
          <w:bCs/>
          <w:iCs/>
        </w:rPr>
      </w:pPr>
      <w:r w:rsidRPr="000D6348">
        <w:rPr>
          <w:bCs/>
          <w:iCs/>
        </w:rPr>
        <w:t>Coefficient: 1</w:t>
      </w:r>
    </w:p>
    <w:p w:rsidR="003E007B" w:rsidRPr="000D6348" w:rsidRDefault="003E007B" w:rsidP="0044273F">
      <w:pPr>
        <w:pStyle w:val="Titre1-Domaine"/>
      </w:pPr>
      <w:r w:rsidRPr="000D6348">
        <w:t>Objectifs de l’enseignement:</w:t>
      </w:r>
    </w:p>
    <w:p w:rsidR="003E007B" w:rsidRPr="000D6348" w:rsidRDefault="003E007B" w:rsidP="00552102">
      <w:pPr>
        <w:pStyle w:val="Contenu-CPNDST"/>
      </w:pPr>
      <w:r w:rsidRPr="000D6348">
        <w:t>Les thèmes abordés dans les travaux pratiques permettront à l’étudiant de mettre en pratique les connaissances théoriques acquises pendant les cours de Topographie 1 et 2. L’étudiant aura donc l’occasion d’effectuer toutes les mesures, calculs et report connus dans la matière de topographie.</w:t>
      </w:r>
    </w:p>
    <w:p w:rsidR="003E007B" w:rsidRPr="000D6348" w:rsidRDefault="003E007B" w:rsidP="0044273F">
      <w:pPr>
        <w:pStyle w:val="Titre1-Domaine"/>
      </w:pPr>
      <w:r w:rsidRPr="000D6348">
        <w:t>Connaissances préalables recommandées:</w:t>
      </w:r>
    </w:p>
    <w:p w:rsidR="003E007B" w:rsidRPr="000D6348" w:rsidRDefault="003E007B" w:rsidP="00552102">
      <w:pPr>
        <w:pStyle w:val="Contenu-CPNDST"/>
      </w:pPr>
      <w:r w:rsidRPr="000D6348">
        <w:t>Connaissances acquises dans les matières Topographie 1 et 2.</w:t>
      </w:r>
    </w:p>
    <w:p w:rsidR="003E007B" w:rsidRPr="000D6348" w:rsidRDefault="003E007B" w:rsidP="0044273F">
      <w:pPr>
        <w:pStyle w:val="Titre1-Domaine"/>
      </w:pPr>
      <w:r w:rsidRPr="000D6348">
        <w:t>Contenu de la matière:</w:t>
      </w:r>
    </w:p>
    <w:p w:rsidR="003E007B" w:rsidRPr="00D211D5" w:rsidRDefault="003E007B" w:rsidP="00D211D5">
      <w:pPr>
        <w:pStyle w:val="Chap-Domaine"/>
      </w:pPr>
      <w:r w:rsidRPr="00D211D5">
        <w:t>TP.1: Mesure des angles et des distances</w:t>
      </w:r>
    </w:p>
    <w:p w:rsidR="003E007B" w:rsidRPr="000D6348" w:rsidRDefault="003E007B" w:rsidP="00552102">
      <w:pPr>
        <w:pStyle w:val="Contenu-CPNDST"/>
      </w:pPr>
      <w:r w:rsidRPr="000D6348">
        <w:t>Angles: horizontaux et verticaux; Distances: Méthode directe, Méthode indirecte.</w:t>
      </w:r>
    </w:p>
    <w:p w:rsidR="003E007B" w:rsidRPr="000D6348" w:rsidRDefault="003E007B" w:rsidP="00D211D5">
      <w:pPr>
        <w:pStyle w:val="Chap-Domaine"/>
      </w:pPr>
      <w:r w:rsidRPr="000D6348">
        <w:t>TP.2: Polygonation</w:t>
      </w:r>
    </w:p>
    <w:p w:rsidR="003E007B" w:rsidRPr="000D6348" w:rsidRDefault="003E007B" w:rsidP="00552102">
      <w:pPr>
        <w:pStyle w:val="Contenu-CPNDST"/>
      </w:pPr>
      <w:r w:rsidRPr="000D6348">
        <w:t>Reconnaissance des lieux, Choix des stations, Croquis de repérage, Mesures (Angles et distances), Calculs et report</w:t>
      </w:r>
    </w:p>
    <w:p w:rsidR="003E007B" w:rsidRPr="000D6348" w:rsidRDefault="003E007B" w:rsidP="00D211D5">
      <w:pPr>
        <w:pStyle w:val="Chap-Domaine"/>
      </w:pPr>
      <w:r w:rsidRPr="000D6348">
        <w:t>TP.3: Tachéométrie</w:t>
      </w:r>
    </w:p>
    <w:p w:rsidR="003E007B" w:rsidRPr="000D6348" w:rsidRDefault="003E007B" w:rsidP="00552102">
      <w:pPr>
        <w:pStyle w:val="Contenu-CPNDST"/>
      </w:pPr>
      <w:r w:rsidRPr="000D6348">
        <w:t>Etablissement du croquis de terrain, Levé de détails par rayonnement, Calculs et report</w:t>
      </w:r>
    </w:p>
    <w:p w:rsidR="003E007B" w:rsidRPr="000D6348" w:rsidRDefault="003E007B" w:rsidP="00D211D5">
      <w:pPr>
        <w:pStyle w:val="Chap-Domaine"/>
      </w:pPr>
      <w:r w:rsidRPr="000D6348">
        <w:t>TP.4: Levé par abscisse et ordonnée et quasi-ordonnée</w:t>
      </w:r>
    </w:p>
    <w:p w:rsidR="003E007B" w:rsidRPr="000D6348" w:rsidRDefault="003E007B" w:rsidP="00552102">
      <w:pPr>
        <w:pStyle w:val="Contenu-CPNDST"/>
      </w:pPr>
      <w:r w:rsidRPr="000D6348">
        <w:t>Choix des lignes d’opération, Mesures, Calculs et report</w:t>
      </w:r>
    </w:p>
    <w:p w:rsidR="003E007B" w:rsidRPr="000D6348" w:rsidRDefault="003E007B" w:rsidP="00D211D5">
      <w:pPr>
        <w:pStyle w:val="Chap-Domaine"/>
      </w:pPr>
      <w:r w:rsidRPr="000D6348">
        <w:t>TP.5: Mesures par obliques latérales</w:t>
      </w:r>
    </w:p>
    <w:p w:rsidR="003E007B" w:rsidRPr="000D6348" w:rsidRDefault="003E007B" w:rsidP="00552102">
      <w:pPr>
        <w:pStyle w:val="Contenu-CPNDST"/>
      </w:pPr>
      <w:r w:rsidRPr="000D6348">
        <w:t>Etablissement du croquis de terrain, Levé de détails par rayonnement, Calculs et report</w:t>
      </w:r>
    </w:p>
    <w:p w:rsidR="003E007B" w:rsidRPr="000D6348" w:rsidRDefault="003E007B" w:rsidP="00D211D5">
      <w:pPr>
        <w:pStyle w:val="Chap-Domaine"/>
      </w:pPr>
      <w:r w:rsidRPr="000D6348">
        <w:t>TP.6: Implantation</w:t>
      </w:r>
    </w:p>
    <w:p w:rsidR="003E007B" w:rsidRPr="000D6348" w:rsidRDefault="003E007B" w:rsidP="00552102">
      <w:pPr>
        <w:pStyle w:val="Contenu-CPNDST"/>
        <w:rPr>
          <w:sz w:val="24"/>
          <w:szCs w:val="24"/>
        </w:rPr>
      </w:pPr>
      <w:r w:rsidRPr="000D6348">
        <w:t>Implantation d’alignements: Calculs préalable (Bureau), Implantation sur terrain, Implantation d’un virage, Calculs préalable (Bureau), Implantation sur terrain, Implantation d’un bâtiment.</w:t>
      </w:r>
    </w:p>
    <w:p w:rsidR="003E007B" w:rsidRPr="000D6348" w:rsidRDefault="003E007B" w:rsidP="0044273F">
      <w:pPr>
        <w:pStyle w:val="Titre1-Domaine"/>
        <w:rPr>
          <w:color w:val="000000"/>
        </w:rPr>
      </w:pPr>
      <w:r w:rsidRPr="000D6348">
        <w:t>Mode d’évaluation:</w:t>
      </w:r>
      <w:r w:rsidRPr="000D6348">
        <w:tab/>
      </w:r>
    </w:p>
    <w:p w:rsidR="003E007B" w:rsidRDefault="003E007B" w:rsidP="00552102">
      <w:pPr>
        <w:pStyle w:val="Contenu-CPNDST"/>
      </w:pPr>
      <w:r w:rsidRPr="000D6348">
        <w:t>Contrôle continu: 100%.</w:t>
      </w:r>
    </w:p>
    <w:p w:rsidR="003E007B" w:rsidRPr="000D6348" w:rsidRDefault="003E007B" w:rsidP="0044273F">
      <w:pPr>
        <w:pStyle w:val="Titre1-Domaine"/>
      </w:pPr>
      <w:r w:rsidRPr="000D6348">
        <w:t>Références bibliographiques:</w:t>
      </w:r>
    </w:p>
    <w:p w:rsidR="003E007B" w:rsidRPr="00552102" w:rsidRDefault="003E007B" w:rsidP="005D6017">
      <w:pPr>
        <w:pStyle w:val="Tiret-Domaine"/>
        <w:numPr>
          <w:ilvl w:val="0"/>
          <w:numId w:val="27"/>
        </w:numPr>
        <w:ind w:left="284" w:hanging="284"/>
        <w:rPr>
          <w:rStyle w:val="Rfrenceple"/>
        </w:rPr>
      </w:pPr>
      <w:r w:rsidRPr="00552102">
        <w:rPr>
          <w:rStyle w:val="Rfrenceple"/>
        </w:rPr>
        <w:t>L. Lapointe, G. Meyer, "Topographie appliquée aux travaux publics, bâtiment et levés urbains", Eyrolles, Paris, 1986.</w:t>
      </w:r>
    </w:p>
    <w:p w:rsidR="003E007B" w:rsidRPr="00552102" w:rsidRDefault="00552102" w:rsidP="005D6017">
      <w:pPr>
        <w:pStyle w:val="Tiret-Domaine"/>
        <w:numPr>
          <w:ilvl w:val="0"/>
          <w:numId w:val="27"/>
        </w:numPr>
        <w:ind w:left="284" w:hanging="284"/>
        <w:rPr>
          <w:rStyle w:val="Rfrenceple"/>
        </w:rPr>
      </w:pPr>
      <w:r>
        <w:rPr>
          <w:rStyle w:val="Rfrenceple"/>
        </w:rPr>
        <w:t>R. D’H</w:t>
      </w:r>
      <w:r w:rsidR="003E007B" w:rsidRPr="00552102">
        <w:rPr>
          <w:rStyle w:val="Rfrenceple"/>
        </w:rPr>
        <w:t>ollander, "Topog</w:t>
      </w:r>
      <w:r>
        <w:rPr>
          <w:rStyle w:val="Rfrenceple"/>
        </w:rPr>
        <w:t>raphie générales, tome 1 et 2",</w:t>
      </w:r>
      <w:r w:rsidR="003E007B" w:rsidRPr="00552102">
        <w:rPr>
          <w:rStyle w:val="Rfrenceple"/>
        </w:rPr>
        <w:t>Eyrolles, Paris, 1970.</w:t>
      </w:r>
    </w:p>
    <w:p w:rsidR="003E007B" w:rsidRPr="00552102" w:rsidRDefault="003E007B" w:rsidP="005D6017">
      <w:pPr>
        <w:pStyle w:val="Tiret-Domaine"/>
        <w:numPr>
          <w:ilvl w:val="0"/>
          <w:numId w:val="27"/>
        </w:numPr>
        <w:ind w:left="284" w:hanging="284"/>
        <w:rPr>
          <w:rStyle w:val="Rfrenceple"/>
        </w:rPr>
      </w:pPr>
      <w:r w:rsidRPr="00552102">
        <w:rPr>
          <w:rStyle w:val="Rfrenceple"/>
        </w:rPr>
        <w:t>M. Brabant, "Maîtriser la topographie", Eyrolles, Paris, 2003.</w:t>
      </w:r>
    </w:p>
    <w:p w:rsidR="003E007B" w:rsidRPr="00B9252B" w:rsidRDefault="003E007B" w:rsidP="003E007B">
      <w:pPr>
        <w:pStyle w:val="Tiret-Domaine"/>
        <w:numPr>
          <w:ilvl w:val="0"/>
          <w:numId w:val="0"/>
        </w:numPr>
        <w:ind w:left="567" w:hanging="207"/>
        <w:rPr>
          <w:rFonts w:asciiTheme="majorHAnsi" w:hAnsiTheme="majorHAnsi"/>
          <w:lang w:eastAsia="fr-FR"/>
        </w:rPr>
      </w:pPr>
    </w:p>
    <w:p w:rsidR="003E007B" w:rsidRPr="000D6348" w:rsidRDefault="003E007B" w:rsidP="003E007B">
      <w:pPr>
        <w:pStyle w:val="Tiret-Domaine"/>
        <w:numPr>
          <w:ilvl w:val="0"/>
          <w:numId w:val="0"/>
        </w:numPr>
        <w:ind w:left="567" w:hanging="207"/>
        <w:rPr>
          <w:rFonts w:asciiTheme="majorHAnsi" w:hAnsiTheme="majorHAnsi"/>
          <w:sz w:val="24"/>
          <w:szCs w:val="24"/>
          <w:lang w:eastAsia="fr-FR"/>
        </w:rPr>
      </w:pPr>
    </w:p>
    <w:p w:rsidR="003E007B" w:rsidRPr="000D6348" w:rsidRDefault="003E007B" w:rsidP="003E007B">
      <w:pPr>
        <w:pStyle w:val="Tiret-Domaine"/>
        <w:numPr>
          <w:ilvl w:val="0"/>
          <w:numId w:val="0"/>
        </w:numPr>
        <w:rPr>
          <w:rFonts w:asciiTheme="majorHAnsi" w:hAnsiTheme="majorHAnsi"/>
          <w:sz w:val="24"/>
          <w:szCs w:val="24"/>
          <w:lang w:eastAsia="fr-FR"/>
        </w:rPr>
      </w:pPr>
    </w:p>
    <w:p w:rsidR="003E007B" w:rsidRPr="000D6348" w:rsidRDefault="003E007B" w:rsidP="003E007B">
      <w:pPr>
        <w:spacing w:after="200" w:line="276" w:lineRule="auto"/>
        <w:rPr>
          <w:rFonts w:asciiTheme="majorHAnsi" w:hAnsiTheme="majorHAnsi" w:cs="Cambria"/>
          <w:lang w:eastAsia="fr-FR"/>
        </w:rPr>
      </w:pPr>
      <w:r w:rsidRPr="000D6348">
        <w:rPr>
          <w:rFonts w:asciiTheme="majorHAnsi" w:hAnsiTheme="majorHAnsi" w:cs="Cambria"/>
          <w:lang w:eastAsia="fr-FR"/>
        </w:rPr>
        <w:br w:type="page"/>
      </w:r>
    </w:p>
    <w:p w:rsidR="003E007B" w:rsidRPr="000D6348" w:rsidRDefault="003E007B" w:rsidP="003E007B">
      <w:pPr>
        <w:pStyle w:val="matires"/>
      </w:pPr>
      <w:r w:rsidRPr="000D6348">
        <w:lastRenderedPageBreak/>
        <w:t>Semestre: 5</w:t>
      </w:r>
    </w:p>
    <w:p w:rsidR="003E007B" w:rsidRPr="000D6348" w:rsidRDefault="003E007B" w:rsidP="003E007B">
      <w:pPr>
        <w:pStyle w:val="matires"/>
        <w:rPr>
          <w:bCs/>
          <w:iCs/>
        </w:rPr>
      </w:pPr>
      <w:r w:rsidRPr="000D6348">
        <w:rPr>
          <w:bCs/>
          <w:iCs/>
        </w:rPr>
        <w:t>Unité d’enseignement: UEM 3.1</w:t>
      </w:r>
    </w:p>
    <w:p w:rsidR="003E007B" w:rsidRPr="000D6348" w:rsidRDefault="003E007B" w:rsidP="003E007B">
      <w:pPr>
        <w:pStyle w:val="matires"/>
      </w:pPr>
      <w:r w:rsidRPr="000D6348">
        <w:t>Matière 2: TP Mécanique des sols 2</w:t>
      </w:r>
    </w:p>
    <w:p w:rsidR="003E007B" w:rsidRPr="000D6348" w:rsidRDefault="003E007B" w:rsidP="003E007B">
      <w:pPr>
        <w:pStyle w:val="matires"/>
      </w:pPr>
      <w:r w:rsidRPr="000D6348">
        <w:t>VHS: 22h30 (TP: 1h30)</w:t>
      </w:r>
    </w:p>
    <w:p w:rsidR="003E007B" w:rsidRPr="000D6348" w:rsidRDefault="003E007B" w:rsidP="003E007B">
      <w:pPr>
        <w:pStyle w:val="matires"/>
      </w:pPr>
      <w:r w:rsidRPr="000D6348">
        <w:t>Crédits: 2</w:t>
      </w:r>
    </w:p>
    <w:p w:rsidR="003E007B" w:rsidRPr="000D6348" w:rsidRDefault="003E007B" w:rsidP="003E007B">
      <w:pPr>
        <w:pStyle w:val="matires"/>
      </w:pPr>
      <w:r w:rsidRPr="000D6348">
        <w:t>Coefficient: 1</w:t>
      </w:r>
    </w:p>
    <w:p w:rsidR="003E007B" w:rsidRPr="000D6348" w:rsidRDefault="003E007B" w:rsidP="0044273F">
      <w:pPr>
        <w:pStyle w:val="Titre1-Domaine"/>
      </w:pPr>
      <w:r w:rsidRPr="000D6348">
        <w:t>Objectifs de l’enseignement:</w:t>
      </w:r>
    </w:p>
    <w:p w:rsidR="003E007B" w:rsidRPr="000D6348" w:rsidRDefault="003E007B" w:rsidP="00552102">
      <w:pPr>
        <w:pStyle w:val="Contenu-CPNDST"/>
      </w:pPr>
      <w:r w:rsidRPr="000D6348">
        <w:t xml:space="preserve">L’étudiant aura l’occasion d’effectuer des essais pratiques en laboratoire qui sont en relation avec les connaissances acquises dans le cours de MDS2. </w:t>
      </w:r>
    </w:p>
    <w:p w:rsidR="003E007B" w:rsidRPr="000D6348" w:rsidRDefault="003E007B" w:rsidP="0044273F">
      <w:pPr>
        <w:pStyle w:val="Titre1-Domaine"/>
        <w:rPr>
          <w:i/>
          <w:color w:val="000000"/>
        </w:rPr>
      </w:pPr>
      <w:r w:rsidRPr="000D6348">
        <w:t xml:space="preserve">Connaissances préalables recommandées: </w:t>
      </w:r>
    </w:p>
    <w:p w:rsidR="003E007B" w:rsidRPr="000D6348" w:rsidRDefault="003E007B" w:rsidP="00552102">
      <w:pPr>
        <w:pStyle w:val="Contenu-CPNDST"/>
      </w:pPr>
      <w:r w:rsidRPr="000D6348">
        <w:t>MDS1 et MDS2.</w:t>
      </w:r>
    </w:p>
    <w:p w:rsidR="003E007B" w:rsidRPr="000D6348" w:rsidRDefault="003E007B" w:rsidP="0044273F">
      <w:pPr>
        <w:pStyle w:val="Titre1-Domaine"/>
      </w:pPr>
      <w:r w:rsidRPr="000D6348">
        <w:t>Contenu de la matière:</w:t>
      </w:r>
    </w:p>
    <w:p w:rsidR="003E007B" w:rsidRPr="000D6348" w:rsidRDefault="003E007B" w:rsidP="00D211D5">
      <w:pPr>
        <w:pStyle w:val="Chap-Domaine"/>
      </w:pPr>
      <w:r w:rsidRPr="000D6348">
        <w:t xml:space="preserve">TP N.1: Perméabilité des sols </w:t>
      </w:r>
    </w:p>
    <w:p w:rsidR="003E007B" w:rsidRPr="000D6348" w:rsidRDefault="003E007B" w:rsidP="00552102">
      <w:pPr>
        <w:pStyle w:val="Contenu-CPNDST"/>
      </w:pPr>
      <w:r w:rsidRPr="000D6348">
        <w:t>Perméamètres à charge constante et à charge variable.</w:t>
      </w:r>
    </w:p>
    <w:p w:rsidR="003E007B" w:rsidRPr="00D211D5" w:rsidRDefault="003E007B" w:rsidP="00D211D5">
      <w:pPr>
        <w:pStyle w:val="Chap-Domaine"/>
      </w:pPr>
      <w:r w:rsidRPr="000D6348">
        <w:t xml:space="preserve">TP N.2: Essai de compressibilité à </w:t>
      </w:r>
      <w:r w:rsidRPr="00D211D5">
        <w:t>l’œdomètre</w:t>
      </w:r>
    </w:p>
    <w:p w:rsidR="003E007B" w:rsidRPr="00D211D5" w:rsidRDefault="003E007B" w:rsidP="00D211D5">
      <w:pPr>
        <w:pStyle w:val="Chap-Domaine"/>
      </w:pPr>
      <w:r w:rsidRPr="00D211D5">
        <w:t xml:space="preserve">TP N.3: Essai de cisaillement direct à la boite de </w:t>
      </w:r>
      <w:r w:rsidR="00552102" w:rsidRPr="00D211D5">
        <w:t>Cas grande</w:t>
      </w:r>
    </w:p>
    <w:p w:rsidR="003E007B" w:rsidRPr="000D6348" w:rsidRDefault="003E007B" w:rsidP="0044273F">
      <w:pPr>
        <w:pStyle w:val="Titre1-Domaine"/>
        <w:rPr>
          <w:color w:val="000000"/>
        </w:rPr>
      </w:pPr>
      <w:r w:rsidRPr="000D6348">
        <w:t>Mode d’évaluation:</w:t>
      </w:r>
      <w:r w:rsidRPr="000D6348">
        <w:tab/>
      </w:r>
    </w:p>
    <w:p w:rsidR="003E007B" w:rsidRDefault="003E007B" w:rsidP="00552102">
      <w:pPr>
        <w:pStyle w:val="Contenu-CPNDST"/>
      </w:pPr>
      <w:r w:rsidRPr="000D6348">
        <w:t>Contrôle continu: 100%.</w:t>
      </w:r>
    </w:p>
    <w:p w:rsidR="003E007B" w:rsidRPr="000D6348" w:rsidRDefault="003E007B" w:rsidP="0044273F">
      <w:pPr>
        <w:pStyle w:val="Titre1-Domaine"/>
      </w:pPr>
      <w:r w:rsidRPr="000D6348">
        <w:t>Références bibliographiques:</w:t>
      </w:r>
    </w:p>
    <w:p w:rsidR="003E007B" w:rsidRPr="00552102" w:rsidRDefault="003E007B" w:rsidP="005D6017">
      <w:pPr>
        <w:pStyle w:val="Tiret-Domaine"/>
        <w:numPr>
          <w:ilvl w:val="0"/>
          <w:numId w:val="28"/>
        </w:numPr>
        <w:ind w:left="284" w:hanging="284"/>
        <w:rPr>
          <w:rStyle w:val="Rfrenceple"/>
        </w:rPr>
      </w:pPr>
      <w:r w:rsidRPr="00552102">
        <w:rPr>
          <w:rStyle w:val="Rfrenceple"/>
        </w:rPr>
        <w:t>J. Collas et M. havard, "Guide de géotechnique: Lexique et Essais", Editions Eyrolles, 1983.</w:t>
      </w:r>
    </w:p>
    <w:p w:rsidR="003E007B" w:rsidRPr="000D6348" w:rsidRDefault="003E007B" w:rsidP="003E007B">
      <w:pPr>
        <w:spacing w:after="200" w:line="276" w:lineRule="auto"/>
        <w:rPr>
          <w:rFonts w:asciiTheme="majorHAnsi" w:hAnsiTheme="majorHAnsi" w:cs="Cambria"/>
        </w:rPr>
      </w:pPr>
      <w:r w:rsidRPr="000D6348">
        <w:rPr>
          <w:rFonts w:asciiTheme="majorHAnsi" w:hAnsiTheme="majorHAnsi" w:cs="Cambria"/>
        </w:rPr>
        <w:br w:type="page"/>
      </w:r>
    </w:p>
    <w:p w:rsidR="003E007B" w:rsidRPr="000D6348" w:rsidRDefault="003E007B" w:rsidP="003E007B">
      <w:pPr>
        <w:pStyle w:val="matires"/>
      </w:pPr>
      <w:r w:rsidRPr="000D6348">
        <w:lastRenderedPageBreak/>
        <w:t>Semestre: 5</w:t>
      </w:r>
    </w:p>
    <w:p w:rsidR="003E007B" w:rsidRPr="000D6348" w:rsidRDefault="003E007B" w:rsidP="003E007B">
      <w:pPr>
        <w:pStyle w:val="matires"/>
        <w:rPr>
          <w:bCs/>
          <w:iCs/>
        </w:rPr>
      </w:pPr>
      <w:r w:rsidRPr="000D6348">
        <w:rPr>
          <w:bCs/>
          <w:iCs/>
        </w:rPr>
        <w:t>Unité d’enseignement: UEM 3.1</w:t>
      </w:r>
    </w:p>
    <w:p w:rsidR="003E007B" w:rsidRPr="000D6348" w:rsidRDefault="003E007B" w:rsidP="003E007B">
      <w:pPr>
        <w:pStyle w:val="matires"/>
        <w:rPr>
          <w:rFonts w:eastAsia="Calibri" w:cs="Arial"/>
          <w:bCs/>
          <w:color w:val="000000"/>
          <w:lang w:eastAsia="en-US"/>
        </w:rPr>
      </w:pPr>
      <w:r w:rsidRPr="000D6348">
        <w:rPr>
          <w:bCs/>
          <w:iCs/>
        </w:rPr>
        <w:t>Matière 3:</w:t>
      </w:r>
      <w:r w:rsidRPr="000D6348">
        <w:rPr>
          <w:bCs/>
          <w:color w:val="000000"/>
        </w:rPr>
        <w:t xml:space="preserve">TP Matériaux de </w:t>
      </w:r>
      <w:r w:rsidRPr="000D6348">
        <w:t>construction</w:t>
      </w:r>
      <w:r w:rsidRPr="000D6348">
        <w:rPr>
          <w:bCs/>
          <w:color w:val="000000"/>
        </w:rPr>
        <w:t xml:space="preserve"> 2</w:t>
      </w:r>
    </w:p>
    <w:p w:rsidR="003E007B" w:rsidRPr="000D6348" w:rsidRDefault="003E007B" w:rsidP="003E007B">
      <w:pPr>
        <w:pStyle w:val="matires"/>
        <w:rPr>
          <w:bCs/>
          <w:iCs/>
        </w:rPr>
      </w:pPr>
      <w:r w:rsidRPr="000D6348">
        <w:rPr>
          <w:rFonts w:eastAsia="Calibri" w:cs="Arial"/>
          <w:bCs/>
          <w:color w:val="000000"/>
          <w:lang w:eastAsia="en-US"/>
        </w:rPr>
        <w:t>VHS: 22h30 (TP: 1h30)</w:t>
      </w:r>
    </w:p>
    <w:p w:rsidR="003E007B" w:rsidRPr="000D6348" w:rsidRDefault="003E007B" w:rsidP="003E007B">
      <w:pPr>
        <w:pStyle w:val="matires"/>
        <w:rPr>
          <w:bCs/>
          <w:iCs/>
        </w:rPr>
      </w:pPr>
      <w:r w:rsidRPr="000D6348">
        <w:rPr>
          <w:bCs/>
          <w:iCs/>
        </w:rPr>
        <w:t>Crédits: 2</w:t>
      </w:r>
    </w:p>
    <w:p w:rsidR="003E007B" w:rsidRPr="000D6348" w:rsidRDefault="003E007B" w:rsidP="003E007B">
      <w:pPr>
        <w:pStyle w:val="matires"/>
        <w:rPr>
          <w:bCs/>
          <w:iCs/>
        </w:rPr>
      </w:pPr>
      <w:r w:rsidRPr="000D6348">
        <w:rPr>
          <w:bCs/>
          <w:iCs/>
        </w:rPr>
        <w:t>Coefficient: 1</w:t>
      </w:r>
    </w:p>
    <w:p w:rsidR="003E007B" w:rsidRPr="000D6348" w:rsidRDefault="003E007B" w:rsidP="0044273F">
      <w:pPr>
        <w:pStyle w:val="Titre1-Domaine"/>
        <w:rPr>
          <w:snapToGrid w:val="0"/>
        </w:rPr>
      </w:pPr>
      <w:r w:rsidRPr="000D6348">
        <w:rPr>
          <w:snapToGrid w:val="0"/>
        </w:rPr>
        <w:t>Objectifs de l’enseignement :</w:t>
      </w:r>
    </w:p>
    <w:p w:rsidR="003E007B" w:rsidRPr="000D6348" w:rsidRDefault="003E007B" w:rsidP="00552102">
      <w:pPr>
        <w:pStyle w:val="Contenu-CPNDST"/>
      </w:pPr>
      <w:r w:rsidRPr="000D6348">
        <w:t>Ces TPs ont pour objectif principal de développer chez l’étudiant l’intérêt de connaitre certaines propriétés spécifiques des matériaux en respectant les normes en vigueur et surtout faire connaissance avec un matériau clé dans le domaine du génie civil : le béton.  Mettre l’étudiant en direct avec les techniques de laboratoire.</w:t>
      </w:r>
    </w:p>
    <w:p w:rsidR="003E007B" w:rsidRPr="000D6348" w:rsidRDefault="003E007B" w:rsidP="00552102">
      <w:pPr>
        <w:pStyle w:val="Contenu-CPNDST"/>
      </w:pPr>
      <w:r w:rsidRPr="000D6348">
        <w:t>L’étudiant ayant acquis des notions de base en termes de TP sur les matériaux, il s’avère nécessaire d’approfondir ses connaissances par des essais plus spécifiques sur le béton.</w:t>
      </w:r>
    </w:p>
    <w:p w:rsidR="003E007B" w:rsidRPr="000D6348" w:rsidRDefault="003E007B" w:rsidP="0044273F">
      <w:pPr>
        <w:pStyle w:val="Titre1-Domaine"/>
        <w:rPr>
          <w:rFonts w:eastAsia="Times New Roman"/>
          <w:bCs/>
          <w:snapToGrid w:val="0"/>
          <w:color w:val="000000"/>
          <w:lang w:eastAsia="fr-FR"/>
        </w:rPr>
      </w:pPr>
      <w:r w:rsidRPr="000D6348">
        <w:rPr>
          <w:snapToGrid w:val="0"/>
        </w:rPr>
        <w:t>Connaissances préalables recommandées</w:t>
      </w:r>
      <w:r w:rsidRPr="000D6348">
        <w:rPr>
          <w:rFonts w:eastAsia="Times New Roman"/>
          <w:snapToGrid w:val="0"/>
          <w:color w:val="000000"/>
          <w:lang w:eastAsia="fr-FR"/>
        </w:rPr>
        <w:t> :</w:t>
      </w:r>
    </w:p>
    <w:p w:rsidR="003E007B" w:rsidRPr="000D6348" w:rsidRDefault="003E007B" w:rsidP="00552102">
      <w:pPr>
        <w:pStyle w:val="Contenu-CPNDST"/>
      </w:pPr>
      <w:r w:rsidRPr="000D6348">
        <w:t>Matériaux de construction, TP Matériaux de construction, Résistance des matériaux1.</w:t>
      </w:r>
    </w:p>
    <w:p w:rsidR="003E007B" w:rsidRPr="000D6348" w:rsidRDefault="003E007B" w:rsidP="0044273F">
      <w:pPr>
        <w:pStyle w:val="Titre1-Domaine"/>
        <w:rPr>
          <w:snapToGrid w:val="0"/>
        </w:rPr>
      </w:pPr>
      <w:r w:rsidRPr="000D6348">
        <w:rPr>
          <w:snapToGrid w:val="0"/>
        </w:rPr>
        <w:t>Contenu de la matière :</w:t>
      </w:r>
    </w:p>
    <w:p w:rsidR="003E007B" w:rsidRPr="000D6348" w:rsidRDefault="003E007B" w:rsidP="003E007B">
      <w:pPr>
        <w:autoSpaceDE w:val="0"/>
        <w:autoSpaceDN w:val="0"/>
        <w:adjustRightInd w:val="0"/>
        <w:spacing w:before="60"/>
        <w:rPr>
          <w:rFonts w:asciiTheme="majorHAnsi" w:hAnsiTheme="majorHAnsi" w:cs="Cambria"/>
          <w:color w:val="000000"/>
          <w:sz w:val="22"/>
          <w:szCs w:val="22"/>
        </w:rPr>
      </w:pPr>
      <w:r w:rsidRPr="000D6348">
        <w:rPr>
          <w:rFonts w:asciiTheme="majorHAnsi" w:hAnsiTheme="majorHAnsi" w:cs="Cambria"/>
          <w:b/>
          <w:bCs/>
          <w:color w:val="000000"/>
          <w:sz w:val="22"/>
          <w:szCs w:val="22"/>
        </w:rPr>
        <w:t xml:space="preserve">TP. 1 : </w:t>
      </w:r>
      <w:r w:rsidRPr="000D6348">
        <w:rPr>
          <w:rFonts w:asciiTheme="majorHAnsi" w:hAnsiTheme="majorHAnsi" w:cs="Cambria"/>
          <w:color w:val="000000"/>
          <w:sz w:val="22"/>
          <w:szCs w:val="22"/>
        </w:rPr>
        <w:t>Détermination du module de finesse et du taux des fines du sable.</w:t>
      </w:r>
    </w:p>
    <w:p w:rsidR="003E007B" w:rsidRPr="000D6348" w:rsidRDefault="003E007B" w:rsidP="003E007B">
      <w:pPr>
        <w:autoSpaceDE w:val="0"/>
        <w:autoSpaceDN w:val="0"/>
        <w:adjustRightInd w:val="0"/>
        <w:spacing w:before="60"/>
        <w:rPr>
          <w:rFonts w:asciiTheme="majorHAnsi" w:hAnsiTheme="majorHAnsi" w:cs="Cambria"/>
          <w:color w:val="000000"/>
          <w:sz w:val="22"/>
          <w:szCs w:val="22"/>
        </w:rPr>
      </w:pPr>
      <w:r w:rsidRPr="000D6348">
        <w:rPr>
          <w:rFonts w:asciiTheme="majorHAnsi" w:hAnsiTheme="majorHAnsi" w:cs="Cambria"/>
          <w:b/>
          <w:bCs/>
          <w:color w:val="000000"/>
          <w:sz w:val="22"/>
          <w:szCs w:val="22"/>
        </w:rPr>
        <w:t xml:space="preserve">TP. 2 : </w:t>
      </w:r>
      <w:r w:rsidRPr="000D6348">
        <w:rPr>
          <w:rFonts w:asciiTheme="majorHAnsi" w:hAnsiTheme="majorHAnsi" w:cs="Cambria"/>
          <w:color w:val="000000"/>
          <w:sz w:val="22"/>
          <w:szCs w:val="22"/>
        </w:rPr>
        <w:t>Utilisation de la méthode de Dreux-Gorisse pour la détermination de la composition du béton.</w:t>
      </w:r>
    </w:p>
    <w:p w:rsidR="003E007B" w:rsidRPr="000D6348" w:rsidRDefault="003E007B" w:rsidP="003E007B">
      <w:pPr>
        <w:autoSpaceDE w:val="0"/>
        <w:autoSpaceDN w:val="0"/>
        <w:adjustRightInd w:val="0"/>
        <w:spacing w:before="60"/>
        <w:rPr>
          <w:rFonts w:asciiTheme="majorHAnsi" w:hAnsiTheme="majorHAnsi" w:cs="Cambria"/>
          <w:b/>
          <w:bCs/>
          <w:color w:val="000000"/>
          <w:sz w:val="22"/>
          <w:szCs w:val="22"/>
        </w:rPr>
      </w:pPr>
      <w:r w:rsidRPr="000D6348">
        <w:rPr>
          <w:rFonts w:asciiTheme="majorHAnsi" w:hAnsiTheme="majorHAnsi" w:cs="Cambria"/>
          <w:b/>
          <w:bCs/>
          <w:color w:val="000000"/>
          <w:sz w:val="22"/>
          <w:szCs w:val="22"/>
        </w:rPr>
        <w:t xml:space="preserve">TP.3 : </w:t>
      </w:r>
      <w:r w:rsidRPr="000D6348">
        <w:rPr>
          <w:rFonts w:asciiTheme="majorHAnsi" w:hAnsiTheme="majorHAnsi" w:cs="Cambria"/>
          <w:color w:val="000000"/>
          <w:sz w:val="22"/>
          <w:szCs w:val="22"/>
        </w:rPr>
        <w:t>confection et essais sur mortiers.</w:t>
      </w:r>
    </w:p>
    <w:p w:rsidR="003E007B" w:rsidRPr="000D6348" w:rsidRDefault="003E007B" w:rsidP="003E007B">
      <w:pPr>
        <w:autoSpaceDE w:val="0"/>
        <w:autoSpaceDN w:val="0"/>
        <w:adjustRightInd w:val="0"/>
        <w:spacing w:before="60"/>
        <w:rPr>
          <w:rFonts w:asciiTheme="majorHAnsi" w:hAnsiTheme="majorHAnsi" w:cs="Cambria"/>
          <w:color w:val="000000"/>
          <w:sz w:val="22"/>
          <w:szCs w:val="22"/>
        </w:rPr>
      </w:pPr>
      <w:r w:rsidRPr="000D6348">
        <w:rPr>
          <w:rFonts w:asciiTheme="majorHAnsi" w:hAnsiTheme="majorHAnsi" w:cs="Cambria"/>
          <w:b/>
          <w:bCs/>
          <w:color w:val="000000"/>
          <w:sz w:val="22"/>
          <w:szCs w:val="22"/>
        </w:rPr>
        <w:t xml:space="preserve">TP.4 : </w:t>
      </w:r>
      <w:r w:rsidRPr="000D6348">
        <w:rPr>
          <w:rFonts w:asciiTheme="majorHAnsi" w:hAnsiTheme="majorHAnsi" w:cs="Cambria"/>
          <w:color w:val="000000"/>
          <w:sz w:val="22"/>
          <w:szCs w:val="22"/>
        </w:rPr>
        <w:t>Essai d’ouvrabilité au cône d’Abrams.</w:t>
      </w:r>
    </w:p>
    <w:p w:rsidR="003E007B" w:rsidRPr="000D6348" w:rsidRDefault="003E007B" w:rsidP="003E007B">
      <w:pPr>
        <w:autoSpaceDE w:val="0"/>
        <w:autoSpaceDN w:val="0"/>
        <w:adjustRightInd w:val="0"/>
        <w:spacing w:before="60"/>
        <w:rPr>
          <w:rFonts w:asciiTheme="majorHAnsi" w:hAnsiTheme="majorHAnsi" w:cs="Cambria"/>
          <w:color w:val="000000"/>
          <w:sz w:val="22"/>
          <w:szCs w:val="22"/>
        </w:rPr>
      </w:pPr>
      <w:r w:rsidRPr="000D6348">
        <w:rPr>
          <w:rFonts w:asciiTheme="majorHAnsi" w:hAnsiTheme="majorHAnsi" w:cs="Cambria"/>
          <w:b/>
          <w:bCs/>
          <w:color w:val="000000"/>
          <w:sz w:val="22"/>
          <w:szCs w:val="22"/>
        </w:rPr>
        <w:t xml:space="preserve">TP.5 : </w:t>
      </w:r>
      <w:r w:rsidRPr="000D6348">
        <w:rPr>
          <w:rFonts w:asciiTheme="majorHAnsi" w:hAnsiTheme="majorHAnsi" w:cs="Cambria"/>
          <w:color w:val="000000"/>
          <w:sz w:val="22"/>
          <w:szCs w:val="22"/>
        </w:rPr>
        <w:t>Essai d’écrasement sur béton.</w:t>
      </w:r>
    </w:p>
    <w:p w:rsidR="003E007B" w:rsidRPr="000D6348" w:rsidRDefault="003E007B" w:rsidP="003E007B">
      <w:pPr>
        <w:autoSpaceDE w:val="0"/>
        <w:autoSpaceDN w:val="0"/>
        <w:adjustRightInd w:val="0"/>
        <w:spacing w:before="60"/>
        <w:rPr>
          <w:rFonts w:asciiTheme="majorHAnsi" w:hAnsiTheme="majorHAnsi" w:cs="Cambria"/>
          <w:b/>
          <w:bCs/>
          <w:color w:val="000000"/>
          <w:sz w:val="22"/>
          <w:szCs w:val="22"/>
        </w:rPr>
      </w:pPr>
      <w:r w:rsidRPr="000D6348">
        <w:rPr>
          <w:rFonts w:asciiTheme="majorHAnsi" w:hAnsiTheme="majorHAnsi" w:cs="Cambria"/>
          <w:b/>
          <w:bCs/>
          <w:color w:val="000000"/>
          <w:sz w:val="22"/>
          <w:szCs w:val="22"/>
        </w:rPr>
        <w:t>TP.6 :</w:t>
      </w:r>
      <w:r w:rsidRPr="000D6348">
        <w:rPr>
          <w:rFonts w:asciiTheme="majorHAnsi" w:hAnsiTheme="majorHAnsi" w:cs="Cambria"/>
          <w:color w:val="000000"/>
          <w:sz w:val="22"/>
          <w:szCs w:val="22"/>
        </w:rPr>
        <w:t>Essais non destructifs.</w:t>
      </w:r>
    </w:p>
    <w:p w:rsidR="003E007B" w:rsidRPr="000D6348" w:rsidRDefault="003E007B" w:rsidP="0044273F">
      <w:pPr>
        <w:pStyle w:val="Titre1-Domaine"/>
        <w:rPr>
          <w:rFonts w:eastAsia="Times New Roman"/>
          <w:bCs/>
          <w:snapToGrid w:val="0"/>
          <w:color w:val="000000"/>
          <w:lang w:eastAsia="fr-FR"/>
        </w:rPr>
      </w:pPr>
      <w:r w:rsidRPr="000D6348">
        <w:rPr>
          <w:snapToGrid w:val="0"/>
        </w:rPr>
        <w:t>Mode d’évaluation</w:t>
      </w:r>
      <w:r w:rsidRPr="000D6348">
        <w:rPr>
          <w:rFonts w:eastAsia="Times New Roman"/>
          <w:snapToGrid w:val="0"/>
          <w:color w:val="000000"/>
          <w:lang w:eastAsia="fr-FR"/>
        </w:rPr>
        <w:t> :</w:t>
      </w:r>
    </w:p>
    <w:p w:rsidR="003E007B" w:rsidRPr="000D6348" w:rsidRDefault="003E007B" w:rsidP="003E007B">
      <w:pPr>
        <w:autoSpaceDE w:val="0"/>
        <w:autoSpaceDN w:val="0"/>
        <w:adjustRightInd w:val="0"/>
        <w:rPr>
          <w:rFonts w:asciiTheme="majorHAnsi" w:hAnsiTheme="majorHAnsi" w:cs="Cambria"/>
          <w:color w:val="000000"/>
          <w:sz w:val="22"/>
          <w:szCs w:val="22"/>
        </w:rPr>
      </w:pPr>
      <w:r w:rsidRPr="000D6348">
        <w:rPr>
          <w:rFonts w:asciiTheme="majorHAnsi" w:hAnsiTheme="majorHAnsi" w:cs="Cambria"/>
          <w:color w:val="000000"/>
          <w:sz w:val="22"/>
          <w:szCs w:val="22"/>
        </w:rPr>
        <w:t>Contrôle continu : 100%.</w:t>
      </w:r>
    </w:p>
    <w:p w:rsidR="003E007B" w:rsidRPr="000D6348" w:rsidRDefault="003E007B" w:rsidP="0044273F">
      <w:pPr>
        <w:pStyle w:val="Titre1-Domaine"/>
        <w:rPr>
          <w:snapToGrid w:val="0"/>
        </w:rPr>
      </w:pPr>
      <w:r w:rsidRPr="000D6348">
        <w:rPr>
          <w:snapToGrid w:val="0"/>
        </w:rPr>
        <w:t>Références bibliographiques</w:t>
      </w:r>
    </w:p>
    <w:p w:rsidR="003E007B" w:rsidRPr="00552102" w:rsidRDefault="003E007B" w:rsidP="005D6017">
      <w:pPr>
        <w:numPr>
          <w:ilvl w:val="0"/>
          <w:numId w:val="29"/>
        </w:numPr>
        <w:autoSpaceDE w:val="0"/>
        <w:autoSpaceDN w:val="0"/>
        <w:adjustRightInd w:val="0"/>
        <w:ind w:left="284" w:hanging="284"/>
        <w:jc w:val="both"/>
        <w:rPr>
          <w:rStyle w:val="Rfrenceple"/>
        </w:rPr>
      </w:pPr>
      <w:r w:rsidRPr="00552102">
        <w:rPr>
          <w:rStyle w:val="Rfrenceple"/>
        </w:rPr>
        <w:t>G. Dreux, Le nouveau guide du béton, Editions Eyrolles.</w:t>
      </w:r>
    </w:p>
    <w:p w:rsidR="003E007B" w:rsidRPr="00552102" w:rsidRDefault="003E007B" w:rsidP="005D6017">
      <w:pPr>
        <w:numPr>
          <w:ilvl w:val="0"/>
          <w:numId w:val="29"/>
        </w:numPr>
        <w:autoSpaceDE w:val="0"/>
        <w:autoSpaceDN w:val="0"/>
        <w:adjustRightInd w:val="0"/>
        <w:ind w:left="284" w:hanging="284"/>
        <w:jc w:val="both"/>
        <w:rPr>
          <w:rStyle w:val="Rfrenceple"/>
        </w:rPr>
      </w:pPr>
      <w:r w:rsidRPr="00552102">
        <w:rPr>
          <w:rStyle w:val="Rfrenceple"/>
        </w:rPr>
        <w:t>F. Gorisse, Essais et contrôle des bétons, Editions Eyrolles.</w:t>
      </w:r>
    </w:p>
    <w:p w:rsidR="003E007B" w:rsidRPr="00082BDB" w:rsidRDefault="003E007B" w:rsidP="003E007B">
      <w:pPr>
        <w:autoSpaceDE w:val="0"/>
        <w:autoSpaceDN w:val="0"/>
        <w:adjustRightInd w:val="0"/>
        <w:ind w:left="567" w:hanging="207"/>
        <w:jc w:val="both"/>
        <w:rPr>
          <w:rFonts w:asciiTheme="majorHAnsi" w:hAnsiTheme="majorHAnsi" w:cs="Cambria"/>
          <w:sz w:val="22"/>
          <w:szCs w:val="22"/>
        </w:rPr>
      </w:pPr>
    </w:p>
    <w:p w:rsidR="003E007B" w:rsidRPr="000D6348" w:rsidRDefault="003E007B" w:rsidP="003E007B">
      <w:pPr>
        <w:autoSpaceDE w:val="0"/>
        <w:autoSpaceDN w:val="0"/>
        <w:adjustRightInd w:val="0"/>
        <w:ind w:left="567" w:hanging="207"/>
        <w:jc w:val="both"/>
        <w:rPr>
          <w:rFonts w:asciiTheme="majorHAnsi" w:hAnsiTheme="majorHAnsi" w:cs="Cambria"/>
        </w:rPr>
      </w:pPr>
    </w:p>
    <w:p w:rsidR="003E007B" w:rsidRPr="000D6348" w:rsidRDefault="003E007B" w:rsidP="003E007B">
      <w:pPr>
        <w:pStyle w:val="Tiret-Domaine"/>
        <w:numPr>
          <w:ilvl w:val="0"/>
          <w:numId w:val="0"/>
        </w:numPr>
        <w:ind w:left="567" w:hanging="207"/>
        <w:rPr>
          <w:rFonts w:asciiTheme="majorHAnsi" w:hAnsiTheme="majorHAnsi"/>
          <w:sz w:val="24"/>
          <w:szCs w:val="24"/>
        </w:rPr>
      </w:pPr>
    </w:p>
    <w:p w:rsidR="003E007B" w:rsidRPr="000D6348" w:rsidRDefault="003E007B" w:rsidP="003E007B">
      <w:pPr>
        <w:spacing w:after="200" w:line="276" w:lineRule="auto"/>
        <w:rPr>
          <w:rFonts w:asciiTheme="majorHAnsi" w:hAnsiTheme="majorHAnsi" w:cs="Cambria"/>
        </w:rPr>
      </w:pPr>
      <w:r w:rsidRPr="000D6348">
        <w:rPr>
          <w:rFonts w:asciiTheme="majorHAnsi" w:hAnsiTheme="majorHAnsi" w:cs="Cambria"/>
        </w:rPr>
        <w:br w:type="page"/>
      </w:r>
    </w:p>
    <w:p w:rsidR="003E007B" w:rsidRPr="000D6348" w:rsidRDefault="003E007B" w:rsidP="003E007B">
      <w:pPr>
        <w:pStyle w:val="matires"/>
      </w:pPr>
      <w:r w:rsidRPr="000D6348">
        <w:lastRenderedPageBreak/>
        <w:t>Semestre: 5</w:t>
      </w:r>
    </w:p>
    <w:p w:rsidR="003E007B" w:rsidRPr="000D6348" w:rsidRDefault="003E007B" w:rsidP="003E007B">
      <w:pPr>
        <w:pStyle w:val="matires"/>
      </w:pPr>
      <w:r w:rsidRPr="000D6348">
        <w:t>Unité d’enseignement: UEM 3.1</w:t>
      </w:r>
    </w:p>
    <w:p w:rsidR="003E007B" w:rsidRPr="000D6348" w:rsidRDefault="003E007B" w:rsidP="003E007B">
      <w:pPr>
        <w:pStyle w:val="matires"/>
      </w:pPr>
      <w:r w:rsidRPr="000D6348">
        <w:t>Matière 4: Dessin du Bâtiment</w:t>
      </w:r>
    </w:p>
    <w:p w:rsidR="003E007B" w:rsidRPr="000D6348" w:rsidRDefault="003E007B" w:rsidP="003E007B">
      <w:pPr>
        <w:pStyle w:val="matires"/>
      </w:pPr>
      <w:r w:rsidRPr="000D6348">
        <w:t>VHS: 37h30 (TP: 2h30)</w:t>
      </w:r>
    </w:p>
    <w:p w:rsidR="003E007B" w:rsidRDefault="003E007B" w:rsidP="003E007B">
      <w:pPr>
        <w:pStyle w:val="matires"/>
      </w:pPr>
      <w:r w:rsidRPr="000D6348">
        <w:t>Crédits: 3</w:t>
      </w:r>
    </w:p>
    <w:p w:rsidR="003E007B" w:rsidRPr="000D6348" w:rsidRDefault="003E007B" w:rsidP="003E007B">
      <w:pPr>
        <w:pStyle w:val="matires"/>
      </w:pPr>
      <w:r>
        <w:t>Coefficient 2</w:t>
      </w:r>
    </w:p>
    <w:p w:rsidR="003E007B" w:rsidRPr="000D6348" w:rsidRDefault="003E007B" w:rsidP="0044273F">
      <w:pPr>
        <w:pStyle w:val="Titre1-Domaine"/>
      </w:pPr>
      <w:r w:rsidRPr="000D6348">
        <w:t>Objectifs de l’enseignement:</w:t>
      </w:r>
    </w:p>
    <w:p w:rsidR="003E007B" w:rsidRPr="00552102" w:rsidRDefault="003E007B" w:rsidP="00552102">
      <w:pPr>
        <w:pStyle w:val="Contenu-CPNDST"/>
      </w:pPr>
      <w:r w:rsidRPr="00552102">
        <w:t>L'étudiant doit être capable de :</w:t>
      </w:r>
    </w:p>
    <w:p w:rsidR="003E007B" w:rsidRPr="00552102" w:rsidRDefault="003E007B" w:rsidP="00552102">
      <w:pPr>
        <w:pStyle w:val="Contenu-CPNDST"/>
      </w:pPr>
      <w:r w:rsidRPr="00552102">
        <w:t>- Optimiser sa "culture" technologique (compréhension et communication des informations par le mode graphique,),</w:t>
      </w:r>
    </w:p>
    <w:p w:rsidR="003E007B" w:rsidRPr="00552102" w:rsidRDefault="003E007B" w:rsidP="00552102">
      <w:pPr>
        <w:pStyle w:val="Contenu-CPNDST"/>
      </w:pPr>
      <w:r w:rsidRPr="00552102">
        <w:t>- Connaître le vocabulaire courant et les conventions de représentation graphique,</w:t>
      </w:r>
    </w:p>
    <w:p w:rsidR="003E007B" w:rsidRPr="00552102" w:rsidRDefault="003E007B" w:rsidP="00552102">
      <w:pPr>
        <w:pStyle w:val="Contenu-CPNDST"/>
      </w:pPr>
      <w:r w:rsidRPr="00552102">
        <w:t>- Prendre en compte le lien conception / exécution (faisabilité).</w:t>
      </w:r>
    </w:p>
    <w:p w:rsidR="003E007B" w:rsidRPr="000D6348" w:rsidRDefault="003E007B" w:rsidP="0044273F">
      <w:pPr>
        <w:pStyle w:val="Titre1-Domaine"/>
        <w:rPr>
          <w:i/>
          <w:color w:val="000000"/>
        </w:rPr>
      </w:pPr>
      <w:r w:rsidRPr="000D6348">
        <w:t>Connaissances préalables recommandées</w:t>
      </w:r>
      <w:r w:rsidRPr="000D6348">
        <w:rPr>
          <w:color w:val="000000"/>
        </w:rPr>
        <w:t>:</w:t>
      </w:r>
    </w:p>
    <w:p w:rsidR="003E007B" w:rsidRPr="000D6348" w:rsidRDefault="003E007B" w:rsidP="00552102">
      <w:pPr>
        <w:pStyle w:val="Contenu-CPNDST"/>
      </w:pPr>
      <w:r w:rsidRPr="000D6348">
        <w:t xml:space="preserve">Dessin Technique </w:t>
      </w:r>
    </w:p>
    <w:p w:rsidR="003E007B" w:rsidRPr="000D6348" w:rsidRDefault="003E007B" w:rsidP="0044273F">
      <w:pPr>
        <w:pStyle w:val="Titre1-Domaine"/>
      </w:pPr>
      <w:r w:rsidRPr="000D6348">
        <w:t>Contenu de la matière:</w:t>
      </w:r>
    </w:p>
    <w:p w:rsidR="003E007B" w:rsidRPr="00D211D5" w:rsidRDefault="003E007B" w:rsidP="00D211D5">
      <w:pPr>
        <w:pStyle w:val="Chap-Domaine"/>
      </w:pPr>
      <w:r w:rsidRPr="00D211D5">
        <w:t>Chapitre 1. Principes sur les dessins techniques</w:t>
      </w:r>
      <w:r w:rsidRPr="00D211D5">
        <w:tab/>
        <w:t>(3 Semaines)</w:t>
      </w:r>
    </w:p>
    <w:p w:rsidR="003E007B" w:rsidRPr="000D6348" w:rsidRDefault="003E007B" w:rsidP="00552102">
      <w:pPr>
        <w:pStyle w:val="Contenu-CPNDST"/>
        <w:rPr>
          <w:b/>
          <w:bCs/>
          <w:lang w:eastAsia="fr-FR"/>
        </w:rPr>
      </w:pPr>
      <w:r w:rsidRPr="000D6348">
        <w:rPr>
          <w:lang w:eastAsia="fr-FR"/>
        </w:rPr>
        <w:t>Convention du dessin technique (Traits, Hachures, Ecritures, Formats, Cartouche), Présentation des objets (Echelles, Projections orthogonales, Coupes, sections, Cotations, Perspectives).</w:t>
      </w:r>
    </w:p>
    <w:p w:rsidR="003E007B" w:rsidRPr="00D211D5" w:rsidRDefault="003E007B" w:rsidP="00D211D5">
      <w:pPr>
        <w:pStyle w:val="Chap-Domaine"/>
      </w:pPr>
      <w:r w:rsidRPr="00D211D5">
        <w:t>Chapitre 2. Dessin des bâtiments</w:t>
      </w:r>
      <w:r w:rsidRPr="00D211D5">
        <w:tab/>
        <w:t>(4 Semaines)</w:t>
      </w:r>
    </w:p>
    <w:p w:rsidR="003E007B" w:rsidRPr="000D6348" w:rsidRDefault="003E007B" w:rsidP="00552102">
      <w:pPr>
        <w:pStyle w:val="Contenu-CPNDST"/>
        <w:rPr>
          <w:lang w:eastAsia="fr-FR"/>
        </w:rPr>
      </w:pPr>
      <w:r w:rsidRPr="000D6348">
        <w:rPr>
          <w:lang w:eastAsia="fr-FR"/>
        </w:rPr>
        <w:t xml:space="preserve">Terminologie et consistance des dessins d’architecture, Echelles usuelles, Dénomination des façades, Plans, Repérage des locaux, Coupes, Dessins d’exécution des ossatures métalliques et en béton armé, Représentation en plan des planchers et repérage de leurs éléments, Cotation du bâtiment, Représentation schématique et symbolique des portes, fenêtres et conduits dans les murs, Symboles divers, Mise en page et répartition des figures. </w:t>
      </w:r>
    </w:p>
    <w:p w:rsidR="003E007B" w:rsidRPr="00D211D5" w:rsidRDefault="003E007B" w:rsidP="00D211D5">
      <w:pPr>
        <w:pStyle w:val="Chap-Domaine"/>
      </w:pPr>
      <w:r w:rsidRPr="00D211D5">
        <w:t>Chapitre 3. Règles et conventions particulières de présentation des dessins               (5 Semaines)</w:t>
      </w:r>
    </w:p>
    <w:p w:rsidR="003E007B" w:rsidRPr="000D6348" w:rsidRDefault="003E007B" w:rsidP="00552102">
      <w:pPr>
        <w:pStyle w:val="Contenu-CPNDST"/>
        <w:rPr>
          <w:lang w:eastAsia="fr-FR"/>
        </w:rPr>
      </w:pPr>
      <w:r w:rsidRPr="000D6348">
        <w:rPr>
          <w:lang w:eastAsia="fr-FR"/>
        </w:rPr>
        <w:t>Aménagement du terrain et reconnaissance du sol (Figuration conventionnelle des terrains, Légende lithologique des sols de fondation, Coupe géologique, Relevés de sondages de reconnaissance), Les maçonneries (Principe de représentation des différentes catégories de maçonnerie), Béton armé et béton précontraint (plans de coffrage et de ferraillage), Charpente métallique (Dessins d’ensemble, Assemblages)</w:t>
      </w:r>
    </w:p>
    <w:p w:rsidR="003E007B" w:rsidRPr="00D211D5" w:rsidRDefault="003E007B" w:rsidP="00D211D5">
      <w:pPr>
        <w:pStyle w:val="Chap-Domaine"/>
      </w:pPr>
      <w:r w:rsidRPr="00D211D5">
        <w:t>Chapitre 4. Dessin d’ouvrages d’assainissement</w:t>
      </w:r>
      <w:r w:rsidRPr="00D211D5">
        <w:tab/>
        <w:t>(3 Semaines)</w:t>
      </w:r>
    </w:p>
    <w:p w:rsidR="003E007B" w:rsidRPr="000D6348" w:rsidRDefault="003E007B" w:rsidP="00552102">
      <w:pPr>
        <w:pStyle w:val="Contenu-CPNDST"/>
        <w:rPr>
          <w:lang w:eastAsia="fr-FR"/>
        </w:rPr>
      </w:pPr>
      <w:r w:rsidRPr="000D6348">
        <w:rPr>
          <w:lang w:eastAsia="fr-FR"/>
        </w:rPr>
        <w:t>Les ouvrages d’assainissement (Plans de réseaux, règles générales de présentation des réseaux).</w:t>
      </w:r>
    </w:p>
    <w:p w:rsidR="003E007B" w:rsidRPr="000D6348" w:rsidRDefault="003E007B" w:rsidP="0044273F">
      <w:pPr>
        <w:pStyle w:val="Titre1-Domaine"/>
      </w:pPr>
      <w:r w:rsidRPr="000D6348">
        <w:t>Mode d’évaluation:</w:t>
      </w:r>
      <w:r w:rsidRPr="000D6348">
        <w:tab/>
      </w:r>
    </w:p>
    <w:p w:rsidR="003E007B" w:rsidRPr="000D6348" w:rsidRDefault="003E007B" w:rsidP="00552102">
      <w:pPr>
        <w:pStyle w:val="Contenu-CPNDST"/>
      </w:pPr>
      <w:r w:rsidRPr="000D6348">
        <w:t>Contrôle continu: 100%.</w:t>
      </w:r>
    </w:p>
    <w:p w:rsidR="003E007B" w:rsidRPr="000D6348" w:rsidRDefault="003E007B" w:rsidP="0044273F">
      <w:pPr>
        <w:pStyle w:val="Titre1-Domaine"/>
      </w:pPr>
      <w:r w:rsidRPr="000D6348">
        <w:t>Références bibliographiques:</w:t>
      </w:r>
    </w:p>
    <w:p w:rsidR="003E007B" w:rsidRPr="00552102" w:rsidRDefault="003E007B" w:rsidP="005D6017">
      <w:pPr>
        <w:pStyle w:val="Tiret-Domaine"/>
        <w:numPr>
          <w:ilvl w:val="0"/>
          <w:numId w:val="30"/>
        </w:numPr>
        <w:ind w:left="284" w:hanging="284"/>
        <w:rPr>
          <w:rStyle w:val="Rfrenceple"/>
        </w:rPr>
      </w:pPr>
      <w:r w:rsidRPr="00552102">
        <w:rPr>
          <w:rStyle w:val="Rfrenceple"/>
        </w:rPr>
        <w:t>G. Kienert et J. Pelletier, "Dessin technique de travaux publics et de bâtiment". Eyrolles.</w:t>
      </w:r>
    </w:p>
    <w:p w:rsidR="003E007B" w:rsidRPr="00552102" w:rsidRDefault="003E007B" w:rsidP="005D6017">
      <w:pPr>
        <w:pStyle w:val="Tiret-Domaine"/>
        <w:numPr>
          <w:ilvl w:val="0"/>
          <w:numId w:val="30"/>
        </w:numPr>
        <w:ind w:left="284" w:hanging="284"/>
        <w:rPr>
          <w:rStyle w:val="Rfrenceple"/>
        </w:rPr>
      </w:pPr>
      <w:r w:rsidRPr="00552102">
        <w:rPr>
          <w:rStyle w:val="Rfrenceple"/>
        </w:rPr>
        <w:t>Jean Pierre Gousset, "Techniques des dessins du bâtiment - Dessin technique et lecture de plan Principes et exercices", Editions Eyrolles, 2012.</w:t>
      </w:r>
    </w:p>
    <w:p w:rsidR="003E007B" w:rsidRPr="00082BDB" w:rsidRDefault="003E007B" w:rsidP="003E007B">
      <w:pPr>
        <w:pStyle w:val="Tiret-Domaine"/>
        <w:numPr>
          <w:ilvl w:val="0"/>
          <w:numId w:val="0"/>
        </w:numPr>
        <w:ind w:left="567" w:hanging="207"/>
        <w:rPr>
          <w:rFonts w:asciiTheme="majorHAnsi" w:hAnsiTheme="majorHAnsi"/>
        </w:rPr>
      </w:pPr>
    </w:p>
    <w:p w:rsidR="003E007B" w:rsidRPr="000D6348" w:rsidRDefault="003E007B" w:rsidP="003E007B">
      <w:pPr>
        <w:spacing w:after="200" w:line="276" w:lineRule="auto"/>
        <w:rPr>
          <w:rFonts w:asciiTheme="majorHAnsi" w:hAnsiTheme="majorHAnsi"/>
        </w:rPr>
      </w:pPr>
      <w:r w:rsidRPr="000D6348">
        <w:rPr>
          <w:rFonts w:asciiTheme="majorHAnsi" w:hAnsiTheme="majorHAnsi"/>
        </w:rPr>
        <w:br w:type="page"/>
      </w:r>
    </w:p>
    <w:p w:rsidR="003E007B" w:rsidRPr="000D6348" w:rsidRDefault="003E007B" w:rsidP="003E007B">
      <w:pPr>
        <w:pStyle w:val="matires"/>
      </w:pPr>
      <w:r w:rsidRPr="000D6348">
        <w:lastRenderedPageBreak/>
        <w:t>Semestre: 5</w:t>
      </w:r>
    </w:p>
    <w:p w:rsidR="003E007B" w:rsidRPr="000D6348" w:rsidRDefault="003E007B" w:rsidP="003E007B">
      <w:pPr>
        <w:pStyle w:val="matires"/>
      </w:pPr>
      <w:r w:rsidRPr="000D6348">
        <w:t>Unité d’enseignement: UED 3.1</w:t>
      </w:r>
    </w:p>
    <w:p w:rsidR="003E007B" w:rsidRPr="000D6348" w:rsidRDefault="003E007B" w:rsidP="003E007B">
      <w:pPr>
        <w:pStyle w:val="matires"/>
      </w:pPr>
      <w:r w:rsidRPr="000D6348">
        <w:t>Matière 1: Topographie 2</w:t>
      </w:r>
    </w:p>
    <w:p w:rsidR="003E007B" w:rsidRPr="000D6348" w:rsidRDefault="003E007B" w:rsidP="003E007B">
      <w:pPr>
        <w:pStyle w:val="matires"/>
      </w:pPr>
      <w:r w:rsidRPr="000D6348">
        <w:t>VHS: 22h30 (Cours: 1h30)</w:t>
      </w:r>
    </w:p>
    <w:p w:rsidR="003E007B" w:rsidRPr="000D6348" w:rsidRDefault="003E007B" w:rsidP="003E007B">
      <w:pPr>
        <w:pStyle w:val="matires"/>
      </w:pPr>
      <w:r w:rsidRPr="000D6348">
        <w:t>Crédits: 1</w:t>
      </w:r>
    </w:p>
    <w:p w:rsidR="003E007B" w:rsidRPr="000D6348" w:rsidRDefault="003E007B" w:rsidP="003E007B">
      <w:pPr>
        <w:pStyle w:val="matires"/>
      </w:pPr>
      <w:r w:rsidRPr="000D6348">
        <w:t>Coefficient: 1</w:t>
      </w:r>
    </w:p>
    <w:p w:rsidR="003E007B" w:rsidRPr="000D6348" w:rsidRDefault="003E007B" w:rsidP="0044273F">
      <w:pPr>
        <w:pStyle w:val="Titre1-Domaine"/>
      </w:pPr>
      <w:r w:rsidRPr="000D6348">
        <w:t xml:space="preserve">Objectifs de l’enseignement </w:t>
      </w:r>
    </w:p>
    <w:p w:rsidR="003E007B" w:rsidRPr="000D6348" w:rsidRDefault="003E007B" w:rsidP="00552102">
      <w:pPr>
        <w:pStyle w:val="Contenu-CPNDST"/>
      </w:pPr>
      <w:r w:rsidRPr="000D6348">
        <w:t>A l’issue de ce cours, l’étudiant doit être capable de réaliser et contrôler une implantation d’un ouvrage ou des parties d’ouvrage sur le terrain.</w:t>
      </w:r>
    </w:p>
    <w:p w:rsidR="003E007B" w:rsidRPr="000D6348" w:rsidRDefault="003E007B" w:rsidP="0044273F">
      <w:pPr>
        <w:pStyle w:val="Titre1-Domaine"/>
      </w:pPr>
      <w:r w:rsidRPr="000D6348">
        <w:t xml:space="preserve">Connaissances préalables recommandées </w:t>
      </w:r>
    </w:p>
    <w:p w:rsidR="003E007B" w:rsidRPr="000D6348" w:rsidRDefault="003E007B" w:rsidP="00552102">
      <w:pPr>
        <w:pStyle w:val="Contenu-CPNDST"/>
      </w:pPr>
      <w:r w:rsidRPr="000D6348">
        <w:t>Connaissances acquises dans la matière Topographie 1 en semestre 4</w:t>
      </w:r>
    </w:p>
    <w:p w:rsidR="003E007B" w:rsidRPr="00D211D5" w:rsidRDefault="003E007B" w:rsidP="00D211D5">
      <w:pPr>
        <w:pStyle w:val="Titre1-Domaine"/>
      </w:pPr>
      <w:r w:rsidRPr="00D211D5">
        <w:t>Contenu de la matière:</w:t>
      </w:r>
    </w:p>
    <w:p w:rsidR="003E007B" w:rsidRPr="00D211D5" w:rsidRDefault="003E007B" w:rsidP="00D211D5">
      <w:pPr>
        <w:pStyle w:val="Chap-Domaine"/>
      </w:pPr>
      <w:r w:rsidRPr="00D211D5">
        <w:t>Chapitre 1. Polygonation</w:t>
      </w:r>
      <w:r w:rsidRPr="00D211D5">
        <w:tab/>
        <w:t>(3 Semaines)</w:t>
      </w:r>
    </w:p>
    <w:p w:rsidR="003E007B" w:rsidRPr="000D6348" w:rsidRDefault="003E007B" w:rsidP="00552102">
      <w:pPr>
        <w:pStyle w:val="Contenu-CPNDST"/>
      </w:pPr>
      <w:r w:rsidRPr="000D6348">
        <w:t>Les différents types de cheminement polygonal, Polygonale rattachée, Calculs polygonal, Report</w:t>
      </w:r>
    </w:p>
    <w:p w:rsidR="003E007B" w:rsidRPr="00D211D5" w:rsidRDefault="003E007B" w:rsidP="00D211D5">
      <w:pPr>
        <w:pStyle w:val="Chap-Domaine"/>
      </w:pPr>
      <w:r w:rsidRPr="00D211D5">
        <w:t>Chapitre 2. Tachéométrie</w:t>
      </w:r>
      <w:r w:rsidRPr="00D211D5">
        <w:tab/>
        <w:t xml:space="preserve"> (4 Semaines)</w:t>
      </w:r>
    </w:p>
    <w:p w:rsidR="003E007B" w:rsidRPr="000D6348" w:rsidRDefault="003E007B" w:rsidP="00552102">
      <w:pPr>
        <w:pStyle w:val="Contenu-CPNDST"/>
      </w:pPr>
      <w:r w:rsidRPr="000D6348">
        <w:t>Définitions, Emploi de la méthode tachéométrique, Préparation du travail: Sa destination, Document de base; Reconnaissance des lieux: Canevas, Croquis de terrain; Travaux de terrain: Composition d’une brigade, Les mesures sur terrains; Travaux de bureau: Calculs, Report</w:t>
      </w:r>
    </w:p>
    <w:p w:rsidR="003E007B" w:rsidRPr="00D211D5" w:rsidRDefault="003E007B" w:rsidP="00D211D5">
      <w:pPr>
        <w:pStyle w:val="Chap-Domaine"/>
      </w:pPr>
      <w:r w:rsidRPr="00D211D5">
        <w:t>Chapitre 3. Levé par abscisse et ordonnée et quasi-ordonnée</w:t>
      </w:r>
      <w:r w:rsidRPr="00D211D5">
        <w:tab/>
        <w:t xml:space="preserve"> (2 Semaines)</w:t>
      </w:r>
    </w:p>
    <w:p w:rsidR="003E007B" w:rsidRPr="000D6348" w:rsidRDefault="003E007B" w:rsidP="00552102">
      <w:pPr>
        <w:pStyle w:val="Contenu-CPNDST"/>
        <w:rPr>
          <w:lang w:eastAsia="fr-FR"/>
        </w:rPr>
      </w:pPr>
      <w:r w:rsidRPr="000D6348">
        <w:rPr>
          <w:lang w:eastAsia="fr-FR"/>
        </w:rPr>
        <w:t>Définitions, Méthode de levé, Calculs.</w:t>
      </w:r>
    </w:p>
    <w:p w:rsidR="003E007B" w:rsidRPr="00D211D5" w:rsidRDefault="003E007B" w:rsidP="00D211D5">
      <w:pPr>
        <w:pStyle w:val="Chap-Domaine"/>
      </w:pPr>
      <w:r w:rsidRPr="00D211D5">
        <w:t>Chapitre 4. Levé oblique latéral</w:t>
      </w:r>
      <w:r w:rsidRPr="00D211D5">
        <w:tab/>
        <w:t xml:space="preserve"> (2 Semaines)</w:t>
      </w:r>
    </w:p>
    <w:p w:rsidR="003E007B" w:rsidRPr="000D6348" w:rsidRDefault="003E007B" w:rsidP="00552102">
      <w:pPr>
        <w:pStyle w:val="Contenu-CPNDST"/>
      </w:pPr>
      <w:r w:rsidRPr="000D6348">
        <w:t>Définitions, Méthode de levé, Calculs.</w:t>
      </w:r>
    </w:p>
    <w:p w:rsidR="003E007B" w:rsidRPr="00D211D5" w:rsidRDefault="003E007B" w:rsidP="00D211D5">
      <w:pPr>
        <w:pStyle w:val="Chap-Domaine"/>
      </w:pPr>
      <w:r w:rsidRPr="00D211D5">
        <w:t>Chapitre 5. Implantation</w:t>
      </w:r>
      <w:r w:rsidRPr="00D211D5">
        <w:tab/>
        <w:t xml:space="preserve"> (4 Semaines)</w:t>
      </w:r>
    </w:p>
    <w:p w:rsidR="003E007B" w:rsidRPr="000D6348" w:rsidRDefault="003E007B" w:rsidP="00552102">
      <w:pPr>
        <w:pStyle w:val="Contenu-CPNDST"/>
      </w:pPr>
      <w:r w:rsidRPr="000D6348">
        <w:t>Définitions, Implantation d’alignements droits, Implantation de courbes (Raccordements circulaires), Implantation de Bâtiments.</w:t>
      </w:r>
    </w:p>
    <w:p w:rsidR="003E007B" w:rsidRPr="000D6348" w:rsidRDefault="003E007B" w:rsidP="0044273F">
      <w:pPr>
        <w:pStyle w:val="Titre1-Domaine"/>
        <w:rPr>
          <w:color w:val="000000"/>
        </w:rPr>
      </w:pPr>
      <w:r w:rsidRPr="000D6348">
        <w:t>Mode d’évaluation</w:t>
      </w:r>
      <w:r w:rsidRPr="000D6348">
        <w:rPr>
          <w:color w:val="000000"/>
        </w:rPr>
        <w:t>:</w:t>
      </w:r>
      <w:r w:rsidRPr="000D6348">
        <w:rPr>
          <w:color w:val="000000"/>
        </w:rPr>
        <w:tab/>
      </w:r>
    </w:p>
    <w:p w:rsidR="003E007B" w:rsidRPr="000D6348" w:rsidRDefault="003E007B" w:rsidP="003E007B">
      <w:pPr>
        <w:pStyle w:val="Normal-Domaine"/>
        <w:jc w:val="left"/>
        <w:rPr>
          <w:rFonts w:asciiTheme="majorHAnsi" w:hAnsiTheme="majorHAnsi" w:cs="Times New Roman"/>
          <w:color w:val="000000"/>
        </w:rPr>
      </w:pPr>
      <w:r w:rsidRPr="000D6348">
        <w:rPr>
          <w:rFonts w:asciiTheme="majorHAnsi" w:hAnsiTheme="majorHAnsi" w:cs="Times New Roman"/>
          <w:color w:val="000000"/>
        </w:rPr>
        <w:t>Examen: 100%.</w:t>
      </w:r>
    </w:p>
    <w:p w:rsidR="003E007B" w:rsidRPr="000D6348" w:rsidRDefault="003E007B" w:rsidP="0044273F">
      <w:pPr>
        <w:pStyle w:val="Titre1-Domaine"/>
      </w:pPr>
      <w:r w:rsidRPr="000D6348">
        <w:t>Références bibliographiques:</w:t>
      </w:r>
    </w:p>
    <w:p w:rsidR="003E007B" w:rsidRPr="000B0B60" w:rsidRDefault="003E007B" w:rsidP="005D6017">
      <w:pPr>
        <w:pStyle w:val="Tiret-Domaine"/>
        <w:numPr>
          <w:ilvl w:val="0"/>
          <w:numId w:val="31"/>
        </w:numPr>
        <w:ind w:left="284" w:hanging="284"/>
        <w:rPr>
          <w:rStyle w:val="Rfrenceple"/>
          <w:lang w:val="de-CH"/>
        </w:rPr>
      </w:pPr>
      <w:r w:rsidRPr="000B0B60">
        <w:rPr>
          <w:rStyle w:val="Rfrenceple"/>
          <w:lang w:val="de-CH"/>
        </w:rPr>
        <w:t>A.G.Heerbrugg, "Topographie et navigation, laica – wild GPS system", gosystms 1992</w:t>
      </w:r>
    </w:p>
    <w:p w:rsidR="003E007B" w:rsidRPr="00552102" w:rsidRDefault="003E007B" w:rsidP="005D6017">
      <w:pPr>
        <w:pStyle w:val="Tiret-Domaine"/>
        <w:numPr>
          <w:ilvl w:val="0"/>
          <w:numId w:val="31"/>
        </w:numPr>
        <w:ind w:left="284" w:hanging="284"/>
        <w:rPr>
          <w:rStyle w:val="Rfrenceple"/>
        </w:rPr>
      </w:pPr>
      <w:r w:rsidRPr="00552102">
        <w:rPr>
          <w:rStyle w:val="Rfrenceple"/>
        </w:rPr>
        <w:t>L. Lapointe, G. Meyer "Topographie appliquée aux travaux publics, bâtiment et levés urbains", Eyrolles, Paris, 1986.</w:t>
      </w:r>
    </w:p>
    <w:p w:rsidR="003E007B" w:rsidRPr="00552102" w:rsidRDefault="003E007B" w:rsidP="005D6017">
      <w:pPr>
        <w:pStyle w:val="Tiret-Domaine"/>
        <w:numPr>
          <w:ilvl w:val="0"/>
          <w:numId w:val="31"/>
        </w:numPr>
        <w:ind w:left="284" w:hanging="284"/>
        <w:rPr>
          <w:rStyle w:val="Rfrenceple"/>
        </w:rPr>
      </w:pPr>
      <w:r w:rsidRPr="00552102">
        <w:rPr>
          <w:rStyle w:val="Rfrenceple"/>
        </w:rPr>
        <w:t>R. D’hollander, "Topographie générales, tome 1 et 2",. Eyrolles, Paris, 1970.</w:t>
      </w:r>
    </w:p>
    <w:p w:rsidR="003E007B" w:rsidRPr="00552102" w:rsidRDefault="003E007B" w:rsidP="005D6017">
      <w:pPr>
        <w:pStyle w:val="Tiret-Domaine"/>
        <w:numPr>
          <w:ilvl w:val="0"/>
          <w:numId w:val="31"/>
        </w:numPr>
        <w:ind w:left="284" w:hanging="284"/>
        <w:rPr>
          <w:rStyle w:val="Rfrenceple"/>
        </w:rPr>
      </w:pPr>
      <w:r w:rsidRPr="00552102">
        <w:rPr>
          <w:rStyle w:val="Rfrenceple"/>
        </w:rPr>
        <w:t>M. Brabant, "Maîtriser la topographie",. Eyrolles, Paris, 2003.</w:t>
      </w:r>
    </w:p>
    <w:p w:rsidR="003E007B" w:rsidRPr="00552102" w:rsidRDefault="003E007B" w:rsidP="005D6017">
      <w:pPr>
        <w:pStyle w:val="Tiret-Domaine"/>
        <w:numPr>
          <w:ilvl w:val="0"/>
          <w:numId w:val="31"/>
        </w:numPr>
        <w:ind w:left="284" w:hanging="284"/>
        <w:rPr>
          <w:rStyle w:val="Rfrenceple"/>
        </w:rPr>
      </w:pPr>
      <w:r w:rsidRPr="00552102">
        <w:rPr>
          <w:rStyle w:val="Rfrenceple"/>
        </w:rPr>
        <w:t>S. Milles, J. Lagofun, "Topographie et topométrie modernes",. Eyrolles, Paris,1999.</w:t>
      </w:r>
    </w:p>
    <w:p w:rsidR="003E007B" w:rsidRPr="00082BDB" w:rsidRDefault="003E007B" w:rsidP="003E007B">
      <w:pPr>
        <w:pStyle w:val="Tiret-Domaine"/>
        <w:numPr>
          <w:ilvl w:val="0"/>
          <w:numId w:val="0"/>
        </w:numPr>
        <w:ind w:left="567" w:hanging="207"/>
        <w:rPr>
          <w:rFonts w:asciiTheme="majorHAnsi" w:hAnsiTheme="majorHAnsi" w:cs="Calibri"/>
          <w:b/>
        </w:rPr>
      </w:pPr>
    </w:p>
    <w:p w:rsidR="003E007B" w:rsidRPr="000D6348" w:rsidRDefault="003E007B" w:rsidP="003E007B">
      <w:pPr>
        <w:rPr>
          <w:rFonts w:asciiTheme="majorHAnsi" w:hAnsiTheme="majorHAnsi" w:cs="Calibri"/>
          <w:b/>
        </w:rPr>
        <w:sectPr w:rsidR="003E007B" w:rsidRPr="000D6348" w:rsidSect="003E007B">
          <w:pgSz w:w="11906" w:h="16838"/>
          <w:pgMar w:top="1134" w:right="1134" w:bottom="1134" w:left="1134" w:header="709" w:footer="709" w:gutter="0"/>
          <w:pgBorders w:offsetFrom="page">
            <w:top w:val="threeDEmboss" w:sz="24" w:space="24" w:color="F79646" w:themeColor="accent6"/>
            <w:left w:val="threeDEmboss" w:sz="24" w:space="24" w:color="F79646" w:themeColor="accent6"/>
            <w:bottom w:val="threeDEngrave" w:sz="24" w:space="24" w:color="F79646" w:themeColor="accent6"/>
            <w:right w:val="threeDEngrave" w:sz="24" w:space="24" w:color="F79646" w:themeColor="accent6"/>
          </w:pgBorders>
          <w:cols w:space="720"/>
        </w:sectPr>
      </w:pPr>
    </w:p>
    <w:p w:rsidR="003E007B" w:rsidRPr="000D6348" w:rsidRDefault="003E007B" w:rsidP="003E007B">
      <w:pPr>
        <w:pStyle w:val="matires"/>
      </w:pPr>
      <w:r w:rsidRPr="000D6348">
        <w:lastRenderedPageBreak/>
        <w:t>Semestre: 5</w:t>
      </w:r>
    </w:p>
    <w:p w:rsidR="003E007B" w:rsidRPr="000D6348" w:rsidRDefault="003E007B" w:rsidP="003E007B">
      <w:pPr>
        <w:pStyle w:val="matires"/>
        <w:rPr>
          <w:bCs/>
          <w:iCs/>
        </w:rPr>
      </w:pPr>
      <w:r w:rsidRPr="000D6348">
        <w:rPr>
          <w:bCs/>
          <w:iCs/>
        </w:rPr>
        <w:t>Unité d’enseignement: UED 3.1</w:t>
      </w:r>
    </w:p>
    <w:p w:rsidR="003E007B" w:rsidRPr="000D6348" w:rsidRDefault="003E007B" w:rsidP="003E007B">
      <w:pPr>
        <w:pStyle w:val="matires"/>
        <w:rPr>
          <w:rFonts w:eastAsia="Calibri" w:cs="Arial"/>
          <w:bCs/>
          <w:color w:val="000000"/>
          <w:lang w:eastAsia="en-US"/>
        </w:rPr>
      </w:pPr>
      <w:r w:rsidRPr="000D6348">
        <w:rPr>
          <w:bCs/>
          <w:iCs/>
        </w:rPr>
        <w:t>Matière 2:</w:t>
      </w:r>
      <w:r w:rsidRPr="000D6348">
        <w:rPr>
          <w:bCs/>
          <w:color w:val="000000"/>
        </w:rPr>
        <w:t>Hydraulique générale</w:t>
      </w:r>
    </w:p>
    <w:p w:rsidR="003E007B" w:rsidRPr="000D6348" w:rsidRDefault="003E007B" w:rsidP="003E007B">
      <w:pPr>
        <w:pStyle w:val="matires"/>
        <w:rPr>
          <w:bCs/>
          <w:iCs/>
        </w:rPr>
      </w:pPr>
      <w:r w:rsidRPr="000D6348">
        <w:rPr>
          <w:rFonts w:eastAsia="Calibri" w:cs="Arial"/>
          <w:bCs/>
          <w:color w:val="000000"/>
          <w:lang w:eastAsia="en-US"/>
        </w:rPr>
        <w:t>VHS: 22h30 (Cours: 1h30)</w:t>
      </w:r>
    </w:p>
    <w:p w:rsidR="003E007B" w:rsidRPr="000D6348" w:rsidRDefault="003E007B" w:rsidP="003E007B">
      <w:pPr>
        <w:pStyle w:val="matires"/>
        <w:rPr>
          <w:bCs/>
          <w:iCs/>
        </w:rPr>
      </w:pPr>
      <w:r w:rsidRPr="000D6348">
        <w:rPr>
          <w:bCs/>
          <w:iCs/>
        </w:rPr>
        <w:t>Crédits: 1</w:t>
      </w:r>
    </w:p>
    <w:p w:rsidR="003E007B" w:rsidRPr="000D6348" w:rsidRDefault="003E007B" w:rsidP="003E007B">
      <w:pPr>
        <w:pStyle w:val="matires"/>
        <w:rPr>
          <w:bCs/>
          <w:iCs/>
        </w:rPr>
      </w:pPr>
      <w:r w:rsidRPr="000D6348">
        <w:rPr>
          <w:bCs/>
          <w:iCs/>
        </w:rPr>
        <w:t>Coefficient: 1</w:t>
      </w:r>
    </w:p>
    <w:p w:rsidR="003E007B" w:rsidRPr="00082BDB" w:rsidRDefault="003E007B" w:rsidP="003E007B">
      <w:pPr>
        <w:pStyle w:val="Titre1-Domaine"/>
        <w:rPr>
          <w:rFonts w:asciiTheme="majorHAnsi" w:hAnsiTheme="majorHAnsi"/>
        </w:rPr>
      </w:pPr>
      <w:r w:rsidRPr="00082BDB">
        <w:rPr>
          <w:rFonts w:asciiTheme="majorHAnsi" w:hAnsiTheme="majorHAnsi"/>
        </w:rPr>
        <w:t xml:space="preserve">Objectifs de l’enseignement </w:t>
      </w:r>
    </w:p>
    <w:p w:rsidR="003E007B" w:rsidRPr="000D6348" w:rsidRDefault="003E007B" w:rsidP="00552102">
      <w:pPr>
        <w:pStyle w:val="Contenu-CPNDST"/>
      </w:pPr>
      <w:r w:rsidRPr="000D6348">
        <w:t>Enseigner les bases fondamentales de l'hydraulique, les équations fondamentales de l'écoulement, l'évaluation de la perte de charge et l'initiation aux calculs des réseaux.</w:t>
      </w:r>
    </w:p>
    <w:p w:rsidR="003E007B" w:rsidRPr="00082BDB" w:rsidRDefault="003E007B" w:rsidP="003E007B">
      <w:pPr>
        <w:pStyle w:val="Titre1-Domaine"/>
        <w:rPr>
          <w:rFonts w:asciiTheme="majorHAnsi" w:hAnsiTheme="majorHAnsi"/>
        </w:rPr>
      </w:pPr>
      <w:r w:rsidRPr="00082BDB">
        <w:rPr>
          <w:rFonts w:asciiTheme="majorHAnsi" w:hAnsiTheme="majorHAnsi"/>
        </w:rPr>
        <w:t>Connaissances préalables recommandées:</w:t>
      </w:r>
    </w:p>
    <w:p w:rsidR="003E007B" w:rsidRPr="000D6348" w:rsidRDefault="003E007B" w:rsidP="00552102">
      <w:pPr>
        <w:pStyle w:val="Contenu-CPNDST"/>
      </w:pPr>
      <w:r w:rsidRPr="000D6348">
        <w:t>Mécanique des fluides</w:t>
      </w:r>
    </w:p>
    <w:p w:rsidR="003E007B" w:rsidRPr="000D6348" w:rsidRDefault="003E007B" w:rsidP="003E007B">
      <w:pPr>
        <w:pStyle w:val="Titre1-Domaine"/>
        <w:rPr>
          <w:rFonts w:asciiTheme="majorHAnsi" w:hAnsiTheme="majorHAnsi"/>
        </w:rPr>
      </w:pPr>
      <w:r w:rsidRPr="000D6348">
        <w:rPr>
          <w:rFonts w:asciiTheme="majorHAnsi" w:hAnsiTheme="majorHAnsi"/>
        </w:rPr>
        <w:t>Contenu de la matière:</w:t>
      </w:r>
    </w:p>
    <w:p w:rsidR="003E007B" w:rsidRPr="00D211D5" w:rsidRDefault="003E007B" w:rsidP="00D211D5">
      <w:pPr>
        <w:pStyle w:val="Chap-Domaine"/>
      </w:pPr>
      <w:r w:rsidRPr="00D211D5">
        <w:t xml:space="preserve">Chapitre 1. Hydrostatique </w:t>
      </w:r>
      <w:r w:rsidRPr="00D211D5">
        <w:tab/>
        <w:t>(2 semaines)</w:t>
      </w:r>
    </w:p>
    <w:p w:rsidR="003E007B" w:rsidRPr="000D6348" w:rsidRDefault="003E007B" w:rsidP="00552102">
      <w:pPr>
        <w:pStyle w:val="Contenu-CPNDST"/>
      </w:pPr>
      <w:r w:rsidRPr="000D6348">
        <w:t>- Caractéristique physique et propriétés des liquides</w:t>
      </w:r>
    </w:p>
    <w:p w:rsidR="003E007B" w:rsidRPr="000D6348" w:rsidRDefault="003E007B" w:rsidP="00552102">
      <w:pPr>
        <w:pStyle w:val="Contenu-CPNDST"/>
      </w:pPr>
      <w:r w:rsidRPr="000D6348">
        <w:t>- Notion de pression</w:t>
      </w:r>
    </w:p>
    <w:p w:rsidR="003E007B" w:rsidRPr="000D6348" w:rsidRDefault="003E007B" w:rsidP="00552102">
      <w:pPr>
        <w:pStyle w:val="Contenu-CPNDST"/>
      </w:pPr>
      <w:r w:rsidRPr="000D6348">
        <w:t xml:space="preserve">- Equation fondamentale de l’hydrostatique </w:t>
      </w:r>
    </w:p>
    <w:p w:rsidR="003E007B" w:rsidRPr="000D6348" w:rsidRDefault="003E007B" w:rsidP="00552102">
      <w:pPr>
        <w:pStyle w:val="Contenu-CPNDST"/>
      </w:pPr>
      <w:r w:rsidRPr="000D6348">
        <w:t>- Pression en un point d'une paroi</w:t>
      </w:r>
    </w:p>
    <w:p w:rsidR="003E007B" w:rsidRPr="000D6348" w:rsidRDefault="003E007B" w:rsidP="00552102">
      <w:pPr>
        <w:pStyle w:val="Contenu-CPNDST"/>
      </w:pPr>
      <w:r w:rsidRPr="000D6348">
        <w:t>- Forces de pressions sur les parois</w:t>
      </w:r>
    </w:p>
    <w:p w:rsidR="003E007B" w:rsidRPr="00D211D5" w:rsidRDefault="003E007B" w:rsidP="00D211D5">
      <w:pPr>
        <w:pStyle w:val="Chap-Domaine"/>
      </w:pPr>
      <w:r w:rsidRPr="00D211D5">
        <w:t>Chapitre 2. Equations Fondamentales de l’Hydrodynamique</w:t>
      </w:r>
      <w:r w:rsidRPr="00D211D5">
        <w:tab/>
        <w:t>(2 semaines)</w:t>
      </w:r>
    </w:p>
    <w:p w:rsidR="003E007B" w:rsidRPr="000D6348" w:rsidRDefault="003E007B" w:rsidP="00552102">
      <w:pPr>
        <w:pStyle w:val="Contenu-CPNDST"/>
      </w:pPr>
      <w:r w:rsidRPr="000D6348">
        <w:rPr>
          <w:rFonts w:cstheme="majorBidi"/>
        </w:rPr>
        <w:t xml:space="preserve">- </w:t>
      </w:r>
      <w:r w:rsidRPr="000D6348">
        <w:t>Lignes de courant, tube de courant.</w:t>
      </w:r>
    </w:p>
    <w:p w:rsidR="003E007B" w:rsidRPr="000D6348" w:rsidRDefault="003E007B" w:rsidP="00552102">
      <w:pPr>
        <w:pStyle w:val="Contenu-CPNDST"/>
      </w:pPr>
      <w:r w:rsidRPr="000D6348">
        <w:t>- Equation de continuité</w:t>
      </w:r>
    </w:p>
    <w:p w:rsidR="003E007B" w:rsidRPr="000D6348" w:rsidRDefault="003E007B" w:rsidP="00552102">
      <w:pPr>
        <w:pStyle w:val="Contenu-CPNDST"/>
      </w:pPr>
      <w:r w:rsidRPr="000D6348">
        <w:t>- Théorème de BERNOULLI</w:t>
      </w:r>
    </w:p>
    <w:p w:rsidR="003E007B" w:rsidRPr="000D6348" w:rsidRDefault="003E007B" w:rsidP="00552102">
      <w:pPr>
        <w:pStyle w:val="Contenu-CPNDST"/>
      </w:pPr>
      <w:r w:rsidRPr="000D6348">
        <w:t>- Phénomène de VENTURI</w:t>
      </w:r>
    </w:p>
    <w:p w:rsidR="003E007B" w:rsidRPr="000D6348" w:rsidRDefault="003E007B" w:rsidP="00552102">
      <w:pPr>
        <w:pStyle w:val="Contenu-CPNDST"/>
      </w:pPr>
      <w:r w:rsidRPr="000D6348">
        <w:t>- Tube de PITOT</w:t>
      </w:r>
    </w:p>
    <w:p w:rsidR="003E007B" w:rsidRPr="00D211D5" w:rsidRDefault="003E007B" w:rsidP="00D211D5">
      <w:pPr>
        <w:pStyle w:val="Chap-Domaine"/>
      </w:pPr>
      <w:r w:rsidRPr="00D211D5">
        <w:t xml:space="preserve">Chapitre 3. Dynamique de liquides réels </w:t>
      </w:r>
      <w:r w:rsidRPr="00D211D5">
        <w:tab/>
        <w:t>(3 semaines)</w:t>
      </w:r>
    </w:p>
    <w:p w:rsidR="003E007B" w:rsidRPr="000D6348" w:rsidRDefault="003E007B" w:rsidP="00552102">
      <w:pPr>
        <w:pStyle w:val="Contenu-CPNDST"/>
      </w:pPr>
      <w:r w:rsidRPr="000D6348">
        <w:t>- Ecoulement des liquides</w:t>
      </w:r>
    </w:p>
    <w:p w:rsidR="003E007B" w:rsidRPr="000D6348" w:rsidRDefault="003E007B" w:rsidP="00552102">
      <w:pPr>
        <w:pStyle w:val="Contenu-CPNDST"/>
      </w:pPr>
      <w:r w:rsidRPr="000D6348">
        <w:t>- Les pertes de charge</w:t>
      </w:r>
    </w:p>
    <w:p w:rsidR="003E007B" w:rsidRPr="000D6348" w:rsidRDefault="003E007B" w:rsidP="00552102">
      <w:pPr>
        <w:pStyle w:val="Contenu-CPNDST"/>
      </w:pPr>
      <w:r w:rsidRPr="000D6348">
        <w:t>- Théorème de BERNOULLI généralisé</w:t>
      </w:r>
    </w:p>
    <w:p w:rsidR="003E007B" w:rsidRPr="000D6348" w:rsidRDefault="003E007B" w:rsidP="00552102">
      <w:pPr>
        <w:pStyle w:val="Contenu-CPNDST"/>
      </w:pPr>
      <w:r w:rsidRPr="000D6348">
        <w:t>- Diagramme d’énergie</w:t>
      </w:r>
    </w:p>
    <w:p w:rsidR="003E007B" w:rsidRPr="00D211D5" w:rsidRDefault="003E007B" w:rsidP="00D211D5">
      <w:pPr>
        <w:pStyle w:val="Chap-Domaine"/>
      </w:pPr>
      <w:r w:rsidRPr="00D211D5">
        <w:t>Chapitre 4. Les régimes d’écoulement dans les conduites, résistances hydrauliques</w:t>
      </w:r>
      <w:r w:rsidR="0044273F" w:rsidRPr="00D211D5">
        <w:tab/>
      </w:r>
      <w:r w:rsidRPr="00D211D5">
        <w:t>(3 semaines)</w:t>
      </w:r>
    </w:p>
    <w:p w:rsidR="003E007B" w:rsidRPr="000D6348" w:rsidRDefault="003E007B" w:rsidP="00552102">
      <w:pPr>
        <w:pStyle w:val="Contenu-CPNDST"/>
      </w:pPr>
      <w:r w:rsidRPr="000D6348">
        <w:t>- Régime laminaire – régime turbulent</w:t>
      </w:r>
    </w:p>
    <w:p w:rsidR="003E007B" w:rsidRPr="000D6348" w:rsidRDefault="003E007B" w:rsidP="00552102">
      <w:pPr>
        <w:pStyle w:val="Contenu-CPNDST"/>
      </w:pPr>
      <w:r w:rsidRPr="000D6348">
        <w:t xml:space="preserve">- Nombre de Reynolds </w:t>
      </w:r>
    </w:p>
    <w:p w:rsidR="003E007B" w:rsidRPr="000D6348" w:rsidRDefault="003E007B" w:rsidP="00552102">
      <w:pPr>
        <w:pStyle w:val="Contenu-CPNDST"/>
      </w:pPr>
      <w:r w:rsidRPr="000D6348">
        <w:t>- Calcul de pertes de charges application de l’Equation de MANNING</w:t>
      </w:r>
    </w:p>
    <w:p w:rsidR="003E007B" w:rsidRPr="00D211D5" w:rsidRDefault="003E007B" w:rsidP="00D211D5">
      <w:pPr>
        <w:pStyle w:val="Chap-Domaine"/>
      </w:pPr>
      <w:r w:rsidRPr="00D211D5">
        <w:t>Chapitre 5. Ecoulement par les orifices</w:t>
      </w:r>
      <w:r w:rsidRPr="00D211D5">
        <w:tab/>
        <w:t>(2 semaines)</w:t>
      </w:r>
    </w:p>
    <w:p w:rsidR="003E007B" w:rsidRPr="000D6348" w:rsidRDefault="003E007B" w:rsidP="00552102">
      <w:pPr>
        <w:pStyle w:val="Contenu-CPNDST"/>
      </w:pPr>
      <w:r w:rsidRPr="000D6348">
        <w:t xml:space="preserve">- Ecoulement par les Orifice </w:t>
      </w:r>
    </w:p>
    <w:p w:rsidR="003E007B" w:rsidRPr="000D6348" w:rsidRDefault="003E007B" w:rsidP="00552102">
      <w:pPr>
        <w:pStyle w:val="Contenu-CPNDST"/>
      </w:pPr>
      <w:r w:rsidRPr="000D6348">
        <w:t>- Ecoulement en charge constante</w:t>
      </w:r>
    </w:p>
    <w:p w:rsidR="003E007B" w:rsidRPr="000D6348" w:rsidRDefault="003E007B" w:rsidP="00552102">
      <w:pPr>
        <w:pStyle w:val="Contenu-CPNDST"/>
      </w:pPr>
      <w:r w:rsidRPr="000D6348">
        <w:t xml:space="preserve">- Ecoulement en charge variable </w:t>
      </w:r>
    </w:p>
    <w:p w:rsidR="003E007B" w:rsidRPr="00D211D5" w:rsidRDefault="003E007B" w:rsidP="00D211D5">
      <w:pPr>
        <w:pStyle w:val="Chap-Domaine"/>
      </w:pPr>
      <w:r w:rsidRPr="00D211D5">
        <w:t>Chapitre VI : Ecoulement à surface libre et déversoirs</w:t>
      </w:r>
      <w:r w:rsidRPr="00D211D5">
        <w:tab/>
        <w:t>(3 semaines)</w:t>
      </w:r>
    </w:p>
    <w:p w:rsidR="003E007B" w:rsidRPr="000D6348" w:rsidRDefault="003E007B" w:rsidP="00552102">
      <w:pPr>
        <w:pStyle w:val="Contenu-CPNDST"/>
      </w:pPr>
      <w:r w:rsidRPr="000D6348">
        <w:t>- Classification des écoulements</w:t>
      </w:r>
    </w:p>
    <w:p w:rsidR="003E007B" w:rsidRPr="000D6348" w:rsidRDefault="003E007B" w:rsidP="00552102">
      <w:pPr>
        <w:pStyle w:val="Contenu-CPNDST"/>
      </w:pPr>
      <w:r w:rsidRPr="000D6348">
        <w:t>- Caractéristiques géométriques des écoulements</w:t>
      </w:r>
    </w:p>
    <w:p w:rsidR="003E007B" w:rsidRPr="000D6348" w:rsidRDefault="003E007B" w:rsidP="00552102">
      <w:pPr>
        <w:pStyle w:val="Contenu-CPNDST"/>
      </w:pPr>
      <w:r w:rsidRPr="000D6348">
        <w:t xml:space="preserve">- Ecoulement par les déversoirs </w:t>
      </w:r>
    </w:p>
    <w:p w:rsidR="003E007B" w:rsidRPr="000D6348" w:rsidRDefault="003E007B" w:rsidP="003E007B">
      <w:pPr>
        <w:pStyle w:val="Titre1-Domaine"/>
        <w:rPr>
          <w:rFonts w:asciiTheme="majorHAnsi" w:hAnsiTheme="majorHAnsi"/>
        </w:rPr>
      </w:pPr>
      <w:r w:rsidRPr="000D6348">
        <w:rPr>
          <w:rFonts w:asciiTheme="majorHAnsi" w:hAnsiTheme="majorHAnsi"/>
        </w:rPr>
        <w:t>Mode d’évaluation:</w:t>
      </w:r>
    </w:p>
    <w:p w:rsidR="003E007B" w:rsidRPr="000D6348" w:rsidRDefault="003E007B" w:rsidP="00552102">
      <w:pPr>
        <w:pStyle w:val="Contenu-CPNDST"/>
      </w:pPr>
      <w:r w:rsidRPr="000D6348">
        <w:t>Examen: 100%.</w:t>
      </w:r>
    </w:p>
    <w:p w:rsidR="003E007B" w:rsidRPr="000D6348" w:rsidRDefault="003E007B" w:rsidP="003E007B">
      <w:pPr>
        <w:pStyle w:val="Titre1-Domaine"/>
        <w:rPr>
          <w:rFonts w:asciiTheme="majorHAnsi" w:hAnsiTheme="majorHAnsi"/>
        </w:rPr>
      </w:pPr>
      <w:r w:rsidRPr="000D6348">
        <w:rPr>
          <w:rFonts w:asciiTheme="majorHAnsi" w:hAnsiTheme="majorHAnsi"/>
        </w:rPr>
        <w:t xml:space="preserve">Références bibliographiques </w:t>
      </w:r>
    </w:p>
    <w:p w:rsidR="003E007B" w:rsidRPr="00552102" w:rsidRDefault="003E007B" w:rsidP="005D6017">
      <w:pPr>
        <w:pStyle w:val="Tiret-Domaine"/>
        <w:numPr>
          <w:ilvl w:val="0"/>
          <w:numId w:val="18"/>
        </w:numPr>
        <w:ind w:left="567" w:hanging="283"/>
        <w:rPr>
          <w:rStyle w:val="Rfrenceple"/>
        </w:rPr>
      </w:pPr>
      <w:r w:rsidRPr="00552102">
        <w:rPr>
          <w:rStyle w:val="Rfrenceple"/>
        </w:rPr>
        <w:t>"Mécanique des fluides et hydraulique (cours et problèmes)" série Schaum.</w:t>
      </w:r>
    </w:p>
    <w:p w:rsidR="003E007B" w:rsidRPr="00552102" w:rsidRDefault="003E007B" w:rsidP="005D6017">
      <w:pPr>
        <w:pStyle w:val="Tiret-Domaine"/>
        <w:numPr>
          <w:ilvl w:val="0"/>
          <w:numId w:val="18"/>
        </w:numPr>
        <w:ind w:left="567" w:hanging="283"/>
        <w:rPr>
          <w:rStyle w:val="Rfrenceple"/>
        </w:rPr>
      </w:pPr>
      <w:r w:rsidRPr="00552102">
        <w:rPr>
          <w:rStyle w:val="Rfrenceple"/>
        </w:rPr>
        <w:t>Armando Lencastre, "Hydraulique générale", Edition: Eyrolles.</w:t>
      </w:r>
    </w:p>
    <w:p w:rsidR="003E007B" w:rsidRPr="00552102" w:rsidRDefault="003E007B" w:rsidP="005D6017">
      <w:pPr>
        <w:pStyle w:val="Tiret-Domaine"/>
        <w:numPr>
          <w:ilvl w:val="0"/>
          <w:numId w:val="18"/>
        </w:numPr>
        <w:spacing w:after="200" w:line="276" w:lineRule="auto"/>
        <w:ind w:left="567" w:hanging="283"/>
        <w:rPr>
          <w:rStyle w:val="Rfrenceple"/>
        </w:rPr>
      </w:pPr>
      <w:r w:rsidRPr="00552102">
        <w:rPr>
          <w:rStyle w:val="Rfrenceple"/>
        </w:rPr>
        <w:t>Michel Carlier, "Hydraulique générale et appliquée", Edition: Eyrolles.</w:t>
      </w:r>
    </w:p>
    <w:p w:rsidR="003E007B" w:rsidRPr="000D6348" w:rsidRDefault="003E007B" w:rsidP="003E007B">
      <w:pPr>
        <w:pStyle w:val="matires"/>
      </w:pPr>
      <w:r w:rsidRPr="000D6348">
        <w:lastRenderedPageBreak/>
        <w:t>Semestre: 5</w:t>
      </w:r>
    </w:p>
    <w:p w:rsidR="003E007B" w:rsidRPr="000D6348" w:rsidRDefault="003E007B" w:rsidP="003E007B">
      <w:pPr>
        <w:pStyle w:val="matires"/>
        <w:rPr>
          <w:bCs/>
          <w:iCs/>
        </w:rPr>
      </w:pPr>
      <w:r w:rsidRPr="000D6348">
        <w:rPr>
          <w:bCs/>
          <w:iCs/>
        </w:rPr>
        <w:t>Unité d’enseignement: UET 3.1</w:t>
      </w:r>
    </w:p>
    <w:p w:rsidR="003E007B" w:rsidRPr="000D6348" w:rsidRDefault="003E007B" w:rsidP="003E007B">
      <w:pPr>
        <w:pStyle w:val="matires"/>
        <w:rPr>
          <w:rFonts w:eastAsia="Calibri" w:cs="Arial"/>
          <w:bCs/>
          <w:color w:val="000000"/>
          <w:lang w:eastAsia="en-US"/>
        </w:rPr>
      </w:pPr>
      <w:r>
        <w:rPr>
          <w:bCs/>
          <w:iCs/>
        </w:rPr>
        <w:t xml:space="preserve">Matière </w:t>
      </w:r>
      <w:r w:rsidRPr="000D6348">
        <w:rPr>
          <w:bCs/>
          <w:iCs/>
        </w:rPr>
        <w:t>:</w:t>
      </w:r>
      <w:r w:rsidRPr="000D6348">
        <w:rPr>
          <w:bCs/>
          <w:color w:val="000000"/>
        </w:rPr>
        <w:t>Techniques et règles de construction</w:t>
      </w:r>
    </w:p>
    <w:p w:rsidR="003E007B" w:rsidRPr="000D6348" w:rsidRDefault="003E007B" w:rsidP="003E007B">
      <w:pPr>
        <w:pStyle w:val="matires"/>
        <w:rPr>
          <w:bCs/>
          <w:iCs/>
        </w:rPr>
      </w:pPr>
      <w:r w:rsidRPr="000D6348">
        <w:rPr>
          <w:rFonts w:eastAsia="Calibri" w:cs="Arial"/>
          <w:bCs/>
          <w:color w:val="000000"/>
          <w:lang w:eastAsia="en-US"/>
        </w:rPr>
        <w:t>VHS: 22h30 (Cours: 1h30)</w:t>
      </w:r>
    </w:p>
    <w:p w:rsidR="003E007B" w:rsidRPr="000D6348" w:rsidRDefault="003E007B" w:rsidP="003E007B">
      <w:pPr>
        <w:pStyle w:val="matires"/>
        <w:rPr>
          <w:bCs/>
          <w:iCs/>
        </w:rPr>
      </w:pPr>
      <w:r w:rsidRPr="000D6348">
        <w:rPr>
          <w:bCs/>
          <w:iCs/>
        </w:rPr>
        <w:t>Crédits: 1</w:t>
      </w:r>
    </w:p>
    <w:p w:rsidR="003E007B" w:rsidRPr="000D6348" w:rsidRDefault="003E007B" w:rsidP="003E007B">
      <w:pPr>
        <w:pStyle w:val="matires"/>
        <w:rPr>
          <w:bCs/>
          <w:iCs/>
        </w:rPr>
      </w:pPr>
      <w:r w:rsidRPr="000D6348">
        <w:rPr>
          <w:bCs/>
          <w:iCs/>
        </w:rPr>
        <w:t>Coefficient: 1</w:t>
      </w:r>
    </w:p>
    <w:p w:rsidR="003E007B" w:rsidRPr="000D6348" w:rsidRDefault="003E007B" w:rsidP="0044273F">
      <w:pPr>
        <w:pStyle w:val="Titre1-Domaine"/>
      </w:pPr>
      <w:r w:rsidRPr="000D6348">
        <w:t>Objectifs de l’enseignement:</w:t>
      </w:r>
    </w:p>
    <w:p w:rsidR="003E007B" w:rsidRPr="000D6348" w:rsidRDefault="003E007B" w:rsidP="00552102">
      <w:pPr>
        <w:pStyle w:val="Contenu-CPNDST"/>
        <w:rPr>
          <w:rFonts w:cs="Calibri"/>
          <w:bCs/>
          <w:u w:val="thick" w:color="F79646"/>
        </w:rPr>
      </w:pPr>
      <w:r w:rsidRPr="000D6348">
        <w:t>Cette matière est composée de deux parties. La première partie a pour objectif de présenter aux étudiants les aspects techniques et technologiques de l’opération de construction. La deuxième partie l'initiation des étudiants aux notions de bases des différents règlements appliqués dans la conception des constructions civiles et industrielles avec une application des règles de justification des structures en béton armé selon le RPA.</w:t>
      </w:r>
    </w:p>
    <w:p w:rsidR="003E007B" w:rsidRPr="000D6348" w:rsidRDefault="003E007B" w:rsidP="0044273F">
      <w:pPr>
        <w:pStyle w:val="Titre1-Domaine"/>
      </w:pPr>
      <w:r w:rsidRPr="000D6348">
        <w:t>Connaissances préalables recommandées:</w:t>
      </w:r>
    </w:p>
    <w:p w:rsidR="003E007B" w:rsidRPr="000D6348" w:rsidRDefault="003E007B" w:rsidP="00552102">
      <w:pPr>
        <w:pStyle w:val="Contenu-CPNDST"/>
      </w:pPr>
      <w:r w:rsidRPr="000D6348">
        <w:t>Les matières enseignées au semestre 4.</w:t>
      </w:r>
    </w:p>
    <w:p w:rsidR="003E007B" w:rsidRPr="000D6348" w:rsidRDefault="003E007B" w:rsidP="0044273F">
      <w:pPr>
        <w:pStyle w:val="Titre1-Domaine"/>
        <w:rPr>
          <w:color w:val="000000"/>
        </w:rPr>
      </w:pPr>
      <w:r w:rsidRPr="000D6348">
        <w:rPr>
          <w:color w:val="000000"/>
        </w:rPr>
        <w:t>C</w:t>
      </w:r>
      <w:r w:rsidRPr="000D6348">
        <w:t>ontenu de la matière:</w:t>
      </w:r>
    </w:p>
    <w:p w:rsidR="003E007B" w:rsidRPr="00D211D5" w:rsidRDefault="003E007B" w:rsidP="00D211D5">
      <w:pPr>
        <w:pStyle w:val="Chap-Domaine"/>
      </w:pPr>
      <w:r w:rsidRPr="00D211D5">
        <w:t>Chapitre 1. Techniques d'élaboration d'un projet.</w:t>
      </w:r>
      <w:r w:rsidRPr="00D211D5">
        <w:tab/>
        <w:t>(1 Semaine)</w:t>
      </w:r>
    </w:p>
    <w:p w:rsidR="003E007B" w:rsidRPr="000D6348" w:rsidRDefault="003E007B" w:rsidP="00552102">
      <w:pPr>
        <w:pStyle w:val="Contenu-CPNDST"/>
        <w:rPr>
          <w:lang w:eastAsia="fr-FR"/>
        </w:rPr>
      </w:pPr>
      <w:r w:rsidRPr="000D6348">
        <w:rPr>
          <w:lang w:eastAsia="fr-FR"/>
        </w:rPr>
        <w:t>Processus de réalisation d'un projet de construction, conception et dispositions préparatoires pour l'exécution des travaux, choix du site et implantation des ouvrages, investigations géotechniques.</w:t>
      </w:r>
    </w:p>
    <w:p w:rsidR="003E007B" w:rsidRPr="00D211D5" w:rsidRDefault="003E007B" w:rsidP="00D211D5">
      <w:pPr>
        <w:pStyle w:val="Chap-Domaine"/>
      </w:pPr>
      <w:r w:rsidRPr="00D211D5">
        <w:t>Chapitre 2. Techniques de préparation du chantier</w:t>
      </w:r>
      <w:r w:rsidRPr="00D211D5">
        <w:tab/>
        <w:t>(3 Semaines)</w:t>
      </w:r>
    </w:p>
    <w:p w:rsidR="003E007B" w:rsidRPr="000D6348" w:rsidRDefault="003E007B" w:rsidP="00552102">
      <w:pPr>
        <w:pStyle w:val="Contenu-CPNDST"/>
        <w:rPr>
          <w:lang w:eastAsia="fr-FR"/>
        </w:rPr>
      </w:pPr>
      <w:r w:rsidRPr="000D6348">
        <w:rPr>
          <w:lang w:eastAsia="fr-FR"/>
        </w:rPr>
        <w:t xml:space="preserve">Préparation des travaux et </w:t>
      </w:r>
      <w:r w:rsidRPr="000D6348">
        <w:t>techniques d'organisation des chantiers de bâtiment, piquetage et délimitation du chantier,</w:t>
      </w:r>
      <w:r w:rsidRPr="000D6348">
        <w:rPr>
          <w:lang w:eastAsia="fr-FR"/>
        </w:rPr>
        <w:t xml:space="preserve"> terrassements et remblais, techniques de réalisation d'enlèvement des terres, fouilles de puits, pilonnage, reprise de terre végétale, tranchées et blindage, talutage </w:t>
      </w:r>
    </w:p>
    <w:p w:rsidR="003E007B" w:rsidRPr="00D211D5" w:rsidRDefault="003E007B" w:rsidP="00D211D5">
      <w:pPr>
        <w:pStyle w:val="Chap-Domaine"/>
      </w:pPr>
      <w:r w:rsidRPr="00D211D5">
        <w:t>Chapitre 3. Techniques de réalisation ouvrages en béton armé</w:t>
      </w:r>
      <w:r w:rsidRPr="00D211D5">
        <w:tab/>
        <w:t>(2 Semaines)</w:t>
      </w:r>
    </w:p>
    <w:p w:rsidR="003E007B" w:rsidRPr="000D6348" w:rsidRDefault="003E007B" w:rsidP="00552102">
      <w:pPr>
        <w:pStyle w:val="Contenu-CPNDST"/>
        <w:rPr>
          <w:lang w:eastAsia="fr-FR"/>
        </w:rPr>
      </w:pPr>
      <w:r w:rsidRPr="000D6348">
        <w:rPr>
          <w:lang w:eastAsia="fr-FR"/>
        </w:rPr>
        <w:t>Techniques d'exécution des fondations superficielles et des fondations profondes. Techniques de coffrage et de ferraillage des structures de bâtiments.</w:t>
      </w:r>
    </w:p>
    <w:p w:rsidR="003E007B" w:rsidRPr="00D211D5" w:rsidRDefault="003E007B" w:rsidP="00D211D5">
      <w:pPr>
        <w:pStyle w:val="Chap-Domaine"/>
      </w:pPr>
      <w:r w:rsidRPr="00D211D5">
        <w:t xml:space="preserve">Chapitre 4. Ouvrages métalliques et mixtes </w:t>
      </w:r>
      <w:r w:rsidRPr="00D211D5">
        <w:tab/>
        <w:t>(2 Semaines)</w:t>
      </w:r>
    </w:p>
    <w:p w:rsidR="003E007B" w:rsidRPr="000D6348" w:rsidRDefault="003E007B" w:rsidP="00552102">
      <w:pPr>
        <w:pStyle w:val="Contenu-CPNDST"/>
        <w:rPr>
          <w:lang w:eastAsia="fr-FR"/>
        </w:rPr>
      </w:pPr>
      <w:r w:rsidRPr="000D6348">
        <w:rPr>
          <w:lang w:eastAsia="fr-FR"/>
        </w:rPr>
        <w:t>Soudage et boulonnage, Assemblages des structures métalliques dans le bâtiment et halls industriels.</w:t>
      </w:r>
    </w:p>
    <w:p w:rsidR="003E007B" w:rsidRPr="00D211D5" w:rsidRDefault="003E007B" w:rsidP="00D211D5">
      <w:pPr>
        <w:pStyle w:val="Chap-Domaine"/>
      </w:pPr>
      <w:r w:rsidRPr="00D211D5">
        <w:t xml:space="preserve">Chapitre 5. Introduction aux différents règlements </w:t>
      </w:r>
      <w:r w:rsidRPr="00D211D5">
        <w:tab/>
        <w:t>(2 Semaines)</w:t>
      </w:r>
    </w:p>
    <w:p w:rsidR="003E007B" w:rsidRPr="000D6348" w:rsidRDefault="003E007B" w:rsidP="00552102">
      <w:pPr>
        <w:pStyle w:val="Contenu-CPNDST"/>
        <w:rPr>
          <w:b/>
          <w:bCs/>
        </w:rPr>
      </w:pPr>
      <w:r w:rsidRPr="000D6348">
        <w:t>Généralités et Nécessité de la réglementation, Introduction aux différents normes de construction, normes BAEL et Eurocodes.</w:t>
      </w:r>
    </w:p>
    <w:p w:rsidR="003E007B" w:rsidRPr="00D211D5" w:rsidRDefault="003E007B" w:rsidP="00D211D5">
      <w:pPr>
        <w:pStyle w:val="Chap-Domaine"/>
      </w:pPr>
      <w:r w:rsidRPr="00D211D5">
        <w:t>Chapitre 6. Les règles parasismiques RPA 99 version 2003</w:t>
      </w:r>
      <w:r w:rsidRPr="00D211D5">
        <w:tab/>
        <w:t>(1 Semaines)</w:t>
      </w:r>
    </w:p>
    <w:p w:rsidR="003E007B" w:rsidRPr="000D6348" w:rsidRDefault="003E007B" w:rsidP="00552102">
      <w:pPr>
        <w:pStyle w:val="Contenu-CPNDST"/>
        <w:rPr>
          <w:b/>
          <w:bCs/>
        </w:rPr>
      </w:pPr>
      <w:r w:rsidRPr="000D6348">
        <w:t xml:space="preserve">(Règles générales de conception zones sismiques, critères de classification des ouvrages). </w:t>
      </w:r>
    </w:p>
    <w:p w:rsidR="003E007B" w:rsidRPr="00D211D5" w:rsidRDefault="003E007B" w:rsidP="00D211D5">
      <w:pPr>
        <w:pStyle w:val="Chap-Domaine"/>
      </w:pPr>
      <w:r w:rsidRPr="00D211D5">
        <w:t xml:space="preserve"> Chapitre 7. Justification des structures en béton armé </w:t>
      </w:r>
      <w:r w:rsidRPr="00D211D5">
        <w:tab/>
        <w:t>(2 Semaines)</w:t>
      </w:r>
    </w:p>
    <w:p w:rsidR="003E007B" w:rsidRPr="000D6348" w:rsidRDefault="003E007B" w:rsidP="00552102">
      <w:pPr>
        <w:pStyle w:val="Contenu-CPNDST"/>
        <w:rPr>
          <w:b/>
        </w:rPr>
      </w:pPr>
      <w:r w:rsidRPr="000D6348">
        <w:t>(Combinaisons d’actions, Justification vis-à-vis de la résistance, de l’équilibre d’ensemble, et de la stabilité des fondations, Définition et justification des joints).</w:t>
      </w:r>
    </w:p>
    <w:p w:rsidR="003E007B" w:rsidRPr="00D211D5" w:rsidRDefault="003E007B" w:rsidP="00D211D5">
      <w:pPr>
        <w:pStyle w:val="Chap-Domaine"/>
      </w:pPr>
      <w:r w:rsidRPr="00D211D5">
        <w:t xml:space="preserve">Chapitre 8. Spécification des éléments de structure </w:t>
      </w:r>
      <w:r w:rsidRPr="00D211D5">
        <w:tab/>
        <w:t>(2 Semaines)</w:t>
      </w:r>
    </w:p>
    <w:p w:rsidR="003E007B" w:rsidRPr="000D6348" w:rsidRDefault="003E007B" w:rsidP="00552102">
      <w:pPr>
        <w:pStyle w:val="Contenu-CPNDST"/>
        <w:rPr>
          <w:b/>
          <w:bCs/>
        </w:rPr>
      </w:pPr>
      <w:r w:rsidRPr="000D6348">
        <w:t>Spécifications pour les éléments principaux (poteaux, poutres, planchers, dalles, Murs et voiles). Spécifications pour les éléments secondaires, Spécifications concernant les matériaux.</w:t>
      </w:r>
    </w:p>
    <w:p w:rsidR="003E007B" w:rsidRPr="000D6348" w:rsidRDefault="003E007B" w:rsidP="0044273F">
      <w:pPr>
        <w:pStyle w:val="Titre1-Domaine"/>
      </w:pPr>
      <w:r w:rsidRPr="000D6348">
        <w:t>Mode d’évaluation:</w:t>
      </w:r>
    </w:p>
    <w:p w:rsidR="003E007B" w:rsidRPr="000D6348" w:rsidRDefault="003E007B" w:rsidP="00552102">
      <w:pPr>
        <w:pStyle w:val="Contenu-CPNDST"/>
      </w:pPr>
      <w:r w:rsidRPr="000D6348">
        <w:t>Examen:100%.</w:t>
      </w:r>
    </w:p>
    <w:p w:rsidR="003E007B" w:rsidRPr="000D6348" w:rsidRDefault="003E007B" w:rsidP="0044273F">
      <w:pPr>
        <w:pStyle w:val="Titre1-Domaine"/>
        <w:rPr>
          <w:iCs/>
          <w:color w:val="000000"/>
        </w:rPr>
      </w:pPr>
      <w:r w:rsidRPr="000D6348">
        <w:t>Références bibliographiques</w:t>
      </w:r>
      <w:r w:rsidRPr="000D6348">
        <w:rPr>
          <w:color w:val="000000"/>
        </w:rPr>
        <w:t>:</w:t>
      </w:r>
    </w:p>
    <w:p w:rsidR="003E007B" w:rsidRPr="00552102" w:rsidRDefault="003E007B" w:rsidP="005D6017">
      <w:pPr>
        <w:pStyle w:val="Tiret-Domaine"/>
        <w:numPr>
          <w:ilvl w:val="0"/>
          <w:numId w:val="32"/>
        </w:numPr>
        <w:ind w:left="284" w:hanging="284"/>
        <w:rPr>
          <w:rStyle w:val="Rfrenceple"/>
        </w:rPr>
      </w:pPr>
      <w:r w:rsidRPr="00552102">
        <w:rPr>
          <w:rStyle w:val="Rfrenceple"/>
        </w:rPr>
        <w:t xml:space="preserve"> J. MATHIVAT et C. BOITEAU, "Procédés généraux de construction Tome 1 : Coffrage et bétonnage", ENPC, Eyrolles.</w:t>
      </w:r>
    </w:p>
    <w:p w:rsidR="003E007B" w:rsidRPr="00552102" w:rsidRDefault="003E007B" w:rsidP="005D6017">
      <w:pPr>
        <w:pStyle w:val="Tiret-Domaine"/>
        <w:numPr>
          <w:ilvl w:val="0"/>
          <w:numId w:val="32"/>
        </w:numPr>
        <w:ind w:left="284" w:hanging="284"/>
        <w:rPr>
          <w:rStyle w:val="Rfrenceple"/>
        </w:rPr>
      </w:pPr>
      <w:r w:rsidRPr="00552102">
        <w:rPr>
          <w:rStyle w:val="Rfrenceple"/>
        </w:rPr>
        <w:t>J. MATHIVAT et FENOUX, "Procédés généraux de construction Tome 2 : Fondation et ouvrages d’art", ENPC, Eyrolles.</w:t>
      </w:r>
    </w:p>
    <w:p w:rsidR="003E007B" w:rsidRPr="00552102" w:rsidRDefault="003E007B" w:rsidP="005D6017">
      <w:pPr>
        <w:pStyle w:val="Tiret-Domaine"/>
        <w:numPr>
          <w:ilvl w:val="0"/>
          <w:numId w:val="32"/>
        </w:numPr>
        <w:ind w:left="284" w:hanging="284"/>
        <w:rPr>
          <w:rStyle w:val="Rfrenceple"/>
        </w:rPr>
      </w:pPr>
      <w:r w:rsidRPr="00552102">
        <w:rPr>
          <w:rStyle w:val="Rfrenceple"/>
        </w:rPr>
        <w:t>J. MATHIVATet J. F. BOUGARD, "Procédés généraux de construction Tome 3 : Travaux Souterrains", ENPC, Eyrolles.</w:t>
      </w:r>
    </w:p>
    <w:p w:rsidR="0044273F" w:rsidRPr="00552102" w:rsidRDefault="003E007B" w:rsidP="005D6017">
      <w:pPr>
        <w:pStyle w:val="Tiret-Domaine"/>
        <w:numPr>
          <w:ilvl w:val="0"/>
          <w:numId w:val="32"/>
        </w:numPr>
        <w:spacing w:after="200" w:line="276" w:lineRule="auto"/>
        <w:ind w:left="284" w:hanging="284"/>
        <w:rPr>
          <w:rStyle w:val="Rfrenceple"/>
        </w:rPr>
      </w:pPr>
      <w:r w:rsidRPr="00552102">
        <w:rPr>
          <w:rStyle w:val="Rfrenceple"/>
        </w:rPr>
        <w:t>Règles parasismiques Algériennes RPA 99 version 2003. DTR –BC-2.48.</w:t>
      </w:r>
    </w:p>
    <w:p w:rsidR="003E007B" w:rsidRPr="000D6348" w:rsidRDefault="003E007B" w:rsidP="003E007B">
      <w:pPr>
        <w:pStyle w:val="matires"/>
      </w:pPr>
      <w:r w:rsidRPr="000D6348">
        <w:lastRenderedPageBreak/>
        <w:t>Semestre: 6</w:t>
      </w:r>
    </w:p>
    <w:p w:rsidR="003E007B" w:rsidRPr="000D6348" w:rsidRDefault="003E007B" w:rsidP="003E007B">
      <w:pPr>
        <w:pStyle w:val="matires"/>
        <w:rPr>
          <w:bCs/>
          <w:iCs/>
        </w:rPr>
      </w:pPr>
      <w:r w:rsidRPr="000D6348">
        <w:rPr>
          <w:bCs/>
          <w:iCs/>
        </w:rPr>
        <w:t>Unité d’enseignement: UEF 3.2.1</w:t>
      </w:r>
    </w:p>
    <w:p w:rsidR="003E007B" w:rsidRPr="000D6348" w:rsidRDefault="003E007B" w:rsidP="003E007B">
      <w:pPr>
        <w:pStyle w:val="matires"/>
        <w:rPr>
          <w:rFonts w:eastAsia="Calibri" w:cs="Arial"/>
          <w:bCs/>
          <w:color w:val="000000"/>
          <w:lang w:eastAsia="en-US"/>
        </w:rPr>
      </w:pPr>
      <w:r w:rsidRPr="000D6348">
        <w:rPr>
          <w:bCs/>
          <w:iCs/>
        </w:rPr>
        <w:t>Matière 1:</w:t>
      </w:r>
      <w:r w:rsidRPr="000D6348">
        <w:rPr>
          <w:bCs/>
          <w:color w:val="000000"/>
        </w:rPr>
        <w:t>Calcul des structures</w:t>
      </w:r>
    </w:p>
    <w:p w:rsidR="003E007B" w:rsidRPr="000D6348" w:rsidRDefault="003E007B" w:rsidP="003E007B">
      <w:pPr>
        <w:pStyle w:val="matires"/>
        <w:rPr>
          <w:bCs/>
          <w:iCs/>
        </w:rPr>
      </w:pPr>
      <w:r w:rsidRPr="000D6348">
        <w:rPr>
          <w:rFonts w:eastAsia="Calibri" w:cs="Arial"/>
          <w:bCs/>
          <w:color w:val="000000"/>
          <w:lang w:eastAsia="en-US"/>
        </w:rPr>
        <w:t>VHS: 45h00 (Cours: 1h30, TD: 1h30)</w:t>
      </w:r>
    </w:p>
    <w:p w:rsidR="003E007B" w:rsidRPr="000D6348" w:rsidRDefault="003E007B" w:rsidP="003E007B">
      <w:pPr>
        <w:pStyle w:val="matires"/>
        <w:rPr>
          <w:bCs/>
          <w:iCs/>
        </w:rPr>
      </w:pPr>
      <w:r w:rsidRPr="000D6348">
        <w:rPr>
          <w:bCs/>
          <w:iCs/>
        </w:rPr>
        <w:t>Crédits: 4</w:t>
      </w:r>
    </w:p>
    <w:p w:rsidR="003E007B" w:rsidRPr="000D6348" w:rsidRDefault="003E007B" w:rsidP="003E007B">
      <w:pPr>
        <w:pStyle w:val="matires"/>
        <w:rPr>
          <w:bCs/>
          <w:iCs/>
        </w:rPr>
      </w:pPr>
      <w:r w:rsidRPr="000D6348">
        <w:rPr>
          <w:bCs/>
          <w:iCs/>
        </w:rPr>
        <w:t>Coefficient: 2</w:t>
      </w:r>
    </w:p>
    <w:p w:rsidR="003E007B" w:rsidRPr="000D6348" w:rsidRDefault="003E007B" w:rsidP="0044273F">
      <w:pPr>
        <w:pStyle w:val="Titre1-Domaine"/>
        <w:rPr>
          <w:bCs/>
        </w:rPr>
      </w:pPr>
      <w:r w:rsidRPr="000D6348">
        <w:t>Objectifs de l’enseignement :</w:t>
      </w:r>
    </w:p>
    <w:p w:rsidR="003E007B" w:rsidRPr="000D6348" w:rsidRDefault="003E007B" w:rsidP="00552102">
      <w:pPr>
        <w:pStyle w:val="Contenu-CPNDST"/>
      </w:pPr>
      <w:r w:rsidRPr="000D6348">
        <w:t>Ce cours doit permettre aux étudiants d’approfondir leurs connaissances</w:t>
      </w:r>
      <w:r w:rsidR="00552102">
        <w:t xml:space="preserve"> en résistance des matériaux et </w:t>
      </w:r>
      <w:r w:rsidRPr="000D6348">
        <w:t>d’acquérir les méthodes de résolution des systèmes et des structures bidimensionnelles hyperstatiques.</w:t>
      </w:r>
    </w:p>
    <w:p w:rsidR="003E007B" w:rsidRPr="000D6348" w:rsidRDefault="003E007B" w:rsidP="0044273F">
      <w:pPr>
        <w:pStyle w:val="Titre1-Domaine"/>
        <w:rPr>
          <w:color w:val="000000"/>
        </w:rPr>
      </w:pPr>
      <w:r w:rsidRPr="0044273F">
        <w:t>Connaissances</w:t>
      </w:r>
      <w:r w:rsidRPr="000D6348">
        <w:t xml:space="preserve"> préalables recommandées</w:t>
      </w:r>
      <w:r w:rsidRPr="000D6348">
        <w:rPr>
          <w:color w:val="000000"/>
        </w:rPr>
        <w:t> :</w:t>
      </w:r>
    </w:p>
    <w:p w:rsidR="003E007B" w:rsidRPr="000D6348" w:rsidRDefault="003E007B" w:rsidP="00552102">
      <w:pPr>
        <w:pStyle w:val="Contenu-CPNDST"/>
      </w:pPr>
      <w:r w:rsidRPr="000D6348">
        <w:t>Résistance des matériaux 1, Résistance des matériaux 2.</w:t>
      </w:r>
    </w:p>
    <w:p w:rsidR="003E007B" w:rsidRPr="000D6348" w:rsidRDefault="003E007B" w:rsidP="0044273F">
      <w:pPr>
        <w:pStyle w:val="Titre1-Domaine"/>
        <w:rPr>
          <w:bCs/>
        </w:rPr>
      </w:pPr>
      <w:r w:rsidRPr="000D6348">
        <w:t>Contenu de la matière :</w:t>
      </w:r>
    </w:p>
    <w:p w:rsidR="003E007B" w:rsidRPr="00242D49" w:rsidRDefault="003E007B" w:rsidP="00242D49">
      <w:pPr>
        <w:pStyle w:val="Chap-Domaine"/>
      </w:pPr>
      <w:r w:rsidRPr="00242D49">
        <w:t>Chapitre 1. Systèmes en Treillis isostatiques</w:t>
      </w:r>
      <w:r w:rsidR="00242D49" w:rsidRPr="00242D49">
        <w:tab/>
        <w:t>(</w:t>
      </w:r>
      <w:r w:rsidRPr="00242D49">
        <w:t>4 Semaines)</w:t>
      </w:r>
    </w:p>
    <w:p w:rsidR="003E007B" w:rsidRPr="000D6348" w:rsidRDefault="003E007B" w:rsidP="00552102">
      <w:pPr>
        <w:pStyle w:val="Contenu-CPNDST"/>
      </w:pPr>
      <w:r w:rsidRPr="000D6348">
        <w:t>Généralités ; Calcul des efforts dans les barres ; Méthode analytique ; Méthode des nœuds ; Méthode des sections.</w:t>
      </w:r>
    </w:p>
    <w:p w:rsidR="003E007B" w:rsidRPr="00242D49" w:rsidRDefault="003E007B" w:rsidP="00242D49">
      <w:pPr>
        <w:pStyle w:val="Chap-Domaine"/>
      </w:pPr>
      <w:r w:rsidRPr="00242D49">
        <w:t>Chapitre 2. Portiques isostatiques</w:t>
      </w:r>
      <w:r w:rsidR="00242D49" w:rsidRPr="00242D49">
        <w:tab/>
        <w:t>(</w:t>
      </w:r>
      <w:r w:rsidRPr="00242D49">
        <w:t>2 Semaines)</w:t>
      </w:r>
    </w:p>
    <w:p w:rsidR="003E007B" w:rsidRPr="000D6348" w:rsidRDefault="003E007B" w:rsidP="00552102">
      <w:pPr>
        <w:pStyle w:val="Contenu-CPNDST"/>
      </w:pPr>
      <w:r w:rsidRPr="000D6348">
        <w:t>Généralités ; Calcul des efforts internes, tracé des diagrammes (N, T, M)</w:t>
      </w:r>
    </w:p>
    <w:p w:rsidR="003E007B" w:rsidRPr="00242D49" w:rsidRDefault="003E007B" w:rsidP="00242D49">
      <w:pPr>
        <w:pStyle w:val="Chap-Domaine"/>
      </w:pPr>
      <w:r w:rsidRPr="00242D49">
        <w:t>Chapitre 3 Lignes d’influence</w:t>
      </w:r>
      <w:r w:rsidR="00242D49" w:rsidRPr="00242D49">
        <w:tab/>
      </w:r>
      <w:r w:rsidRPr="00242D49">
        <w:t>(3 Semaines)</w:t>
      </w:r>
    </w:p>
    <w:p w:rsidR="003E007B" w:rsidRPr="000D6348" w:rsidRDefault="003E007B" w:rsidP="00552102">
      <w:pPr>
        <w:pStyle w:val="Contenu-CPNDST"/>
      </w:pPr>
      <w:r w:rsidRPr="000D6348">
        <w:t>Définition et Principe de la ligne d’influence, Principe de la charge mobile. Systèmes isostatiques : Effet d’une charge concentrée, Effet d’une charge uniforme, Ligne d’influence des réactions, Ligne d’influence d’un effort tranchant, Ligne d’influence d’un moment fléchissant.</w:t>
      </w:r>
    </w:p>
    <w:p w:rsidR="003E007B" w:rsidRPr="00242D49" w:rsidRDefault="003E007B" w:rsidP="00242D49">
      <w:pPr>
        <w:pStyle w:val="Chap-Domaine"/>
      </w:pPr>
      <w:r w:rsidRPr="00242D49">
        <w:rPr>
          <w:rStyle w:val="Titre1Car"/>
          <w:rFonts w:ascii="Calibri" w:hAnsi="Calibri" w:cs="Cambria"/>
          <w:b/>
          <w:bCs/>
        </w:rPr>
        <w:t>Chapitre 4. Systèmes hyperstatiques</w:t>
      </w:r>
      <w:r w:rsidR="00242D49" w:rsidRPr="00242D49">
        <w:tab/>
      </w:r>
      <w:r w:rsidRPr="00242D49">
        <w:t>(6 Semaines)</w:t>
      </w:r>
    </w:p>
    <w:p w:rsidR="003E007B" w:rsidRPr="000D6348" w:rsidRDefault="003E007B" w:rsidP="00552102">
      <w:pPr>
        <w:pStyle w:val="Contenu-CPNDST"/>
      </w:pPr>
      <w:r w:rsidRPr="000D6348">
        <w:t xml:space="preserve">Généralités, Degré d’hyperstaticité, Méthode des forces, Application aux portiques hyperstatiques. </w:t>
      </w:r>
    </w:p>
    <w:p w:rsidR="003E007B" w:rsidRPr="000D6348" w:rsidRDefault="003E007B" w:rsidP="0044273F">
      <w:pPr>
        <w:pStyle w:val="Titre1-Domaine"/>
        <w:rPr>
          <w:rFonts w:cs="Cambria"/>
          <w:color w:val="000000"/>
        </w:rPr>
      </w:pPr>
      <w:r w:rsidRPr="000D6348">
        <w:t>Mode d’évaluation</w:t>
      </w:r>
      <w:r w:rsidRPr="000D6348">
        <w:rPr>
          <w:color w:val="000000"/>
        </w:rPr>
        <w:t>:</w:t>
      </w:r>
    </w:p>
    <w:p w:rsidR="003E007B" w:rsidRPr="000D6348" w:rsidRDefault="003E007B" w:rsidP="00552102">
      <w:pPr>
        <w:pStyle w:val="Chapitre-DomaineST"/>
      </w:pPr>
      <w:r w:rsidRPr="000D6348">
        <w:t>Contrôle continu : 40 %; Examen : 60 %.</w:t>
      </w:r>
    </w:p>
    <w:p w:rsidR="003E007B" w:rsidRPr="000D6348" w:rsidRDefault="003E007B" w:rsidP="0044273F">
      <w:pPr>
        <w:pStyle w:val="Titre1-Domaine"/>
        <w:rPr>
          <w:color w:val="000000"/>
        </w:rPr>
      </w:pPr>
      <w:r w:rsidRPr="0044273F">
        <w:t>Références</w:t>
      </w:r>
      <w:r w:rsidRPr="000D6348">
        <w:t xml:space="preserve"> bibliographiques</w:t>
      </w:r>
      <w:r w:rsidRPr="000D6348">
        <w:rPr>
          <w:color w:val="000000"/>
        </w:rPr>
        <w:t>:</w:t>
      </w:r>
    </w:p>
    <w:p w:rsidR="003E007B" w:rsidRPr="00552102" w:rsidRDefault="003E007B" w:rsidP="005D6017">
      <w:pPr>
        <w:pStyle w:val="Paragraphedeliste"/>
        <w:numPr>
          <w:ilvl w:val="0"/>
          <w:numId w:val="39"/>
        </w:numPr>
        <w:ind w:left="284" w:hanging="284"/>
        <w:rPr>
          <w:rStyle w:val="Rfrenceple"/>
        </w:rPr>
      </w:pPr>
      <w:r w:rsidRPr="00552102">
        <w:rPr>
          <w:rStyle w:val="Rfrenceple"/>
        </w:rPr>
        <w:t xml:space="preserve">F. Beer, Mécanique à l’usage des ingénieurs – statique, McGraw-Hill, 1981. </w:t>
      </w:r>
    </w:p>
    <w:p w:rsidR="003E007B" w:rsidRPr="00552102" w:rsidRDefault="003E007B" w:rsidP="005D6017">
      <w:pPr>
        <w:pStyle w:val="Paragraphedeliste"/>
        <w:numPr>
          <w:ilvl w:val="0"/>
          <w:numId w:val="39"/>
        </w:numPr>
        <w:ind w:left="284" w:hanging="284"/>
        <w:rPr>
          <w:rStyle w:val="Rfrenceple"/>
        </w:rPr>
      </w:pPr>
      <w:r w:rsidRPr="00552102">
        <w:rPr>
          <w:rStyle w:val="Rfrenceple"/>
        </w:rPr>
        <w:t>G. Pissarenko et all, Aide-mémoire de résistance des matériaux.</w:t>
      </w:r>
    </w:p>
    <w:p w:rsidR="003E007B" w:rsidRPr="00552102" w:rsidRDefault="003E007B" w:rsidP="005D6017">
      <w:pPr>
        <w:pStyle w:val="Paragraphedeliste"/>
        <w:numPr>
          <w:ilvl w:val="0"/>
          <w:numId w:val="39"/>
        </w:numPr>
        <w:ind w:left="284" w:hanging="284"/>
        <w:rPr>
          <w:rStyle w:val="Rfrenceple"/>
        </w:rPr>
      </w:pPr>
      <w:r w:rsidRPr="00552102">
        <w:rPr>
          <w:rStyle w:val="Rfrenceple"/>
        </w:rPr>
        <w:t>I. Mirolioubov et coll, "Problèmes de résistance des matériaux", Editions de Moscou.</w:t>
      </w:r>
    </w:p>
    <w:p w:rsidR="003E007B" w:rsidRPr="00552102" w:rsidRDefault="003E007B" w:rsidP="005D6017">
      <w:pPr>
        <w:pStyle w:val="Paragraphedeliste"/>
        <w:numPr>
          <w:ilvl w:val="0"/>
          <w:numId w:val="39"/>
        </w:numPr>
        <w:ind w:left="284" w:hanging="284"/>
        <w:rPr>
          <w:rStyle w:val="Rfrenceple"/>
        </w:rPr>
      </w:pPr>
      <w:r w:rsidRPr="00552102">
        <w:rPr>
          <w:rStyle w:val="Rfrenceple"/>
        </w:rPr>
        <w:t xml:space="preserve">L. Aleinik&amp; J. Durler, "Résistance des matériaux", Ed. Spes, Dunod. </w:t>
      </w:r>
    </w:p>
    <w:p w:rsidR="003E007B" w:rsidRPr="00552102" w:rsidRDefault="003E007B" w:rsidP="005D6017">
      <w:pPr>
        <w:pStyle w:val="Paragraphedeliste"/>
        <w:numPr>
          <w:ilvl w:val="0"/>
          <w:numId w:val="39"/>
        </w:numPr>
        <w:ind w:left="284" w:hanging="284"/>
        <w:rPr>
          <w:rStyle w:val="Rfrenceple"/>
        </w:rPr>
      </w:pPr>
      <w:r w:rsidRPr="00552102">
        <w:rPr>
          <w:rStyle w:val="Rfrenceple"/>
        </w:rPr>
        <w:t>M. Kerguignas&amp;G. Caignaert, "Résistance des matériaux", Ed. Dunod Université.</w:t>
      </w:r>
    </w:p>
    <w:p w:rsidR="003E007B" w:rsidRPr="00552102" w:rsidRDefault="003E007B" w:rsidP="005D6017">
      <w:pPr>
        <w:pStyle w:val="Paragraphedeliste"/>
        <w:numPr>
          <w:ilvl w:val="0"/>
          <w:numId w:val="39"/>
        </w:numPr>
        <w:ind w:left="284" w:hanging="284"/>
        <w:rPr>
          <w:rStyle w:val="Rfrenceple"/>
        </w:rPr>
      </w:pPr>
      <w:r w:rsidRPr="00552102">
        <w:rPr>
          <w:rStyle w:val="Rfrenceple"/>
        </w:rPr>
        <w:t xml:space="preserve">P. Stepine, Résistance des matériaux, Editions MIR ; Moscou, 1986. </w:t>
      </w:r>
    </w:p>
    <w:p w:rsidR="003E007B" w:rsidRPr="00552102" w:rsidRDefault="003E007B" w:rsidP="005D6017">
      <w:pPr>
        <w:pStyle w:val="Paragraphedeliste"/>
        <w:numPr>
          <w:ilvl w:val="0"/>
          <w:numId w:val="39"/>
        </w:numPr>
        <w:ind w:left="284" w:hanging="284"/>
        <w:rPr>
          <w:rStyle w:val="Rfrenceple"/>
        </w:rPr>
      </w:pPr>
      <w:r w:rsidRPr="00552102">
        <w:rPr>
          <w:rStyle w:val="Rfrenceple"/>
        </w:rPr>
        <w:t xml:space="preserve">S. Timoshenko, Résistance des matériaux, Dunod, 1986. </w:t>
      </w:r>
    </w:p>
    <w:p w:rsidR="003E007B" w:rsidRPr="00552102" w:rsidRDefault="003E007B" w:rsidP="005D6017">
      <w:pPr>
        <w:pStyle w:val="Paragraphedeliste"/>
        <w:numPr>
          <w:ilvl w:val="0"/>
          <w:numId w:val="39"/>
        </w:numPr>
        <w:ind w:left="284" w:hanging="284"/>
        <w:rPr>
          <w:rStyle w:val="Rfrenceple"/>
        </w:rPr>
      </w:pPr>
      <w:r w:rsidRPr="00552102">
        <w:rPr>
          <w:rStyle w:val="Rfrenceple"/>
        </w:rPr>
        <w:t>William et Nash, Résistance des matériaux, cours et problème, série Schaum, 1983.</w:t>
      </w:r>
    </w:p>
    <w:p w:rsidR="003E007B" w:rsidRPr="00552102" w:rsidRDefault="003E007B" w:rsidP="005D6017">
      <w:pPr>
        <w:pStyle w:val="Paragraphedeliste"/>
        <w:numPr>
          <w:ilvl w:val="0"/>
          <w:numId w:val="39"/>
        </w:numPr>
        <w:ind w:left="284" w:hanging="284"/>
        <w:rPr>
          <w:rStyle w:val="Rfrenceple"/>
        </w:rPr>
      </w:pPr>
      <w:r w:rsidRPr="00552102">
        <w:rPr>
          <w:rStyle w:val="Rfrenceple"/>
        </w:rPr>
        <w:t>R. Soltani, Lignes d’influence des poutres et des arcs isostatiques, O.P.U, 2003.</w:t>
      </w:r>
    </w:p>
    <w:p w:rsidR="003E007B" w:rsidRPr="000D6348" w:rsidRDefault="003E007B" w:rsidP="003E007B">
      <w:pPr>
        <w:ind w:right="284"/>
        <w:rPr>
          <w:rFonts w:asciiTheme="majorHAnsi" w:hAnsiTheme="majorHAnsi" w:cs="Calibri"/>
          <w:b/>
          <w:sz w:val="28"/>
          <w:szCs w:val="28"/>
        </w:rPr>
      </w:pPr>
    </w:p>
    <w:p w:rsidR="003E007B" w:rsidRPr="000D6348" w:rsidRDefault="003E007B" w:rsidP="003E007B">
      <w:pPr>
        <w:spacing w:after="200" w:line="276" w:lineRule="auto"/>
        <w:rPr>
          <w:rFonts w:asciiTheme="majorHAnsi" w:hAnsiTheme="majorHAnsi" w:cs="Cambria,Bold"/>
          <w:b/>
          <w:bCs/>
        </w:rPr>
      </w:pPr>
    </w:p>
    <w:p w:rsidR="003E007B" w:rsidRPr="000D6348" w:rsidRDefault="003E007B" w:rsidP="003E007B">
      <w:pPr>
        <w:spacing w:after="200" w:line="276" w:lineRule="auto"/>
        <w:rPr>
          <w:rFonts w:asciiTheme="majorHAnsi" w:hAnsiTheme="majorHAnsi" w:cs="Cambria,Bold"/>
          <w:b/>
          <w:bCs/>
        </w:rPr>
      </w:pPr>
      <w:r w:rsidRPr="000D6348">
        <w:rPr>
          <w:rFonts w:asciiTheme="majorHAnsi" w:hAnsiTheme="majorHAnsi" w:cs="Cambria,Bold"/>
          <w:b/>
          <w:bCs/>
        </w:rPr>
        <w:br w:type="page"/>
      </w:r>
    </w:p>
    <w:p w:rsidR="003E007B" w:rsidRPr="000D6348" w:rsidRDefault="003E007B" w:rsidP="003E007B">
      <w:pPr>
        <w:pStyle w:val="matires"/>
      </w:pPr>
      <w:r w:rsidRPr="000D6348">
        <w:lastRenderedPageBreak/>
        <w:t>Semestre: 6</w:t>
      </w:r>
    </w:p>
    <w:p w:rsidR="003E007B" w:rsidRPr="000D6348" w:rsidRDefault="003E007B" w:rsidP="003E007B">
      <w:pPr>
        <w:pStyle w:val="matires"/>
        <w:rPr>
          <w:bCs/>
          <w:iCs/>
        </w:rPr>
      </w:pPr>
      <w:r w:rsidRPr="000D6348">
        <w:rPr>
          <w:bCs/>
          <w:iCs/>
        </w:rPr>
        <w:t>Unité d’enseignement: UEF 3.2.1</w:t>
      </w:r>
    </w:p>
    <w:p w:rsidR="003E007B" w:rsidRPr="000D6348" w:rsidRDefault="003E007B" w:rsidP="003E007B">
      <w:pPr>
        <w:pStyle w:val="matires"/>
        <w:rPr>
          <w:rFonts w:eastAsia="Calibri" w:cs="Arial"/>
          <w:bCs/>
          <w:color w:val="000000"/>
          <w:lang w:eastAsia="en-US"/>
        </w:rPr>
      </w:pPr>
      <w:r w:rsidRPr="000D6348">
        <w:rPr>
          <w:bCs/>
          <w:iCs/>
        </w:rPr>
        <w:t>Matière 2:</w:t>
      </w:r>
      <w:r w:rsidRPr="000D6348">
        <w:rPr>
          <w:bCs/>
          <w:color w:val="000000"/>
        </w:rPr>
        <w:t>Constructions métalliques</w:t>
      </w:r>
    </w:p>
    <w:p w:rsidR="003E007B" w:rsidRPr="000D6348" w:rsidRDefault="003E007B" w:rsidP="003E007B">
      <w:pPr>
        <w:pStyle w:val="matires"/>
        <w:rPr>
          <w:bCs/>
          <w:iCs/>
        </w:rPr>
      </w:pPr>
      <w:r w:rsidRPr="000D6348">
        <w:rPr>
          <w:rFonts w:eastAsia="Calibri" w:cs="Arial"/>
          <w:bCs/>
          <w:color w:val="000000"/>
          <w:lang w:eastAsia="en-US"/>
        </w:rPr>
        <w:t>VHS: 45h00 (Cours: 1h30, TD: 1h30)</w:t>
      </w:r>
    </w:p>
    <w:p w:rsidR="003E007B" w:rsidRPr="000D6348" w:rsidRDefault="003E007B" w:rsidP="003E007B">
      <w:pPr>
        <w:pStyle w:val="matires"/>
        <w:rPr>
          <w:bCs/>
          <w:iCs/>
        </w:rPr>
      </w:pPr>
      <w:r w:rsidRPr="000D6348">
        <w:rPr>
          <w:bCs/>
          <w:iCs/>
        </w:rPr>
        <w:t>Crédits: 4</w:t>
      </w:r>
    </w:p>
    <w:p w:rsidR="003E007B" w:rsidRPr="000D6348" w:rsidRDefault="003E007B" w:rsidP="003E007B">
      <w:pPr>
        <w:pStyle w:val="matires"/>
        <w:rPr>
          <w:bCs/>
          <w:iCs/>
        </w:rPr>
      </w:pPr>
      <w:r w:rsidRPr="000D6348">
        <w:rPr>
          <w:bCs/>
          <w:iCs/>
        </w:rPr>
        <w:t>Coefficient: 2</w:t>
      </w:r>
    </w:p>
    <w:p w:rsidR="003E007B" w:rsidRPr="000D6348" w:rsidRDefault="003E007B" w:rsidP="0044273F">
      <w:pPr>
        <w:pStyle w:val="Titre1-Domaine"/>
      </w:pPr>
      <w:r w:rsidRPr="000D6348">
        <w:t>Objectifs de l’enseignement:</w:t>
      </w:r>
    </w:p>
    <w:p w:rsidR="003E007B" w:rsidRPr="000D6348" w:rsidRDefault="003E007B" w:rsidP="00552102">
      <w:pPr>
        <w:pStyle w:val="Contenu-CPNDST"/>
      </w:pPr>
      <w:r w:rsidRPr="000D6348">
        <w:t>À l’issue de l’enseignement de cette matière, les connaissances acquises en charpente métallique (semestre 5) doivent permettre à l’étudiant de compléter ses connaissances générales sur les phénomènes d'instabilités élastiques des profils minces : aspects théorique et règlementaire.</w:t>
      </w:r>
    </w:p>
    <w:p w:rsidR="003E007B" w:rsidRPr="000D6348" w:rsidRDefault="003E007B" w:rsidP="0044273F">
      <w:pPr>
        <w:pStyle w:val="Titre1-Domaine"/>
        <w:rPr>
          <w:rFonts w:cs="Cambria,Bold"/>
          <w:bCs/>
          <w:color w:val="000000"/>
        </w:rPr>
      </w:pPr>
      <w:r w:rsidRPr="000D6348">
        <w:t>Connaissances préalables recommandées:</w:t>
      </w:r>
    </w:p>
    <w:p w:rsidR="003E007B" w:rsidRPr="000D6348" w:rsidRDefault="003E007B" w:rsidP="00552102">
      <w:pPr>
        <w:pStyle w:val="Contenu-CPNDST"/>
      </w:pPr>
      <w:r w:rsidRPr="000D6348">
        <w:t>Pour suivre cet enseignement, il est nécessaire d’avoir suivi les enseignements de la matière CM1 su S5 et d’avoir des notions sur la théorie de la stabilité élastique.</w:t>
      </w:r>
    </w:p>
    <w:p w:rsidR="003E007B" w:rsidRPr="000D6348" w:rsidRDefault="003E007B" w:rsidP="0044273F">
      <w:pPr>
        <w:pStyle w:val="Titre1-Domaine"/>
        <w:rPr>
          <w:color w:val="000000"/>
        </w:rPr>
      </w:pPr>
      <w:r w:rsidRPr="000D6348">
        <w:t>Contenu de la matière:</w:t>
      </w:r>
    </w:p>
    <w:p w:rsidR="003E007B" w:rsidRPr="00242D49" w:rsidRDefault="003E007B" w:rsidP="00242D49">
      <w:pPr>
        <w:pStyle w:val="Chap-Domaine"/>
      </w:pPr>
      <w:r w:rsidRPr="00242D49">
        <w:t>Chapitre 1. Phénomènes d’instabilités élastiques</w:t>
      </w:r>
      <w:r w:rsidR="00242D49" w:rsidRPr="00242D49">
        <w:tab/>
      </w:r>
      <w:r w:rsidRPr="00242D49">
        <w:t>(2 Semaines)</w:t>
      </w:r>
    </w:p>
    <w:p w:rsidR="003E007B" w:rsidRPr="000D6348" w:rsidRDefault="003E007B" w:rsidP="00552102">
      <w:pPr>
        <w:pStyle w:val="Contenu-CPNDST"/>
      </w:pPr>
      <w:r w:rsidRPr="000D6348">
        <w:t xml:space="preserve">Présentation de l’instabilité; différents types d’instabilité; règlementations. </w:t>
      </w:r>
    </w:p>
    <w:p w:rsidR="003E007B" w:rsidRPr="00242D49" w:rsidRDefault="003E007B" w:rsidP="00242D49">
      <w:pPr>
        <w:pStyle w:val="Chap-Domaine"/>
      </w:pPr>
      <w:r w:rsidRPr="00242D49">
        <w:t>Chapitre 2. Calcul des pièces sollicitées en compression simple</w:t>
      </w:r>
      <w:r w:rsidRPr="00242D49">
        <w:tab/>
        <w:t>(5 Semaines)</w:t>
      </w:r>
    </w:p>
    <w:p w:rsidR="003E007B" w:rsidRPr="000D6348" w:rsidRDefault="003E007B" w:rsidP="00552102">
      <w:pPr>
        <w:pStyle w:val="Contenu-CPNDST"/>
      </w:pPr>
      <w:r w:rsidRPr="000D6348">
        <w:t>Utilisation des pièces comprimées, théorie du flambement, longueur de flambement, notions d’élancement et d’imperfection, vérification des pièces comprimées à l’ELU.</w:t>
      </w:r>
    </w:p>
    <w:p w:rsidR="003E007B" w:rsidRPr="000D6348" w:rsidRDefault="003E007B" w:rsidP="00242D49">
      <w:pPr>
        <w:pStyle w:val="Chap-Domaine"/>
        <w:rPr>
          <w:sz w:val="20"/>
          <w:szCs w:val="20"/>
        </w:rPr>
      </w:pPr>
      <w:r w:rsidRPr="000D6348">
        <w:t>Chapitre 3. Calcul des pièces sollicitées en flambement composé</w:t>
      </w:r>
      <w:r w:rsidRPr="000D6348">
        <w:tab/>
      </w:r>
      <w:r w:rsidRPr="000D6348">
        <w:rPr>
          <w:sz w:val="20"/>
          <w:szCs w:val="20"/>
        </w:rPr>
        <w:t>(6 Semaines)</w:t>
      </w:r>
    </w:p>
    <w:p w:rsidR="003E007B" w:rsidRPr="000D6348" w:rsidRDefault="003E007B" w:rsidP="00552102">
      <w:pPr>
        <w:pStyle w:val="Contenu-CPNDST"/>
      </w:pPr>
      <w:r w:rsidRPr="000D6348">
        <w:t>Aspects théoriques et réglementaires du flambement composé ( EC3 et CCM97).</w:t>
      </w:r>
    </w:p>
    <w:p w:rsidR="003E007B" w:rsidRPr="00242D49" w:rsidRDefault="003E007B" w:rsidP="00242D49">
      <w:pPr>
        <w:pStyle w:val="Chap-Domaine"/>
      </w:pPr>
      <w:r w:rsidRPr="00242D49">
        <w:t>Chapitre 4. Déversement des pièces métalliques</w:t>
      </w:r>
      <w:r w:rsidRPr="00242D49">
        <w:tab/>
        <w:t>(2 Semaines)</w:t>
      </w:r>
    </w:p>
    <w:p w:rsidR="003E007B" w:rsidRPr="000D6348" w:rsidRDefault="003E007B" w:rsidP="00552102">
      <w:pPr>
        <w:pStyle w:val="Contenu-CPNDST"/>
        <w:rPr>
          <w:rStyle w:val="FontStyle12"/>
          <w:rFonts w:asciiTheme="majorHAnsi" w:hAnsiTheme="majorHAnsi"/>
          <w:color w:val="000000"/>
        </w:rPr>
      </w:pPr>
      <w:r w:rsidRPr="000D6348">
        <w:t xml:space="preserve">Présentation du phénomène de déversement, </w:t>
      </w:r>
      <w:r w:rsidRPr="000D6348">
        <w:rPr>
          <w:rStyle w:val="FontStyle12"/>
          <w:rFonts w:asciiTheme="majorHAnsi" w:hAnsiTheme="majorHAnsi"/>
          <w:color w:val="000000"/>
        </w:rPr>
        <w:t>Moment d’inertie de torsion des profilés ouverts, Rappels sur la torsion avec gauchissement (torsion non uniforme).</w:t>
      </w:r>
    </w:p>
    <w:p w:rsidR="003E007B" w:rsidRPr="000D6348" w:rsidRDefault="003E007B" w:rsidP="0044273F">
      <w:pPr>
        <w:pStyle w:val="Titre1-Domaine"/>
      </w:pPr>
      <w:r w:rsidRPr="000D6348">
        <w:t xml:space="preserve">Mode d’évaluation : </w:t>
      </w:r>
    </w:p>
    <w:p w:rsidR="003E007B" w:rsidRPr="000D6348" w:rsidRDefault="003E007B" w:rsidP="00552102">
      <w:pPr>
        <w:pStyle w:val="Contenu-CPNDST"/>
      </w:pPr>
      <w:r w:rsidRPr="000D6348">
        <w:t>Contrôle continu: 40 %; Examen : 60 %.</w:t>
      </w:r>
    </w:p>
    <w:p w:rsidR="003E007B" w:rsidRPr="000D6348" w:rsidRDefault="003E007B" w:rsidP="0044273F">
      <w:pPr>
        <w:pStyle w:val="Titre1-Domaine"/>
      </w:pPr>
      <w:r w:rsidRPr="000D6348">
        <w:t>Références Bibliographiques</w:t>
      </w:r>
      <w:r w:rsidRPr="000D6348">
        <w:rPr>
          <w:color w:val="000000"/>
        </w:rPr>
        <w:t>:</w:t>
      </w:r>
    </w:p>
    <w:p w:rsidR="003E007B" w:rsidRPr="00552102" w:rsidRDefault="003E007B" w:rsidP="005D6017">
      <w:pPr>
        <w:pStyle w:val="Tiret-Domaine"/>
        <w:numPr>
          <w:ilvl w:val="0"/>
          <w:numId w:val="33"/>
        </w:numPr>
        <w:ind w:left="284" w:hanging="284"/>
        <w:rPr>
          <w:rStyle w:val="Rfrenceple"/>
        </w:rPr>
      </w:pPr>
      <w:r w:rsidRPr="00552102">
        <w:rPr>
          <w:rStyle w:val="Rfrenceple"/>
        </w:rPr>
        <w:t>Polycopié préparé par l’enseignant.</w:t>
      </w:r>
    </w:p>
    <w:p w:rsidR="003E007B" w:rsidRPr="00552102" w:rsidRDefault="003E007B" w:rsidP="005D6017">
      <w:pPr>
        <w:pStyle w:val="Tiret-Domaine"/>
        <w:numPr>
          <w:ilvl w:val="0"/>
          <w:numId w:val="33"/>
        </w:numPr>
        <w:ind w:left="284" w:hanging="284"/>
        <w:rPr>
          <w:rStyle w:val="Rfrenceple"/>
        </w:rPr>
      </w:pPr>
      <w:r w:rsidRPr="00552102">
        <w:rPr>
          <w:rStyle w:val="Rfrenceple"/>
        </w:rPr>
        <w:t>J. MOREL, "Calcul des Structures Métalliques selon l’EUROCODE 3".</w:t>
      </w:r>
    </w:p>
    <w:p w:rsidR="003E007B" w:rsidRPr="00552102" w:rsidRDefault="003E007B" w:rsidP="005D6017">
      <w:pPr>
        <w:pStyle w:val="Tiret-Domaine"/>
        <w:numPr>
          <w:ilvl w:val="0"/>
          <w:numId w:val="33"/>
        </w:numPr>
        <w:ind w:left="284" w:hanging="284"/>
        <w:rPr>
          <w:rStyle w:val="Rfrenceple"/>
        </w:rPr>
      </w:pPr>
      <w:r w:rsidRPr="00552102">
        <w:rPr>
          <w:rStyle w:val="Rfrenceple"/>
        </w:rPr>
        <w:t>P. BOURRIER; J. BROZZETTI, "Construction Métallique et Mixte Acier – Béton – Tomes 1 et 2", EYROLLES.</w:t>
      </w:r>
    </w:p>
    <w:p w:rsidR="003E007B" w:rsidRPr="00552102" w:rsidRDefault="003E007B" w:rsidP="005D6017">
      <w:pPr>
        <w:pStyle w:val="Tiret-Domaine"/>
        <w:numPr>
          <w:ilvl w:val="0"/>
          <w:numId w:val="33"/>
        </w:numPr>
        <w:ind w:left="284" w:hanging="284"/>
        <w:rPr>
          <w:rStyle w:val="Rfrenceple"/>
        </w:rPr>
      </w:pPr>
      <w:r w:rsidRPr="00552102">
        <w:rPr>
          <w:rStyle w:val="Rfrenceple"/>
        </w:rPr>
        <w:t>M.A. HIRT; R. BEZ, "Construction Métallique – Volumes 10 et 11" - Presses Polytechniques et Universitaires Romandes.</w:t>
      </w:r>
    </w:p>
    <w:p w:rsidR="003E007B" w:rsidRPr="00552102" w:rsidRDefault="003E007B" w:rsidP="005D6017">
      <w:pPr>
        <w:pStyle w:val="Tiret-Domaine"/>
        <w:numPr>
          <w:ilvl w:val="0"/>
          <w:numId w:val="33"/>
        </w:numPr>
        <w:ind w:left="284" w:hanging="284"/>
        <w:rPr>
          <w:rStyle w:val="Rfrenceple"/>
        </w:rPr>
      </w:pPr>
      <w:r w:rsidRPr="00552102">
        <w:rPr>
          <w:rStyle w:val="Rfrenceple"/>
        </w:rPr>
        <w:t>"Règles de conception des structures en acier", CCM97 édition CGS, Alger, 1999.</w:t>
      </w:r>
    </w:p>
    <w:p w:rsidR="003E007B" w:rsidRPr="00552102" w:rsidRDefault="003E007B" w:rsidP="005D6017">
      <w:pPr>
        <w:pStyle w:val="Tiret-Domaine"/>
        <w:numPr>
          <w:ilvl w:val="0"/>
          <w:numId w:val="33"/>
        </w:numPr>
        <w:ind w:left="284" w:hanging="284"/>
        <w:rPr>
          <w:rStyle w:val="Rfrenceple"/>
        </w:rPr>
      </w:pPr>
      <w:r w:rsidRPr="00552102">
        <w:rPr>
          <w:rStyle w:val="Rfrenceple"/>
        </w:rPr>
        <w:t>"Calcul pratique des structures métallique", Office des publications universitaires, Alger.</w:t>
      </w:r>
    </w:p>
    <w:p w:rsidR="003E007B" w:rsidRPr="00552102" w:rsidRDefault="003E007B" w:rsidP="005D6017">
      <w:pPr>
        <w:pStyle w:val="Tiret-Domaine"/>
        <w:numPr>
          <w:ilvl w:val="0"/>
          <w:numId w:val="33"/>
        </w:numPr>
        <w:ind w:left="284" w:hanging="284"/>
        <w:rPr>
          <w:rStyle w:val="Rfrenceple"/>
        </w:rPr>
      </w:pPr>
      <w:r w:rsidRPr="00552102">
        <w:rPr>
          <w:rStyle w:val="Rfrenceple"/>
        </w:rPr>
        <w:t>J. BROZZETTI; M.A. HIRT; R. BEZ, "Construction Métallique « Exemples Numériques adaptés aux Eurocodes", Presses Polytechniques et Universitaires Romandes.</w:t>
      </w:r>
    </w:p>
    <w:p w:rsidR="003E007B" w:rsidRPr="00552102" w:rsidRDefault="003E007B" w:rsidP="005D6017">
      <w:pPr>
        <w:pStyle w:val="Tiret-Domaine"/>
        <w:numPr>
          <w:ilvl w:val="0"/>
          <w:numId w:val="33"/>
        </w:numPr>
        <w:ind w:left="284" w:hanging="284"/>
        <w:rPr>
          <w:rStyle w:val="Rfrenceple"/>
        </w:rPr>
      </w:pPr>
      <w:r w:rsidRPr="00552102">
        <w:rPr>
          <w:rStyle w:val="Rfrenceple"/>
        </w:rPr>
        <w:t>S.P. TIMOSHENKO, "Théorie de la Stabilité Élastique", DUNOD.</w:t>
      </w:r>
    </w:p>
    <w:p w:rsidR="003E007B" w:rsidRPr="000D6348" w:rsidRDefault="003E007B" w:rsidP="003E007B">
      <w:pPr>
        <w:rPr>
          <w:rFonts w:asciiTheme="majorHAnsi" w:hAnsiTheme="majorHAnsi" w:cs="Cambria"/>
          <w:sz w:val="22"/>
          <w:szCs w:val="22"/>
        </w:rPr>
        <w:sectPr w:rsidR="003E007B" w:rsidRPr="000D6348" w:rsidSect="003E007B">
          <w:pgSz w:w="11906" w:h="16838"/>
          <w:pgMar w:top="1134" w:right="1134" w:bottom="1134" w:left="1134" w:header="709" w:footer="709" w:gutter="0"/>
          <w:pgBorders w:offsetFrom="page">
            <w:top w:val="threeDEmboss" w:sz="24" w:space="24" w:color="F79646" w:themeColor="accent6"/>
            <w:left w:val="threeDEmboss" w:sz="24" w:space="24" w:color="F79646" w:themeColor="accent6"/>
            <w:bottom w:val="threeDEngrave" w:sz="24" w:space="24" w:color="F79646" w:themeColor="accent6"/>
            <w:right w:val="threeDEngrave" w:sz="24" w:space="24" w:color="F79646" w:themeColor="accent6"/>
          </w:pgBorders>
          <w:cols w:space="720"/>
        </w:sectPr>
      </w:pPr>
    </w:p>
    <w:p w:rsidR="003E007B" w:rsidRPr="000D6348" w:rsidRDefault="003E007B" w:rsidP="003E007B">
      <w:pPr>
        <w:pStyle w:val="matires"/>
      </w:pPr>
      <w:r w:rsidRPr="000D6348">
        <w:lastRenderedPageBreak/>
        <w:t>Semestre: 6</w:t>
      </w:r>
    </w:p>
    <w:p w:rsidR="003E007B" w:rsidRPr="000D6348" w:rsidRDefault="003E007B" w:rsidP="003E007B">
      <w:pPr>
        <w:pStyle w:val="matires"/>
      </w:pPr>
      <w:r w:rsidRPr="000D6348">
        <w:t>Unité d’enseignement: UEF 3.2.2</w:t>
      </w:r>
    </w:p>
    <w:p w:rsidR="003E007B" w:rsidRPr="000D6348" w:rsidRDefault="003E007B" w:rsidP="003E007B">
      <w:pPr>
        <w:pStyle w:val="matires"/>
      </w:pPr>
      <w:r w:rsidRPr="000D6348">
        <w:t>Matière 1: Béton armé 2</w:t>
      </w:r>
    </w:p>
    <w:p w:rsidR="003E007B" w:rsidRPr="000D6348" w:rsidRDefault="003E007B" w:rsidP="003E007B">
      <w:pPr>
        <w:pStyle w:val="matires"/>
      </w:pPr>
      <w:r w:rsidRPr="000D6348">
        <w:t>VHS: 67h30 (Cours: 3h00, TD: 1h30)</w:t>
      </w:r>
    </w:p>
    <w:p w:rsidR="003E007B" w:rsidRPr="000D6348" w:rsidRDefault="003E007B" w:rsidP="003E007B">
      <w:pPr>
        <w:pStyle w:val="matires"/>
      </w:pPr>
      <w:r w:rsidRPr="000D6348">
        <w:t>Crédits: 6</w:t>
      </w:r>
    </w:p>
    <w:p w:rsidR="003E007B" w:rsidRPr="000D6348" w:rsidRDefault="003E007B" w:rsidP="003E007B">
      <w:pPr>
        <w:pStyle w:val="matires"/>
      </w:pPr>
      <w:r w:rsidRPr="000D6348">
        <w:t>Coefficient: 3</w:t>
      </w:r>
    </w:p>
    <w:p w:rsidR="003E007B" w:rsidRPr="000D6348" w:rsidRDefault="003E007B" w:rsidP="0044273F">
      <w:pPr>
        <w:pStyle w:val="Titre1-Domaine"/>
      </w:pPr>
      <w:r w:rsidRPr="000D6348">
        <w:t>Objectifs de l’enseignement:</w:t>
      </w:r>
    </w:p>
    <w:p w:rsidR="003E007B" w:rsidRPr="000D6348" w:rsidRDefault="003E007B" w:rsidP="00552102">
      <w:pPr>
        <w:pStyle w:val="Contenu-CPNDST"/>
      </w:pPr>
      <w:r w:rsidRPr="000D6348">
        <w:t xml:space="preserve">Enseigner le dimensionnement des sections courantes (rectangulaires et en T) sous l'action des sollicitations simples et composées avec une prise en charge de l'action de l'effort tranchant et de la torsion. </w:t>
      </w:r>
    </w:p>
    <w:p w:rsidR="003E007B" w:rsidRPr="000D6348" w:rsidRDefault="003E007B" w:rsidP="0044273F">
      <w:pPr>
        <w:pStyle w:val="Titre1-Domaine"/>
      </w:pPr>
      <w:r w:rsidRPr="000D6348">
        <w:t>Connaissances préalables recommandées:</w:t>
      </w:r>
    </w:p>
    <w:p w:rsidR="003E007B" w:rsidRPr="000D6348" w:rsidRDefault="003E007B" w:rsidP="00552102">
      <w:pPr>
        <w:pStyle w:val="Contenu-CPNDST"/>
      </w:pPr>
      <w:r w:rsidRPr="000D6348">
        <w:t>Résistance des matériaux, Matériaux de construction, Béton armé 1.</w:t>
      </w:r>
    </w:p>
    <w:p w:rsidR="003E007B" w:rsidRPr="0044273F" w:rsidRDefault="0044273F" w:rsidP="0044273F">
      <w:pPr>
        <w:pStyle w:val="Titre1-Domaine"/>
        <w:rPr>
          <w:color w:val="000000"/>
        </w:rPr>
      </w:pPr>
      <w:r w:rsidRPr="000D6348">
        <w:t>Contenu de la matière:</w:t>
      </w:r>
    </w:p>
    <w:p w:rsidR="003E007B" w:rsidRPr="00242D49" w:rsidRDefault="003E007B" w:rsidP="00242D49">
      <w:pPr>
        <w:pStyle w:val="Chap-Domaine"/>
      </w:pPr>
      <w:r w:rsidRPr="00242D49">
        <w:t xml:space="preserve">Chapitre 1. Calcul de sections en béton armé soumises à la flexion simple      </w:t>
      </w:r>
      <w:r w:rsidR="00242D49">
        <w:tab/>
      </w:r>
      <w:r w:rsidRPr="00242D49">
        <w:t>(3 Semaines)</w:t>
      </w:r>
    </w:p>
    <w:p w:rsidR="003E007B" w:rsidRPr="000D6348" w:rsidRDefault="003E007B" w:rsidP="00552102">
      <w:pPr>
        <w:pStyle w:val="Contenu-CPNDST"/>
      </w:pPr>
      <w:r w:rsidRPr="000D6348">
        <w:t>Section rectangulaire et section en Té Etat limite ultime de résistance + état limite de service</w:t>
      </w:r>
    </w:p>
    <w:p w:rsidR="003E007B" w:rsidRPr="00242D49" w:rsidRDefault="003E007B" w:rsidP="00242D49">
      <w:pPr>
        <w:pStyle w:val="Chap-Domaine"/>
      </w:pPr>
      <w:r w:rsidRPr="00242D49">
        <w:t xml:space="preserve"> Chapitre 2. Effort tranchant</w:t>
      </w:r>
      <w:r w:rsidRPr="00242D49">
        <w:tab/>
        <w:t>(3 Semaines)</w:t>
      </w:r>
    </w:p>
    <w:p w:rsidR="003E007B" w:rsidRPr="000D6348" w:rsidRDefault="003E007B" w:rsidP="00552102">
      <w:pPr>
        <w:pStyle w:val="Contenu-CPNDST"/>
      </w:pPr>
      <w:r w:rsidRPr="000D6348">
        <w:rPr>
          <w:bCs/>
        </w:rPr>
        <w:t>Calcul</w:t>
      </w:r>
      <w:r w:rsidRPr="000D6348">
        <w:t xml:space="preserve"> des armatures transversales, Vérifications dans les zones d'application des efforts concentrées, Vérification de la résistance au poinçonnement, Vérifications dans les zones de jonction avec l'âme des poutres.</w:t>
      </w:r>
    </w:p>
    <w:p w:rsidR="003E007B" w:rsidRPr="00242D49" w:rsidRDefault="003E007B" w:rsidP="00242D49">
      <w:pPr>
        <w:pStyle w:val="Chap-Domaine"/>
      </w:pPr>
      <w:r w:rsidRPr="00242D49">
        <w:t>Chapitre 3. Calcul de sections en B.A soumises à la flexion composée</w:t>
      </w:r>
      <w:r w:rsidRPr="00242D49">
        <w:tab/>
        <w:t>(7 Semaines)</w:t>
      </w:r>
    </w:p>
    <w:p w:rsidR="003E007B" w:rsidRPr="000D6348" w:rsidRDefault="003E007B" w:rsidP="00552102">
      <w:pPr>
        <w:pStyle w:val="Contenu-CPNDST"/>
      </w:pPr>
      <w:r w:rsidRPr="000D6348">
        <w:t xml:space="preserve">Calcul des </w:t>
      </w:r>
      <w:r w:rsidRPr="000D6348">
        <w:rPr>
          <w:bCs/>
        </w:rPr>
        <w:t>sections</w:t>
      </w:r>
      <w:r w:rsidRPr="000D6348">
        <w:t xml:space="preserve"> aux états limites / section rectangulaires et sections en Té, Flambage des poteaux comprimés.</w:t>
      </w:r>
    </w:p>
    <w:p w:rsidR="003E007B" w:rsidRPr="00242D49" w:rsidRDefault="003E007B" w:rsidP="00242D49">
      <w:pPr>
        <w:pStyle w:val="Chap-Domaine"/>
      </w:pPr>
      <w:r w:rsidRPr="00242D49">
        <w:t>Chapitre 4. Torsion</w:t>
      </w:r>
      <w:r w:rsidRPr="00242D49">
        <w:tab/>
        <w:t>(2 Semaines)</w:t>
      </w:r>
    </w:p>
    <w:p w:rsidR="003E007B" w:rsidRPr="000D6348" w:rsidRDefault="003E007B" w:rsidP="00552102">
      <w:pPr>
        <w:pStyle w:val="Contenu-CPNDST"/>
        <w:rPr>
          <w:b/>
          <w:bCs/>
        </w:rPr>
      </w:pPr>
      <w:r w:rsidRPr="000D6348">
        <w:t>Aperçu général sur le phénomène de torsion et justification du béton et des armatures (sections creuses et pleines)</w:t>
      </w:r>
      <w:r w:rsidRPr="000D6348">
        <w:rPr>
          <w:b/>
          <w:bCs/>
        </w:rPr>
        <w:t>.</w:t>
      </w:r>
    </w:p>
    <w:p w:rsidR="003E007B" w:rsidRPr="000D6348" w:rsidRDefault="003E007B" w:rsidP="0044273F">
      <w:pPr>
        <w:pStyle w:val="Titre1-Domaine"/>
      </w:pPr>
      <w:r w:rsidRPr="000D6348">
        <w:t>Mode d’évaluation :</w:t>
      </w:r>
    </w:p>
    <w:p w:rsidR="003E007B" w:rsidRPr="000D6348" w:rsidRDefault="003E007B" w:rsidP="00552102">
      <w:pPr>
        <w:pStyle w:val="Contenu-CPNDST"/>
      </w:pPr>
      <w:r w:rsidRPr="000D6348">
        <w:t xml:space="preserve">Contrôle Continu : 40%; Examen: </w:t>
      </w:r>
      <w:r w:rsidRPr="000D6348">
        <w:rPr>
          <w:rFonts w:cs="Calibri"/>
          <w:bCs/>
        </w:rPr>
        <w:t>60%.</w:t>
      </w:r>
    </w:p>
    <w:p w:rsidR="003E007B" w:rsidRPr="000D6348" w:rsidRDefault="003E007B" w:rsidP="0044273F">
      <w:pPr>
        <w:pStyle w:val="Titre1-Domaine"/>
      </w:pPr>
      <w:r w:rsidRPr="000D6348">
        <w:t>Références bibliographiques:</w:t>
      </w:r>
    </w:p>
    <w:p w:rsidR="003E007B" w:rsidRPr="00552102" w:rsidRDefault="00552102" w:rsidP="00552102">
      <w:pPr>
        <w:autoSpaceDE w:val="0"/>
        <w:autoSpaceDN w:val="0"/>
        <w:adjustRightInd w:val="0"/>
        <w:ind w:left="284" w:hanging="284"/>
        <w:jc w:val="both"/>
        <w:rPr>
          <w:rStyle w:val="Rfrenceple"/>
        </w:rPr>
      </w:pPr>
      <w:r w:rsidRPr="00552102">
        <w:rPr>
          <w:rStyle w:val="Rfrenceple"/>
        </w:rPr>
        <w:t>1.</w:t>
      </w:r>
      <w:r w:rsidRPr="00552102">
        <w:rPr>
          <w:rStyle w:val="Rfrenceple"/>
        </w:rPr>
        <w:tab/>
        <w:t>D.T. R</w:t>
      </w:r>
      <w:r w:rsidR="003E007B" w:rsidRPr="00552102">
        <w:rPr>
          <w:rStyle w:val="Rfrenceple"/>
        </w:rPr>
        <w:t>-B.C.2-41, "Règles de conception et de calcul des structures en béton armé".</w:t>
      </w:r>
    </w:p>
    <w:p w:rsidR="003E007B" w:rsidRPr="00552102" w:rsidRDefault="003E007B" w:rsidP="00552102">
      <w:pPr>
        <w:autoSpaceDE w:val="0"/>
        <w:autoSpaceDN w:val="0"/>
        <w:adjustRightInd w:val="0"/>
        <w:ind w:left="284" w:hanging="284"/>
        <w:jc w:val="both"/>
        <w:rPr>
          <w:rStyle w:val="Rfrenceple"/>
        </w:rPr>
      </w:pPr>
      <w:r w:rsidRPr="00552102">
        <w:rPr>
          <w:rStyle w:val="Rfrenceple"/>
        </w:rPr>
        <w:t>2.</w:t>
      </w:r>
      <w:r w:rsidRPr="00552102">
        <w:rPr>
          <w:rStyle w:val="Rfrenceple"/>
        </w:rPr>
        <w:tab/>
        <w:t>Jean- Pierre Mouguin, "Cours de béton armé B.A.E.L. 91", BERTI Edition.</w:t>
      </w:r>
    </w:p>
    <w:p w:rsidR="003E007B" w:rsidRPr="00552102" w:rsidRDefault="003E007B" w:rsidP="00552102">
      <w:pPr>
        <w:autoSpaceDE w:val="0"/>
        <w:autoSpaceDN w:val="0"/>
        <w:adjustRightInd w:val="0"/>
        <w:ind w:left="284" w:hanging="284"/>
        <w:jc w:val="both"/>
        <w:rPr>
          <w:rStyle w:val="Rfrenceple"/>
        </w:rPr>
      </w:pPr>
      <w:r w:rsidRPr="00552102">
        <w:rPr>
          <w:rStyle w:val="Rfrenceple"/>
        </w:rPr>
        <w:t>3.</w:t>
      </w:r>
      <w:r w:rsidRPr="00552102">
        <w:rPr>
          <w:rStyle w:val="Rfrenceple"/>
        </w:rPr>
        <w:tab/>
        <w:t>Jean Perchat et Jean Roux, "Maitrise du B.A.E.L. 91 et des D.T.U associés", EYROLLES.</w:t>
      </w:r>
    </w:p>
    <w:p w:rsidR="003E007B" w:rsidRPr="00552102" w:rsidRDefault="003E007B" w:rsidP="00552102">
      <w:pPr>
        <w:autoSpaceDE w:val="0"/>
        <w:autoSpaceDN w:val="0"/>
        <w:adjustRightInd w:val="0"/>
        <w:ind w:left="284" w:hanging="284"/>
        <w:jc w:val="both"/>
        <w:rPr>
          <w:rStyle w:val="Rfrenceple"/>
        </w:rPr>
      </w:pPr>
      <w:r w:rsidRPr="00552102">
        <w:rPr>
          <w:rStyle w:val="Rfrenceple"/>
        </w:rPr>
        <w:t>4.</w:t>
      </w:r>
      <w:r w:rsidRPr="00552102">
        <w:rPr>
          <w:rStyle w:val="Rfrenceple"/>
        </w:rPr>
        <w:tab/>
        <w:t xml:space="preserve">Jean Perchat et Jean Roux, "Pratique du B.A.E.L. 91 (Cours avec exercices corrigés)", EYROLLES </w:t>
      </w:r>
    </w:p>
    <w:p w:rsidR="003E007B" w:rsidRPr="00552102" w:rsidRDefault="003E007B" w:rsidP="00552102">
      <w:pPr>
        <w:autoSpaceDE w:val="0"/>
        <w:autoSpaceDN w:val="0"/>
        <w:adjustRightInd w:val="0"/>
        <w:ind w:left="284" w:hanging="284"/>
        <w:jc w:val="both"/>
        <w:rPr>
          <w:rStyle w:val="Rfrenceple"/>
        </w:rPr>
      </w:pPr>
      <w:r w:rsidRPr="00552102">
        <w:rPr>
          <w:rStyle w:val="Rfrenceple"/>
        </w:rPr>
        <w:t>5.</w:t>
      </w:r>
      <w:r w:rsidRPr="00552102">
        <w:rPr>
          <w:rStyle w:val="Rfrenceple"/>
        </w:rPr>
        <w:tab/>
        <w:t>Pierre Charon, "Exercice de béton armé selon les règles B.A.E.L. 83", EYROLLES 2ème édition.</w:t>
      </w:r>
    </w:p>
    <w:p w:rsidR="003E007B" w:rsidRPr="000D6348" w:rsidRDefault="003E007B" w:rsidP="003E007B">
      <w:pPr>
        <w:rPr>
          <w:rFonts w:asciiTheme="majorHAnsi" w:hAnsiTheme="majorHAnsi"/>
        </w:rPr>
      </w:pPr>
    </w:p>
    <w:p w:rsidR="003E007B" w:rsidRPr="000D6348" w:rsidRDefault="003E007B" w:rsidP="003E007B">
      <w:pPr>
        <w:rPr>
          <w:rFonts w:asciiTheme="majorHAnsi" w:hAnsiTheme="majorHAnsi" w:cs="Cambria"/>
        </w:rPr>
        <w:sectPr w:rsidR="003E007B" w:rsidRPr="000D6348" w:rsidSect="003E007B">
          <w:pgSz w:w="11906" w:h="16838"/>
          <w:pgMar w:top="1134" w:right="1134" w:bottom="1134" w:left="1134" w:header="709" w:footer="709" w:gutter="0"/>
          <w:pgBorders w:offsetFrom="page">
            <w:top w:val="threeDEmboss" w:sz="24" w:space="24" w:color="F79646" w:themeColor="accent6"/>
            <w:left w:val="threeDEmboss" w:sz="24" w:space="24" w:color="F79646" w:themeColor="accent6"/>
            <w:bottom w:val="threeDEngrave" w:sz="24" w:space="24" w:color="F79646" w:themeColor="accent6"/>
            <w:right w:val="threeDEngrave" w:sz="24" w:space="24" w:color="F79646" w:themeColor="accent6"/>
          </w:pgBorders>
          <w:cols w:space="720"/>
        </w:sectPr>
      </w:pPr>
    </w:p>
    <w:p w:rsidR="003E007B" w:rsidRPr="000D6348" w:rsidRDefault="003E007B" w:rsidP="003E007B">
      <w:pPr>
        <w:pStyle w:val="matires"/>
      </w:pPr>
      <w:r w:rsidRPr="000D6348">
        <w:lastRenderedPageBreak/>
        <w:t>Semestre: 6</w:t>
      </w:r>
    </w:p>
    <w:p w:rsidR="003E007B" w:rsidRPr="000D6348" w:rsidRDefault="003E007B" w:rsidP="003E007B">
      <w:pPr>
        <w:pStyle w:val="matires"/>
      </w:pPr>
      <w:r w:rsidRPr="000D6348">
        <w:t>Unité d’enseignement: UEF 3.2.2</w:t>
      </w:r>
    </w:p>
    <w:p w:rsidR="003E007B" w:rsidRPr="000D6348" w:rsidRDefault="003E007B" w:rsidP="003E007B">
      <w:pPr>
        <w:pStyle w:val="matires"/>
      </w:pPr>
      <w:r w:rsidRPr="000D6348">
        <w:t>Matière 2: Fondations et ouvrages géotechniques</w:t>
      </w:r>
    </w:p>
    <w:p w:rsidR="003E007B" w:rsidRPr="000D6348" w:rsidRDefault="003E007B" w:rsidP="003E007B">
      <w:pPr>
        <w:pStyle w:val="matires"/>
      </w:pPr>
      <w:r w:rsidRPr="000D6348">
        <w:t>VHS: 45h00 (Cours: 1h30, TD: 1h30)</w:t>
      </w:r>
    </w:p>
    <w:p w:rsidR="003E007B" w:rsidRPr="000D6348" w:rsidRDefault="003E007B" w:rsidP="003E007B">
      <w:pPr>
        <w:pStyle w:val="matires"/>
      </w:pPr>
      <w:r w:rsidRPr="000D6348">
        <w:t>Crédits: 4</w:t>
      </w:r>
    </w:p>
    <w:p w:rsidR="003E007B" w:rsidRPr="000D6348" w:rsidRDefault="003E007B" w:rsidP="003E007B">
      <w:pPr>
        <w:pStyle w:val="matires"/>
      </w:pPr>
      <w:r w:rsidRPr="000D6348">
        <w:t>Coefficient: 2</w:t>
      </w:r>
    </w:p>
    <w:p w:rsidR="003E007B" w:rsidRPr="000D6348" w:rsidRDefault="003E007B" w:rsidP="0044273F">
      <w:pPr>
        <w:pStyle w:val="Titre1-Domaine"/>
      </w:pPr>
      <w:r w:rsidRPr="000D6348">
        <w:t>Objectifs de l’enseignement:</w:t>
      </w:r>
    </w:p>
    <w:p w:rsidR="003E007B" w:rsidRPr="000D6348" w:rsidRDefault="003E007B" w:rsidP="00552102">
      <w:pPr>
        <w:pStyle w:val="Contenu-CPNDST"/>
      </w:pPr>
      <w:r w:rsidRPr="000D6348">
        <w:t>Dans cette matière, l’étudiant aura l’occasion d’acquérir des connaissances sur les fondations et les ouvrages en géotechnique. Il sera capable de calculer et de vérifier la stabilité de certains ouvrages, tels que : les ouvrages de soutènement, les fondations et les talus.</w:t>
      </w:r>
    </w:p>
    <w:p w:rsidR="003E007B" w:rsidRPr="000D6348" w:rsidRDefault="003E007B" w:rsidP="0044273F">
      <w:pPr>
        <w:pStyle w:val="Titre1-Domaine"/>
        <w:rPr>
          <w:i/>
          <w:color w:val="000000"/>
        </w:rPr>
      </w:pPr>
      <w:r w:rsidRPr="000D6348">
        <w:t>Connaissances préalables recommandées:</w:t>
      </w:r>
    </w:p>
    <w:p w:rsidR="003E007B" w:rsidRPr="000D6348" w:rsidRDefault="003E007B" w:rsidP="00552102">
      <w:pPr>
        <w:pStyle w:val="Contenu-CPNDST"/>
      </w:pPr>
      <w:r w:rsidRPr="000D6348">
        <w:t>Connaissances acquises dans les matières MDS1, MDS2, RDM1, RDM2, BA1.</w:t>
      </w:r>
    </w:p>
    <w:p w:rsidR="003E007B" w:rsidRPr="000D6348" w:rsidRDefault="003E007B" w:rsidP="0044273F">
      <w:pPr>
        <w:pStyle w:val="Titre1-Domaine"/>
        <w:rPr>
          <w:snapToGrid w:val="0"/>
        </w:rPr>
      </w:pPr>
      <w:r w:rsidRPr="000D6348">
        <w:rPr>
          <w:snapToGrid w:val="0"/>
        </w:rPr>
        <w:t>Contenu de la matière:</w:t>
      </w:r>
    </w:p>
    <w:p w:rsidR="003E007B" w:rsidRPr="00242D49" w:rsidRDefault="003E007B" w:rsidP="00242D49">
      <w:pPr>
        <w:pStyle w:val="Chap-Domaine"/>
      </w:pPr>
      <w:r w:rsidRPr="00242D49">
        <w:t>Chapitre 1. Etats d’équilibre limite</w:t>
      </w:r>
      <w:r w:rsidRPr="00242D49">
        <w:tab/>
        <w:t>(3 Semaines)</w:t>
      </w:r>
    </w:p>
    <w:p w:rsidR="003E007B" w:rsidRPr="000D6348" w:rsidRDefault="003E007B" w:rsidP="00552102">
      <w:pPr>
        <w:pStyle w:val="Contenu-CPNDST"/>
        <w:rPr>
          <w:rFonts w:eastAsia="Cambria"/>
          <w:spacing w:val="1"/>
          <w:sz w:val="20"/>
          <w:szCs w:val="20"/>
        </w:rPr>
      </w:pPr>
      <w:r w:rsidRPr="000D6348">
        <w:rPr>
          <w:lang w:eastAsia="fr-FR"/>
        </w:rPr>
        <w:t>Equilibres limites inférieur et supérieur de Rankine (Coefficients de poussée et de butée des terres), Equilibre de Boussinesq (cas général), Equilibre de Prandtl (Poussée due aux surcharges). Détermination des plans de rupture à l’aide du cercle de Mohr dans</w:t>
      </w:r>
      <w:r w:rsidR="00242D49">
        <w:rPr>
          <w:lang w:eastAsia="fr-FR"/>
        </w:rPr>
        <w:t xml:space="preserve"> les cas de poussée et de butée.</w:t>
      </w:r>
    </w:p>
    <w:p w:rsidR="003E007B" w:rsidRPr="00242D49" w:rsidRDefault="003E007B" w:rsidP="00242D49">
      <w:pPr>
        <w:pStyle w:val="Chap-Domaine"/>
      </w:pPr>
      <w:r w:rsidRPr="00242D49">
        <w:t>Chapitre 2. Ouvrages de soutènement</w:t>
      </w:r>
      <w:r w:rsidRPr="00242D49">
        <w:tab/>
        <w:t>(4 Semaines)</w:t>
      </w:r>
    </w:p>
    <w:p w:rsidR="003E007B" w:rsidRPr="000D6348" w:rsidRDefault="003E007B" w:rsidP="00552102">
      <w:pPr>
        <w:pStyle w:val="Contenu-CPNDST"/>
        <w:rPr>
          <w:lang w:eastAsia="fr-FR"/>
        </w:rPr>
      </w:pPr>
      <w:r w:rsidRPr="000D6348">
        <w:rPr>
          <w:lang w:eastAsia="fr-FR"/>
        </w:rPr>
        <w:t>Définition et classification des ouvrages de soutènement; Actions des terres: poussées et butées ; Stabilité des murs de soutènement.</w:t>
      </w:r>
    </w:p>
    <w:p w:rsidR="003E007B" w:rsidRPr="00242D49" w:rsidRDefault="003E007B" w:rsidP="00242D49">
      <w:pPr>
        <w:pStyle w:val="Chap-Domaine"/>
      </w:pPr>
      <w:r w:rsidRPr="00242D49">
        <w:t>Chapitre 3. Fondations superficielles</w:t>
      </w:r>
      <w:r w:rsidRPr="00242D49">
        <w:tab/>
        <w:t>(4 Semaines)</w:t>
      </w:r>
    </w:p>
    <w:p w:rsidR="003E007B" w:rsidRPr="000D6348" w:rsidRDefault="003E007B" w:rsidP="00552102">
      <w:pPr>
        <w:pStyle w:val="Contenu-CPNDST"/>
        <w:rPr>
          <w:lang w:eastAsia="fr-FR"/>
        </w:rPr>
      </w:pPr>
      <w:r w:rsidRPr="000D6348">
        <w:rPr>
          <w:lang w:eastAsia="fr-FR"/>
        </w:rPr>
        <w:t>Définition et classification des fondations; Théorie et calcul de la capacité portante des fondations superficielles.</w:t>
      </w:r>
    </w:p>
    <w:p w:rsidR="003E007B" w:rsidRPr="00242D49" w:rsidRDefault="003E007B" w:rsidP="00242D49">
      <w:pPr>
        <w:pStyle w:val="Chap-Domaine"/>
      </w:pPr>
      <w:r w:rsidRPr="00242D49">
        <w:t xml:space="preserve">Chapitre 4. Stabilité des pentes </w:t>
      </w:r>
      <w:r w:rsidRPr="00242D49">
        <w:tab/>
        <w:t>(4 Semaines)</w:t>
      </w:r>
    </w:p>
    <w:p w:rsidR="003E007B" w:rsidRPr="000D6348" w:rsidRDefault="003E007B" w:rsidP="00552102">
      <w:pPr>
        <w:pStyle w:val="Contenu-CPNDST"/>
        <w:rPr>
          <w:lang w:eastAsia="fr-FR"/>
        </w:rPr>
      </w:pPr>
      <w:r w:rsidRPr="000D6348">
        <w:rPr>
          <w:lang w:eastAsia="fr-FR"/>
        </w:rPr>
        <w:t>Introduction et notions générales sur les méthodes de calcul de stabilité des pentes (Notions de coefficient de sécurité).</w:t>
      </w:r>
    </w:p>
    <w:p w:rsidR="003E007B" w:rsidRPr="000D6348" w:rsidRDefault="003E007B" w:rsidP="0044273F">
      <w:pPr>
        <w:pStyle w:val="Titre1-Domaine"/>
      </w:pPr>
      <w:r w:rsidRPr="000D6348">
        <w:t>Mode d’évaluation:</w:t>
      </w:r>
      <w:r w:rsidRPr="000D6348">
        <w:tab/>
      </w:r>
    </w:p>
    <w:p w:rsidR="003E007B" w:rsidRPr="000D6348" w:rsidRDefault="003E007B" w:rsidP="00552102">
      <w:pPr>
        <w:pStyle w:val="Contenu-CPNDST"/>
      </w:pPr>
      <w:r w:rsidRPr="000D6348">
        <w:t>Contrôle continu : 40%; Examen : 60%.</w:t>
      </w:r>
    </w:p>
    <w:p w:rsidR="003E007B" w:rsidRPr="000D6348" w:rsidRDefault="003E007B" w:rsidP="0044273F">
      <w:pPr>
        <w:pStyle w:val="Titre1-Domaine"/>
      </w:pPr>
      <w:r w:rsidRPr="000D6348">
        <w:t>Références bibliographiques</w:t>
      </w:r>
    </w:p>
    <w:p w:rsidR="003E007B" w:rsidRPr="00552102" w:rsidRDefault="003E007B" w:rsidP="003E007B">
      <w:pPr>
        <w:autoSpaceDE w:val="0"/>
        <w:autoSpaceDN w:val="0"/>
        <w:adjustRightInd w:val="0"/>
        <w:ind w:left="284" w:hanging="284"/>
        <w:jc w:val="both"/>
        <w:rPr>
          <w:rStyle w:val="Rfrenceple"/>
        </w:rPr>
      </w:pPr>
      <w:r w:rsidRPr="00552102">
        <w:rPr>
          <w:rStyle w:val="Rfrenceple"/>
        </w:rPr>
        <w:t>1.</w:t>
      </w:r>
      <w:r w:rsidRPr="00552102">
        <w:rPr>
          <w:rStyle w:val="Rfrenceple"/>
        </w:rPr>
        <w:tab/>
        <w:t>. J. Costet ; G. Sanglerat, "Cours pratique de Mécanique des sols", Tome 2, Dunod,1981.</w:t>
      </w:r>
    </w:p>
    <w:p w:rsidR="003E007B" w:rsidRPr="00552102" w:rsidRDefault="003E007B" w:rsidP="003E007B">
      <w:pPr>
        <w:autoSpaceDE w:val="0"/>
        <w:autoSpaceDN w:val="0"/>
        <w:adjustRightInd w:val="0"/>
        <w:ind w:left="284" w:hanging="284"/>
        <w:jc w:val="both"/>
        <w:rPr>
          <w:rStyle w:val="Rfrenceple"/>
        </w:rPr>
      </w:pPr>
      <w:r w:rsidRPr="00552102">
        <w:rPr>
          <w:rStyle w:val="Rfrenceple"/>
        </w:rPr>
        <w:t>2.</w:t>
      </w:r>
      <w:r w:rsidRPr="00552102">
        <w:rPr>
          <w:rStyle w:val="Rfrenceple"/>
        </w:rPr>
        <w:tab/>
        <w:t>G. Sanglerat; B. Cambou, G. Olivari, "Problèmes pratiques de Mécanique des sols, Tome 2, Dunod, 1983.</w:t>
      </w:r>
    </w:p>
    <w:p w:rsidR="003E007B" w:rsidRPr="00552102" w:rsidRDefault="003E007B" w:rsidP="003E007B">
      <w:pPr>
        <w:autoSpaceDE w:val="0"/>
        <w:autoSpaceDN w:val="0"/>
        <w:adjustRightInd w:val="0"/>
        <w:ind w:left="284" w:hanging="284"/>
        <w:jc w:val="both"/>
        <w:rPr>
          <w:rStyle w:val="Rfrenceple"/>
        </w:rPr>
      </w:pPr>
      <w:r w:rsidRPr="00552102">
        <w:rPr>
          <w:rStyle w:val="Rfrenceple"/>
        </w:rPr>
        <w:t>3.</w:t>
      </w:r>
      <w:r w:rsidRPr="00552102">
        <w:rPr>
          <w:rStyle w:val="Rfrenceple"/>
        </w:rPr>
        <w:tab/>
        <w:t>G. Phillipponat, B. Hubert "Fondations et ouvrages en terre", Edition Eyrolles, 1997</w:t>
      </w:r>
    </w:p>
    <w:p w:rsidR="003E007B" w:rsidRPr="00552102" w:rsidRDefault="003E007B" w:rsidP="003E007B">
      <w:pPr>
        <w:autoSpaceDE w:val="0"/>
        <w:autoSpaceDN w:val="0"/>
        <w:adjustRightInd w:val="0"/>
        <w:ind w:left="284" w:hanging="284"/>
        <w:jc w:val="both"/>
        <w:rPr>
          <w:rStyle w:val="Rfrenceple"/>
        </w:rPr>
      </w:pPr>
      <w:r w:rsidRPr="00552102">
        <w:rPr>
          <w:rStyle w:val="Rfrenceple"/>
        </w:rPr>
        <w:t>4.</w:t>
      </w:r>
      <w:r w:rsidRPr="00552102">
        <w:rPr>
          <w:rStyle w:val="Rfrenceple"/>
        </w:rPr>
        <w:tab/>
        <w:t>F. Schlosser, "Elément de Mécanique des sols",2e Ed., Presses des Ponts, 1997</w:t>
      </w:r>
    </w:p>
    <w:p w:rsidR="003E007B" w:rsidRPr="00552102" w:rsidRDefault="003E007B" w:rsidP="003E007B">
      <w:pPr>
        <w:autoSpaceDE w:val="0"/>
        <w:autoSpaceDN w:val="0"/>
        <w:adjustRightInd w:val="0"/>
        <w:ind w:left="284" w:hanging="284"/>
        <w:jc w:val="both"/>
        <w:rPr>
          <w:rStyle w:val="Rfrenceple"/>
        </w:rPr>
      </w:pPr>
      <w:r w:rsidRPr="00552102">
        <w:rPr>
          <w:rStyle w:val="Rfrenceple"/>
        </w:rPr>
        <w:t>5.</w:t>
      </w:r>
      <w:r w:rsidRPr="00552102">
        <w:rPr>
          <w:rStyle w:val="Rfrenceple"/>
        </w:rPr>
        <w:tab/>
        <w:t>F. Schlosser, "Exercices de Mécanique des sols", 2e Ed., Presses des Ponts, 1989</w:t>
      </w:r>
    </w:p>
    <w:p w:rsidR="003E007B" w:rsidRPr="00552102" w:rsidRDefault="003E007B" w:rsidP="003E007B">
      <w:pPr>
        <w:pStyle w:val="Tiret-Domaine"/>
        <w:numPr>
          <w:ilvl w:val="0"/>
          <w:numId w:val="0"/>
        </w:numPr>
        <w:ind w:left="284" w:hanging="284"/>
        <w:rPr>
          <w:rStyle w:val="Rfrenceple"/>
        </w:rPr>
      </w:pPr>
      <w:r w:rsidRPr="00552102">
        <w:rPr>
          <w:rStyle w:val="Rfrenceple"/>
        </w:rPr>
        <w:t>7.</w:t>
      </w:r>
      <w:r w:rsidRPr="00552102">
        <w:rPr>
          <w:rStyle w:val="Rfrenceple"/>
        </w:rPr>
        <w:tab/>
        <w:t>Schlosser F., 1988, "Éléments de mécanique des sols", Presses de l'Ecole Nationale des Ponts et Chaussées.</w:t>
      </w:r>
    </w:p>
    <w:p w:rsidR="003E007B" w:rsidRPr="007D2C38" w:rsidRDefault="003E007B" w:rsidP="003E007B">
      <w:pPr>
        <w:spacing w:after="200" w:line="276" w:lineRule="auto"/>
        <w:rPr>
          <w:rFonts w:asciiTheme="majorHAnsi" w:hAnsiTheme="majorHAnsi" w:cs="Cambria"/>
          <w:sz w:val="22"/>
          <w:szCs w:val="22"/>
          <w:lang w:eastAsia="fr-FR"/>
        </w:rPr>
      </w:pPr>
      <w:r w:rsidRPr="007D2C38">
        <w:rPr>
          <w:rFonts w:asciiTheme="majorHAnsi" w:hAnsiTheme="majorHAnsi"/>
          <w:sz w:val="22"/>
          <w:szCs w:val="22"/>
          <w:lang w:eastAsia="fr-FR"/>
        </w:rPr>
        <w:br w:type="page"/>
      </w:r>
    </w:p>
    <w:p w:rsidR="003E007B" w:rsidRPr="000D6348" w:rsidRDefault="003E007B" w:rsidP="003E007B">
      <w:pPr>
        <w:pStyle w:val="Tiret-Domaine"/>
        <w:numPr>
          <w:ilvl w:val="0"/>
          <w:numId w:val="0"/>
        </w:numPr>
        <w:rPr>
          <w:rFonts w:asciiTheme="majorHAnsi" w:hAnsiTheme="majorHAnsi" w:cs="Calibri"/>
          <w:b/>
          <w:sz w:val="24"/>
          <w:szCs w:val="24"/>
        </w:rPr>
      </w:pPr>
    </w:p>
    <w:p w:rsidR="003E007B" w:rsidRPr="000D6348" w:rsidRDefault="003E007B" w:rsidP="003E007B">
      <w:pPr>
        <w:pStyle w:val="matires"/>
      </w:pPr>
      <w:r w:rsidRPr="000D6348">
        <w:t>Semestre: 6</w:t>
      </w:r>
    </w:p>
    <w:p w:rsidR="003E007B" w:rsidRPr="000D6348" w:rsidRDefault="003E007B" w:rsidP="003E007B">
      <w:pPr>
        <w:pStyle w:val="matires"/>
      </w:pPr>
      <w:r w:rsidRPr="000D6348">
        <w:t>Unité d’enseignement: UEM 3.2</w:t>
      </w:r>
    </w:p>
    <w:p w:rsidR="003E007B" w:rsidRPr="000D6348" w:rsidRDefault="003E007B" w:rsidP="003E007B">
      <w:pPr>
        <w:pStyle w:val="matires"/>
      </w:pPr>
      <w:r w:rsidRPr="000D6348">
        <w:t>Matière 1: Projet de Fin de Cycle</w:t>
      </w:r>
    </w:p>
    <w:p w:rsidR="003E007B" w:rsidRPr="000D6348" w:rsidRDefault="00BC622A" w:rsidP="003E007B">
      <w:pPr>
        <w:pStyle w:val="matires"/>
      </w:pPr>
      <w:r>
        <w:t>VHS: 45h00 (</w:t>
      </w:r>
      <w:r w:rsidR="003E007B" w:rsidRPr="000D6348">
        <w:t xml:space="preserve">TP: </w:t>
      </w:r>
      <w:r>
        <w:t>3</w:t>
      </w:r>
      <w:r w:rsidR="003E007B" w:rsidRPr="000D6348">
        <w:t>h</w:t>
      </w:r>
      <w:r>
        <w:t>0</w:t>
      </w:r>
      <w:r w:rsidR="003E007B" w:rsidRPr="000D6348">
        <w:t>0)</w:t>
      </w:r>
    </w:p>
    <w:p w:rsidR="003E007B" w:rsidRPr="000D6348" w:rsidRDefault="003E007B" w:rsidP="003E007B">
      <w:pPr>
        <w:pStyle w:val="matires"/>
      </w:pPr>
      <w:r w:rsidRPr="000D6348">
        <w:t>Crédits: 4</w:t>
      </w:r>
    </w:p>
    <w:p w:rsidR="003E007B" w:rsidRPr="000D6348" w:rsidRDefault="003E007B" w:rsidP="003E007B">
      <w:pPr>
        <w:pStyle w:val="matires"/>
      </w:pPr>
      <w:r w:rsidRPr="000D6348">
        <w:t>Coefficient: 2</w:t>
      </w:r>
    </w:p>
    <w:p w:rsidR="003E007B" w:rsidRPr="000D6348" w:rsidRDefault="003E007B" w:rsidP="0044273F">
      <w:pPr>
        <w:pStyle w:val="Titre1-Domaine"/>
      </w:pPr>
      <w:r w:rsidRPr="000D6348">
        <w:t>Objectifs de l’enseignement:</w:t>
      </w:r>
    </w:p>
    <w:p w:rsidR="003E007B" w:rsidRPr="000D6348" w:rsidRDefault="003E007B" w:rsidP="00D61763">
      <w:pPr>
        <w:pStyle w:val="Contenu-CPNDST"/>
        <w:rPr>
          <w:lang w:eastAsia="fr-FR"/>
        </w:rPr>
      </w:pPr>
      <w:r w:rsidRPr="000D6348">
        <w:rPr>
          <w:lang w:eastAsia="fr-FR"/>
        </w:rPr>
        <w:t>Ils concourent à l’assimilation des connais</w:t>
      </w:r>
      <w:r w:rsidR="00D61763">
        <w:rPr>
          <w:lang w:eastAsia="fr-FR"/>
        </w:rPr>
        <w:t xml:space="preserve">sances prévues par le programme. </w:t>
      </w:r>
      <w:r w:rsidRPr="000D6348">
        <w:rPr>
          <w:lang w:eastAsia="fr-FR"/>
        </w:rPr>
        <w:t>Ils sont plus particulièrement consacrés à la mise en pratique des concepts</w:t>
      </w:r>
      <w:r w:rsidR="00D61763">
        <w:rPr>
          <w:lang w:eastAsia="fr-FR"/>
        </w:rPr>
        <w:t xml:space="preserve">. </w:t>
      </w:r>
      <w:r w:rsidRPr="000D6348">
        <w:rPr>
          <w:lang w:eastAsia="fr-FR"/>
        </w:rPr>
        <w:t>Ils tendent à encourager l’ouvertu</w:t>
      </w:r>
      <w:r w:rsidR="00D61763">
        <w:rPr>
          <w:lang w:eastAsia="fr-FR"/>
        </w:rPr>
        <w:t xml:space="preserve">re intellectuelle des étudiants. </w:t>
      </w:r>
      <w:r w:rsidRPr="000D6348">
        <w:rPr>
          <w:lang w:eastAsia="fr-FR"/>
        </w:rPr>
        <w:t xml:space="preserve">Ils développent de manière privilégiée le sens de l’initiative et l’autonomie dans la poursuite d’un travail, tout en laissant certains points très ouverts: </w:t>
      </w:r>
    </w:p>
    <w:p w:rsidR="003E007B" w:rsidRPr="000D6348" w:rsidRDefault="003E007B" w:rsidP="00552102">
      <w:pPr>
        <w:pStyle w:val="Contenu-CPNDST"/>
        <w:rPr>
          <w:lang w:eastAsia="fr-FR"/>
        </w:rPr>
      </w:pPr>
      <w:r w:rsidRPr="000D6348">
        <w:rPr>
          <w:lang w:eastAsia="fr-FR"/>
        </w:rPr>
        <w:t>Le projet peut être individuel ou collectif,</w:t>
      </w:r>
    </w:p>
    <w:p w:rsidR="003E007B" w:rsidRPr="000D6348" w:rsidRDefault="003E007B" w:rsidP="0044273F">
      <w:pPr>
        <w:pStyle w:val="Titre1-Domaine"/>
      </w:pPr>
      <w:r w:rsidRPr="000D6348">
        <w:t xml:space="preserve">Connaissances préalables recommandées: </w:t>
      </w:r>
    </w:p>
    <w:p w:rsidR="003E007B" w:rsidRPr="00D61763" w:rsidRDefault="003E007B" w:rsidP="00D61763">
      <w:pPr>
        <w:pStyle w:val="Contenu-CPNDST"/>
      </w:pPr>
      <w:r w:rsidRPr="00D61763">
        <w:t>RDM, BA, MDS, MDC, Dessin Bâtiment, CAO, Fondation et ouvrages géotechniques</w:t>
      </w:r>
    </w:p>
    <w:p w:rsidR="003E007B" w:rsidRPr="000D6348" w:rsidRDefault="003E007B" w:rsidP="0044273F">
      <w:pPr>
        <w:pStyle w:val="Titre1-Domaine"/>
      </w:pPr>
      <w:r w:rsidRPr="000D6348">
        <w:t>Contenu de la matière:</w:t>
      </w:r>
    </w:p>
    <w:p w:rsidR="003E007B" w:rsidRPr="00242D49" w:rsidRDefault="003E007B" w:rsidP="005D6017">
      <w:pPr>
        <w:pStyle w:val="Contenu-CPNDST"/>
        <w:numPr>
          <w:ilvl w:val="0"/>
          <w:numId w:val="41"/>
        </w:numPr>
      </w:pPr>
      <w:r w:rsidRPr="00242D49">
        <w:t>Présentation et description du projet</w:t>
      </w:r>
    </w:p>
    <w:p w:rsidR="003E007B" w:rsidRPr="00242D49" w:rsidRDefault="003E007B" w:rsidP="005D6017">
      <w:pPr>
        <w:pStyle w:val="Contenu-CPNDST"/>
        <w:numPr>
          <w:ilvl w:val="0"/>
          <w:numId w:val="41"/>
        </w:numPr>
      </w:pPr>
      <w:r w:rsidRPr="00242D49">
        <w:t>Présentation des différentes étapes de calcul d'un projet</w:t>
      </w:r>
    </w:p>
    <w:p w:rsidR="003E007B" w:rsidRPr="00242D49" w:rsidRDefault="003E007B" w:rsidP="005D6017">
      <w:pPr>
        <w:pStyle w:val="Contenu-CPNDST"/>
        <w:numPr>
          <w:ilvl w:val="0"/>
          <w:numId w:val="41"/>
        </w:numPr>
      </w:pPr>
      <w:r w:rsidRPr="00242D49">
        <w:t>Hypothèses de calcul</w:t>
      </w:r>
    </w:p>
    <w:p w:rsidR="003E007B" w:rsidRPr="00242D49" w:rsidRDefault="003E007B" w:rsidP="005D6017">
      <w:pPr>
        <w:pStyle w:val="Contenu-CPNDST"/>
        <w:numPr>
          <w:ilvl w:val="0"/>
          <w:numId w:val="41"/>
        </w:numPr>
      </w:pPr>
      <w:r w:rsidRPr="00242D49">
        <w:t>Matériaux utilisés</w:t>
      </w:r>
    </w:p>
    <w:p w:rsidR="003E007B" w:rsidRPr="00242D49" w:rsidRDefault="003E007B" w:rsidP="005D6017">
      <w:pPr>
        <w:pStyle w:val="Contenu-CPNDST"/>
        <w:numPr>
          <w:ilvl w:val="0"/>
          <w:numId w:val="41"/>
        </w:numPr>
      </w:pPr>
      <w:r w:rsidRPr="00242D49">
        <w:t>Normes et règlements utilisés</w:t>
      </w:r>
    </w:p>
    <w:p w:rsidR="003E007B" w:rsidRPr="00242D49" w:rsidRDefault="003E007B" w:rsidP="005D6017">
      <w:pPr>
        <w:pStyle w:val="Contenu-CPNDST"/>
        <w:numPr>
          <w:ilvl w:val="0"/>
          <w:numId w:val="41"/>
        </w:numPr>
      </w:pPr>
      <w:r w:rsidRPr="00242D49">
        <w:t>Choix du système porteur</w:t>
      </w:r>
    </w:p>
    <w:p w:rsidR="003E007B" w:rsidRPr="00242D49" w:rsidRDefault="003E007B" w:rsidP="005D6017">
      <w:pPr>
        <w:pStyle w:val="Contenu-CPNDST"/>
        <w:numPr>
          <w:ilvl w:val="0"/>
          <w:numId w:val="41"/>
        </w:numPr>
      </w:pPr>
      <w:r w:rsidRPr="00242D49">
        <w:t>Pré dimensionnement des éléments de structures et évaluation des charges</w:t>
      </w:r>
    </w:p>
    <w:p w:rsidR="003E007B" w:rsidRPr="00242D49" w:rsidRDefault="003E007B" w:rsidP="005D6017">
      <w:pPr>
        <w:pStyle w:val="Contenu-CPNDST"/>
        <w:numPr>
          <w:ilvl w:val="0"/>
          <w:numId w:val="41"/>
        </w:numPr>
      </w:pPr>
      <w:r w:rsidRPr="00242D49">
        <w:t>Calcul du ferraillage des planchers (planchers à corps creux, les dalles)</w:t>
      </w:r>
    </w:p>
    <w:p w:rsidR="003E007B" w:rsidRPr="00242D49" w:rsidRDefault="003E007B" w:rsidP="005D6017">
      <w:pPr>
        <w:pStyle w:val="Contenu-CPNDST"/>
        <w:numPr>
          <w:ilvl w:val="0"/>
          <w:numId w:val="41"/>
        </w:numPr>
      </w:pPr>
      <w:r w:rsidRPr="00242D49">
        <w:t>Calcul des éléments secondaires (un balcon, acrotère)</w:t>
      </w:r>
    </w:p>
    <w:p w:rsidR="003E007B" w:rsidRPr="00242D49" w:rsidRDefault="003E007B" w:rsidP="005D6017">
      <w:pPr>
        <w:pStyle w:val="Contenu-CPNDST"/>
        <w:numPr>
          <w:ilvl w:val="0"/>
          <w:numId w:val="41"/>
        </w:numPr>
      </w:pPr>
      <w:r w:rsidRPr="00242D49">
        <w:t>Calcul et ferraillage des escaliers</w:t>
      </w:r>
    </w:p>
    <w:p w:rsidR="003E007B" w:rsidRPr="00242D49" w:rsidRDefault="003E007B" w:rsidP="005D6017">
      <w:pPr>
        <w:pStyle w:val="Contenu-CPNDST"/>
        <w:numPr>
          <w:ilvl w:val="0"/>
          <w:numId w:val="41"/>
        </w:numPr>
      </w:pPr>
      <w:r w:rsidRPr="00242D49">
        <w:t>Calcul et ferraillage d'un portique</w:t>
      </w:r>
    </w:p>
    <w:p w:rsidR="003E007B" w:rsidRPr="00242D49" w:rsidRDefault="003E007B" w:rsidP="005D6017">
      <w:pPr>
        <w:pStyle w:val="Contenu-CPNDST"/>
        <w:numPr>
          <w:ilvl w:val="0"/>
          <w:numId w:val="41"/>
        </w:numPr>
      </w:pPr>
      <w:r w:rsidRPr="00242D49">
        <w:t>Système de fondations.</w:t>
      </w:r>
    </w:p>
    <w:p w:rsidR="003E007B" w:rsidRPr="00242D49" w:rsidRDefault="003E007B" w:rsidP="005D6017">
      <w:pPr>
        <w:pStyle w:val="Contenu-CPNDST"/>
        <w:numPr>
          <w:ilvl w:val="0"/>
          <w:numId w:val="41"/>
        </w:numPr>
      </w:pPr>
      <w:r w:rsidRPr="00242D49">
        <w:t>Production des plans (Plan de coffrage, plan de ferraillage ….) pour les éléments calculés.</w:t>
      </w:r>
    </w:p>
    <w:p w:rsidR="003E007B" w:rsidRPr="00242D49" w:rsidRDefault="003E007B" w:rsidP="005D6017">
      <w:pPr>
        <w:pStyle w:val="Contenu-CPNDST"/>
        <w:numPr>
          <w:ilvl w:val="0"/>
          <w:numId w:val="41"/>
        </w:numPr>
      </w:pPr>
      <w:r w:rsidRPr="00242D49">
        <w:t>Conclusions et perspectives</w:t>
      </w:r>
    </w:p>
    <w:p w:rsidR="003E007B" w:rsidRPr="000D6348" w:rsidRDefault="003E007B" w:rsidP="0044273F">
      <w:pPr>
        <w:pStyle w:val="Titre1-Domaine"/>
        <w:rPr>
          <w:color w:val="000000"/>
        </w:rPr>
      </w:pPr>
      <w:r w:rsidRPr="000D6348">
        <w:t>Mode d’évaluation</w:t>
      </w:r>
      <w:r w:rsidRPr="000D6348">
        <w:rPr>
          <w:color w:val="000000"/>
        </w:rPr>
        <w:t xml:space="preserve"> : </w:t>
      </w:r>
    </w:p>
    <w:p w:rsidR="003E007B" w:rsidRPr="000D6348" w:rsidRDefault="003E007B" w:rsidP="00D61763">
      <w:pPr>
        <w:pStyle w:val="Contenu-CPNDST"/>
      </w:pPr>
      <w:r w:rsidRPr="000D6348">
        <w:t>Contrôle continu: 100%.</w:t>
      </w:r>
    </w:p>
    <w:p w:rsidR="003E007B" w:rsidRPr="000D6348" w:rsidRDefault="003E007B" w:rsidP="0044273F">
      <w:pPr>
        <w:pStyle w:val="Titre1-Domaine"/>
      </w:pPr>
      <w:r w:rsidRPr="000D6348">
        <w:t>Références bibliographiques:</w:t>
      </w:r>
    </w:p>
    <w:p w:rsidR="003E007B" w:rsidRPr="00D61763" w:rsidRDefault="003E007B" w:rsidP="005D6017">
      <w:pPr>
        <w:pStyle w:val="Tiret-Domaine"/>
        <w:numPr>
          <w:ilvl w:val="0"/>
          <w:numId w:val="34"/>
        </w:numPr>
        <w:ind w:left="284" w:hanging="284"/>
        <w:rPr>
          <w:rStyle w:val="Rfrenceple"/>
        </w:rPr>
      </w:pPr>
      <w:r w:rsidRPr="00D61763">
        <w:rPr>
          <w:rStyle w:val="Rfrenceple"/>
        </w:rPr>
        <w:t>A. GUERRIN , R.C. LAUVAUR, "Traité du béton armé Tome 1-3-4-11", Edition Dunod.</w:t>
      </w:r>
    </w:p>
    <w:p w:rsidR="003E007B" w:rsidRPr="00D61763" w:rsidRDefault="003E007B" w:rsidP="005D6017">
      <w:pPr>
        <w:pStyle w:val="Tiret-Domaine"/>
        <w:numPr>
          <w:ilvl w:val="0"/>
          <w:numId w:val="34"/>
        </w:numPr>
        <w:ind w:left="284" w:hanging="284"/>
        <w:rPr>
          <w:rStyle w:val="Rfrenceple"/>
        </w:rPr>
      </w:pPr>
      <w:r w:rsidRPr="00D61763">
        <w:rPr>
          <w:rStyle w:val="Rfrenceple"/>
        </w:rPr>
        <w:t>Jean- Pierre Mouguin, "Cours de béton armé B.A.E.L. 91", BERTI Edition.</w:t>
      </w:r>
    </w:p>
    <w:p w:rsidR="003E007B" w:rsidRPr="00D61763" w:rsidRDefault="003E007B" w:rsidP="005D6017">
      <w:pPr>
        <w:pStyle w:val="Tiret-Domaine"/>
        <w:numPr>
          <w:ilvl w:val="0"/>
          <w:numId w:val="34"/>
        </w:numPr>
        <w:ind w:left="284" w:hanging="284"/>
        <w:rPr>
          <w:rStyle w:val="Rfrenceple"/>
        </w:rPr>
      </w:pPr>
      <w:r w:rsidRPr="00D61763">
        <w:rPr>
          <w:rStyle w:val="Rfrenceple"/>
        </w:rPr>
        <w:t>Jean Perchat et Jean Roux, "Maitrise du B.A.E.L. 91 et des D.T.U associés", EYROLLES.</w:t>
      </w:r>
    </w:p>
    <w:p w:rsidR="003E007B" w:rsidRPr="00D61763" w:rsidRDefault="003E007B" w:rsidP="005D6017">
      <w:pPr>
        <w:pStyle w:val="Tiret-Domaine"/>
        <w:numPr>
          <w:ilvl w:val="0"/>
          <w:numId w:val="34"/>
        </w:numPr>
        <w:ind w:left="284" w:hanging="284"/>
        <w:rPr>
          <w:rStyle w:val="Rfrenceple"/>
        </w:rPr>
      </w:pPr>
      <w:r w:rsidRPr="00D61763">
        <w:rPr>
          <w:rStyle w:val="Rfrenceple"/>
        </w:rPr>
        <w:t>Jean Perchat et Jean Roux, "Pratique du B.A.E.L. 91 (Cours avec exercices corrigés)", EYROLLES.</w:t>
      </w:r>
    </w:p>
    <w:p w:rsidR="003E007B" w:rsidRPr="000D6348" w:rsidRDefault="003E007B" w:rsidP="003E007B">
      <w:pPr>
        <w:rPr>
          <w:rFonts w:asciiTheme="majorHAnsi" w:hAnsiTheme="majorHAnsi" w:cs="Cambria"/>
          <w:sz w:val="22"/>
          <w:szCs w:val="22"/>
        </w:rPr>
        <w:sectPr w:rsidR="003E007B" w:rsidRPr="000D6348" w:rsidSect="003E007B">
          <w:pgSz w:w="11906" w:h="16838"/>
          <w:pgMar w:top="1134" w:right="1134" w:bottom="1134" w:left="1134" w:header="709" w:footer="709" w:gutter="0"/>
          <w:pgBorders w:offsetFrom="page">
            <w:top w:val="threeDEmboss" w:sz="24" w:space="24" w:color="F79646" w:themeColor="accent6"/>
            <w:left w:val="threeDEmboss" w:sz="24" w:space="24" w:color="F79646" w:themeColor="accent6"/>
            <w:bottom w:val="threeDEngrave" w:sz="24" w:space="24" w:color="F79646" w:themeColor="accent6"/>
            <w:right w:val="threeDEngrave" w:sz="24" w:space="24" w:color="F79646" w:themeColor="accent6"/>
          </w:pgBorders>
          <w:cols w:space="720"/>
        </w:sectPr>
      </w:pPr>
    </w:p>
    <w:p w:rsidR="003E007B" w:rsidRPr="000D6348" w:rsidRDefault="003E007B" w:rsidP="003E007B">
      <w:pPr>
        <w:pStyle w:val="Tiret-Domaine"/>
        <w:numPr>
          <w:ilvl w:val="0"/>
          <w:numId w:val="0"/>
        </w:numPr>
        <w:rPr>
          <w:rFonts w:asciiTheme="majorHAnsi" w:hAnsiTheme="majorHAnsi" w:cs="Calibri"/>
          <w:b/>
          <w:sz w:val="24"/>
          <w:szCs w:val="24"/>
        </w:rPr>
      </w:pPr>
    </w:p>
    <w:p w:rsidR="003E007B" w:rsidRPr="000D6348" w:rsidRDefault="003E007B" w:rsidP="003E007B">
      <w:pPr>
        <w:pStyle w:val="matires"/>
      </w:pPr>
      <w:r w:rsidRPr="000D6348">
        <w:t>Semestre: 6</w:t>
      </w:r>
    </w:p>
    <w:p w:rsidR="003E007B" w:rsidRPr="000D6348" w:rsidRDefault="003E007B" w:rsidP="003E007B">
      <w:pPr>
        <w:pStyle w:val="matires"/>
      </w:pPr>
      <w:r w:rsidRPr="000D6348">
        <w:t>Unité d’enseignement: UEM 3.2</w:t>
      </w:r>
    </w:p>
    <w:p w:rsidR="003E007B" w:rsidRPr="000D6348" w:rsidRDefault="003E007B" w:rsidP="003E007B">
      <w:pPr>
        <w:pStyle w:val="matires"/>
      </w:pPr>
      <w:r w:rsidRPr="000D6348">
        <w:t>Matière 2: Calcul assisté par ordinateur</w:t>
      </w:r>
    </w:p>
    <w:p w:rsidR="003E007B" w:rsidRPr="000D6348" w:rsidRDefault="003E007B" w:rsidP="003E007B">
      <w:pPr>
        <w:pStyle w:val="matires"/>
      </w:pPr>
      <w:r w:rsidRPr="000D6348">
        <w:t>VHS: 37h30 (TP: 2h30)</w:t>
      </w:r>
    </w:p>
    <w:p w:rsidR="003E007B" w:rsidRPr="000D6348" w:rsidRDefault="003E007B" w:rsidP="003E007B">
      <w:pPr>
        <w:pStyle w:val="matires"/>
      </w:pPr>
      <w:r w:rsidRPr="000D6348">
        <w:t>Crédits: 3</w:t>
      </w:r>
    </w:p>
    <w:p w:rsidR="003E007B" w:rsidRPr="000D6348" w:rsidRDefault="003E007B" w:rsidP="003E007B">
      <w:pPr>
        <w:pStyle w:val="matires"/>
      </w:pPr>
      <w:r w:rsidRPr="000D6348">
        <w:t>Coefficient: 2</w:t>
      </w:r>
    </w:p>
    <w:p w:rsidR="003E007B" w:rsidRPr="000D6348" w:rsidRDefault="003E007B" w:rsidP="0044273F">
      <w:pPr>
        <w:pStyle w:val="Titre1-Domaine"/>
      </w:pPr>
      <w:r w:rsidRPr="000D6348">
        <w:t>Objectifs de l’enseignement:</w:t>
      </w:r>
    </w:p>
    <w:p w:rsidR="003E007B" w:rsidRDefault="003E007B" w:rsidP="00D61763">
      <w:pPr>
        <w:pStyle w:val="Contenu-CPNDST"/>
      </w:pPr>
      <w:r w:rsidRPr="000D6348">
        <w:t>Familiariser les étudiants aux logiciels de calcul en génie civil. L'étudiant doit connaitre les fonctionnalités essentielles d'un logiciel de calcul, en se basant sur un projet existant, et doit être capable de maitriser l'interface du logiciel et saisir correctement les données et récupérer les résultats.</w:t>
      </w:r>
    </w:p>
    <w:p w:rsidR="003E007B" w:rsidRPr="000D6348" w:rsidRDefault="003E007B" w:rsidP="0044273F">
      <w:pPr>
        <w:pStyle w:val="Titre1-Domaine"/>
      </w:pPr>
      <w:r w:rsidRPr="000D6348">
        <w:t>Connaissances préalables recommandées:</w:t>
      </w:r>
    </w:p>
    <w:p w:rsidR="003E007B" w:rsidRPr="000D6348" w:rsidRDefault="003E007B" w:rsidP="00D61763">
      <w:pPr>
        <w:pStyle w:val="Contenu-CPNDST"/>
        <w:rPr>
          <w:lang w:eastAsia="en-US"/>
        </w:rPr>
      </w:pPr>
      <w:r w:rsidRPr="000D6348">
        <w:rPr>
          <w:lang w:eastAsia="en-US"/>
        </w:rPr>
        <w:t xml:space="preserve">Informatique 1 et 2 et informatique 3 </w:t>
      </w:r>
    </w:p>
    <w:p w:rsidR="003E007B" w:rsidRPr="000D6348" w:rsidRDefault="003E007B" w:rsidP="0044273F">
      <w:pPr>
        <w:pStyle w:val="Titre1-Domaine"/>
      </w:pPr>
      <w:r w:rsidRPr="000D6348">
        <w:t>Contenu de la matière:</w:t>
      </w:r>
    </w:p>
    <w:p w:rsidR="003E007B" w:rsidRPr="00242D49" w:rsidRDefault="003E007B" w:rsidP="00242D49">
      <w:pPr>
        <w:pStyle w:val="Chap-Domaine"/>
      </w:pPr>
      <w:r w:rsidRPr="00242D49">
        <w:t>Chapitre 1. Concept de base sur les logiciels de calcul</w:t>
      </w:r>
      <w:r w:rsidRPr="00242D49">
        <w:tab/>
        <w:t>(3 Semaines)</w:t>
      </w:r>
    </w:p>
    <w:p w:rsidR="003E007B" w:rsidRPr="000D6348" w:rsidRDefault="003E007B" w:rsidP="00D61763">
      <w:pPr>
        <w:pStyle w:val="Contenu-CPNDST"/>
      </w:pPr>
      <w:r w:rsidRPr="000D6348">
        <w:t>Mode de fonctionnement et méthodes de calcul utilisées, les logiciels fermés, les logiciels ouverts, avantages et limites des logiciels.</w:t>
      </w:r>
    </w:p>
    <w:p w:rsidR="003E007B" w:rsidRPr="00242D49" w:rsidRDefault="003E007B" w:rsidP="00242D49">
      <w:pPr>
        <w:pStyle w:val="Chap-Domaine"/>
      </w:pPr>
      <w:r w:rsidRPr="00242D49">
        <w:t xml:space="preserve">Chapitre 2. Prise en main d'un logiciel disponible. </w:t>
      </w:r>
      <w:r w:rsidRPr="00242D49">
        <w:tab/>
        <w:t>(6 Semaines)</w:t>
      </w:r>
    </w:p>
    <w:p w:rsidR="003E007B" w:rsidRPr="000D6348" w:rsidRDefault="003E007B" w:rsidP="00D61763">
      <w:pPr>
        <w:pStyle w:val="Contenu-CPNDST"/>
      </w:pPr>
      <w:r w:rsidRPr="000D6348">
        <w:t>Présentation de l'interface, l'environnement de travail, les données, les options, les résultats (numériques et graphiques), interprétation.</w:t>
      </w:r>
    </w:p>
    <w:p w:rsidR="003E007B" w:rsidRPr="00242D49" w:rsidRDefault="003E007B" w:rsidP="00242D49">
      <w:pPr>
        <w:pStyle w:val="Chap-Domaine"/>
      </w:pPr>
      <w:r w:rsidRPr="00242D49">
        <w:t>Chapitre 3. Etude et suivi d'un projet réel :</w:t>
      </w:r>
      <w:r w:rsidRPr="00242D49">
        <w:tab/>
        <w:t>(6 Semaines)</w:t>
      </w:r>
    </w:p>
    <w:p w:rsidR="003E007B" w:rsidRDefault="003E007B" w:rsidP="00D61763">
      <w:pPr>
        <w:pStyle w:val="Contenu-CPNDST"/>
      </w:pPr>
      <w:r w:rsidRPr="000D6348">
        <w:t>Projet de fin de cycle de préférence</w:t>
      </w:r>
    </w:p>
    <w:p w:rsidR="003E007B" w:rsidRPr="000D6348" w:rsidRDefault="003E007B" w:rsidP="0044273F">
      <w:pPr>
        <w:pStyle w:val="Titre1-Domaine"/>
        <w:rPr>
          <w:color w:val="000000"/>
        </w:rPr>
      </w:pPr>
      <w:r w:rsidRPr="000D6348">
        <w:t>Mode d’évaluation:</w:t>
      </w:r>
      <w:r w:rsidRPr="000D6348">
        <w:rPr>
          <w:color w:val="000000"/>
        </w:rPr>
        <w:tab/>
      </w:r>
    </w:p>
    <w:p w:rsidR="003E007B" w:rsidRDefault="003E007B" w:rsidP="00D61763">
      <w:pPr>
        <w:pStyle w:val="Contenu-CPNDST"/>
      </w:pPr>
      <w:r w:rsidRPr="000D6348">
        <w:t>Contrôle continu: 100%.</w:t>
      </w:r>
    </w:p>
    <w:p w:rsidR="003E007B" w:rsidRPr="000D6348" w:rsidRDefault="003E007B" w:rsidP="0044273F">
      <w:pPr>
        <w:pStyle w:val="Titre1-Domaine"/>
      </w:pPr>
      <w:r w:rsidRPr="000D6348">
        <w:t>Références bibliographiques:</w:t>
      </w:r>
    </w:p>
    <w:p w:rsidR="003E007B" w:rsidRPr="00D61763" w:rsidRDefault="003E007B" w:rsidP="005D6017">
      <w:pPr>
        <w:pStyle w:val="Tiret-Domaine"/>
        <w:numPr>
          <w:ilvl w:val="0"/>
          <w:numId w:val="35"/>
        </w:numPr>
        <w:ind w:left="284" w:hanging="284"/>
        <w:rPr>
          <w:rStyle w:val="Rfrenceple"/>
        </w:rPr>
      </w:pPr>
      <w:r w:rsidRPr="00D61763">
        <w:rPr>
          <w:rStyle w:val="Rfrenceple"/>
        </w:rPr>
        <w:t>Manuel d'utilisation du logiciel hôte.</w:t>
      </w:r>
    </w:p>
    <w:p w:rsidR="003E007B" w:rsidRPr="000D6348" w:rsidRDefault="003E007B" w:rsidP="003E007B">
      <w:pPr>
        <w:pStyle w:val="Tiret-Domaine"/>
        <w:numPr>
          <w:ilvl w:val="0"/>
          <w:numId w:val="0"/>
        </w:numPr>
        <w:ind w:left="567" w:hanging="207"/>
        <w:rPr>
          <w:rFonts w:asciiTheme="majorHAnsi" w:eastAsia="Calibri" w:hAnsiTheme="majorHAnsi"/>
        </w:rPr>
      </w:pPr>
    </w:p>
    <w:p w:rsidR="003E007B" w:rsidRPr="000D6348" w:rsidRDefault="003E007B" w:rsidP="003E007B">
      <w:pPr>
        <w:pStyle w:val="Tiret-Domaine"/>
        <w:numPr>
          <w:ilvl w:val="0"/>
          <w:numId w:val="0"/>
        </w:numPr>
        <w:ind w:left="567" w:hanging="207"/>
        <w:rPr>
          <w:rFonts w:asciiTheme="majorHAnsi" w:hAnsiTheme="majorHAnsi"/>
          <w:sz w:val="24"/>
          <w:szCs w:val="24"/>
          <w:lang w:eastAsia="fr-FR"/>
        </w:rPr>
      </w:pPr>
    </w:p>
    <w:p w:rsidR="003E007B" w:rsidRPr="000D6348" w:rsidRDefault="003E007B" w:rsidP="003E007B">
      <w:pPr>
        <w:spacing w:after="200" w:line="276" w:lineRule="auto"/>
        <w:rPr>
          <w:rFonts w:asciiTheme="majorHAnsi" w:hAnsiTheme="majorHAnsi" w:cs="Cambria"/>
          <w:lang w:eastAsia="fr-FR"/>
        </w:rPr>
      </w:pPr>
      <w:r w:rsidRPr="000D6348">
        <w:rPr>
          <w:rFonts w:asciiTheme="majorHAnsi" w:hAnsiTheme="majorHAnsi"/>
          <w:lang w:eastAsia="fr-FR"/>
        </w:rPr>
        <w:br w:type="page"/>
      </w:r>
    </w:p>
    <w:p w:rsidR="003E007B" w:rsidRPr="000D6348" w:rsidRDefault="003E007B" w:rsidP="003E007B">
      <w:pPr>
        <w:pStyle w:val="matires"/>
      </w:pPr>
      <w:r w:rsidRPr="000D6348">
        <w:lastRenderedPageBreak/>
        <w:t>Semestre: 6</w:t>
      </w:r>
    </w:p>
    <w:p w:rsidR="003E007B" w:rsidRPr="000D6348" w:rsidRDefault="003E007B" w:rsidP="003E007B">
      <w:pPr>
        <w:pStyle w:val="matires"/>
      </w:pPr>
      <w:r w:rsidRPr="000D6348">
        <w:t>Unité d’enseignement: UEM 3.2</w:t>
      </w:r>
    </w:p>
    <w:p w:rsidR="003E007B" w:rsidRPr="000D6348" w:rsidRDefault="003E007B" w:rsidP="003E007B">
      <w:pPr>
        <w:pStyle w:val="matires"/>
      </w:pPr>
      <w:r w:rsidRPr="000D6348">
        <w:t>Matière 3: Métré et estimation des prix</w:t>
      </w:r>
    </w:p>
    <w:p w:rsidR="003E007B" w:rsidRPr="000D6348" w:rsidRDefault="003E007B" w:rsidP="003E007B">
      <w:pPr>
        <w:pStyle w:val="matires"/>
      </w:pPr>
      <w:r w:rsidRPr="000D6348">
        <w:t>VHS: 22h30 (Cours: 1h30)</w:t>
      </w:r>
    </w:p>
    <w:p w:rsidR="003E007B" w:rsidRPr="000D6348" w:rsidRDefault="003E007B" w:rsidP="003E007B">
      <w:pPr>
        <w:pStyle w:val="matires"/>
      </w:pPr>
      <w:r w:rsidRPr="000D6348">
        <w:t>Crédits: 2</w:t>
      </w:r>
    </w:p>
    <w:p w:rsidR="003E007B" w:rsidRPr="000D6348" w:rsidRDefault="003E007B" w:rsidP="003E007B">
      <w:pPr>
        <w:pStyle w:val="matires"/>
      </w:pPr>
      <w:r w:rsidRPr="000D6348">
        <w:t>Coefficient: 1</w:t>
      </w:r>
    </w:p>
    <w:p w:rsidR="003E007B" w:rsidRPr="000D6348" w:rsidRDefault="003E007B" w:rsidP="0044273F">
      <w:pPr>
        <w:pStyle w:val="Titre1-Domaine"/>
      </w:pPr>
      <w:r w:rsidRPr="000D6348">
        <w:t>Objectifs de l’enseignement:</w:t>
      </w:r>
    </w:p>
    <w:p w:rsidR="003E007B" w:rsidRDefault="003E007B" w:rsidP="00D61763">
      <w:pPr>
        <w:pStyle w:val="Contenu-CPNDST"/>
      </w:pPr>
      <w:r w:rsidRPr="000D6348">
        <w:t>L‘objectif de cette unité d'enseignement est de faire acquérir à l’étudiant la connaissance des outils de base à l’établissement d’un avant-métré et d'un devis ainsi que la connaissance des différents actes de métré.</w:t>
      </w:r>
    </w:p>
    <w:p w:rsidR="003E007B" w:rsidRPr="000D6348" w:rsidRDefault="003E007B" w:rsidP="0044273F">
      <w:pPr>
        <w:pStyle w:val="Titre1-Domaine"/>
      </w:pPr>
      <w:r w:rsidRPr="000D6348">
        <w:t>Connaissances préalables:</w:t>
      </w:r>
    </w:p>
    <w:p w:rsidR="003E007B" w:rsidRDefault="003E007B" w:rsidP="00D61763">
      <w:pPr>
        <w:pStyle w:val="Contenu-CPNDST"/>
      </w:pPr>
      <w:r w:rsidRPr="000D6348">
        <w:t>Cet unité d'enseignement nécessite les pré-requis indispensables tels que Dessin BTP et DAO.</w:t>
      </w:r>
    </w:p>
    <w:p w:rsidR="003E007B" w:rsidRPr="000D6348" w:rsidRDefault="003E007B" w:rsidP="003E007B">
      <w:pPr>
        <w:pStyle w:val="Titre1"/>
        <w:rPr>
          <w:rFonts w:asciiTheme="majorHAnsi" w:hAnsiTheme="majorHAnsi"/>
        </w:rPr>
      </w:pPr>
      <w:r w:rsidRPr="000D6348">
        <w:rPr>
          <w:rFonts w:asciiTheme="majorHAnsi" w:hAnsiTheme="majorHAnsi"/>
        </w:rPr>
        <w:t>Contenu de la matière:</w:t>
      </w:r>
    </w:p>
    <w:p w:rsidR="003E007B" w:rsidRPr="00242D49" w:rsidRDefault="003E007B" w:rsidP="00242D49">
      <w:pPr>
        <w:pStyle w:val="Chap-Domaine"/>
      </w:pPr>
      <w:r w:rsidRPr="00242D49">
        <w:t>Chapitre 1. Notions générales</w:t>
      </w:r>
      <w:r w:rsidRPr="00242D49">
        <w:tab/>
        <w:t>(1 Semaine)</w:t>
      </w:r>
    </w:p>
    <w:p w:rsidR="003E007B" w:rsidRPr="000D6348" w:rsidRDefault="003E007B" w:rsidP="00D61763">
      <w:pPr>
        <w:pStyle w:val="Contenu-CPNDST"/>
      </w:pPr>
      <w:r w:rsidRPr="000D6348">
        <w:rPr>
          <w:lang w:bidi="ar-DZ"/>
        </w:rPr>
        <w:t xml:space="preserve">Définition et but du métré et de l'avant-métré, le rôle du métreur dans la construction, </w:t>
      </w:r>
      <w:r w:rsidRPr="000D6348">
        <w:t xml:space="preserve">nécessité et degré de précision de l'évaluation des ouvrages, les documents </w:t>
      </w:r>
      <w:r w:rsidRPr="000D6348">
        <w:rPr>
          <w:lang w:bidi="ar-DZ"/>
        </w:rPr>
        <w:t>du métré et de l'avant métré.</w:t>
      </w:r>
    </w:p>
    <w:p w:rsidR="003E007B" w:rsidRPr="00242D49" w:rsidRDefault="003E007B" w:rsidP="00242D49">
      <w:pPr>
        <w:pStyle w:val="Chap-Domaine"/>
      </w:pPr>
      <w:r w:rsidRPr="00242D49">
        <w:t>Chapitre 2. Les actes du métré et de l'avant-métré</w:t>
      </w:r>
      <w:r w:rsidRPr="00242D49">
        <w:tab/>
        <w:t>(2 Semaines)</w:t>
      </w:r>
    </w:p>
    <w:p w:rsidR="003E007B" w:rsidRPr="000D6348" w:rsidRDefault="003E007B" w:rsidP="00D61763">
      <w:pPr>
        <w:pStyle w:val="Contenu-CPNDST"/>
      </w:pPr>
      <w:r w:rsidRPr="000D6348">
        <w:t>Estimations sommaires, devis, attachements, situations des travaux, décomptes et mémoires.</w:t>
      </w:r>
    </w:p>
    <w:p w:rsidR="003E007B" w:rsidRPr="00242D49" w:rsidRDefault="003E007B" w:rsidP="00242D49">
      <w:pPr>
        <w:pStyle w:val="Chap-Domaine"/>
      </w:pPr>
      <w:r w:rsidRPr="00242D49">
        <w:t>Chapitre 3. Mode de métré et de l'avant-métré des ouvrages</w:t>
      </w:r>
      <w:r w:rsidRPr="00242D49">
        <w:tab/>
        <w:t>(2 Semaines)</w:t>
      </w:r>
    </w:p>
    <w:p w:rsidR="003E007B" w:rsidRPr="000D6348" w:rsidRDefault="003E007B" w:rsidP="00D61763">
      <w:pPr>
        <w:pStyle w:val="Contenu-CPNDST"/>
      </w:pPr>
      <w:r w:rsidRPr="000D6348">
        <w:t>Rédaction et forme de présentation de l'avant métré, ordre de l'avant métré; Rappels des formules usuelles: mesure des aires et des volumes (planes, polyèdres, etc.), mesure des volumes classiques – méthode des trois niveaux, formule de Simpson et de Poncelet.</w:t>
      </w:r>
    </w:p>
    <w:p w:rsidR="003E007B" w:rsidRPr="00242D49" w:rsidRDefault="003E007B" w:rsidP="00242D49">
      <w:pPr>
        <w:pStyle w:val="Chap-Domaine"/>
      </w:pPr>
      <w:r w:rsidRPr="00242D49">
        <w:t xml:space="preserve">Chapitre 4. Application de l’avant métré des terrassements et fouilles </w:t>
      </w:r>
      <w:r w:rsidRPr="00242D49">
        <w:tab/>
        <w:t>(2 Semaines)</w:t>
      </w:r>
    </w:p>
    <w:p w:rsidR="003E007B" w:rsidRPr="000D6348" w:rsidRDefault="003E007B" w:rsidP="00D61763">
      <w:pPr>
        <w:pStyle w:val="Contenu-CPNDST"/>
      </w:pPr>
      <w:r w:rsidRPr="000D6348">
        <w:t>Avant métré des fouilles pour fondations, calcul des quantités de terrassement</w:t>
      </w:r>
    </w:p>
    <w:p w:rsidR="003E007B" w:rsidRPr="00242D49" w:rsidRDefault="003E007B" w:rsidP="00242D49">
      <w:pPr>
        <w:pStyle w:val="Chap-Domaine"/>
      </w:pPr>
      <w:r w:rsidRPr="00242D49">
        <w:t>Chapitre 5. Avant métré en maçonnerie</w:t>
      </w:r>
      <w:r w:rsidRPr="00242D49">
        <w:tab/>
        <w:t>(2 Semaines)</w:t>
      </w:r>
    </w:p>
    <w:p w:rsidR="003E007B" w:rsidRPr="000D6348" w:rsidRDefault="003E007B" w:rsidP="00D61763">
      <w:pPr>
        <w:pStyle w:val="Contenu-CPNDST"/>
      </w:pPr>
      <w:r w:rsidRPr="000D6348">
        <w:t>Maçonnerie de moellons, maçonnerie de briques ou agglomérés.</w:t>
      </w:r>
    </w:p>
    <w:p w:rsidR="003E007B" w:rsidRPr="00242D49" w:rsidRDefault="003E007B" w:rsidP="00242D49">
      <w:pPr>
        <w:pStyle w:val="Chap-Domaine"/>
      </w:pPr>
      <w:r w:rsidRPr="00242D49">
        <w:t xml:space="preserve">Chapitre 6. Avant métré du béton armé </w:t>
      </w:r>
      <w:r w:rsidRPr="00242D49">
        <w:tab/>
        <w:t>(3 Semaines)</w:t>
      </w:r>
    </w:p>
    <w:p w:rsidR="003E007B" w:rsidRPr="000D6348" w:rsidRDefault="003E007B" w:rsidP="00D61763">
      <w:pPr>
        <w:pStyle w:val="Contenu-CPNDST"/>
      </w:pPr>
      <w:r w:rsidRPr="000D6348">
        <w:t>Béton, coffrage, armatures.</w:t>
      </w:r>
    </w:p>
    <w:p w:rsidR="003E007B" w:rsidRPr="00242D49" w:rsidRDefault="003E007B" w:rsidP="00242D49">
      <w:pPr>
        <w:pStyle w:val="Chap-Domaine"/>
      </w:pPr>
      <w:r w:rsidRPr="00242D49">
        <w:t>Chapitre 7. Etude des prix</w:t>
      </w:r>
      <w:r w:rsidRPr="00242D49">
        <w:tab/>
        <w:t>(3 Semaines)</w:t>
      </w:r>
    </w:p>
    <w:p w:rsidR="003E007B" w:rsidRDefault="003E007B" w:rsidP="00D61763">
      <w:pPr>
        <w:pStyle w:val="Contenu-CPNDST"/>
      </w:pPr>
      <w:r w:rsidRPr="000D6348">
        <w:t>Définition et but, sous-détail des prix, méthodes de calcul, schéma et présentation du sous-détail des prix.</w:t>
      </w:r>
    </w:p>
    <w:p w:rsidR="003E007B" w:rsidRPr="000D6348" w:rsidRDefault="003E007B" w:rsidP="0044273F">
      <w:pPr>
        <w:pStyle w:val="Titre1-Domaine"/>
        <w:rPr>
          <w:color w:val="000000"/>
        </w:rPr>
      </w:pPr>
      <w:r w:rsidRPr="000D6348">
        <w:t>Mode d’évaluation</w:t>
      </w:r>
      <w:r w:rsidRPr="000D6348">
        <w:rPr>
          <w:color w:val="000000"/>
        </w:rPr>
        <w:t>:</w:t>
      </w:r>
      <w:r w:rsidRPr="000D6348">
        <w:rPr>
          <w:color w:val="000000"/>
        </w:rPr>
        <w:tab/>
      </w:r>
    </w:p>
    <w:p w:rsidR="003E007B" w:rsidRDefault="003E007B" w:rsidP="00D61763">
      <w:pPr>
        <w:pStyle w:val="Contenu-CPNDST"/>
      </w:pPr>
      <w:r w:rsidRPr="000D6348">
        <w:t>Examen: 100%.</w:t>
      </w:r>
    </w:p>
    <w:p w:rsidR="003E007B" w:rsidRPr="000D6348" w:rsidRDefault="003E007B" w:rsidP="0044273F">
      <w:pPr>
        <w:pStyle w:val="Titre1-Domaine"/>
      </w:pPr>
      <w:r w:rsidRPr="000D6348">
        <w:t>Références bibliographiques:</w:t>
      </w:r>
    </w:p>
    <w:p w:rsidR="003E007B" w:rsidRPr="00D61763" w:rsidRDefault="003E007B" w:rsidP="005D6017">
      <w:pPr>
        <w:pStyle w:val="Tiret-Domaine"/>
        <w:numPr>
          <w:ilvl w:val="0"/>
          <w:numId w:val="38"/>
        </w:numPr>
        <w:ind w:left="284" w:hanging="284"/>
        <w:rPr>
          <w:rStyle w:val="Rfrenceple"/>
        </w:rPr>
      </w:pPr>
      <w:r w:rsidRPr="00D61763">
        <w:rPr>
          <w:rStyle w:val="Rfrenceple"/>
        </w:rPr>
        <w:t>Michel Manteau,"Métré de Bâtiment", 7e Edition, Eyrolles, 1990.</w:t>
      </w:r>
    </w:p>
    <w:p w:rsidR="003E007B" w:rsidRPr="000D6348" w:rsidRDefault="003E007B" w:rsidP="005D6017">
      <w:pPr>
        <w:pStyle w:val="Tiret-Domaine"/>
        <w:numPr>
          <w:ilvl w:val="0"/>
          <w:numId w:val="38"/>
        </w:numPr>
        <w:ind w:left="284" w:hanging="284"/>
        <w:rPr>
          <w:rFonts w:asciiTheme="majorHAnsi" w:hAnsiTheme="majorHAnsi" w:cs="Calibri"/>
          <w:b/>
        </w:rPr>
      </w:pPr>
      <w:r w:rsidRPr="00D61763">
        <w:rPr>
          <w:rStyle w:val="Rfrenceple"/>
        </w:rPr>
        <w:t>Jena-PierreGousset, Jean-Claude Capdebielle, René Pralat, "Le Métré, CAO-DAO avec Autocad- Etude de prix", Editions Eyrolles, 2011.</w:t>
      </w:r>
      <w:r w:rsidRPr="000D6348">
        <w:rPr>
          <w:rFonts w:asciiTheme="majorHAnsi" w:hAnsiTheme="majorHAnsi" w:cs="Calibri"/>
          <w:b/>
        </w:rPr>
        <w:br w:type="page"/>
      </w:r>
    </w:p>
    <w:p w:rsidR="003E007B" w:rsidRPr="000D6348" w:rsidRDefault="003E007B" w:rsidP="003E007B">
      <w:pPr>
        <w:pStyle w:val="matires"/>
      </w:pPr>
      <w:r w:rsidRPr="000D6348">
        <w:lastRenderedPageBreak/>
        <w:t>Semestre: 6</w:t>
      </w:r>
    </w:p>
    <w:p w:rsidR="003E007B" w:rsidRPr="000D6348" w:rsidRDefault="003E007B" w:rsidP="003E007B">
      <w:pPr>
        <w:pStyle w:val="matires"/>
      </w:pPr>
      <w:r w:rsidRPr="000D6348">
        <w:t>Unité d’enseignement: UED 3.2</w:t>
      </w:r>
    </w:p>
    <w:p w:rsidR="003E007B" w:rsidRPr="000D6348" w:rsidRDefault="003E007B" w:rsidP="003E007B">
      <w:pPr>
        <w:pStyle w:val="matires"/>
      </w:pPr>
      <w:r w:rsidRPr="000D6348">
        <w:t>Matière 1: Voiries et réseaux divers</w:t>
      </w:r>
    </w:p>
    <w:p w:rsidR="003E007B" w:rsidRPr="000D6348" w:rsidRDefault="003E007B" w:rsidP="003E007B">
      <w:pPr>
        <w:pStyle w:val="matires"/>
      </w:pPr>
      <w:r w:rsidRPr="000D6348">
        <w:t>VHS: 22h30 (Cours: 1h30)</w:t>
      </w:r>
    </w:p>
    <w:p w:rsidR="003E007B" w:rsidRPr="000D6348" w:rsidRDefault="003E007B" w:rsidP="003E007B">
      <w:pPr>
        <w:pStyle w:val="matires"/>
      </w:pPr>
      <w:r w:rsidRPr="000D6348">
        <w:t>Crédits: 1</w:t>
      </w:r>
    </w:p>
    <w:p w:rsidR="003E007B" w:rsidRPr="000D6348" w:rsidRDefault="003E007B" w:rsidP="003E007B">
      <w:pPr>
        <w:pStyle w:val="matires"/>
      </w:pPr>
      <w:r w:rsidRPr="000D6348">
        <w:t>Coefficient: 1</w:t>
      </w:r>
    </w:p>
    <w:p w:rsidR="003E007B" w:rsidRPr="000D6348" w:rsidRDefault="003E007B" w:rsidP="0044273F">
      <w:pPr>
        <w:pStyle w:val="Titre1-Domaine"/>
      </w:pPr>
      <w:r w:rsidRPr="000D6348">
        <w:t>Objectifs de l’enseignement :</w:t>
      </w:r>
    </w:p>
    <w:p w:rsidR="003E007B" w:rsidRDefault="003E007B" w:rsidP="00D61763">
      <w:pPr>
        <w:pStyle w:val="Contenu-CPNDST"/>
        <w:rPr>
          <w:lang w:eastAsia="fr-FR"/>
        </w:rPr>
      </w:pPr>
      <w:r w:rsidRPr="000D6348">
        <w:rPr>
          <w:lang w:eastAsia="fr-FR"/>
        </w:rPr>
        <w:t>L’étudiant apprendra dans cette matière l'ensemble des ouvrages et des travaux d'infrastructure relatifs à la réalisation et à l'aménagement des voies d'accès et de circulation à la périphérie des constructions: voiries, trottoirs, pistes cyclables, espaces verts, éclairage public, mobilier urbain, etc.</w:t>
      </w:r>
    </w:p>
    <w:p w:rsidR="003E007B" w:rsidRPr="000D6348" w:rsidRDefault="003E007B" w:rsidP="0044273F">
      <w:pPr>
        <w:pStyle w:val="Titre1-Domaine"/>
        <w:rPr>
          <w:i/>
          <w:color w:val="000000"/>
        </w:rPr>
      </w:pPr>
      <w:r w:rsidRPr="000D6348">
        <w:t>Connaissances préalables recommandées</w:t>
      </w:r>
      <w:r w:rsidRPr="000D6348">
        <w:rPr>
          <w:color w:val="000000"/>
        </w:rPr>
        <w:t>:</w:t>
      </w:r>
    </w:p>
    <w:p w:rsidR="003E007B" w:rsidRDefault="003E007B" w:rsidP="00D61763">
      <w:pPr>
        <w:pStyle w:val="Contenu-CPNDST"/>
        <w:rPr>
          <w:lang w:eastAsia="fr-FR"/>
        </w:rPr>
      </w:pPr>
      <w:r w:rsidRPr="000D6348">
        <w:rPr>
          <w:lang w:eastAsia="fr-FR"/>
        </w:rPr>
        <w:t xml:space="preserve">Connaissances préalables en matériaux de construction, mécanique des sols, dessin technique et en lecture de plan </w:t>
      </w:r>
    </w:p>
    <w:p w:rsidR="003E007B" w:rsidRPr="000D6348" w:rsidRDefault="003E007B" w:rsidP="0044273F">
      <w:pPr>
        <w:pStyle w:val="Titre1-Domaine"/>
      </w:pPr>
      <w:r w:rsidRPr="000D6348">
        <w:t>Contenu de la matière:</w:t>
      </w:r>
    </w:p>
    <w:p w:rsidR="003E007B" w:rsidRPr="00242D49" w:rsidRDefault="003E007B" w:rsidP="00242D49">
      <w:pPr>
        <w:pStyle w:val="Chap-Domaine"/>
      </w:pPr>
      <w:r w:rsidRPr="00242D49">
        <w:t>Chapitre 1. Les travaux de voirie</w:t>
      </w:r>
      <w:r w:rsidRPr="00242D49">
        <w:tab/>
        <w:t>(3 Semaines)</w:t>
      </w:r>
    </w:p>
    <w:p w:rsidR="003E007B" w:rsidRPr="000D6348" w:rsidRDefault="003E007B" w:rsidP="00D61763">
      <w:pPr>
        <w:pStyle w:val="Contenu-CPNDST"/>
      </w:pPr>
      <w:r w:rsidRPr="000D6348">
        <w:t xml:space="preserve">La définition, classement, caractéristiques de la voirie; Le tracé des voies, la composition des chaussées (les différentes </w:t>
      </w:r>
      <w:r w:rsidRPr="000D6348">
        <w:rPr>
          <w:rFonts w:cs="Tekton"/>
        </w:rPr>
        <w:t xml:space="preserve">couches de la chaussée); </w:t>
      </w:r>
      <w:r w:rsidRPr="000D6348">
        <w:t>Les aires de stationnement (les trottoirs, les voies piétonnes, l</w:t>
      </w:r>
      <w:r w:rsidRPr="000D6348">
        <w:rPr>
          <w:rFonts w:cs="Tekton"/>
        </w:rPr>
        <w:t>es bordures de trottoir</w:t>
      </w:r>
      <w:r w:rsidRPr="000D6348">
        <w:t xml:space="preserve">, </w:t>
      </w:r>
      <w:r w:rsidRPr="000D6348">
        <w:rPr>
          <w:rFonts w:cs="Tekton"/>
        </w:rPr>
        <w:t>Insertion des personnes handicapées</w:t>
      </w:r>
      <w:r w:rsidRPr="000D6348">
        <w:t xml:space="preserve">; Les voies réservées aux engins de secours, </w:t>
      </w:r>
      <w:r w:rsidRPr="000D6348">
        <w:rPr>
          <w:rFonts w:cs="Tekton"/>
        </w:rPr>
        <w:t>Les voies-engins</w:t>
      </w:r>
      <w:r w:rsidRPr="000D6348">
        <w:t>,</w:t>
      </w:r>
      <w:r w:rsidRPr="000D6348">
        <w:rPr>
          <w:rFonts w:cs="Tekton"/>
        </w:rPr>
        <w:t xml:space="preserve"> Les voies-échelles</w:t>
      </w:r>
    </w:p>
    <w:p w:rsidR="003E007B" w:rsidRPr="00242D49" w:rsidRDefault="003E007B" w:rsidP="00242D49">
      <w:pPr>
        <w:pStyle w:val="Chap-Domaine"/>
      </w:pPr>
      <w:r w:rsidRPr="00242D49">
        <w:t xml:space="preserve">Chapitre 2. L’assainissement </w:t>
      </w:r>
      <w:r w:rsidRPr="00242D49">
        <w:tab/>
        <w:t>(5 Semaines)</w:t>
      </w:r>
    </w:p>
    <w:p w:rsidR="003E007B" w:rsidRPr="000D6348" w:rsidRDefault="003E007B" w:rsidP="00D61763">
      <w:pPr>
        <w:pStyle w:val="Contenu-CPNDST"/>
      </w:pPr>
      <w:r w:rsidRPr="000D6348">
        <w:t>Les réseaux d’assainissement définition, principes et dispositions, Les eaux à évacuer, quantité et qualité, les eaux pluviales, les eaux de ruissellement, les eaux usées domestiques, les rejets industriels.</w:t>
      </w:r>
    </w:p>
    <w:p w:rsidR="003E007B" w:rsidRPr="000D6348" w:rsidRDefault="003E007B" w:rsidP="00D61763">
      <w:pPr>
        <w:pStyle w:val="Contenu-CPNDST"/>
      </w:pPr>
      <w:r w:rsidRPr="000D6348">
        <w:t>Dimensionnement des canalisations, composition des réseaux d’assainissement (les collecteurs et les canalisations, les regards, les cheminées de visite, les branchements), les ouvrages de collecte des eaux pluviales et des eaux de ruissellement, les ouvrages annexes.</w:t>
      </w:r>
    </w:p>
    <w:p w:rsidR="003E007B" w:rsidRPr="00242D49" w:rsidRDefault="003E007B" w:rsidP="00242D49">
      <w:pPr>
        <w:pStyle w:val="Chap-Domaine"/>
      </w:pPr>
      <w:r w:rsidRPr="00242D49">
        <w:t>Chapitre 3. Les réseaux divers</w:t>
      </w:r>
      <w:r w:rsidRPr="00242D49">
        <w:tab/>
        <w:t>(5 Semaines)</w:t>
      </w:r>
    </w:p>
    <w:p w:rsidR="003E007B" w:rsidRPr="000D6348" w:rsidRDefault="003E007B" w:rsidP="00D61763">
      <w:pPr>
        <w:pStyle w:val="Contenu-CPNDST"/>
      </w:pPr>
      <w:r w:rsidRPr="000D6348">
        <w:t>Les réseaux AEP (besoins en eau, le réseau de distribution (types et matériaux), les branchements, le service et réserves incendie, Le réseau de distribution électrique; Le réseau de distribution du gaz combustible; Le réseau de télécommunication.</w:t>
      </w:r>
    </w:p>
    <w:p w:rsidR="003E007B" w:rsidRPr="00242D49" w:rsidRDefault="003E007B" w:rsidP="00242D49">
      <w:pPr>
        <w:pStyle w:val="Chap-Domaine"/>
      </w:pPr>
      <w:r w:rsidRPr="00242D49">
        <w:t>Chapitre 4. Les espaces verts</w:t>
      </w:r>
      <w:r w:rsidRPr="00242D49">
        <w:tab/>
        <w:t>(2 Semaines)</w:t>
      </w:r>
    </w:p>
    <w:p w:rsidR="003E007B" w:rsidRDefault="003E007B" w:rsidP="00D61763">
      <w:pPr>
        <w:pStyle w:val="Contenu-CPNDST"/>
      </w:pPr>
      <w:r w:rsidRPr="000D6348">
        <w:t>La conception des espaces verts, Les composants des espaces verts, la gestion des espaces verts.</w:t>
      </w:r>
    </w:p>
    <w:p w:rsidR="003E007B" w:rsidRPr="000D6348" w:rsidRDefault="003E007B" w:rsidP="0044273F">
      <w:pPr>
        <w:pStyle w:val="Titre1-Domaine"/>
        <w:rPr>
          <w:color w:val="000000"/>
        </w:rPr>
      </w:pPr>
      <w:r w:rsidRPr="000D6348">
        <w:t>Mode d’évaluation:</w:t>
      </w:r>
      <w:r w:rsidRPr="000D6348">
        <w:rPr>
          <w:color w:val="000000"/>
        </w:rPr>
        <w:tab/>
      </w:r>
    </w:p>
    <w:p w:rsidR="003E007B" w:rsidRDefault="003E007B" w:rsidP="00D61763">
      <w:pPr>
        <w:pStyle w:val="Contenu-CPNDST"/>
      </w:pPr>
      <w:r w:rsidRPr="000D6348">
        <w:t>Examen: 100%.</w:t>
      </w:r>
    </w:p>
    <w:p w:rsidR="003E007B" w:rsidRPr="000D6348" w:rsidRDefault="003E007B" w:rsidP="0044273F">
      <w:pPr>
        <w:pStyle w:val="Titre1-Domaine"/>
        <w:rPr>
          <w:i/>
          <w:iCs/>
          <w:color w:val="000000"/>
        </w:rPr>
      </w:pPr>
      <w:r w:rsidRPr="000D6348">
        <w:t>Références bibliographiques</w:t>
      </w:r>
      <w:r w:rsidRPr="000D6348">
        <w:rPr>
          <w:color w:val="000000"/>
        </w:rPr>
        <w:t>:</w:t>
      </w:r>
    </w:p>
    <w:p w:rsidR="003E007B" w:rsidRPr="00D61763" w:rsidRDefault="003E007B" w:rsidP="005D6017">
      <w:pPr>
        <w:pStyle w:val="Tiret-Domaine"/>
        <w:numPr>
          <w:ilvl w:val="0"/>
          <w:numId w:val="36"/>
        </w:numPr>
        <w:ind w:left="284" w:hanging="284"/>
        <w:rPr>
          <w:rStyle w:val="Rfrenceple"/>
        </w:rPr>
      </w:pPr>
      <w:r w:rsidRPr="00D61763">
        <w:rPr>
          <w:rStyle w:val="Rfrenceple"/>
        </w:rPr>
        <w:t>R. Bayon, "Voiries et réseaux divers", Eyrolles.</w:t>
      </w:r>
    </w:p>
    <w:p w:rsidR="003E007B" w:rsidRPr="00D61763" w:rsidRDefault="003E007B" w:rsidP="005D6017">
      <w:pPr>
        <w:pStyle w:val="Tiret-Domaine"/>
        <w:numPr>
          <w:ilvl w:val="0"/>
          <w:numId w:val="36"/>
        </w:numPr>
        <w:ind w:left="284" w:hanging="284"/>
        <w:jc w:val="left"/>
        <w:rPr>
          <w:rStyle w:val="Rfrenceple"/>
        </w:rPr>
      </w:pPr>
      <w:r w:rsidRPr="00D61763">
        <w:rPr>
          <w:rStyle w:val="Rfrenceple"/>
        </w:rPr>
        <w:t>La pratique des VRD. Le moniteur.</w:t>
      </w:r>
    </w:p>
    <w:p w:rsidR="003E007B" w:rsidRPr="000D6348" w:rsidRDefault="003E007B" w:rsidP="003E007B">
      <w:pPr>
        <w:rPr>
          <w:rFonts w:asciiTheme="majorHAnsi" w:hAnsiTheme="majorHAnsi" w:cs="Cambria"/>
          <w:sz w:val="20"/>
          <w:szCs w:val="20"/>
        </w:rPr>
        <w:sectPr w:rsidR="003E007B" w:rsidRPr="000D6348" w:rsidSect="003E007B">
          <w:pgSz w:w="11906" w:h="16838"/>
          <w:pgMar w:top="1134" w:right="1134" w:bottom="1134" w:left="1134" w:header="709" w:footer="709" w:gutter="0"/>
          <w:pgBorders w:offsetFrom="page">
            <w:top w:val="threeDEmboss" w:sz="24" w:space="24" w:color="F79646" w:themeColor="accent6"/>
            <w:left w:val="threeDEmboss" w:sz="24" w:space="24" w:color="F79646" w:themeColor="accent6"/>
            <w:bottom w:val="threeDEngrave" w:sz="24" w:space="24" w:color="F79646" w:themeColor="accent6"/>
            <w:right w:val="threeDEngrave" w:sz="24" w:space="24" w:color="F79646" w:themeColor="accent6"/>
          </w:pgBorders>
          <w:cols w:space="720"/>
        </w:sectPr>
      </w:pPr>
    </w:p>
    <w:p w:rsidR="003E007B" w:rsidRPr="000D6348" w:rsidRDefault="003E007B" w:rsidP="003E007B">
      <w:pPr>
        <w:pStyle w:val="matires"/>
      </w:pPr>
      <w:r w:rsidRPr="000D6348">
        <w:lastRenderedPageBreak/>
        <w:t>Semestre: 6</w:t>
      </w:r>
    </w:p>
    <w:p w:rsidR="003E007B" w:rsidRPr="000D6348" w:rsidRDefault="003E007B" w:rsidP="003E007B">
      <w:pPr>
        <w:pStyle w:val="matires"/>
      </w:pPr>
      <w:r w:rsidRPr="000D6348">
        <w:t>Unité d’enseignement: UED 3.2</w:t>
      </w:r>
    </w:p>
    <w:p w:rsidR="003E007B" w:rsidRPr="000D6348" w:rsidRDefault="003E007B" w:rsidP="003E007B">
      <w:pPr>
        <w:pStyle w:val="matires"/>
      </w:pPr>
      <w:r w:rsidRPr="000D6348">
        <w:t>Matière 2: Organisation des chantiers</w:t>
      </w:r>
    </w:p>
    <w:p w:rsidR="003E007B" w:rsidRPr="000D6348" w:rsidRDefault="003E007B" w:rsidP="003E007B">
      <w:pPr>
        <w:pStyle w:val="matires"/>
      </w:pPr>
      <w:r w:rsidRPr="000D6348">
        <w:t>VHS: 22h30 (Cours: 1h30)</w:t>
      </w:r>
    </w:p>
    <w:p w:rsidR="003E007B" w:rsidRPr="000D6348" w:rsidRDefault="003E007B" w:rsidP="003E007B">
      <w:pPr>
        <w:pStyle w:val="matires"/>
      </w:pPr>
      <w:r w:rsidRPr="000D6348">
        <w:t>Crédits: 1</w:t>
      </w:r>
    </w:p>
    <w:p w:rsidR="003E007B" w:rsidRPr="000D6348" w:rsidRDefault="003E007B" w:rsidP="003E007B">
      <w:pPr>
        <w:pStyle w:val="matires"/>
      </w:pPr>
      <w:r w:rsidRPr="000D6348">
        <w:t>Coefficient: 1</w:t>
      </w:r>
    </w:p>
    <w:p w:rsidR="003E007B" w:rsidRPr="000D6348" w:rsidRDefault="003E007B" w:rsidP="0044273F">
      <w:pPr>
        <w:pStyle w:val="Titre1-Domaine"/>
      </w:pPr>
      <w:r w:rsidRPr="000D6348">
        <w:t>Objectifs de l’enseignement:</w:t>
      </w:r>
    </w:p>
    <w:p w:rsidR="003E007B" w:rsidRDefault="003E007B" w:rsidP="00D61763">
      <w:pPr>
        <w:pStyle w:val="Contenu-CPNDST"/>
        <w:rPr>
          <w:lang w:eastAsia="fr-FR"/>
        </w:rPr>
      </w:pPr>
      <w:r w:rsidRPr="000D6348">
        <w:rPr>
          <w:lang w:eastAsia="fr-FR"/>
        </w:rPr>
        <w:t>Acquérir les connaissances théoriques et pratiques nécessaires pour maîtriser les problèmes d'organisation et de planification de travaux dans la construction</w:t>
      </w:r>
      <w:r w:rsidRPr="000D6348">
        <w:rPr>
          <w:i/>
          <w:iCs/>
          <w:lang w:eastAsia="fr-FR"/>
        </w:rPr>
        <w:t>.</w:t>
      </w:r>
    </w:p>
    <w:p w:rsidR="003E007B" w:rsidRPr="000D6348" w:rsidRDefault="003E007B" w:rsidP="0044273F">
      <w:pPr>
        <w:pStyle w:val="Titre1-Domaine"/>
      </w:pPr>
      <w:r w:rsidRPr="000D6348">
        <w:t>Connaissances préalables:</w:t>
      </w:r>
    </w:p>
    <w:p w:rsidR="003E007B" w:rsidRDefault="003E007B" w:rsidP="00D61763">
      <w:pPr>
        <w:pStyle w:val="Contenu-CPNDST"/>
        <w:rPr>
          <w:lang w:eastAsia="fr-FR"/>
        </w:rPr>
      </w:pPr>
      <w:r w:rsidRPr="000D6348">
        <w:rPr>
          <w:lang w:eastAsia="fr-FR"/>
        </w:rPr>
        <w:t>Connaissances acquises dans la matière Procédés généraux de construction.</w:t>
      </w:r>
    </w:p>
    <w:p w:rsidR="003E007B" w:rsidRPr="000D6348" w:rsidRDefault="003E007B" w:rsidP="0044273F">
      <w:pPr>
        <w:pStyle w:val="Titre1-Domaine"/>
      </w:pPr>
      <w:r w:rsidRPr="000D6348">
        <w:t>Contenu de la matière:</w:t>
      </w:r>
    </w:p>
    <w:p w:rsidR="003E007B" w:rsidRPr="00242D49" w:rsidRDefault="003E007B" w:rsidP="00242D49">
      <w:pPr>
        <w:pStyle w:val="Chap-Domaine"/>
      </w:pPr>
      <w:r w:rsidRPr="00242D49">
        <w:t>Chapitre 1. Installation des chantiers</w:t>
      </w:r>
      <w:r w:rsidRPr="00242D49">
        <w:tab/>
        <w:t>(1 Semaine)</w:t>
      </w:r>
    </w:p>
    <w:p w:rsidR="003E007B" w:rsidRPr="000D6348" w:rsidRDefault="003E007B" w:rsidP="00D61763">
      <w:pPr>
        <w:pStyle w:val="Contenu-CPNDST"/>
      </w:pPr>
      <w:r w:rsidRPr="000D6348">
        <w:t>Installation et préparation des chantiers, Particularités des chantiers de construction.</w:t>
      </w:r>
    </w:p>
    <w:p w:rsidR="003E007B" w:rsidRPr="00242D49" w:rsidRDefault="003E007B" w:rsidP="00242D49">
      <w:pPr>
        <w:pStyle w:val="Chap-Domaine"/>
      </w:pPr>
      <w:r w:rsidRPr="00242D49">
        <w:t>Chapitre 2. Matériels de chantiers</w:t>
      </w:r>
      <w:r w:rsidRPr="00242D49">
        <w:tab/>
        <w:t>(1 Semaine)</w:t>
      </w:r>
    </w:p>
    <w:p w:rsidR="003E007B" w:rsidRPr="000D6348" w:rsidRDefault="003E007B" w:rsidP="00D61763">
      <w:pPr>
        <w:pStyle w:val="Contenu-CPNDST"/>
      </w:pPr>
      <w:r w:rsidRPr="000D6348">
        <w:t>Le matériel et son utilisation, Choix du matériel à utiliser, Calcul des rendements du matériel, Maintenance des matériels.</w:t>
      </w:r>
    </w:p>
    <w:p w:rsidR="003E007B" w:rsidRPr="00242D49" w:rsidRDefault="003E007B" w:rsidP="00242D49">
      <w:pPr>
        <w:pStyle w:val="Chap-Domaine"/>
      </w:pPr>
      <w:r w:rsidRPr="00242D49">
        <w:t>Chapitre 3. Planification des travaux</w:t>
      </w:r>
      <w:r w:rsidRPr="00242D49">
        <w:tab/>
        <w:t>(3 Semaines)</w:t>
      </w:r>
    </w:p>
    <w:p w:rsidR="003E007B" w:rsidRPr="000D6348" w:rsidRDefault="003E007B" w:rsidP="00D61763">
      <w:pPr>
        <w:pStyle w:val="Contenu-CPNDST"/>
      </w:pPr>
      <w:r w:rsidRPr="000D6348">
        <w:t>Définition de temps unitaire de mains d’œuvres, Rendement de matériel, Relation entre le TU de MO et Rendement de matériel, Détermination des temps unitaire de mains d’œuvre et des rendements, Calcul du temps total prévisionnel de MO et de Matériel.</w:t>
      </w:r>
    </w:p>
    <w:p w:rsidR="003E007B" w:rsidRPr="00242D49" w:rsidRDefault="003E007B" w:rsidP="00242D49">
      <w:pPr>
        <w:pStyle w:val="Chap-Domaine"/>
      </w:pPr>
      <w:r w:rsidRPr="00242D49">
        <w:t>Chapitre 4. Planning et ordonnancement</w:t>
      </w:r>
      <w:r w:rsidRPr="00242D49">
        <w:tab/>
        <w:t>(3 Semaines)</w:t>
      </w:r>
    </w:p>
    <w:p w:rsidR="003E007B" w:rsidRPr="000D6348" w:rsidRDefault="003E007B" w:rsidP="00D61763">
      <w:pPr>
        <w:pStyle w:val="Contenu-CPNDST"/>
      </w:pPr>
      <w:r w:rsidRPr="000D6348">
        <w:t>Généralité sur les plannings, Objectif commun des plannings, Différentes catégories des plannings, Méthodes de présentation des plannings.</w:t>
      </w:r>
    </w:p>
    <w:p w:rsidR="003E007B" w:rsidRPr="00242D49" w:rsidRDefault="003E007B" w:rsidP="00242D49">
      <w:pPr>
        <w:pStyle w:val="Chap-Domaine"/>
      </w:pPr>
      <w:r w:rsidRPr="00242D49">
        <w:t>Chapitre 5. Langage PERT</w:t>
      </w:r>
      <w:r w:rsidRPr="00242D49">
        <w:tab/>
        <w:t>(3 Semaines)</w:t>
      </w:r>
    </w:p>
    <w:p w:rsidR="003E007B" w:rsidRPr="000D6348" w:rsidRDefault="003E007B" w:rsidP="00D61763">
      <w:pPr>
        <w:pStyle w:val="Contenu-CPNDST"/>
      </w:pPr>
      <w:r w:rsidRPr="000D6348">
        <w:t>Définition et représentation graphique du réseau PERT, Combinaison des taches du réseau PERT, Reconversion du réseau PERT en planning BARRE (GANTT).</w:t>
      </w:r>
    </w:p>
    <w:p w:rsidR="003E007B" w:rsidRPr="00242D49" w:rsidRDefault="003E007B" w:rsidP="00242D49">
      <w:pPr>
        <w:pStyle w:val="Chap-Domaine"/>
      </w:pPr>
      <w:r w:rsidRPr="00242D49">
        <w:t>Chapitre 6. Conduite des chantiers</w:t>
      </w:r>
      <w:r w:rsidRPr="00242D49">
        <w:tab/>
        <w:t>(4 Semaines)</w:t>
      </w:r>
    </w:p>
    <w:p w:rsidR="003E007B" w:rsidRDefault="003E007B" w:rsidP="00D61763">
      <w:pPr>
        <w:pStyle w:val="Contenu-CPNDST"/>
      </w:pPr>
      <w:r w:rsidRPr="000D6348">
        <w:t>Les installations clés, Détermination du programme d’exécution détaillé et simplifié, Détermination du programme d’exécution simplifié, Suivi des chantiers et contrôles des travaux.</w:t>
      </w:r>
    </w:p>
    <w:p w:rsidR="003E007B" w:rsidRPr="000D6348" w:rsidRDefault="003E007B" w:rsidP="0044273F">
      <w:pPr>
        <w:pStyle w:val="Titre1-Domaine"/>
      </w:pPr>
      <w:r w:rsidRPr="000D6348">
        <w:t>Mode d’évaluation:</w:t>
      </w:r>
    </w:p>
    <w:p w:rsidR="003E007B" w:rsidRDefault="003E007B" w:rsidP="003E007B">
      <w:pPr>
        <w:pStyle w:val="Normal-Domaine"/>
        <w:jc w:val="left"/>
        <w:rPr>
          <w:rFonts w:asciiTheme="majorHAnsi" w:hAnsiTheme="majorHAnsi"/>
          <w:color w:val="000000"/>
        </w:rPr>
      </w:pPr>
      <w:r w:rsidRPr="000D6348">
        <w:rPr>
          <w:rFonts w:asciiTheme="majorHAnsi" w:hAnsiTheme="majorHAnsi"/>
          <w:color w:val="000000"/>
        </w:rPr>
        <w:t>Examen: 100%.</w:t>
      </w:r>
    </w:p>
    <w:p w:rsidR="003E007B" w:rsidRPr="000D6348" w:rsidRDefault="003E007B" w:rsidP="0044273F">
      <w:pPr>
        <w:pStyle w:val="Titre1-Domaine"/>
      </w:pPr>
      <w:r w:rsidRPr="000D6348">
        <w:t>Références bibliographiques:</w:t>
      </w:r>
    </w:p>
    <w:p w:rsidR="003E007B" w:rsidRPr="00D61763" w:rsidRDefault="003E007B" w:rsidP="005D6017">
      <w:pPr>
        <w:pStyle w:val="Tiret-Domaine"/>
        <w:numPr>
          <w:ilvl w:val="0"/>
          <w:numId w:val="37"/>
        </w:numPr>
        <w:ind w:left="284" w:hanging="284"/>
        <w:rPr>
          <w:rStyle w:val="Rfrenceple"/>
        </w:rPr>
      </w:pPr>
      <w:r w:rsidRPr="00D61763">
        <w:rPr>
          <w:rStyle w:val="Rfrenceple"/>
        </w:rPr>
        <w:t>"Organisation et conduite des travaux : Partie 1 : Engins et Matériel de chantier", IUT de Saint Nazaire, Département de Génie Civil.</w:t>
      </w:r>
    </w:p>
    <w:p w:rsidR="003E007B" w:rsidRPr="00D61763" w:rsidRDefault="003E007B" w:rsidP="005D6017">
      <w:pPr>
        <w:pStyle w:val="Tiret-Domaine"/>
        <w:numPr>
          <w:ilvl w:val="0"/>
          <w:numId w:val="37"/>
        </w:numPr>
        <w:ind w:left="284" w:hanging="284"/>
        <w:rPr>
          <w:rStyle w:val="Rfrenceple"/>
        </w:rPr>
      </w:pPr>
      <w:r w:rsidRPr="00D61763">
        <w:rPr>
          <w:rStyle w:val="Rfrenceple"/>
        </w:rPr>
        <w:t>Olivier EMILE, "Organisation pratique des chantiers, Tome 1. Collection « Techniciens de la construction ».</w:t>
      </w:r>
    </w:p>
    <w:p w:rsidR="003E007B" w:rsidRPr="00D61763" w:rsidRDefault="003E007B" w:rsidP="005D6017">
      <w:pPr>
        <w:pStyle w:val="Tiret-Domaine"/>
        <w:numPr>
          <w:ilvl w:val="0"/>
          <w:numId w:val="37"/>
        </w:numPr>
        <w:ind w:left="284" w:hanging="284"/>
        <w:rPr>
          <w:rStyle w:val="Rfrenceple"/>
        </w:rPr>
      </w:pPr>
      <w:r w:rsidRPr="00D61763">
        <w:rPr>
          <w:rStyle w:val="Rfrenceple"/>
        </w:rPr>
        <w:t>MEAT, "Etude et préparation de l’ouverture d’un chantier", , INPE, -Rouiba, 1994</w:t>
      </w:r>
    </w:p>
    <w:p w:rsidR="003E007B" w:rsidRPr="00D61763" w:rsidRDefault="003E007B" w:rsidP="005D6017">
      <w:pPr>
        <w:pStyle w:val="Tiret-Domaine"/>
        <w:numPr>
          <w:ilvl w:val="0"/>
          <w:numId w:val="37"/>
        </w:numPr>
        <w:ind w:left="284" w:hanging="284"/>
        <w:rPr>
          <w:rStyle w:val="Rfrenceple"/>
        </w:rPr>
      </w:pPr>
      <w:r w:rsidRPr="00D61763">
        <w:rPr>
          <w:rStyle w:val="Rfrenceple"/>
        </w:rPr>
        <w:t>La méthode de PERT, Federal Electric Corporation. Collection « Techniciens de la construction ».</w:t>
      </w:r>
    </w:p>
    <w:p w:rsidR="003E007B" w:rsidRPr="000D6348" w:rsidRDefault="003E007B" w:rsidP="003E007B">
      <w:pPr>
        <w:rPr>
          <w:rFonts w:asciiTheme="majorHAnsi" w:hAnsiTheme="majorHAnsi" w:cs="Cambria"/>
          <w:sz w:val="22"/>
          <w:szCs w:val="22"/>
          <w:lang w:eastAsia="fr-FR"/>
        </w:rPr>
        <w:sectPr w:rsidR="003E007B" w:rsidRPr="000D6348" w:rsidSect="003E007B">
          <w:pgSz w:w="11906" w:h="16838"/>
          <w:pgMar w:top="1134" w:right="1134" w:bottom="1134" w:left="1134" w:header="709" w:footer="709" w:gutter="0"/>
          <w:pgBorders w:offsetFrom="page">
            <w:top w:val="threeDEmboss" w:sz="24" w:space="24" w:color="F79646" w:themeColor="accent6"/>
            <w:left w:val="threeDEmboss" w:sz="24" w:space="24" w:color="F79646" w:themeColor="accent6"/>
            <w:bottom w:val="threeDEngrave" w:sz="24" w:space="24" w:color="F79646" w:themeColor="accent6"/>
            <w:right w:val="threeDEngrave" w:sz="24" w:space="24" w:color="F79646" w:themeColor="accent6"/>
          </w:pgBorders>
          <w:cols w:space="720"/>
        </w:sectPr>
      </w:pPr>
    </w:p>
    <w:p w:rsidR="00242D49" w:rsidRDefault="00242D49" w:rsidP="00242D4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 6</w:t>
      </w:r>
    </w:p>
    <w:p w:rsidR="00242D49" w:rsidRDefault="00242D49" w:rsidP="00242D4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UET 3.2</w:t>
      </w:r>
    </w:p>
    <w:p w:rsidR="00242D49" w:rsidRDefault="00242D49" w:rsidP="00332F4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 xml:space="preserve">Matière 1: </w:t>
      </w:r>
      <w:r w:rsidR="00FF4436" w:rsidRPr="00E81964">
        <w:rPr>
          <w:rFonts w:asciiTheme="majorHAnsi" w:eastAsia="Times New Roman" w:hAnsiTheme="majorHAnsi"/>
          <w:b/>
        </w:rPr>
        <w:t xml:space="preserve">Projet professionnel </w:t>
      </w:r>
      <w:r w:rsidR="00FF4436" w:rsidRPr="00E81964">
        <w:rPr>
          <w:rFonts w:asciiTheme="majorBidi" w:hAnsiTheme="majorBidi" w:cstheme="majorBidi"/>
          <w:b/>
        </w:rPr>
        <w:t xml:space="preserve">et </w:t>
      </w:r>
      <w:r w:rsidR="00332F48">
        <w:rPr>
          <w:rFonts w:asciiTheme="majorBidi" w:hAnsiTheme="majorBidi" w:cstheme="majorBidi"/>
          <w:b/>
        </w:rPr>
        <w:t>gestion d’entreprise</w:t>
      </w:r>
    </w:p>
    <w:p w:rsidR="00242D49" w:rsidRDefault="00242D49" w:rsidP="00242D4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22h30 (Cours : 1h30)</w:t>
      </w:r>
    </w:p>
    <w:p w:rsidR="00242D49" w:rsidRDefault="00242D49" w:rsidP="00242D4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1</w:t>
      </w:r>
    </w:p>
    <w:p w:rsidR="00242D49" w:rsidRDefault="00242D49" w:rsidP="00242D4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332F48" w:rsidRDefault="00332F48" w:rsidP="00332F48">
      <w:pPr>
        <w:spacing w:before="120"/>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332F48" w:rsidRDefault="00332F48" w:rsidP="00332F48">
      <w:pPr>
        <w:jc w:val="both"/>
        <w:rPr>
          <w:rFonts w:ascii="Cambria" w:hAnsi="Cambria" w:cs="Calibri"/>
        </w:rPr>
      </w:pPr>
    </w:p>
    <w:p w:rsidR="00332F48" w:rsidRDefault="00332F48" w:rsidP="00332F48">
      <w:pPr>
        <w:ind w:firstLine="708"/>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332F48" w:rsidRDefault="00332F48" w:rsidP="00332F48">
      <w:pPr>
        <w:spacing w:before="120"/>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332F48" w:rsidRPr="00B94C06" w:rsidRDefault="00332F48" w:rsidP="00332F48">
      <w:pPr>
        <w:spacing w:before="120"/>
        <w:jc w:val="both"/>
        <w:rPr>
          <w:rFonts w:asciiTheme="majorHAnsi" w:hAnsiTheme="majorHAnsi" w:cs="Calibri"/>
          <w:bCs/>
        </w:rPr>
      </w:pPr>
      <w:r w:rsidRPr="00B94C06">
        <w:rPr>
          <w:rFonts w:asciiTheme="majorHAnsi" w:hAnsiTheme="majorHAnsi" w:cs="Calibri"/>
          <w:b/>
        </w:rPr>
        <w:t>Chapitre 1 :   L’entreprise et la société                                                         (3 semaines)</w:t>
      </w:r>
    </w:p>
    <w:p w:rsidR="00332F48" w:rsidRDefault="00332F48" w:rsidP="00332F48">
      <w:pPr>
        <w:rPr>
          <w:rFonts w:asciiTheme="majorHAnsi" w:hAnsiTheme="majorHAnsi" w:cs="Calibri"/>
          <w:b/>
          <w:u w:val="thick" w:color="FFFFFF" w:themeColor="background1"/>
        </w:rPr>
      </w:pPr>
    </w:p>
    <w:p w:rsidR="00332F48" w:rsidRPr="00274E3A" w:rsidRDefault="00332F48" w:rsidP="00332F48">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332F48" w:rsidRDefault="00332F48" w:rsidP="00332F48">
      <w:pPr>
        <w:ind w:left="567"/>
        <w:jc w:val="both"/>
        <w:rPr>
          <w:rFonts w:asciiTheme="majorHAnsi" w:hAnsiTheme="majorHAnsi" w:cs="Calibri"/>
          <w:bCs/>
        </w:rPr>
      </w:pPr>
      <w:r w:rsidRPr="00274E3A">
        <w:rPr>
          <w:rFonts w:asciiTheme="majorHAnsi" w:hAnsiTheme="majorHAnsi" w:cs="Calibri"/>
          <w:bCs/>
        </w:rPr>
        <w:t>Différents types d’entreprise ( TPE, PME,PMI,ETI,GE)</w:t>
      </w:r>
    </w:p>
    <w:p w:rsidR="00332F48" w:rsidRPr="00274E3A" w:rsidRDefault="00332F48" w:rsidP="00332F48">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332F48" w:rsidRDefault="00332F48" w:rsidP="00332F48">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 )</w:t>
      </w:r>
    </w:p>
    <w:p w:rsidR="00332F48" w:rsidRDefault="00332F48" w:rsidP="00332F48">
      <w:pPr>
        <w:ind w:left="567"/>
        <w:rPr>
          <w:rFonts w:asciiTheme="majorHAnsi" w:hAnsiTheme="majorHAnsi" w:cs="Calibri"/>
          <w:b/>
        </w:rPr>
      </w:pPr>
      <w:r>
        <w:rPr>
          <w:rFonts w:asciiTheme="majorHAnsi" w:hAnsiTheme="majorHAnsi" w:cs="Calibri"/>
          <w:b/>
        </w:rPr>
        <w:t>Différence entre entreprise et société.</w:t>
      </w:r>
    </w:p>
    <w:p w:rsidR="00332F48" w:rsidRPr="00B94C06" w:rsidRDefault="00332F48" w:rsidP="00332F48">
      <w:pPr>
        <w:spacing w:before="120"/>
        <w:jc w:val="both"/>
        <w:rPr>
          <w:rFonts w:asciiTheme="majorHAnsi" w:hAnsiTheme="majorHAnsi" w:cs="Calibri"/>
          <w:b/>
        </w:rPr>
      </w:pPr>
      <w:r w:rsidRPr="00B94C06">
        <w:rPr>
          <w:rFonts w:asciiTheme="majorHAnsi" w:hAnsiTheme="majorHAnsi" w:cs="Calibri"/>
          <w:b/>
        </w:rPr>
        <w:t>Chapitre 2 :   Fonctionnement et organisation de l’entreprise         (2 semaines)</w:t>
      </w:r>
    </w:p>
    <w:p w:rsidR="00332F48" w:rsidRDefault="00332F48" w:rsidP="00332F48">
      <w:pPr>
        <w:rPr>
          <w:rFonts w:asciiTheme="majorHAnsi" w:hAnsiTheme="majorHAnsi" w:cs="Calibri"/>
          <w:bCs/>
        </w:rPr>
      </w:pPr>
    </w:p>
    <w:p w:rsidR="00332F48" w:rsidRDefault="00332F48" w:rsidP="00332F48">
      <w:pPr>
        <w:ind w:left="567"/>
        <w:rPr>
          <w:rFonts w:asciiTheme="majorHAnsi" w:hAnsiTheme="majorHAnsi" w:cs="Calibri"/>
          <w:bCs/>
        </w:rPr>
      </w:pPr>
      <w:r>
        <w:rPr>
          <w:rFonts w:asciiTheme="majorHAnsi" w:hAnsiTheme="majorHAnsi" w:cs="Calibri"/>
          <w:bCs/>
        </w:rPr>
        <w:t>Mode d’organisation et de fonctionnement de l’entreprise</w:t>
      </w:r>
    </w:p>
    <w:p w:rsidR="00332F48" w:rsidRDefault="00332F48" w:rsidP="00332F48">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332F48" w:rsidRDefault="00332F48" w:rsidP="00332F48">
      <w:pPr>
        <w:ind w:left="567"/>
        <w:rPr>
          <w:rFonts w:asciiTheme="majorHAnsi" w:hAnsiTheme="majorHAnsi" w:cs="Calibri"/>
          <w:bCs/>
        </w:rPr>
      </w:pPr>
      <w:r>
        <w:rPr>
          <w:rFonts w:asciiTheme="majorHAnsi" w:hAnsiTheme="majorHAnsi" w:cs="Calibri"/>
          <w:bCs/>
        </w:rPr>
        <w:t>Structure de l’entreprise (définition et caractéristiques)</w:t>
      </w:r>
    </w:p>
    <w:p w:rsidR="00332F48" w:rsidRDefault="00332F48" w:rsidP="00332F48">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332F48" w:rsidRDefault="00332F48" w:rsidP="00332F48">
      <w:pPr>
        <w:ind w:left="567"/>
        <w:rPr>
          <w:rFonts w:asciiTheme="majorHAnsi" w:hAnsiTheme="majorHAnsi" w:cs="Calibri"/>
          <w:bCs/>
        </w:rPr>
      </w:pPr>
      <w:r>
        <w:rPr>
          <w:rFonts w:asciiTheme="majorHAnsi" w:hAnsiTheme="majorHAnsi" w:cs="Calibri"/>
          <w:bCs/>
        </w:rPr>
        <w:t>Hiérarchico-fonctionnelle ‘’staff and line’’).</w:t>
      </w:r>
    </w:p>
    <w:p w:rsidR="00332F48" w:rsidRDefault="00332F48" w:rsidP="00332F48">
      <w:pPr>
        <w:ind w:left="567"/>
        <w:rPr>
          <w:rFonts w:asciiTheme="majorHAnsi" w:hAnsiTheme="majorHAnsi" w:cs="Calibri"/>
          <w:bCs/>
        </w:rPr>
      </w:pPr>
      <w:r>
        <w:rPr>
          <w:rFonts w:asciiTheme="majorHAnsi" w:hAnsiTheme="majorHAnsi" w:cs="Calibri"/>
          <w:bCs/>
        </w:rPr>
        <w:t>Activités annexes de l’entreprise (partenariat, sous-traitance, ... ).</w:t>
      </w:r>
    </w:p>
    <w:p w:rsidR="00332F48" w:rsidRPr="00B94C06" w:rsidRDefault="00332F48" w:rsidP="00332F48">
      <w:pPr>
        <w:spacing w:before="120"/>
        <w:jc w:val="both"/>
        <w:rPr>
          <w:rFonts w:asciiTheme="majorHAnsi" w:hAnsiTheme="majorHAnsi" w:cs="Calibri"/>
          <w:b/>
        </w:rPr>
      </w:pPr>
      <w:r w:rsidRPr="00B94C06">
        <w:rPr>
          <w:rFonts w:asciiTheme="majorHAnsi" w:hAnsiTheme="majorHAnsi" w:cs="Calibri"/>
          <w:b/>
        </w:rPr>
        <w:t>Chapitre 3 :   Comment  accéder dans une entreprise                            (3 semaines)</w:t>
      </w:r>
    </w:p>
    <w:p w:rsidR="00332F48" w:rsidRDefault="00332F48" w:rsidP="00332F48">
      <w:pPr>
        <w:rPr>
          <w:rFonts w:asciiTheme="majorHAnsi" w:hAnsiTheme="majorHAnsi" w:cs="Calibri"/>
          <w:bCs/>
        </w:rPr>
      </w:pPr>
    </w:p>
    <w:p w:rsidR="00332F48" w:rsidRDefault="00332F48" w:rsidP="00332F48">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332F48" w:rsidRDefault="00332F48" w:rsidP="00332F48">
      <w:pPr>
        <w:ind w:left="567"/>
        <w:rPr>
          <w:rFonts w:asciiTheme="majorHAnsi" w:hAnsiTheme="majorHAnsi" w:cs="Calibri"/>
          <w:bCs/>
        </w:rPr>
      </w:pPr>
      <w:r>
        <w:rPr>
          <w:rFonts w:asciiTheme="majorHAnsi" w:hAnsiTheme="majorHAnsi" w:cs="Calibri"/>
          <w:bCs/>
        </w:rPr>
        <w:t>Ou trouver l’offre d’emploi (ANEM, rubrique, internet...)</w:t>
      </w:r>
    </w:p>
    <w:p w:rsidR="00332F48" w:rsidRDefault="00332F48" w:rsidP="00332F48">
      <w:pPr>
        <w:ind w:left="567"/>
        <w:rPr>
          <w:rFonts w:asciiTheme="majorHAnsi" w:hAnsiTheme="majorHAnsi" w:cs="Calibri"/>
          <w:bCs/>
        </w:rPr>
      </w:pPr>
      <w:r>
        <w:rPr>
          <w:rFonts w:asciiTheme="majorHAnsi" w:hAnsiTheme="majorHAnsi" w:cs="Calibri"/>
          <w:bCs/>
        </w:rPr>
        <w:t>Comment s’y prendre (la demande, le C.V.)</w:t>
      </w:r>
    </w:p>
    <w:p w:rsidR="00332F48" w:rsidRDefault="00332F48" w:rsidP="00332F48">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332F48" w:rsidRDefault="00332F48" w:rsidP="00332F48">
      <w:pPr>
        <w:ind w:left="567"/>
        <w:rPr>
          <w:rFonts w:asciiTheme="majorHAnsi" w:hAnsiTheme="majorHAnsi" w:cs="Calibri"/>
          <w:bCs/>
        </w:rPr>
      </w:pPr>
      <w:r>
        <w:rPr>
          <w:rFonts w:asciiTheme="majorHAnsi" w:hAnsiTheme="majorHAnsi" w:cs="Calibri"/>
          <w:bCs/>
        </w:rPr>
        <w:t>Les types de contrat de travail (CDI et CDD)</w:t>
      </w:r>
    </w:p>
    <w:p w:rsidR="00332F48" w:rsidRDefault="00332F48" w:rsidP="00332F48">
      <w:pPr>
        <w:ind w:left="567"/>
        <w:rPr>
          <w:rFonts w:asciiTheme="majorHAnsi" w:hAnsiTheme="majorHAnsi" w:cs="Calibri"/>
          <w:bCs/>
        </w:rPr>
      </w:pPr>
      <w:r>
        <w:rPr>
          <w:rFonts w:asciiTheme="majorHAnsi" w:hAnsiTheme="majorHAnsi" w:cs="Calibri"/>
          <w:bCs/>
        </w:rPr>
        <w:t>Salaire (comment on calcule une fiche de paye).</w:t>
      </w:r>
    </w:p>
    <w:p w:rsidR="00332F48" w:rsidRPr="00B94C06" w:rsidRDefault="00332F48" w:rsidP="00332F48">
      <w:pPr>
        <w:spacing w:before="120"/>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Pr="00B94C06">
        <w:rPr>
          <w:rFonts w:asciiTheme="majorHAnsi" w:hAnsiTheme="majorHAnsi" w:cs="Calibri"/>
          <w:b/>
        </w:rPr>
        <w:t>(3 semaines)</w:t>
      </w:r>
    </w:p>
    <w:p w:rsidR="00332F48" w:rsidRDefault="00332F48" w:rsidP="00332F48">
      <w:pPr>
        <w:rPr>
          <w:rFonts w:asciiTheme="majorHAnsi" w:hAnsiTheme="majorHAnsi" w:cs="Calibri"/>
          <w:bCs/>
        </w:rPr>
      </w:pPr>
    </w:p>
    <w:p w:rsidR="00332F48" w:rsidRDefault="00332F48" w:rsidP="00332F48">
      <w:pPr>
        <w:ind w:left="567"/>
        <w:rPr>
          <w:rFonts w:asciiTheme="majorHAnsi" w:hAnsiTheme="majorHAnsi" w:cs="Calibri"/>
          <w:bCs/>
        </w:rPr>
      </w:pPr>
      <w:r>
        <w:rPr>
          <w:rFonts w:asciiTheme="majorHAnsi" w:hAnsiTheme="majorHAnsi" w:cs="Calibri"/>
          <w:bCs/>
        </w:rPr>
        <w:t>Le parcours du créateur d’entreprise (l’idée, le capital, aide financière ...)</w:t>
      </w:r>
    </w:p>
    <w:p w:rsidR="00332F48" w:rsidRDefault="00332F48" w:rsidP="00332F48">
      <w:pPr>
        <w:ind w:left="567"/>
        <w:rPr>
          <w:rFonts w:asciiTheme="majorHAnsi" w:hAnsiTheme="majorHAnsi" w:cs="Calibri"/>
          <w:bCs/>
        </w:rPr>
      </w:pPr>
      <w:r>
        <w:rPr>
          <w:rFonts w:asciiTheme="majorHAnsi" w:hAnsiTheme="majorHAnsi" w:cs="Calibri"/>
          <w:bCs/>
        </w:rPr>
        <w:t>Comment trouver une bonne idée.</w:t>
      </w:r>
    </w:p>
    <w:p w:rsidR="00332F48" w:rsidRPr="00171E73" w:rsidRDefault="00332F48" w:rsidP="00332F48">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332F48" w:rsidRPr="00B94C06" w:rsidRDefault="00332F48" w:rsidP="00332F48">
      <w:pPr>
        <w:spacing w:before="120"/>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Pr="00B94C06">
        <w:rPr>
          <w:rFonts w:asciiTheme="majorHAnsi" w:hAnsiTheme="majorHAnsi" w:cs="Calibri"/>
          <w:b/>
        </w:rPr>
        <w:t>(4 semaines)</w:t>
      </w:r>
    </w:p>
    <w:p w:rsidR="00332F48" w:rsidRDefault="00332F48" w:rsidP="00332F48">
      <w:pPr>
        <w:ind w:firstLine="708"/>
        <w:rPr>
          <w:rFonts w:asciiTheme="majorHAnsi" w:hAnsiTheme="majorHAnsi" w:cs="Calibri"/>
          <w:bCs/>
        </w:rPr>
      </w:pPr>
    </w:p>
    <w:p w:rsidR="00332F48" w:rsidRPr="00171E73" w:rsidRDefault="00332F48" w:rsidP="00332F48">
      <w:pPr>
        <w:ind w:left="567"/>
        <w:rPr>
          <w:rFonts w:asciiTheme="majorHAnsi" w:hAnsiTheme="majorHAnsi" w:cs="Calibri"/>
          <w:bCs/>
        </w:rPr>
      </w:pPr>
      <w:r>
        <w:rPr>
          <w:rFonts w:asciiTheme="majorHAnsi" w:hAnsiTheme="majorHAnsi" w:cs="Calibri"/>
          <w:bCs/>
        </w:rPr>
        <w:lastRenderedPageBreak/>
        <w:t xml:space="preserve">L’étude  d’un projet de création d’entreprise demande au promoteur l’effort de prévoir et d’écrire en détail les phases et les démarches qu’il devra effectuer pour arriver à faire démarrer son affaire. </w:t>
      </w:r>
    </w:p>
    <w:p w:rsidR="00332F48" w:rsidRDefault="00332F48" w:rsidP="00332F48">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332F48" w:rsidRDefault="00332F48" w:rsidP="00332F48">
      <w:pPr>
        <w:ind w:left="567"/>
        <w:rPr>
          <w:rFonts w:asciiTheme="majorHAnsi" w:hAnsiTheme="majorHAnsi" w:cs="Calibri"/>
          <w:bCs/>
        </w:rPr>
      </w:pPr>
      <w:r w:rsidRPr="00834E02">
        <w:rPr>
          <w:rFonts w:asciiTheme="majorHAnsi" w:hAnsiTheme="majorHAnsi" w:cs="Calibri"/>
          <w:b/>
          <w:u w:val="single"/>
        </w:rPr>
        <w:t>Etude technique</w:t>
      </w:r>
      <w:r>
        <w:rPr>
          <w:rFonts w:asciiTheme="majorHAnsi" w:hAnsiTheme="majorHAnsi" w:cs="Calibri"/>
          <w:bCs/>
        </w:rPr>
        <w:t xml:space="preserve"> (lieu d’implantation, besoins en matériels et machines, capacité en production, ...).</w:t>
      </w:r>
    </w:p>
    <w:p w:rsidR="00332F48" w:rsidRDefault="00332F48" w:rsidP="00332F48">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 dépenses et consommations, taxes et impôts, ...). </w:t>
      </w:r>
    </w:p>
    <w:p w:rsidR="00332F48" w:rsidRPr="00171E73" w:rsidRDefault="00332F48" w:rsidP="00332F48">
      <w:pPr>
        <w:ind w:left="567"/>
        <w:rPr>
          <w:rFonts w:asciiTheme="majorHAnsi" w:hAnsiTheme="majorHAnsi" w:cs="Calibri"/>
          <w:bCs/>
        </w:rPr>
      </w:pPr>
      <w:r>
        <w:rPr>
          <w:rFonts w:asciiTheme="majorHAnsi" w:hAnsiTheme="majorHAnsi" w:cs="Calibri"/>
          <w:bCs/>
        </w:rPr>
        <w:t xml:space="preserve">Mini projet pour l’étude d’un projet de création d’entreprise </w:t>
      </w:r>
    </w:p>
    <w:p w:rsidR="00332F48" w:rsidRPr="00905355" w:rsidRDefault="00332F48" w:rsidP="00332F48">
      <w:pPr>
        <w:rPr>
          <w:rFonts w:asciiTheme="majorHAnsi" w:hAnsiTheme="majorHAnsi" w:cs="Calibri"/>
          <w:bCs/>
          <w:sz w:val="32"/>
          <w:szCs w:val="32"/>
        </w:rPr>
      </w:pPr>
    </w:p>
    <w:p w:rsidR="00332F48" w:rsidRDefault="00332F48" w:rsidP="00332F48">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332F48" w:rsidRDefault="00332F48" w:rsidP="00332F48">
      <w:pPr>
        <w:rPr>
          <w:rFonts w:asciiTheme="majorHAnsi" w:hAnsiTheme="majorHAnsi" w:cs="Calibri"/>
          <w:bCs/>
          <w:u w:val="thick" w:color="F79646" w:themeColor="accent6"/>
        </w:rPr>
      </w:pPr>
    </w:p>
    <w:p w:rsidR="00332F48" w:rsidRDefault="00332F48" w:rsidP="00332F48">
      <w:pPr>
        <w:spacing w:before="120"/>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332F48" w:rsidRPr="00673A51" w:rsidRDefault="00332F48" w:rsidP="00332F48">
      <w:pPr>
        <w:rPr>
          <w:rFonts w:asciiTheme="majorHAnsi" w:hAnsiTheme="majorHAnsi" w:cs="Calibri"/>
          <w:bCs/>
          <w:u w:val="thick" w:color="F79646" w:themeColor="accent6"/>
        </w:rPr>
      </w:pPr>
    </w:p>
    <w:p w:rsidR="00332F48" w:rsidRPr="00A454AC" w:rsidRDefault="00332F48" w:rsidP="005D6017">
      <w:pPr>
        <w:pStyle w:val="Paragraphedeliste"/>
        <w:numPr>
          <w:ilvl w:val="0"/>
          <w:numId w:val="44"/>
        </w:numPr>
        <w:rPr>
          <w:rFonts w:asciiTheme="majorHAnsi" w:hAnsiTheme="majorHAnsi" w:cs="Calibri"/>
          <w:bCs/>
          <w:i/>
          <w:iCs/>
          <w:sz w:val="22"/>
          <w:szCs w:val="22"/>
        </w:rPr>
      </w:pPr>
      <w:r w:rsidRPr="00A454AC">
        <w:rPr>
          <w:rFonts w:asciiTheme="majorHAnsi" w:hAnsiTheme="majorHAnsi" w:cs="Calibri"/>
          <w:bCs/>
          <w:i/>
          <w:iCs/>
          <w:sz w:val="22"/>
          <w:szCs w:val="22"/>
        </w:rPr>
        <w:t>-Antoine Melo ‘’ Gestion d’entreprise’’ édition Melo France 2016</w:t>
      </w:r>
    </w:p>
    <w:p w:rsidR="00332F48" w:rsidRPr="00A454AC" w:rsidRDefault="00332F48" w:rsidP="005D6017">
      <w:pPr>
        <w:pStyle w:val="Paragraphedeliste"/>
        <w:numPr>
          <w:ilvl w:val="0"/>
          <w:numId w:val="44"/>
        </w:numPr>
        <w:rPr>
          <w:rFonts w:asciiTheme="majorHAnsi" w:hAnsiTheme="majorHAnsi" w:cs="Calibri"/>
          <w:bCs/>
          <w:i/>
          <w:iCs/>
          <w:sz w:val="22"/>
          <w:szCs w:val="22"/>
        </w:rPr>
      </w:pPr>
      <w:r w:rsidRPr="00A454AC">
        <w:rPr>
          <w:rFonts w:asciiTheme="majorHAnsi" w:hAnsiTheme="majorHAnsi" w:cs="Calibri"/>
          <w:bCs/>
          <w:i/>
          <w:iCs/>
          <w:sz w:val="22"/>
          <w:szCs w:val="22"/>
        </w:rPr>
        <w:t>-Thomas Durand ‘’ Management d’entreprise’’ édition Broché 2016</w:t>
      </w:r>
    </w:p>
    <w:p w:rsidR="00332F48" w:rsidRPr="00A454AC" w:rsidRDefault="00332F48" w:rsidP="005D6017">
      <w:pPr>
        <w:pStyle w:val="Paragraphedeliste"/>
        <w:numPr>
          <w:ilvl w:val="0"/>
          <w:numId w:val="44"/>
        </w:numPr>
        <w:rPr>
          <w:rFonts w:asciiTheme="majorHAnsi" w:hAnsiTheme="majorHAnsi" w:cs="Calibri"/>
          <w:bCs/>
          <w:i/>
          <w:iCs/>
          <w:sz w:val="22"/>
          <w:szCs w:val="22"/>
        </w:rPr>
      </w:pPr>
      <w:r w:rsidRPr="00A454AC">
        <w:rPr>
          <w:rFonts w:asciiTheme="majorHAnsi" w:hAnsiTheme="majorHAnsi" w:cs="Calibri"/>
          <w:bCs/>
          <w:i/>
          <w:iCs/>
          <w:sz w:val="22"/>
          <w:szCs w:val="22"/>
        </w:rPr>
        <w:t>-Philippe Guillermic ‘’ La gestion d’entreprise pas à pas ‘’ édition Poche 2015</w:t>
      </w:r>
    </w:p>
    <w:p w:rsidR="00332F48" w:rsidRPr="00A454AC" w:rsidRDefault="00332F48" w:rsidP="005D6017">
      <w:pPr>
        <w:pStyle w:val="Paragraphedeliste"/>
        <w:numPr>
          <w:ilvl w:val="0"/>
          <w:numId w:val="44"/>
        </w:numPr>
        <w:rPr>
          <w:rFonts w:asciiTheme="majorHAnsi" w:hAnsiTheme="majorHAnsi" w:cs="Calibri"/>
          <w:bCs/>
          <w:i/>
          <w:iCs/>
          <w:sz w:val="22"/>
          <w:szCs w:val="22"/>
        </w:rPr>
      </w:pPr>
      <w:r w:rsidRPr="00A454AC">
        <w:rPr>
          <w:rFonts w:asciiTheme="majorHAnsi" w:hAnsiTheme="majorHAnsi" w:cs="Calibri"/>
          <w:bCs/>
          <w:i/>
          <w:iCs/>
          <w:sz w:val="22"/>
          <w:szCs w:val="22"/>
        </w:rPr>
        <w:t>-Guy Raimbault ‘’Outils de gestion’’ édition Chihab Alger 1994</w:t>
      </w:r>
    </w:p>
    <w:p w:rsidR="00332F48" w:rsidRPr="00A454AC" w:rsidRDefault="00332F48" w:rsidP="005D6017">
      <w:pPr>
        <w:pStyle w:val="Paragraphedeliste"/>
        <w:numPr>
          <w:ilvl w:val="0"/>
          <w:numId w:val="44"/>
        </w:numPr>
        <w:rPr>
          <w:rFonts w:asciiTheme="majorHAnsi" w:hAnsiTheme="majorHAnsi" w:cs="Calibri"/>
          <w:bCs/>
          <w:i/>
          <w:iCs/>
          <w:sz w:val="22"/>
          <w:szCs w:val="22"/>
        </w:rPr>
      </w:pPr>
      <w:r w:rsidRPr="00A454AC">
        <w:rPr>
          <w:rFonts w:asciiTheme="majorHAnsi" w:hAnsiTheme="majorHAnsi" w:cs="Calibri"/>
          <w:bCs/>
          <w:i/>
          <w:iCs/>
          <w:sz w:val="22"/>
          <w:szCs w:val="22"/>
        </w:rPr>
        <w:t>-Institut de technologie financière ‘’ Initiation comptable ‘’OPU Alger 1993</w:t>
      </w:r>
    </w:p>
    <w:p w:rsidR="00332F48" w:rsidRPr="00A454AC" w:rsidRDefault="00332F48" w:rsidP="005D6017">
      <w:pPr>
        <w:pStyle w:val="Paragraphedeliste"/>
        <w:numPr>
          <w:ilvl w:val="0"/>
          <w:numId w:val="44"/>
        </w:numPr>
        <w:rPr>
          <w:rFonts w:asciiTheme="majorHAnsi" w:hAnsiTheme="majorHAnsi" w:cs="Calibri"/>
          <w:bCs/>
          <w:i/>
          <w:iCs/>
          <w:sz w:val="22"/>
          <w:szCs w:val="22"/>
        </w:rPr>
      </w:pPr>
      <w:r w:rsidRPr="00A454AC">
        <w:rPr>
          <w:rFonts w:asciiTheme="majorHAnsi" w:hAnsiTheme="majorHAnsi" w:cs="Calibri"/>
          <w:bCs/>
          <w:i/>
          <w:iCs/>
          <w:sz w:val="22"/>
          <w:szCs w:val="22"/>
        </w:rPr>
        <w:t>-Christian Bultez ‘’Guide et mode d’emploi des démarches ‘’ édition Nathan Paris 1993</w:t>
      </w:r>
    </w:p>
    <w:p w:rsidR="00332F48" w:rsidRDefault="00332F48" w:rsidP="00332F48">
      <w:pPr>
        <w:jc w:val="center"/>
        <w:rPr>
          <w:rFonts w:asciiTheme="majorHAnsi" w:hAnsiTheme="majorHAnsi" w:cs="Calibri"/>
          <w:b/>
          <w:sz w:val="32"/>
          <w:szCs w:val="32"/>
          <w:u w:val="thick" w:color="F79646" w:themeColor="accent6"/>
        </w:rPr>
      </w:pPr>
    </w:p>
    <w:p w:rsidR="00332F48" w:rsidRDefault="00332F48" w:rsidP="00332F48">
      <w:pPr>
        <w:jc w:val="center"/>
        <w:rPr>
          <w:rFonts w:asciiTheme="majorHAnsi" w:hAnsiTheme="majorHAnsi" w:cs="Calibri"/>
          <w:b/>
          <w:sz w:val="32"/>
          <w:szCs w:val="32"/>
          <w:u w:val="thick" w:color="F79646" w:themeColor="accent6"/>
        </w:rPr>
      </w:pPr>
    </w:p>
    <w:p w:rsidR="00242D49" w:rsidRPr="00BC2CE8" w:rsidRDefault="00242D49" w:rsidP="005D6017">
      <w:pPr>
        <w:pStyle w:val="Paragraphedeliste"/>
        <w:numPr>
          <w:ilvl w:val="0"/>
          <w:numId w:val="22"/>
        </w:numPr>
        <w:tabs>
          <w:tab w:val="clear" w:pos="1440"/>
        </w:tabs>
        <w:ind w:left="284" w:hanging="284"/>
        <w:jc w:val="both"/>
        <w:rPr>
          <w:rStyle w:val="Rfrenceple"/>
        </w:rPr>
      </w:pPr>
    </w:p>
    <w:p w:rsidR="003E007B" w:rsidRDefault="003E007B" w:rsidP="00242D49">
      <w:pPr>
        <w:jc w:val="both"/>
        <w:rPr>
          <w:rFonts w:ascii="Calibri" w:hAnsi="Calibri" w:cs="Calibri"/>
          <w:b/>
          <w:sz w:val="32"/>
          <w:szCs w:val="32"/>
        </w:rPr>
      </w:pPr>
    </w:p>
    <w:p w:rsidR="003E007B" w:rsidRDefault="003E007B" w:rsidP="003E007B">
      <w:pPr>
        <w:jc w:val="center"/>
        <w:rPr>
          <w:rFonts w:ascii="Calibri" w:hAnsi="Calibri" w:cs="Calibri"/>
          <w:b/>
          <w:sz w:val="32"/>
          <w:szCs w:val="32"/>
        </w:rPr>
      </w:pPr>
    </w:p>
    <w:p w:rsidR="003E007B" w:rsidRDefault="003E007B" w:rsidP="003E007B">
      <w:pPr>
        <w:jc w:val="center"/>
        <w:rPr>
          <w:rFonts w:ascii="Calibri" w:hAnsi="Calibri" w:cs="Calibri"/>
          <w:b/>
          <w:sz w:val="32"/>
          <w:szCs w:val="32"/>
        </w:rPr>
      </w:pPr>
    </w:p>
    <w:p w:rsidR="003E007B" w:rsidRDefault="003E007B" w:rsidP="003E007B">
      <w:pPr>
        <w:jc w:val="center"/>
        <w:rPr>
          <w:rFonts w:ascii="Calibri" w:hAnsi="Calibri" w:cs="Calibri"/>
          <w:b/>
          <w:sz w:val="32"/>
          <w:szCs w:val="32"/>
        </w:rPr>
      </w:pPr>
    </w:p>
    <w:p w:rsidR="003E007B" w:rsidRDefault="003E007B" w:rsidP="003E007B">
      <w:pPr>
        <w:jc w:val="center"/>
        <w:rPr>
          <w:rFonts w:ascii="Calibri" w:hAnsi="Calibri" w:cs="Calibri"/>
          <w:b/>
          <w:sz w:val="32"/>
          <w:szCs w:val="32"/>
        </w:rPr>
      </w:pPr>
    </w:p>
    <w:p w:rsidR="003E007B" w:rsidRDefault="003E007B" w:rsidP="003E007B">
      <w:pPr>
        <w:jc w:val="center"/>
        <w:rPr>
          <w:rFonts w:ascii="Calibri" w:hAnsi="Calibri" w:cs="Calibri"/>
          <w:b/>
          <w:sz w:val="32"/>
          <w:szCs w:val="32"/>
        </w:rPr>
      </w:pPr>
    </w:p>
    <w:p w:rsidR="003E007B" w:rsidRDefault="003E007B" w:rsidP="003E007B">
      <w:pPr>
        <w:jc w:val="center"/>
        <w:rPr>
          <w:rFonts w:ascii="Calibri" w:hAnsi="Calibri" w:cs="Calibri"/>
          <w:b/>
          <w:sz w:val="32"/>
          <w:szCs w:val="32"/>
        </w:rPr>
      </w:pPr>
    </w:p>
    <w:p w:rsidR="003E007B" w:rsidRDefault="003E007B" w:rsidP="003E007B">
      <w:pPr>
        <w:jc w:val="center"/>
        <w:rPr>
          <w:rFonts w:ascii="Calibri" w:hAnsi="Calibri" w:cs="Calibri"/>
          <w:b/>
          <w:sz w:val="32"/>
          <w:szCs w:val="32"/>
        </w:rPr>
      </w:pPr>
    </w:p>
    <w:p w:rsidR="003E007B" w:rsidRDefault="003E007B" w:rsidP="003E007B">
      <w:pPr>
        <w:jc w:val="center"/>
        <w:rPr>
          <w:rFonts w:ascii="Calibri" w:hAnsi="Calibri" w:cs="Calibri"/>
          <w:b/>
          <w:sz w:val="32"/>
          <w:szCs w:val="32"/>
        </w:rPr>
      </w:pPr>
    </w:p>
    <w:p w:rsidR="003E007B" w:rsidRPr="001B2CFA" w:rsidRDefault="003E007B" w:rsidP="003E007B">
      <w:pPr>
        <w:jc w:val="center"/>
        <w:rPr>
          <w:rFonts w:ascii="Calibri" w:hAnsi="Calibri" w:cs="Calibri"/>
          <w:b/>
          <w:sz w:val="32"/>
          <w:szCs w:val="32"/>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Default="003E007B" w:rsidP="003E007B">
      <w:pPr>
        <w:jc w:val="center"/>
        <w:rPr>
          <w:rFonts w:asciiTheme="majorHAnsi" w:hAnsiTheme="majorHAnsi" w:cs="Calibri"/>
          <w:b/>
          <w:sz w:val="32"/>
          <w:szCs w:val="32"/>
          <w:u w:val="thick" w:color="F79646" w:themeColor="accent6"/>
        </w:rPr>
      </w:pPr>
    </w:p>
    <w:p w:rsidR="003E007B" w:rsidRPr="001B20F9" w:rsidRDefault="003E007B" w:rsidP="003E007B">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3E007B" w:rsidRPr="001B2CFA" w:rsidRDefault="003E007B" w:rsidP="003E007B">
      <w:pPr>
        <w:jc w:val="center"/>
        <w:rPr>
          <w:rFonts w:ascii="Calibri" w:hAnsi="Calibri" w:cs="Calibri"/>
          <w:b/>
          <w:sz w:val="32"/>
          <w:szCs w:val="32"/>
        </w:rPr>
      </w:pPr>
    </w:p>
    <w:p w:rsidR="003E007B" w:rsidRPr="001B2CFA" w:rsidRDefault="003E007B" w:rsidP="003E007B">
      <w:pPr>
        <w:jc w:val="center"/>
        <w:rPr>
          <w:rFonts w:ascii="Calibri" w:hAnsi="Calibri" w:cs="Calibri"/>
          <w:b/>
          <w:sz w:val="32"/>
          <w:szCs w:val="32"/>
        </w:rPr>
      </w:pPr>
    </w:p>
    <w:p w:rsidR="003E007B" w:rsidRPr="001B2CFA" w:rsidRDefault="003E007B" w:rsidP="003E007B">
      <w:pPr>
        <w:jc w:val="center"/>
        <w:rPr>
          <w:rFonts w:ascii="Calibri" w:hAnsi="Calibri" w:cs="Calibri"/>
          <w:b/>
          <w:sz w:val="32"/>
          <w:szCs w:val="32"/>
        </w:rPr>
      </w:pPr>
    </w:p>
    <w:p w:rsidR="003E007B" w:rsidRPr="001B2CFA" w:rsidRDefault="003E007B" w:rsidP="003E007B">
      <w:pPr>
        <w:jc w:val="center"/>
        <w:rPr>
          <w:rFonts w:ascii="Calibri" w:hAnsi="Calibri" w:cs="Calibri"/>
          <w:b/>
          <w:sz w:val="32"/>
          <w:szCs w:val="32"/>
        </w:rPr>
      </w:pPr>
    </w:p>
    <w:p w:rsidR="003E007B" w:rsidRPr="001B2CFA" w:rsidRDefault="003E007B" w:rsidP="003E007B">
      <w:pPr>
        <w:jc w:val="center"/>
        <w:rPr>
          <w:rFonts w:ascii="Calibri" w:hAnsi="Calibri" w:cs="Calibri"/>
          <w:b/>
          <w:sz w:val="32"/>
          <w:szCs w:val="32"/>
        </w:rPr>
      </w:pPr>
    </w:p>
    <w:p w:rsidR="003E007B" w:rsidRPr="001B2CFA" w:rsidRDefault="003E007B" w:rsidP="003E007B">
      <w:pPr>
        <w:jc w:val="center"/>
        <w:rPr>
          <w:rFonts w:ascii="Calibri" w:hAnsi="Calibri" w:cs="Calibri"/>
          <w:b/>
          <w:sz w:val="32"/>
          <w:szCs w:val="32"/>
        </w:rPr>
      </w:pPr>
    </w:p>
    <w:p w:rsidR="003E007B" w:rsidRPr="001B2CFA" w:rsidRDefault="003E007B" w:rsidP="003E007B">
      <w:pPr>
        <w:jc w:val="center"/>
        <w:rPr>
          <w:rFonts w:ascii="Calibri" w:hAnsi="Calibri" w:cs="Calibri"/>
          <w:b/>
          <w:sz w:val="32"/>
          <w:szCs w:val="32"/>
        </w:rPr>
      </w:pPr>
    </w:p>
    <w:p w:rsidR="003E007B" w:rsidRDefault="003E007B" w:rsidP="003E007B">
      <w:pPr>
        <w:jc w:val="center"/>
        <w:rPr>
          <w:rFonts w:ascii="Calibri" w:hAnsi="Calibri" w:cs="Calibri"/>
          <w:b/>
          <w:sz w:val="32"/>
          <w:szCs w:val="32"/>
        </w:rPr>
        <w:sectPr w:rsidR="003E007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E007B" w:rsidRPr="001B20F9" w:rsidRDefault="003E007B" w:rsidP="003E007B">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3E007B" w:rsidRPr="001B20F9" w:rsidRDefault="003E007B" w:rsidP="003E007B">
      <w:pPr>
        <w:ind w:hanging="1440"/>
        <w:rPr>
          <w:rFonts w:asciiTheme="majorHAnsi" w:hAnsiTheme="majorHAnsi" w:cs="Calibri"/>
          <w:i/>
        </w:rPr>
      </w:pPr>
    </w:p>
    <w:p w:rsidR="003E007B" w:rsidRPr="001B20F9" w:rsidRDefault="003E007B" w:rsidP="003E007B">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3E007B" w:rsidRPr="001B20F9" w:rsidRDefault="003E007B" w:rsidP="003E007B">
      <w:pPr>
        <w:outlineLvl w:val="0"/>
        <w:rPr>
          <w:rFonts w:asciiTheme="majorHAnsi" w:hAnsiTheme="majorHAnsi" w:cs="Calibri"/>
        </w:rPr>
      </w:pPr>
    </w:p>
    <w:p w:rsidR="003E007B" w:rsidRPr="001B20F9" w:rsidRDefault="003E007B" w:rsidP="003E007B">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3E007B" w:rsidRPr="001B20F9" w:rsidRDefault="003E007B" w:rsidP="003E007B">
      <w:pPr>
        <w:outlineLvl w:val="0"/>
        <w:rPr>
          <w:rFonts w:asciiTheme="majorHAnsi" w:hAnsiTheme="majorHAnsi" w:cs="Calibri"/>
        </w:rPr>
      </w:pPr>
    </w:p>
    <w:p w:rsidR="003E007B" w:rsidRPr="001B20F9" w:rsidRDefault="003E007B" w:rsidP="003E007B">
      <w:pPr>
        <w:outlineLvl w:val="0"/>
        <w:rPr>
          <w:rFonts w:asciiTheme="majorHAnsi" w:hAnsiTheme="majorHAnsi" w:cs="Calibri"/>
        </w:rPr>
      </w:pPr>
    </w:p>
    <w:p w:rsidR="003E007B" w:rsidRPr="001B20F9" w:rsidRDefault="003E007B" w:rsidP="003E007B">
      <w:pPr>
        <w:outlineLvl w:val="0"/>
        <w:rPr>
          <w:rFonts w:asciiTheme="majorHAnsi" w:hAnsiTheme="majorHAnsi" w:cs="Calibri"/>
        </w:rPr>
      </w:pPr>
    </w:p>
    <w:p w:rsidR="003E007B" w:rsidRPr="001B20F9" w:rsidRDefault="003E007B" w:rsidP="003E007B">
      <w:pPr>
        <w:outlineLvl w:val="0"/>
        <w:rPr>
          <w:rFonts w:asciiTheme="majorHAnsi" w:hAnsiTheme="majorHAnsi" w:cs="Calibri"/>
        </w:rPr>
      </w:pPr>
    </w:p>
    <w:p w:rsidR="003E007B" w:rsidRPr="001B20F9" w:rsidRDefault="003E007B" w:rsidP="003E007B">
      <w:pPr>
        <w:outlineLvl w:val="0"/>
        <w:rPr>
          <w:rFonts w:asciiTheme="majorHAnsi" w:hAnsiTheme="majorHAnsi" w:cs="Calibri"/>
        </w:rPr>
      </w:pPr>
      <w:r w:rsidRPr="001B20F9">
        <w:rPr>
          <w:rFonts w:asciiTheme="majorHAnsi" w:hAnsiTheme="majorHAnsi" w:cs="Calibri"/>
        </w:rPr>
        <w:t xml:space="preserve">Objet : Approbation du coparrainage de la licence intitulée :  </w:t>
      </w:r>
    </w:p>
    <w:p w:rsidR="003E007B" w:rsidRPr="001B20F9" w:rsidRDefault="003E007B" w:rsidP="003E007B">
      <w:pPr>
        <w:tabs>
          <w:tab w:val="left" w:pos="1815"/>
        </w:tabs>
        <w:rPr>
          <w:rFonts w:asciiTheme="majorHAnsi" w:hAnsiTheme="majorHAnsi" w:cs="Calibri"/>
        </w:rPr>
      </w:pPr>
    </w:p>
    <w:p w:rsidR="003E007B" w:rsidRPr="001B20F9" w:rsidRDefault="003E007B" w:rsidP="003E007B">
      <w:pPr>
        <w:tabs>
          <w:tab w:val="left" w:pos="1815"/>
        </w:tabs>
        <w:rPr>
          <w:rFonts w:asciiTheme="majorHAnsi" w:hAnsiTheme="majorHAnsi" w:cs="Calibri"/>
        </w:rPr>
      </w:pPr>
    </w:p>
    <w:p w:rsidR="003E007B" w:rsidRPr="001B20F9" w:rsidRDefault="003E007B" w:rsidP="003E007B">
      <w:pPr>
        <w:tabs>
          <w:tab w:val="left" w:pos="1815"/>
        </w:tabs>
        <w:rPr>
          <w:rFonts w:asciiTheme="majorHAnsi" w:hAnsiTheme="majorHAnsi" w:cs="Calibri"/>
        </w:rPr>
      </w:pPr>
    </w:p>
    <w:p w:rsidR="003E007B" w:rsidRPr="001B20F9" w:rsidRDefault="003E007B" w:rsidP="003E007B">
      <w:pPr>
        <w:tabs>
          <w:tab w:val="left" w:pos="1815"/>
        </w:tabs>
        <w:jc w:val="both"/>
        <w:rPr>
          <w:rFonts w:asciiTheme="majorHAnsi" w:hAnsiTheme="majorHAnsi" w:cs="Calibri"/>
        </w:rPr>
      </w:pPr>
      <w:r w:rsidRPr="001B20F9">
        <w:rPr>
          <w:rFonts w:asciiTheme="majorHAnsi" w:hAnsiTheme="majorHAnsi" w:cs="Calibri"/>
        </w:rPr>
        <w:t>Par la présente, l’université (ou le centre universitaire)                             déclare coparrainer la licence ci-dessus mentionnée durant toute la période d’habilitation de la licence.</w:t>
      </w:r>
    </w:p>
    <w:p w:rsidR="003E007B" w:rsidRPr="001B20F9" w:rsidRDefault="003E007B" w:rsidP="003E007B">
      <w:pPr>
        <w:tabs>
          <w:tab w:val="left" w:pos="1815"/>
        </w:tabs>
        <w:jc w:val="both"/>
        <w:rPr>
          <w:rFonts w:asciiTheme="majorHAnsi" w:hAnsiTheme="majorHAnsi" w:cs="Calibri"/>
        </w:rPr>
      </w:pPr>
    </w:p>
    <w:p w:rsidR="003E007B" w:rsidRPr="001B20F9" w:rsidRDefault="003E007B" w:rsidP="003E007B">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3E007B" w:rsidRPr="001B20F9" w:rsidRDefault="003E007B" w:rsidP="003E007B">
      <w:pPr>
        <w:tabs>
          <w:tab w:val="left" w:pos="1815"/>
        </w:tabs>
        <w:jc w:val="both"/>
        <w:rPr>
          <w:rFonts w:asciiTheme="majorHAnsi" w:hAnsiTheme="majorHAnsi" w:cs="Calibri"/>
        </w:rPr>
      </w:pPr>
    </w:p>
    <w:p w:rsidR="003E007B" w:rsidRPr="001B20F9" w:rsidRDefault="003E007B" w:rsidP="003E007B">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3E007B" w:rsidRPr="001B20F9" w:rsidRDefault="003E007B" w:rsidP="003E007B">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3E007B" w:rsidRPr="001B20F9" w:rsidRDefault="003E007B" w:rsidP="003E007B">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3E007B" w:rsidRPr="001B20F9" w:rsidRDefault="003E007B" w:rsidP="003E007B">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3E007B" w:rsidRPr="001B20F9" w:rsidRDefault="003E007B" w:rsidP="003E007B">
      <w:pPr>
        <w:tabs>
          <w:tab w:val="left" w:pos="1815"/>
        </w:tabs>
        <w:ind w:left="360"/>
        <w:jc w:val="both"/>
        <w:rPr>
          <w:rFonts w:asciiTheme="majorHAnsi" w:hAnsiTheme="majorHAnsi" w:cs="Calibri"/>
          <w:i/>
        </w:rPr>
      </w:pPr>
    </w:p>
    <w:p w:rsidR="003E007B" w:rsidRPr="001B20F9" w:rsidRDefault="003E007B" w:rsidP="003E007B">
      <w:pPr>
        <w:jc w:val="both"/>
        <w:outlineLvl w:val="0"/>
        <w:rPr>
          <w:rFonts w:asciiTheme="majorHAnsi" w:hAnsiTheme="majorHAnsi" w:cs="Calibri"/>
        </w:rPr>
      </w:pPr>
    </w:p>
    <w:p w:rsidR="003E007B" w:rsidRPr="001B20F9" w:rsidRDefault="003E007B" w:rsidP="003E007B">
      <w:pPr>
        <w:jc w:val="both"/>
        <w:outlineLvl w:val="0"/>
        <w:rPr>
          <w:rFonts w:asciiTheme="majorHAnsi" w:hAnsiTheme="majorHAnsi" w:cs="Calibri"/>
        </w:rPr>
      </w:pPr>
    </w:p>
    <w:p w:rsidR="003E007B" w:rsidRPr="001B20F9" w:rsidRDefault="003E007B" w:rsidP="003E007B">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3E007B" w:rsidRPr="001B20F9" w:rsidRDefault="003E007B" w:rsidP="003E007B">
      <w:pPr>
        <w:pStyle w:val="En-tte"/>
        <w:jc w:val="both"/>
        <w:outlineLvl w:val="0"/>
        <w:rPr>
          <w:rFonts w:asciiTheme="majorHAnsi" w:hAnsiTheme="majorHAnsi" w:cs="Calibri"/>
          <w:sz w:val="24"/>
          <w:szCs w:val="24"/>
        </w:rPr>
      </w:pPr>
    </w:p>
    <w:p w:rsidR="003E007B" w:rsidRPr="001B20F9" w:rsidRDefault="003E007B" w:rsidP="003E007B">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3E007B" w:rsidRPr="001B20F9" w:rsidRDefault="003E007B" w:rsidP="003E007B">
      <w:pPr>
        <w:jc w:val="both"/>
        <w:rPr>
          <w:rFonts w:asciiTheme="majorHAnsi" w:hAnsiTheme="majorHAnsi" w:cs="Calibri"/>
        </w:rPr>
      </w:pPr>
    </w:p>
    <w:p w:rsidR="003E007B" w:rsidRPr="001B20F9" w:rsidRDefault="003E007B" w:rsidP="003E007B">
      <w:pPr>
        <w:jc w:val="both"/>
        <w:rPr>
          <w:rFonts w:asciiTheme="majorHAnsi" w:hAnsiTheme="majorHAnsi" w:cs="Calibri"/>
        </w:rPr>
      </w:pPr>
      <w:r w:rsidRPr="001B20F9">
        <w:rPr>
          <w:rFonts w:asciiTheme="majorHAnsi" w:hAnsiTheme="majorHAnsi" w:cs="Calibri"/>
        </w:rPr>
        <w:t xml:space="preserve">Date : </w:t>
      </w:r>
    </w:p>
    <w:p w:rsidR="003E007B" w:rsidRPr="001B20F9" w:rsidRDefault="003E007B" w:rsidP="003E007B">
      <w:pPr>
        <w:jc w:val="both"/>
        <w:rPr>
          <w:rFonts w:asciiTheme="majorHAnsi" w:hAnsiTheme="majorHAnsi" w:cs="Calibri"/>
        </w:rPr>
      </w:pPr>
    </w:p>
    <w:p w:rsidR="003E007B" w:rsidRPr="001B20F9" w:rsidRDefault="003E007B" w:rsidP="003E007B">
      <w:pPr>
        <w:rPr>
          <w:rFonts w:asciiTheme="majorHAnsi" w:hAnsiTheme="majorHAnsi" w:cs="Calibri"/>
        </w:rPr>
      </w:pPr>
    </w:p>
    <w:p w:rsidR="003E007B" w:rsidRPr="001B20F9" w:rsidRDefault="003E007B" w:rsidP="003E007B">
      <w:pPr>
        <w:rPr>
          <w:rFonts w:asciiTheme="majorHAnsi" w:hAnsiTheme="majorHAnsi" w:cs="Calibri"/>
        </w:rPr>
      </w:pPr>
    </w:p>
    <w:p w:rsidR="003E007B" w:rsidRPr="001B20F9" w:rsidRDefault="003E007B" w:rsidP="003E007B">
      <w:pPr>
        <w:rPr>
          <w:rFonts w:asciiTheme="majorHAnsi" w:hAnsiTheme="majorHAnsi" w:cs="Calibri"/>
        </w:rPr>
      </w:pPr>
    </w:p>
    <w:p w:rsidR="003E007B" w:rsidRPr="001B20F9" w:rsidRDefault="003E007B" w:rsidP="003E007B">
      <w:pPr>
        <w:rPr>
          <w:rFonts w:asciiTheme="majorHAnsi" w:hAnsiTheme="majorHAnsi" w:cs="Calibri"/>
        </w:rPr>
      </w:pPr>
    </w:p>
    <w:p w:rsidR="003E007B" w:rsidRPr="001B20F9" w:rsidRDefault="003E007B" w:rsidP="003E007B">
      <w:pPr>
        <w:rPr>
          <w:rFonts w:asciiTheme="majorHAnsi" w:hAnsiTheme="majorHAnsi" w:cs="Calibri"/>
        </w:rPr>
      </w:pPr>
    </w:p>
    <w:p w:rsidR="003E007B" w:rsidRPr="001B20F9" w:rsidRDefault="003E007B" w:rsidP="003E007B">
      <w:pPr>
        <w:rPr>
          <w:rFonts w:asciiTheme="majorHAnsi" w:hAnsiTheme="majorHAnsi" w:cs="Calibri"/>
        </w:rPr>
      </w:pPr>
    </w:p>
    <w:p w:rsidR="003E007B" w:rsidRPr="001B2CFA" w:rsidRDefault="003E007B" w:rsidP="003E007B">
      <w:pPr>
        <w:rPr>
          <w:rFonts w:ascii="Calibri" w:hAnsi="Calibri" w:cs="Calibri"/>
        </w:rPr>
      </w:pPr>
    </w:p>
    <w:p w:rsidR="003E007B" w:rsidRPr="001B2CFA" w:rsidRDefault="003E007B" w:rsidP="003E007B">
      <w:pPr>
        <w:rPr>
          <w:rFonts w:ascii="Calibri" w:hAnsi="Calibri" w:cs="Calibri"/>
        </w:rPr>
      </w:pPr>
    </w:p>
    <w:p w:rsidR="003E007B" w:rsidRPr="001B2CFA" w:rsidRDefault="003E007B" w:rsidP="003E007B">
      <w:pPr>
        <w:rPr>
          <w:rFonts w:ascii="Calibri" w:hAnsi="Calibri" w:cs="Calibri"/>
        </w:rPr>
      </w:pPr>
    </w:p>
    <w:p w:rsidR="003E007B" w:rsidRPr="001B2CFA" w:rsidRDefault="003E007B" w:rsidP="003E007B">
      <w:pPr>
        <w:rPr>
          <w:rFonts w:ascii="Calibri" w:hAnsi="Calibri" w:cs="Calibri"/>
        </w:rPr>
      </w:pPr>
    </w:p>
    <w:p w:rsidR="003E007B" w:rsidRPr="001B2CFA" w:rsidRDefault="003E007B" w:rsidP="003E007B">
      <w:pPr>
        <w:rPr>
          <w:rFonts w:ascii="Calibri" w:hAnsi="Calibri" w:cs="Calibri"/>
        </w:rPr>
      </w:pPr>
    </w:p>
    <w:p w:rsidR="003E007B" w:rsidRPr="001B2CFA" w:rsidRDefault="003E007B" w:rsidP="003E007B">
      <w:pPr>
        <w:rPr>
          <w:rFonts w:ascii="Calibri" w:hAnsi="Calibri" w:cs="Calibri"/>
        </w:rPr>
      </w:pPr>
    </w:p>
    <w:p w:rsidR="003E007B" w:rsidRPr="001B2CFA" w:rsidRDefault="003E007B" w:rsidP="003E007B">
      <w:pPr>
        <w:rPr>
          <w:rFonts w:ascii="Calibri" w:hAnsi="Calibri" w:cs="Calibri"/>
        </w:rPr>
      </w:pPr>
    </w:p>
    <w:p w:rsidR="003E007B" w:rsidRPr="001B2CFA" w:rsidRDefault="003E007B" w:rsidP="003E007B">
      <w:pPr>
        <w:rPr>
          <w:rFonts w:ascii="Calibri" w:hAnsi="Calibri" w:cs="Calibri"/>
        </w:rPr>
      </w:pPr>
    </w:p>
    <w:p w:rsidR="003E007B" w:rsidRPr="001B2CFA" w:rsidRDefault="003E007B" w:rsidP="003E007B">
      <w:pPr>
        <w:rPr>
          <w:rFonts w:ascii="Calibri" w:hAnsi="Calibri" w:cs="Calibri"/>
        </w:rPr>
      </w:pPr>
    </w:p>
    <w:p w:rsidR="003E007B" w:rsidRPr="001B2CFA" w:rsidRDefault="003E007B" w:rsidP="003E007B">
      <w:pPr>
        <w:rPr>
          <w:rFonts w:ascii="Calibri" w:hAnsi="Calibri" w:cs="Calibri"/>
        </w:rPr>
      </w:pPr>
    </w:p>
    <w:p w:rsidR="003E007B" w:rsidRDefault="003E007B" w:rsidP="003E007B">
      <w:pPr>
        <w:spacing w:after="200" w:line="276" w:lineRule="auto"/>
        <w:rPr>
          <w:rFonts w:ascii="Calibri" w:hAnsi="Calibri" w:cs="Calibri"/>
          <w:b/>
          <w:sz w:val="32"/>
          <w:szCs w:val="32"/>
        </w:rPr>
      </w:pPr>
      <w:r>
        <w:rPr>
          <w:rFonts w:ascii="Calibri" w:hAnsi="Calibri" w:cs="Calibri"/>
          <w:b/>
          <w:sz w:val="32"/>
          <w:szCs w:val="32"/>
        </w:rPr>
        <w:br w:type="page"/>
      </w:r>
    </w:p>
    <w:p w:rsidR="003E007B" w:rsidRPr="001B20F9" w:rsidRDefault="003E007B" w:rsidP="003E007B">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3E007B" w:rsidRPr="001B20F9" w:rsidRDefault="003E007B" w:rsidP="003E007B">
      <w:pPr>
        <w:ind w:hanging="1440"/>
        <w:rPr>
          <w:rFonts w:asciiTheme="majorHAnsi" w:hAnsiTheme="majorHAnsi" w:cs="Calibri"/>
          <w:i/>
        </w:rPr>
      </w:pPr>
    </w:p>
    <w:p w:rsidR="003E007B" w:rsidRPr="001B20F9" w:rsidRDefault="003E007B" w:rsidP="003E007B">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3E007B" w:rsidRPr="001B20F9" w:rsidRDefault="003E007B" w:rsidP="003E007B">
      <w:pPr>
        <w:rPr>
          <w:rFonts w:asciiTheme="majorHAnsi" w:hAnsiTheme="majorHAnsi" w:cs="Calibri"/>
        </w:rPr>
      </w:pPr>
    </w:p>
    <w:p w:rsidR="003E007B" w:rsidRPr="001B20F9" w:rsidRDefault="003E007B" w:rsidP="003E007B">
      <w:pPr>
        <w:jc w:val="center"/>
        <w:rPr>
          <w:rFonts w:asciiTheme="majorHAnsi" w:hAnsiTheme="majorHAnsi" w:cs="Calibri"/>
          <w:b/>
        </w:rPr>
      </w:pPr>
      <w:r w:rsidRPr="001B20F9">
        <w:rPr>
          <w:rFonts w:asciiTheme="majorHAnsi" w:hAnsiTheme="majorHAnsi" w:cs="Calibri"/>
          <w:b/>
        </w:rPr>
        <w:t>(Papier officiel à l’entête de l’entreprise)</w:t>
      </w:r>
    </w:p>
    <w:p w:rsidR="003E007B" w:rsidRPr="001B20F9" w:rsidRDefault="003E007B" w:rsidP="003E007B">
      <w:pPr>
        <w:pStyle w:val="Pieddepage"/>
        <w:jc w:val="center"/>
        <w:rPr>
          <w:rFonts w:asciiTheme="majorHAnsi" w:hAnsiTheme="majorHAnsi" w:cs="Calibri"/>
        </w:rPr>
      </w:pPr>
    </w:p>
    <w:p w:rsidR="003E007B" w:rsidRPr="001B20F9" w:rsidRDefault="003E007B" w:rsidP="003E007B">
      <w:pPr>
        <w:pStyle w:val="Pieddepage"/>
        <w:jc w:val="center"/>
        <w:rPr>
          <w:rFonts w:asciiTheme="majorHAnsi" w:hAnsiTheme="majorHAnsi" w:cs="Calibri"/>
        </w:rPr>
      </w:pPr>
    </w:p>
    <w:p w:rsidR="003E007B" w:rsidRPr="001B20F9" w:rsidRDefault="003E007B" w:rsidP="003E007B">
      <w:pPr>
        <w:ind w:hanging="1440"/>
        <w:rPr>
          <w:rFonts w:asciiTheme="majorHAnsi" w:hAnsiTheme="majorHAnsi" w:cs="Calibri"/>
          <w:i/>
        </w:rPr>
      </w:pPr>
    </w:p>
    <w:p w:rsidR="003E007B" w:rsidRPr="001B20F9" w:rsidRDefault="003E007B" w:rsidP="003E007B">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3E007B" w:rsidRPr="001B20F9" w:rsidRDefault="003E007B" w:rsidP="003E007B">
      <w:pPr>
        <w:outlineLvl w:val="0"/>
        <w:rPr>
          <w:rFonts w:asciiTheme="majorHAnsi" w:hAnsiTheme="majorHAnsi" w:cs="Calibri"/>
        </w:rPr>
      </w:pPr>
    </w:p>
    <w:p w:rsidR="003E007B" w:rsidRPr="001B20F9" w:rsidRDefault="003E007B" w:rsidP="003E007B">
      <w:pPr>
        <w:outlineLvl w:val="0"/>
        <w:rPr>
          <w:rFonts w:asciiTheme="majorHAnsi" w:hAnsiTheme="majorHAnsi" w:cs="Calibri"/>
        </w:rPr>
      </w:pPr>
    </w:p>
    <w:p w:rsidR="003E007B" w:rsidRPr="001B20F9" w:rsidRDefault="003E007B" w:rsidP="003E007B">
      <w:pPr>
        <w:outlineLvl w:val="0"/>
        <w:rPr>
          <w:rFonts w:asciiTheme="majorHAnsi" w:hAnsiTheme="majorHAnsi" w:cs="Calibri"/>
        </w:rPr>
      </w:pPr>
      <w:r w:rsidRPr="001B20F9">
        <w:rPr>
          <w:rFonts w:asciiTheme="majorHAnsi" w:hAnsiTheme="majorHAnsi" w:cs="Calibri"/>
        </w:rPr>
        <w:t xml:space="preserve">Dispensée à : </w:t>
      </w:r>
    </w:p>
    <w:p w:rsidR="003E007B" w:rsidRPr="001B20F9" w:rsidRDefault="003E007B" w:rsidP="003E007B">
      <w:pPr>
        <w:outlineLvl w:val="0"/>
        <w:rPr>
          <w:rFonts w:asciiTheme="majorHAnsi" w:hAnsiTheme="majorHAnsi" w:cs="Calibri"/>
        </w:rPr>
      </w:pPr>
    </w:p>
    <w:p w:rsidR="003E007B" w:rsidRPr="001B20F9" w:rsidRDefault="003E007B" w:rsidP="003E007B">
      <w:pPr>
        <w:tabs>
          <w:tab w:val="left" w:pos="1815"/>
        </w:tabs>
        <w:rPr>
          <w:rFonts w:asciiTheme="majorHAnsi" w:hAnsiTheme="majorHAnsi" w:cs="Calibri"/>
        </w:rPr>
      </w:pPr>
    </w:p>
    <w:p w:rsidR="003E007B" w:rsidRPr="001B20F9" w:rsidRDefault="003E007B" w:rsidP="003E007B">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3E007B" w:rsidRPr="001B20F9" w:rsidRDefault="003E007B" w:rsidP="003E007B">
      <w:pPr>
        <w:tabs>
          <w:tab w:val="left" w:pos="1815"/>
        </w:tabs>
        <w:jc w:val="both"/>
        <w:rPr>
          <w:rFonts w:asciiTheme="majorHAnsi" w:hAnsiTheme="majorHAnsi" w:cs="Calibri"/>
        </w:rPr>
      </w:pPr>
    </w:p>
    <w:p w:rsidR="003E007B" w:rsidRPr="001B20F9" w:rsidRDefault="003E007B" w:rsidP="003E007B">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3E007B" w:rsidRPr="001B20F9" w:rsidRDefault="003E007B" w:rsidP="003E007B">
      <w:pPr>
        <w:tabs>
          <w:tab w:val="left" w:pos="1815"/>
        </w:tabs>
        <w:jc w:val="both"/>
        <w:rPr>
          <w:rFonts w:asciiTheme="majorHAnsi" w:hAnsiTheme="majorHAnsi" w:cs="Calibri"/>
        </w:rPr>
      </w:pPr>
    </w:p>
    <w:p w:rsidR="003E007B" w:rsidRPr="001B20F9" w:rsidRDefault="003E007B" w:rsidP="003E007B">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3E007B" w:rsidRPr="001B20F9" w:rsidRDefault="003E007B" w:rsidP="003E007B">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3E007B" w:rsidRPr="001B20F9" w:rsidRDefault="003E007B" w:rsidP="003E007B">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3E007B" w:rsidRPr="001B20F9" w:rsidRDefault="003E007B" w:rsidP="003E007B">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3E007B" w:rsidRPr="001B20F9" w:rsidRDefault="003E007B" w:rsidP="003E007B">
      <w:pPr>
        <w:tabs>
          <w:tab w:val="left" w:pos="1815"/>
        </w:tabs>
        <w:ind w:left="360"/>
        <w:jc w:val="both"/>
        <w:rPr>
          <w:rFonts w:asciiTheme="majorHAnsi" w:hAnsiTheme="majorHAnsi" w:cs="Calibri"/>
          <w:i/>
        </w:rPr>
      </w:pPr>
    </w:p>
    <w:p w:rsidR="003E007B" w:rsidRPr="001B20F9" w:rsidRDefault="003E007B" w:rsidP="003E007B">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3E007B" w:rsidRPr="001B20F9" w:rsidRDefault="003E007B" w:rsidP="003E007B">
      <w:pPr>
        <w:tabs>
          <w:tab w:val="left" w:pos="1815"/>
        </w:tabs>
        <w:jc w:val="both"/>
        <w:rPr>
          <w:rFonts w:asciiTheme="majorHAnsi" w:hAnsiTheme="majorHAnsi" w:cs="Calibri"/>
        </w:rPr>
      </w:pPr>
    </w:p>
    <w:p w:rsidR="003E007B" w:rsidRPr="001B20F9" w:rsidRDefault="003E007B" w:rsidP="003E007B">
      <w:pPr>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3E007B" w:rsidRPr="001B20F9" w:rsidRDefault="003E007B" w:rsidP="003E007B">
      <w:pPr>
        <w:jc w:val="both"/>
        <w:outlineLvl w:val="0"/>
        <w:rPr>
          <w:rFonts w:asciiTheme="majorHAnsi" w:hAnsiTheme="majorHAnsi" w:cs="Calibri"/>
        </w:rPr>
      </w:pPr>
    </w:p>
    <w:p w:rsidR="003E007B" w:rsidRPr="001B20F9" w:rsidRDefault="003E007B" w:rsidP="003E007B">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3E007B" w:rsidRPr="001B20F9" w:rsidRDefault="003E007B" w:rsidP="003E007B">
      <w:pPr>
        <w:pStyle w:val="En-tte"/>
        <w:outlineLvl w:val="0"/>
        <w:rPr>
          <w:rFonts w:asciiTheme="majorHAnsi" w:hAnsiTheme="majorHAnsi" w:cs="Calibri"/>
          <w:b/>
          <w:bCs/>
          <w:sz w:val="24"/>
          <w:szCs w:val="24"/>
        </w:rPr>
      </w:pPr>
    </w:p>
    <w:p w:rsidR="003E007B" w:rsidRPr="001B20F9" w:rsidRDefault="003E007B" w:rsidP="003E007B">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3E007B" w:rsidRPr="001B20F9" w:rsidRDefault="003E007B" w:rsidP="003E007B">
      <w:pPr>
        <w:rPr>
          <w:rFonts w:asciiTheme="majorHAnsi" w:hAnsiTheme="majorHAnsi" w:cs="Calibri"/>
          <w:b/>
          <w:bCs/>
        </w:rPr>
      </w:pPr>
    </w:p>
    <w:p w:rsidR="003E007B" w:rsidRPr="001B20F9" w:rsidRDefault="003E007B" w:rsidP="003E007B">
      <w:pPr>
        <w:rPr>
          <w:rFonts w:asciiTheme="majorHAnsi" w:hAnsiTheme="majorHAnsi" w:cs="Calibri"/>
        </w:rPr>
      </w:pPr>
      <w:r w:rsidRPr="001B20F9">
        <w:rPr>
          <w:rFonts w:asciiTheme="majorHAnsi" w:hAnsiTheme="majorHAnsi" w:cs="Calibri"/>
          <w:b/>
          <w:bCs/>
        </w:rPr>
        <w:t>Date :</w:t>
      </w:r>
    </w:p>
    <w:p w:rsidR="003E007B" w:rsidRPr="001B20F9" w:rsidRDefault="003E007B" w:rsidP="003E007B">
      <w:pPr>
        <w:pStyle w:val="NormalWeb"/>
        <w:jc w:val="both"/>
        <w:rPr>
          <w:rFonts w:asciiTheme="majorHAnsi" w:hAnsiTheme="majorHAnsi" w:cs="Calibri"/>
          <w:b/>
          <w:bCs/>
        </w:rPr>
      </w:pPr>
    </w:p>
    <w:p w:rsidR="003E007B" w:rsidRPr="001B20F9" w:rsidRDefault="003E007B" w:rsidP="003E007B">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3E007B" w:rsidRPr="001B20F9" w:rsidRDefault="003E007B" w:rsidP="003E007B">
      <w:pPr>
        <w:rPr>
          <w:rFonts w:asciiTheme="majorHAnsi" w:hAnsiTheme="majorHAnsi" w:cs="Calibri"/>
        </w:rPr>
      </w:pPr>
    </w:p>
    <w:p w:rsidR="003E007B" w:rsidRPr="001B20F9" w:rsidRDefault="003E007B" w:rsidP="003E007B">
      <w:pPr>
        <w:rPr>
          <w:rFonts w:asciiTheme="majorHAnsi" w:hAnsiTheme="majorHAnsi" w:cs="Calibri"/>
        </w:rPr>
      </w:pPr>
    </w:p>
    <w:p w:rsidR="003E007B" w:rsidRPr="001B20F9" w:rsidRDefault="003E007B" w:rsidP="003E007B">
      <w:pPr>
        <w:rPr>
          <w:rFonts w:asciiTheme="majorHAnsi" w:hAnsiTheme="majorHAnsi" w:cs="Calibri"/>
        </w:rPr>
      </w:pPr>
    </w:p>
    <w:p w:rsidR="003E007B" w:rsidRPr="001B20F9" w:rsidRDefault="003E007B" w:rsidP="003E007B">
      <w:pPr>
        <w:rPr>
          <w:rFonts w:asciiTheme="majorHAnsi" w:hAnsiTheme="majorHAnsi" w:cs="Calibri"/>
        </w:rPr>
      </w:pPr>
    </w:p>
    <w:p w:rsidR="003E007B" w:rsidRPr="001B20F9" w:rsidRDefault="003E007B" w:rsidP="003E007B">
      <w:pPr>
        <w:rPr>
          <w:rFonts w:asciiTheme="majorHAnsi" w:hAnsiTheme="majorHAnsi" w:cs="Calibri"/>
        </w:rPr>
      </w:pPr>
    </w:p>
    <w:p w:rsidR="003E007B" w:rsidRPr="001B2CFA" w:rsidRDefault="003E007B" w:rsidP="003E007B">
      <w:pPr>
        <w:rPr>
          <w:rFonts w:ascii="Calibri" w:hAnsi="Calibri" w:cs="Calibri"/>
        </w:rPr>
      </w:pPr>
    </w:p>
    <w:p w:rsidR="003E007B" w:rsidRDefault="003E007B" w:rsidP="003E007B">
      <w:pPr>
        <w:spacing w:after="200" w:line="276" w:lineRule="auto"/>
        <w:rPr>
          <w:rFonts w:ascii="Calibri" w:hAnsi="Calibri" w:cs="Calibri"/>
        </w:rPr>
      </w:pPr>
      <w:r>
        <w:rPr>
          <w:rFonts w:ascii="Calibri" w:hAnsi="Calibri" w:cs="Calibri"/>
        </w:rPr>
        <w:br w:type="page"/>
      </w:r>
    </w:p>
    <w:p w:rsidR="003E007B" w:rsidRPr="00CC67CC" w:rsidRDefault="003E007B" w:rsidP="003E007B">
      <w:pPr>
        <w:jc w:val="center"/>
        <w:rPr>
          <w:rFonts w:asciiTheme="majorHAnsi" w:hAnsiTheme="majorHAnsi" w:cs="Calibri"/>
          <w:b/>
          <w:bCs/>
          <w:sz w:val="32"/>
          <w:szCs w:val="32"/>
          <w:u w:val="thick" w:color="F79646" w:themeColor="accent6"/>
        </w:rPr>
      </w:pPr>
      <w:r w:rsidRPr="00CC67CC">
        <w:rPr>
          <w:rFonts w:asciiTheme="majorHAnsi" w:hAnsiTheme="majorHAnsi" w:cs="Calibri"/>
          <w:b/>
          <w:bCs/>
          <w:sz w:val="32"/>
          <w:szCs w:val="32"/>
          <w:u w:val="thick" w:color="F79646" w:themeColor="accent6"/>
        </w:rPr>
        <w:lastRenderedPageBreak/>
        <w:t xml:space="preserve">V - Avis et Visas des organes Administratifs et Consultatifs </w:t>
      </w:r>
    </w:p>
    <w:p w:rsidR="003E007B" w:rsidRPr="001B20F9" w:rsidRDefault="003E007B" w:rsidP="003E007B">
      <w:pPr>
        <w:rPr>
          <w:rFonts w:asciiTheme="majorHAnsi" w:hAnsiTheme="majorHAnsi" w:cs="Calibri"/>
          <w:b/>
          <w:bCs/>
          <w:sz w:val="28"/>
          <w:szCs w:val="28"/>
        </w:rPr>
      </w:pPr>
    </w:p>
    <w:p w:rsidR="003E007B" w:rsidRPr="001B20F9" w:rsidRDefault="003E007B" w:rsidP="003E007B">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Pr>
          <w:rFonts w:asciiTheme="majorHAnsi" w:hAnsiTheme="majorHAnsi" w:cs="Calibri"/>
          <w:b/>
          <w:bCs/>
          <w:sz w:val="28"/>
          <w:szCs w:val="28"/>
        </w:rPr>
        <w:t xml:space="preserve">Génie </w:t>
      </w:r>
      <w:r w:rsidR="00BC622A">
        <w:rPr>
          <w:rFonts w:asciiTheme="majorHAnsi" w:hAnsiTheme="majorHAnsi" w:cs="Calibri"/>
          <w:b/>
          <w:bCs/>
          <w:sz w:val="28"/>
          <w:szCs w:val="28"/>
        </w:rPr>
        <w:t>Civil</w:t>
      </w:r>
    </w:p>
    <w:p w:rsidR="003E007B" w:rsidRPr="001B20F9" w:rsidRDefault="003E007B" w:rsidP="003E007B">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3E007B" w:rsidRPr="001B20F9" w:rsidTr="003E007B">
        <w:tc>
          <w:tcPr>
            <w:tcW w:w="9606" w:type="dxa"/>
            <w:shd w:val="clear" w:color="auto" w:fill="F79646" w:themeFill="accent6"/>
          </w:tcPr>
          <w:p w:rsidR="003E007B" w:rsidRPr="001B20F9" w:rsidRDefault="003E007B" w:rsidP="003E007B">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3E007B" w:rsidRPr="001B20F9" w:rsidTr="003E007B">
        <w:tc>
          <w:tcPr>
            <w:tcW w:w="9606" w:type="dxa"/>
          </w:tcPr>
          <w:p w:rsidR="003E007B" w:rsidRPr="001B20F9" w:rsidRDefault="003E007B" w:rsidP="003E007B">
            <w:pPr>
              <w:rPr>
                <w:rFonts w:asciiTheme="majorHAnsi" w:hAnsiTheme="majorHAnsi" w:cs="Calibri"/>
                <w:sz w:val="28"/>
                <w:szCs w:val="28"/>
              </w:rPr>
            </w:pPr>
          </w:p>
          <w:p w:rsidR="003E007B" w:rsidRPr="001B20F9" w:rsidRDefault="003E007B" w:rsidP="003E007B">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009F10EA" w:rsidRPr="009F10EA">
              <w:rPr>
                <w:rFonts w:asciiTheme="majorHAnsi" w:hAnsiTheme="majorHAnsi" w:cs="Calibri"/>
                <w:sz w:val="28"/>
                <w:szCs w:val="28"/>
              </w:rPr>
              <w:t xml:space="preserve">                                                                                      </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3E007B" w:rsidRPr="001B20F9" w:rsidRDefault="003E007B" w:rsidP="003E007B">
            <w:pPr>
              <w:jc w:val="cente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tc>
      </w:tr>
      <w:tr w:rsidR="003E007B" w:rsidRPr="001B20F9" w:rsidTr="003E007B">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3E007B" w:rsidRPr="001B20F9" w:rsidRDefault="003E007B" w:rsidP="003E007B">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3E007B" w:rsidRPr="001B20F9" w:rsidTr="003E007B">
        <w:tc>
          <w:tcPr>
            <w:tcW w:w="9606" w:type="dxa"/>
            <w:tcBorders>
              <w:top w:val="single" w:sz="4" w:space="0" w:color="auto"/>
              <w:left w:val="single" w:sz="4" w:space="0" w:color="auto"/>
              <w:bottom w:val="single" w:sz="4" w:space="0" w:color="auto"/>
              <w:right w:val="single" w:sz="4" w:space="0" w:color="auto"/>
            </w:tcBorders>
          </w:tcPr>
          <w:p w:rsidR="003E007B" w:rsidRPr="001B20F9" w:rsidRDefault="003E007B" w:rsidP="003E007B">
            <w:pPr>
              <w:rPr>
                <w:rFonts w:asciiTheme="majorHAnsi" w:hAnsiTheme="majorHAnsi" w:cs="Calibri"/>
                <w:sz w:val="28"/>
                <w:szCs w:val="28"/>
              </w:rPr>
            </w:pPr>
          </w:p>
          <w:p w:rsidR="003E007B" w:rsidRPr="00CC67CC" w:rsidRDefault="003E007B" w:rsidP="003E007B">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jc w:val="center"/>
              <w:rPr>
                <w:rFonts w:asciiTheme="majorHAnsi" w:hAnsiTheme="majorHAnsi" w:cs="Calibri"/>
                <w:sz w:val="28"/>
                <w:szCs w:val="28"/>
              </w:rPr>
            </w:pPr>
          </w:p>
        </w:tc>
      </w:tr>
      <w:tr w:rsidR="003E007B" w:rsidRPr="001B20F9" w:rsidTr="003E007B">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3E007B" w:rsidRPr="001B20F9" w:rsidRDefault="003E007B" w:rsidP="003E007B">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3E007B" w:rsidRPr="001B20F9" w:rsidTr="003E007B">
        <w:tc>
          <w:tcPr>
            <w:tcW w:w="9606" w:type="dxa"/>
            <w:tcBorders>
              <w:top w:val="single" w:sz="4" w:space="0" w:color="auto"/>
              <w:left w:val="single" w:sz="4" w:space="0" w:color="auto"/>
              <w:bottom w:val="single" w:sz="4" w:space="0" w:color="auto"/>
              <w:right w:val="single" w:sz="4" w:space="0" w:color="auto"/>
            </w:tcBorders>
          </w:tcPr>
          <w:p w:rsidR="003E007B" w:rsidRPr="001B20F9" w:rsidRDefault="003E007B" w:rsidP="003E007B">
            <w:pPr>
              <w:rPr>
                <w:rFonts w:asciiTheme="majorHAnsi" w:hAnsiTheme="majorHAnsi" w:cs="Calibri"/>
                <w:sz w:val="28"/>
                <w:szCs w:val="28"/>
              </w:rPr>
            </w:pPr>
          </w:p>
          <w:p w:rsidR="003E007B" w:rsidRPr="00CC67CC" w:rsidRDefault="003E007B" w:rsidP="003E007B">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Default="003E007B" w:rsidP="003E007B">
            <w:pPr>
              <w:rPr>
                <w:rFonts w:asciiTheme="majorHAnsi" w:hAnsiTheme="majorHAnsi" w:cs="Calibri"/>
                <w:sz w:val="28"/>
                <w:szCs w:val="28"/>
              </w:rPr>
            </w:pPr>
          </w:p>
          <w:p w:rsidR="003E007B" w:rsidRDefault="003E007B" w:rsidP="003E007B">
            <w:pPr>
              <w:rPr>
                <w:rFonts w:asciiTheme="majorHAnsi" w:hAnsiTheme="majorHAnsi" w:cs="Calibri"/>
                <w:sz w:val="28"/>
                <w:szCs w:val="28"/>
              </w:rPr>
            </w:pPr>
          </w:p>
          <w:p w:rsidR="003E007B" w:rsidRPr="001B20F9" w:rsidRDefault="003E007B" w:rsidP="003E007B">
            <w:pPr>
              <w:rPr>
                <w:rFonts w:asciiTheme="majorHAnsi" w:hAnsiTheme="majorHAnsi" w:cs="Calibri"/>
                <w:sz w:val="28"/>
                <w:szCs w:val="28"/>
              </w:rPr>
            </w:pPr>
          </w:p>
          <w:p w:rsidR="003E007B" w:rsidRPr="001B20F9" w:rsidRDefault="003E007B" w:rsidP="003E007B">
            <w:pPr>
              <w:jc w:val="center"/>
              <w:rPr>
                <w:rFonts w:asciiTheme="majorHAnsi" w:hAnsiTheme="majorHAnsi" w:cs="Calibri"/>
                <w:b/>
                <w:sz w:val="28"/>
                <w:szCs w:val="28"/>
              </w:rPr>
            </w:pPr>
          </w:p>
          <w:p w:rsidR="003E007B" w:rsidRPr="001B20F9" w:rsidRDefault="003E007B" w:rsidP="003E007B">
            <w:pPr>
              <w:rPr>
                <w:rFonts w:asciiTheme="majorHAnsi" w:hAnsiTheme="majorHAnsi" w:cs="Calibri"/>
                <w:b/>
                <w:sz w:val="28"/>
                <w:szCs w:val="28"/>
              </w:rPr>
            </w:pPr>
          </w:p>
        </w:tc>
      </w:tr>
    </w:tbl>
    <w:p w:rsidR="003E007B" w:rsidRPr="001B20F9" w:rsidRDefault="003E007B" w:rsidP="003E007B">
      <w:pPr>
        <w:spacing w:line="360" w:lineRule="auto"/>
        <w:jc w:val="both"/>
        <w:rPr>
          <w:rFonts w:asciiTheme="majorHAnsi" w:hAnsiTheme="majorHAnsi" w:cs="Calibri"/>
          <w:sz w:val="22"/>
        </w:rPr>
      </w:pPr>
    </w:p>
    <w:p w:rsidR="003E007B" w:rsidRDefault="003E007B" w:rsidP="003E007B">
      <w:pPr>
        <w:jc w:val="center"/>
        <w:rPr>
          <w:rFonts w:asciiTheme="majorHAnsi" w:hAnsiTheme="majorHAnsi" w:cs="Calibri"/>
          <w:b/>
          <w:bCs/>
          <w:sz w:val="32"/>
          <w:szCs w:val="32"/>
          <w:u w:val="thick" w:color="F79646" w:themeColor="accent6"/>
        </w:rPr>
        <w:sectPr w:rsidR="003E007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E007B" w:rsidRPr="001B20F9" w:rsidRDefault="001B569E" w:rsidP="003E007B">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lastRenderedPageBreak/>
        <w:t>VI</w:t>
      </w:r>
      <w:r w:rsidR="003E007B" w:rsidRPr="001B20F9">
        <w:rPr>
          <w:rFonts w:asciiTheme="majorHAnsi" w:hAnsiTheme="majorHAnsi" w:cs="Calibri"/>
          <w:b/>
          <w:bCs/>
          <w:sz w:val="32"/>
          <w:szCs w:val="32"/>
          <w:u w:val="thick" w:color="F79646" w:themeColor="accent6"/>
        </w:rPr>
        <w:t xml:space="preserve"> – Avis et Visa de la Conférence Régionale</w:t>
      </w:r>
    </w:p>
    <w:p w:rsidR="003E007B" w:rsidRPr="001B20F9" w:rsidRDefault="003E007B" w:rsidP="003E007B">
      <w:pPr>
        <w:spacing w:line="360" w:lineRule="auto"/>
        <w:jc w:val="both"/>
        <w:rPr>
          <w:rFonts w:asciiTheme="majorHAnsi" w:hAnsiTheme="majorHAnsi" w:cs="Calibri"/>
          <w:sz w:val="22"/>
        </w:rPr>
      </w:pPr>
    </w:p>
    <w:p w:rsidR="003E007B" w:rsidRPr="001B20F9" w:rsidRDefault="003E007B" w:rsidP="003E007B">
      <w:pPr>
        <w:spacing w:line="360" w:lineRule="auto"/>
        <w:jc w:val="both"/>
        <w:rPr>
          <w:rFonts w:asciiTheme="majorHAnsi" w:hAnsiTheme="majorHAnsi" w:cs="Calibri"/>
          <w:sz w:val="22"/>
        </w:rPr>
      </w:pPr>
    </w:p>
    <w:p w:rsidR="003E007B" w:rsidRPr="001B20F9" w:rsidRDefault="003E007B" w:rsidP="003E007B">
      <w:pPr>
        <w:spacing w:line="360" w:lineRule="auto"/>
        <w:jc w:val="both"/>
        <w:rPr>
          <w:rFonts w:asciiTheme="majorHAnsi" w:hAnsiTheme="majorHAnsi" w:cs="Calibri"/>
          <w:sz w:val="22"/>
        </w:rPr>
      </w:pPr>
    </w:p>
    <w:p w:rsidR="003E007B" w:rsidRPr="001B20F9" w:rsidRDefault="003E007B" w:rsidP="003E007B">
      <w:pPr>
        <w:spacing w:line="360" w:lineRule="auto"/>
        <w:jc w:val="both"/>
        <w:rPr>
          <w:rFonts w:asciiTheme="majorHAnsi" w:hAnsiTheme="majorHAnsi" w:cs="Calibri"/>
          <w:sz w:val="22"/>
        </w:rPr>
      </w:pPr>
    </w:p>
    <w:p w:rsidR="003E007B" w:rsidRPr="001B20F9" w:rsidRDefault="003E007B" w:rsidP="003E007B">
      <w:pPr>
        <w:spacing w:line="360" w:lineRule="auto"/>
        <w:jc w:val="both"/>
        <w:rPr>
          <w:rFonts w:asciiTheme="majorHAnsi" w:hAnsiTheme="majorHAnsi" w:cs="Calibri"/>
          <w:sz w:val="22"/>
        </w:rPr>
      </w:pPr>
    </w:p>
    <w:p w:rsidR="003E007B" w:rsidRPr="001B20F9" w:rsidRDefault="003E007B" w:rsidP="003E007B">
      <w:pPr>
        <w:spacing w:line="360" w:lineRule="auto"/>
        <w:jc w:val="both"/>
        <w:rPr>
          <w:rFonts w:asciiTheme="majorHAnsi" w:hAnsiTheme="majorHAnsi" w:cs="Calibri"/>
          <w:sz w:val="22"/>
        </w:rPr>
      </w:pPr>
    </w:p>
    <w:p w:rsidR="003E007B" w:rsidRPr="001B20F9" w:rsidRDefault="003E007B" w:rsidP="003E007B">
      <w:pPr>
        <w:spacing w:line="360" w:lineRule="auto"/>
        <w:jc w:val="both"/>
        <w:rPr>
          <w:rFonts w:asciiTheme="majorHAnsi" w:hAnsiTheme="majorHAnsi" w:cs="Calibri"/>
          <w:sz w:val="22"/>
        </w:rPr>
      </w:pPr>
    </w:p>
    <w:p w:rsidR="003E007B" w:rsidRDefault="003E007B" w:rsidP="003E007B">
      <w:pPr>
        <w:spacing w:line="360" w:lineRule="auto"/>
        <w:jc w:val="both"/>
        <w:rPr>
          <w:rFonts w:asciiTheme="majorHAnsi" w:hAnsiTheme="majorHAnsi" w:cs="Calibri"/>
          <w:sz w:val="22"/>
        </w:rPr>
      </w:pPr>
    </w:p>
    <w:p w:rsidR="003E007B" w:rsidRDefault="003E007B" w:rsidP="003E007B">
      <w:pPr>
        <w:spacing w:line="360" w:lineRule="auto"/>
        <w:jc w:val="both"/>
        <w:rPr>
          <w:rFonts w:asciiTheme="majorHAnsi" w:hAnsiTheme="majorHAnsi" w:cs="Calibri"/>
          <w:sz w:val="22"/>
        </w:rPr>
      </w:pPr>
    </w:p>
    <w:p w:rsidR="003E007B" w:rsidRDefault="003E007B" w:rsidP="003E007B">
      <w:pPr>
        <w:spacing w:line="360" w:lineRule="auto"/>
        <w:jc w:val="both"/>
        <w:rPr>
          <w:rFonts w:asciiTheme="majorHAnsi" w:hAnsiTheme="majorHAnsi" w:cs="Calibri"/>
          <w:sz w:val="22"/>
        </w:rPr>
      </w:pPr>
    </w:p>
    <w:p w:rsidR="003E007B" w:rsidRPr="001B20F9" w:rsidRDefault="003E007B" w:rsidP="003E007B">
      <w:pPr>
        <w:spacing w:line="360" w:lineRule="auto"/>
        <w:jc w:val="both"/>
        <w:rPr>
          <w:rFonts w:asciiTheme="majorHAnsi" w:hAnsiTheme="majorHAnsi" w:cs="Calibri"/>
          <w:sz w:val="22"/>
        </w:rPr>
      </w:pPr>
    </w:p>
    <w:p w:rsidR="003E007B" w:rsidRPr="001B20F9" w:rsidRDefault="003E007B" w:rsidP="003E007B">
      <w:pPr>
        <w:spacing w:line="360" w:lineRule="auto"/>
        <w:jc w:val="both"/>
        <w:rPr>
          <w:rFonts w:asciiTheme="majorHAnsi" w:hAnsiTheme="majorHAnsi" w:cs="Calibri"/>
          <w:sz w:val="22"/>
        </w:rPr>
      </w:pPr>
    </w:p>
    <w:p w:rsidR="003E007B" w:rsidRPr="001B20F9" w:rsidRDefault="003E007B" w:rsidP="003E007B">
      <w:pPr>
        <w:spacing w:line="360" w:lineRule="auto"/>
        <w:jc w:val="both"/>
        <w:rPr>
          <w:rFonts w:asciiTheme="majorHAnsi" w:hAnsiTheme="majorHAnsi" w:cs="Calibri"/>
          <w:sz w:val="22"/>
        </w:rPr>
      </w:pPr>
    </w:p>
    <w:p w:rsidR="003E007B" w:rsidRPr="001B20F9" w:rsidRDefault="003E007B" w:rsidP="003E007B">
      <w:pPr>
        <w:spacing w:line="360" w:lineRule="auto"/>
        <w:jc w:val="both"/>
        <w:rPr>
          <w:rFonts w:asciiTheme="majorHAnsi" w:hAnsiTheme="majorHAnsi" w:cs="Calibri"/>
          <w:sz w:val="22"/>
        </w:rPr>
      </w:pPr>
    </w:p>
    <w:p w:rsidR="003E007B" w:rsidRPr="001B20F9" w:rsidRDefault="003E007B" w:rsidP="003E007B">
      <w:pPr>
        <w:spacing w:line="360" w:lineRule="auto"/>
        <w:jc w:val="both"/>
        <w:rPr>
          <w:rFonts w:asciiTheme="majorHAnsi" w:hAnsiTheme="majorHAnsi" w:cs="Calibri"/>
          <w:sz w:val="22"/>
        </w:rPr>
      </w:pPr>
    </w:p>
    <w:p w:rsidR="003E007B" w:rsidRDefault="003E007B" w:rsidP="003E007B">
      <w:pPr>
        <w:jc w:val="center"/>
        <w:rPr>
          <w:rFonts w:asciiTheme="majorHAnsi" w:hAnsiTheme="majorHAnsi" w:cs="Calibri"/>
          <w:b/>
          <w:bCs/>
          <w:sz w:val="32"/>
          <w:szCs w:val="32"/>
        </w:rPr>
      </w:pPr>
    </w:p>
    <w:p w:rsidR="003E007B" w:rsidRDefault="003E007B" w:rsidP="003E007B">
      <w:pPr>
        <w:jc w:val="center"/>
        <w:rPr>
          <w:rFonts w:asciiTheme="majorHAnsi" w:hAnsiTheme="majorHAnsi" w:cs="Calibri"/>
          <w:b/>
          <w:bCs/>
          <w:sz w:val="32"/>
          <w:szCs w:val="32"/>
        </w:rPr>
      </w:pPr>
    </w:p>
    <w:p w:rsidR="003E007B" w:rsidRPr="001B20F9" w:rsidRDefault="001B569E" w:rsidP="003E007B">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3E007B" w:rsidRPr="001B20F9">
        <w:rPr>
          <w:rFonts w:asciiTheme="majorHAnsi" w:hAnsiTheme="majorHAnsi" w:cs="Calibri"/>
          <w:b/>
          <w:bCs/>
          <w:sz w:val="32"/>
          <w:szCs w:val="32"/>
          <w:u w:val="thick" w:color="F79646" w:themeColor="accent6"/>
        </w:rPr>
        <w:t xml:space="preserve"> – Avis et Visa du Comité pédagogique National de Domaine</w:t>
      </w:r>
    </w:p>
    <w:p w:rsidR="003E007B" w:rsidRPr="001B20F9" w:rsidRDefault="003E007B" w:rsidP="003E007B">
      <w:pPr>
        <w:jc w:val="center"/>
        <w:rPr>
          <w:rFonts w:asciiTheme="majorHAnsi" w:hAnsiTheme="majorHAnsi" w:cs="Calibri"/>
          <w:sz w:val="22"/>
        </w:rPr>
      </w:pPr>
    </w:p>
    <w:p w:rsidR="003E007B" w:rsidRPr="001B20F9" w:rsidRDefault="003E007B" w:rsidP="003E007B">
      <w:pPr>
        <w:jc w:val="center"/>
        <w:rPr>
          <w:rFonts w:asciiTheme="majorHAnsi" w:hAnsiTheme="majorHAnsi" w:cs="Calibri"/>
          <w:sz w:val="22"/>
        </w:rPr>
      </w:pPr>
    </w:p>
    <w:p w:rsidR="003E007B" w:rsidRPr="001B20F9" w:rsidRDefault="003E007B" w:rsidP="003E007B">
      <w:pPr>
        <w:jc w:val="center"/>
        <w:rPr>
          <w:rFonts w:asciiTheme="majorHAnsi" w:hAnsiTheme="majorHAnsi" w:cs="Calibri"/>
          <w:sz w:val="22"/>
        </w:rPr>
      </w:pPr>
    </w:p>
    <w:p w:rsidR="003E007B" w:rsidRPr="001B20F9" w:rsidRDefault="003E007B" w:rsidP="003E007B">
      <w:pPr>
        <w:jc w:val="center"/>
        <w:rPr>
          <w:rFonts w:asciiTheme="majorHAnsi" w:hAnsiTheme="majorHAnsi" w:cs="Calibri"/>
          <w:sz w:val="22"/>
        </w:rPr>
      </w:pPr>
    </w:p>
    <w:p w:rsidR="003E007B" w:rsidRPr="001B20F9" w:rsidRDefault="003E007B" w:rsidP="003E007B">
      <w:pPr>
        <w:jc w:val="center"/>
        <w:rPr>
          <w:rFonts w:asciiTheme="majorHAnsi" w:hAnsiTheme="majorHAnsi" w:cs="Calibri"/>
          <w:sz w:val="22"/>
        </w:rPr>
      </w:pPr>
    </w:p>
    <w:p w:rsidR="003E007B" w:rsidRPr="001B20F9" w:rsidRDefault="003E007B" w:rsidP="003E007B">
      <w:pPr>
        <w:jc w:val="center"/>
        <w:rPr>
          <w:rFonts w:asciiTheme="majorHAnsi" w:hAnsiTheme="majorHAnsi" w:cs="Calibri"/>
          <w:sz w:val="22"/>
        </w:rPr>
      </w:pPr>
    </w:p>
    <w:p w:rsidR="003E007B" w:rsidRPr="001B20F9" w:rsidRDefault="003E007B" w:rsidP="003E007B">
      <w:pPr>
        <w:jc w:val="center"/>
        <w:rPr>
          <w:rFonts w:asciiTheme="majorHAnsi" w:hAnsiTheme="majorHAnsi" w:cs="Calibri"/>
          <w:sz w:val="22"/>
        </w:rPr>
      </w:pPr>
    </w:p>
    <w:p w:rsidR="003E007B" w:rsidRPr="001B20F9" w:rsidRDefault="003E007B" w:rsidP="003E007B">
      <w:pPr>
        <w:jc w:val="center"/>
        <w:rPr>
          <w:rFonts w:asciiTheme="majorHAnsi" w:hAnsiTheme="majorHAnsi" w:cs="Calibri"/>
          <w:sz w:val="22"/>
        </w:rPr>
      </w:pPr>
    </w:p>
    <w:p w:rsidR="003E007B" w:rsidRPr="001B20F9" w:rsidRDefault="003E007B" w:rsidP="003E007B">
      <w:pPr>
        <w:jc w:val="center"/>
        <w:rPr>
          <w:rFonts w:asciiTheme="majorHAnsi" w:hAnsiTheme="majorHAnsi" w:cs="Calibri"/>
          <w:sz w:val="22"/>
        </w:rPr>
      </w:pPr>
    </w:p>
    <w:p w:rsidR="003E007B" w:rsidRPr="001B20F9" w:rsidRDefault="003E007B" w:rsidP="003E007B">
      <w:pPr>
        <w:jc w:val="center"/>
        <w:rPr>
          <w:rFonts w:asciiTheme="majorHAnsi" w:hAnsiTheme="majorHAnsi" w:cs="Calibri"/>
          <w:sz w:val="22"/>
        </w:rPr>
      </w:pPr>
    </w:p>
    <w:p w:rsidR="003E007B" w:rsidRPr="001B20F9" w:rsidRDefault="003E007B" w:rsidP="003E007B">
      <w:pPr>
        <w:jc w:val="center"/>
        <w:rPr>
          <w:rFonts w:asciiTheme="majorHAnsi" w:hAnsiTheme="majorHAnsi" w:cs="Calibri"/>
          <w:sz w:val="22"/>
        </w:rPr>
      </w:pPr>
    </w:p>
    <w:p w:rsidR="003E007B" w:rsidRPr="001B20F9" w:rsidRDefault="003E007B" w:rsidP="003E007B">
      <w:pPr>
        <w:jc w:val="center"/>
        <w:rPr>
          <w:rFonts w:asciiTheme="majorHAnsi" w:hAnsiTheme="majorHAnsi" w:cs="Calibri"/>
          <w:sz w:val="22"/>
        </w:rPr>
      </w:pPr>
    </w:p>
    <w:p w:rsidR="003E007B" w:rsidRPr="001B20F9" w:rsidRDefault="003E007B" w:rsidP="003E007B">
      <w:pPr>
        <w:jc w:val="right"/>
        <w:rPr>
          <w:rFonts w:asciiTheme="majorHAnsi" w:hAnsiTheme="majorHAnsi" w:cs="Calibri"/>
          <w:sz w:val="22"/>
        </w:rPr>
      </w:pPr>
    </w:p>
    <w:p w:rsidR="003E007B" w:rsidRPr="001B20F9" w:rsidRDefault="003E007B" w:rsidP="003E007B">
      <w:pPr>
        <w:jc w:val="center"/>
        <w:rPr>
          <w:rFonts w:asciiTheme="majorHAnsi" w:hAnsiTheme="majorHAnsi" w:cs="Calibri"/>
          <w:sz w:val="22"/>
        </w:rPr>
      </w:pPr>
    </w:p>
    <w:p w:rsidR="003E007B" w:rsidRPr="001B20F9" w:rsidRDefault="003E007B" w:rsidP="003E007B">
      <w:pPr>
        <w:ind w:right="284"/>
        <w:rPr>
          <w:rFonts w:asciiTheme="majorHAnsi" w:hAnsiTheme="majorHAnsi" w:cs="Calibri"/>
          <w:b/>
          <w:sz w:val="28"/>
          <w:szCs w:val="28"/>
        </w:rPr>
      </w:pPr>
    </w:p>
    <w:p w:rsidR="003E007B" w:rsidRPr="001B20F9" w:rsidRDefault="003E007B" w:rsidP="003E007B">
      <w:pPr>
        <w:ind w:right="284"/>
        <w:rPr>
          <w:rFonts w:asciiTheme="majorHAnsi" w:hAnsiTheme="majorHAnsi" w:cs="Calibri"/>
          <w:b/>
          <w:sz w:val="28"/>
          <w:szCs w:val="28"/>
        </w:rPr>
      </w:pPr>
    </w:p>
    <w:p w:rsidR="003E007B" w:rsidRPr="001B20F9" w:rsidRDefault="003E007B" w:rsidP="003E007B">
      <w:pPr>
        <w:ind w:right="284"/>
        <w:rPr>
          <w:rFonts w:asciiTheme="majorHAnsi" w:hAnsiTheme="majorHAnsi" w:cs="Calibri"/>
          <w:b/>
          <w:sz w:val="28"/>
          <w:szCs w:val="28"/>
        </w:rPr>
      </w:pPr>
    </w:p>
    <w:p w:rsidR="003E007B" w:rsidRPr="001B20F9" w:rsidRDefault="003E007B" w:rsidP="003E007B">
      <w:pPr>
        <w:ind w:right="284"/>
        <w:rPr>
          <w:rFonts w:asciiTheme="majorHAnsi" w:hAnsiTheme="majorHAnsi" w:cs="Calibri"/>
          <w:b/>
          <w:sz w:val="28"/>
          <w:szCs w:val="28"/>
        </w:rPr>
      </w:pPr>
    </w:p>
    <w:p w:rsidR="003E007B" w:rsidRPr="001B20F9" w:rsidRDefault="003E007B" w:rsidP="003E007B">
      <w:pPr>
        <w:ind w:right="284"/>
        <w:rPr>
          <w:rFonts w:asciiTheme="majorHAnsi" w:hAnsiTheme="majorHAnsi" w:cs="Calibri"/>
          <w:b/>
          <w:sz w:val="28"/>
          <w:szCs w:val="28"/>
        </w:rPr>
      </w:pPr>
    </w:p>
    <w:p w:rsidR="003E007B" w:rsidRDefault="003E007B" w:rsidP="003E007B">
      <w:pPr>
        <w:ind w:right="284"/>
        <w:rPr>
          <w:rFonts w:ascii="Cambria" w:hAnsi="Cambria" w:cs="Calibri"/>
          <w:b/>
          <w:sz w:val="28"/>
          <w:szCs w:val="28"/>
        </w:rPr>
      </w:pPr>
    </w:p>
    <w:p w:rsidR="003E007B" w:rsidRPr="0091486E" w:rsidRDefault="003E007B" w:rsidP="003E007B">
      <w:pPr>
        <w:jc w:val="center"/>
        <w:rPr>
          <w:rFonts w:ascii="Cambria" w:hAnsi="Cambria" w:cs="Calibri"/>
          <w:b/>
          <w:sz w:val="32"/>
          <w:szCs w:val="32"/>
        </w:rPr>
      </w:pPr>
    </w:p>
    <w:p w:rsidR="00F16E06" w:rsidRPr="0091486E" w:rsidRDefault="00F16E06" w:rsidP="003E007B">
      <w:pPr>
        <w:jc w:val="both"/>
        <w:rPr>
          <w:rFonts w:ascii="Cambria" w:hAnsi="Cambria" w:cs="Calibri"/>
          <w:b/>
          <w:sz w:val="32"/>
          <w:szCs w:val="32"/>
        </w:rPr>
      </w:pPr>
    </w:p>
    <w:sectPr w:rsidR="00F16E06" w:rsidRPr="0091486E" w:rsidSect="00DA6830">
      <w:headerReference w:type="even" r:id="rId59"/>
      <w:headerReference w:type="first" r:id="rId60"/>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F72" w:rsidRDefault="00652F72" w:rsidP="0003174A">
      <w:r>
        <w:separator/>
      </w:r>
    </w:p>
  </w:endnote>
  <w:endnote w:type="continuationSeparator" w:id="1">
    <w:p w:rsidR="00652F72" w:rsidRDefault="00652F72"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ekto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2C" w:rsidRDefault="00C4317F" w:rsidP="003738C0">
    <w:pPr>
      <w:pStyle w:val="Pieddepage"/>
      <w:framePr w:wrap="around" w:vAnchor="text" w:hAnchor="margin" w:xAlign="center" w:y="1"/>
      <w:rPr>
        <w:rStyle w:val="Numrodepage"/>
      </w:rPr>
    </w:pPr>
    <w:r>
      <w:rPr>
        <w:rStyle w:val="Numrodepage"/>
      </w:rPr>
      <w:fldChar w:fldCharType="begin"/>
    </w:r>
    <w:r w:rsidR="00312B2C">
      <w:rPr>
        <w:rStyle w:val="Numrodepage"/>
      </w:rPr>
      <w:instrText xml:space="preserve">PAGE  </w:instrText>
    </w:r>
    <w:r>
      <w:rPr>
        <w:rStyle w:val="Numrodepage"/>
      </w:rPr>
      <w:fldChar w:fldCharType="end"/>
    </w:r>
  </w:p>
  <w:p w:rsidR="00312B2C" w:rsidRDefault="00312B2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312B2C" w:rsidRPr="001E4668" w:rsidTr="001E4668">
      <w:trPr>
        <w:trHeight w:val="10490"/>
      </w:trPr>
      <w:tc>
        <w:tcPr>
          <w:tcW w:w="498" w:type="dxa"/>
          <w:tcBorders>
            <w:bottom w:val="single" w:sz="4" w:space="0" w:color="auto"/>
          </w:tcBorders>
          <w:textDirection w:val="btLr"/>
        </w:tcPr>
        <w:p w:rsidR="00312B2C" w:rsidRPr="00E41C96" w:rsidRDefault="00312B2C" w:rsidP="00962BE2">
          <w:pPr>
            <w:pStyle w:val="En-tte"/>
            <w:ind w:left="113" w:right="113"/>
            <w:rPr>
              <w:rFonts w:asciiTheme="majorHAnsi" w:hAnsiTheme="majorHAnsi"/>
              <w:b/>
              <w:bCs/>
              <w:sz w:val="22"/>
              <w:szCs w:val="22"/>
            </w:rPr>
          </w:pPr>
          <w:r w:rsidRPr="00E41C96">
            <w:rPr>
              <w:rFonts w:asciiTheme="majorHAnsi" w:hAnsiTheme="majorHAnsi"/>
              <w:b/>
              <w:bCs/>
              <w:color w:val="F79646" w:themeColor="accent6"/>
              <w:sz w:val="22"/>
              <w:szCs w:val="22"/>
            </w:rPr>
            <w:t>CPNDST</w:t>
          </w:r>
          <w:r>
            <w:rPr>
              <w:rFonts w:asciiTheme="majorHAnsi" w:hAnsiTheme="majorHAnsi"/>
              <w:b/>
              <w:bCs/>
              <w:color w:val="F79646" w:themeColor="accent6"/>
              <w:sz w:val="22"/>
              <w:szCs w:val="22"/>
            </w:rPr>
            <w:t xml:space="preserve">   Université</w:t>
          </w:r>
        </w:p>
      </w:tc>
    </w:tr>
    <w:tr w:rsidR="00312B2C">
      <w:tc>
        <w:tcPr>
          <w:tcW w:w="498" w:type="dxa"/>
          <w:tcBorders>
            <w:top w:val="single" w:sz="4" w:space="0" w:color="auto"/>
          </w:tcBorders>
        </w:tcPr>
        <w:p w:rsidR="00312B2C" w:rsidRPr="001E4668" w:rsidRDefault="00312B2C">
          <w:pPr>
            <w:pStyle w:val="Pieddepage"/>
            <w:rPr>
              <w:sz w:val="20"/>
              <w:szCs w:val="20"/>
            </w:rPr>
          </w:pPr>
        </w:p>
      </w:tc>
    </w:tr>
    <w:tr w:rsidR="00312B2C">
      <w:trPr>
        <w:trHeight w:val="768"/>
      </w:trPr>
      <w:tc>
        <w:tcPr>
          <w:tcW w:w="498" w:type="dxa"/>
        </w:tcPr>
        <w:p w:rsidR="00312B2C" w:rsidRDefault="00312B2C">
          <w:pPr>
            <w:pStyle w:val="En-tte"/>
          </w:pPr>
        </w:p>
      </w:tc>
    </w:tr>
  </w:tbl>
  <w:p w:rsidR="00312B2C" w:rsidRPr="001E4668" w:rsidRDefault="00312B2C" w:rsidP="00AE3384">
    <w:pPr>
      <w:pStyle w:val="Pieddepage"/>
      <w:rPr>
        <w:rFonts w:ascii="Monotype Corsiva" w:hAnsi="Monotype Corsiva"/>
      </w:rPr>
    </w:pPr>
    <w:r>
      <w:rPr>
        <w:rFonts w:ascii="Monotype Corsiva" w:hAnsi="Monotype Corsiva"/>
      </w:rPr>
      <w:t>Intitulé de la Licence: Génie Civil</w:t>
    </w:r>
    <w:r w:rsidRPr="001E4668">
      <w:rPr>
        <w:rFonts w:ascii="Monotype Corsiva" w:hAnsi="Monotype Corsiva"/>
      </w:rPr>
      <w:tab/>
    </w:r>
    <w:r w:rsidRPr="001E4668">
      <w:rPr>
        <w:rFonts w:ascii="Monotype Corsiva" w:hAnsi="Monotype Corsiva"/>
      </w:rPr>
      <w:tab/>
      <w:t xml:space="preserve"> Année: 201</w:t>
    </w:r>
    <w:r>
      <w:rPr>
        <w:rFonts w:ascii="Monotype Corsiva" w:hAnsi="Monotype Corsiva"/>
      </w:rPr>
      <w:t>8</w:t>
    </w:r>
    <w:r w:rsidRPr="001E4668">
      <w:rPr>
        <w:rFonts w:ascii="Monotype Corsiva" w:hAnsi="Monotype Corsiva"/>
      </w:rPr>
      <w:t>-201</w:t>
    </w:r>
    <w:r>
      <w:rPr>
        <w:rFonts w:ascii="Monotype Corsiva" w:hAnsi="Monotype Corsiva"/>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F72" w:rsidRDefault="00652F72" w:rsidP="0003174A">
      <w:r>
        <w:separator/>
      </w:r>
    </w:p>
  </w:footnote>
  <w:footnote w:type="continuationSeparator" w:id="1">
    <w:p w:rsidR="00652F72" w:rsidRDefault="00652F72"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307967032"/>
      <w:docPartObj>
        <w:docPartGallery w:val="Page Numbers (Top of Page)"/>
        <w:docPartUnique/>
      </w:docPartObj>
    </w:sdtPr>
    <w:sdtEndPr>
      <w:rPr>
        <w:b/>
        <w:bCs/>
        <w:color w:val="auto"/>
        <w:spacing w:val="0"/>
      </w:rPr>
    </w:sdtEndPr>
    <w:sdtContent>
      <w:p w:rsidR="00312B2C" w:rsidRPr="00A17850" w:rsidRDefault="00312B2C"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C4317F" w:rsidRPr="00C4317F">
          <w:fldChar w:fldCharType="begin"/>
        </w:r>
        <w:r>
          <w:instrText>PAGE   \* MERGEFORMAT</w:instrText>
        </w:r>
        <w:r w:rsidR="00C4317F" w:rsidRPr="00C4317F">
          <w:fldChar w:fldCharType="separate"/>
        </w:r>
        <w:r w:rsidR="0092384D" w:rsidRPr="0092384D">
          <w:rPr>
            <w:b/>
            <w:bCs/>
            <w:noProof/>
          </w:rPr>
          <w:t>16</w:t>
        </w:r>
        <w:r w:rsidR="00C4317F">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784702749"/>
      <w:docPartObj>
        <w:docPartGallery w:val="Page Numbers (Top of Page)"/>
        <w:docPartUnique/>
      </w:docPartObj>
    </w:sdtPr>
    <w:sdtEndPr>
      <w:rPr>
        <w:b/>
        <w:bCs/>
        <w:color w:val="auto"/>
        <w:spacing w:val="0"/>
      </w:rPr>
    </w:sdtEndPr>
    <w:sdtContent>
      <w:p w:rsidR="00312B2C" w:rsidRPr="00A17850" w:rsidRDefault="00312B2C"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C4317F" w:rsidRPr="00C4317F">
          <w:fldChar w:fldCharType="begin"/>
        </w:r>
        <w:r>
          <w:instrText>PAGE   \* MERGEFORMAT</w:instrText>
        </w:r>
        <w:r w:rsidR="00C4317F" w:rsidRPr="00C4317F">
          <w:fldChar w:fldCharType="separate"/>
        </w:r>
        <w:r w:rsidR="0092384D" w:rsidRPr="0092384D">
          <w:rPr>
            <w:b/>
            <w:bCs/>
            <w:noProof/>
          </w:rPr>
          <w:t>5</w:t>
        </w:r>
        <w:r w:rsidR="00C4317F">
          <w:rPr>
            <w:b/>
            <w:bCs/>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677028794"/>
      <w:docPartObj>
        <w:docPartGallery w:val="Page Numbers (Top of Page)"/>
        <w:docPartUnique/>
      </w:docPartObj>
    </w:sdtPr>
    <w:sdtEndPr>
      <w:rPr>
        <w:color w:val="auto"/>
        <w:spacing w:val="0"/>
      </w:rPr>
    </w:sdtEndPr>
    <w:sdtContent>
      <w:p w:rsidR="00312B2C" w:rsidRPr="001A4FF7" w:rsidRDefault="00312B2C" w:rsidP="001A4FF7">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C4317F" w:rsidRPr="00C4317F">
          <w:fldChar w:fldCharType="begin"/>
        </w:r>
        <w:r>
          <w:instrText xml:space="preserve"> PAGE   \* MERGEFORMAT </w:instrText>
        </w:r>
        <w:r w:rsidR="00C4317F" w:rsidRPr="00C4317F">
          <w:fldChar w:fldCharType="separate"/>
        </w:r>
        <w:r w:rsidR="0092384D" w:rsidRPr="0092384D">
          <w:rPr>
            <w:b/>
            <w:noProof/>
          </w:rPr>
          <w:t>29</w:t>
        </w:r>
        <w:r w:rsidR="00C4317F">
          <w:rPr>
            <w:b/>
            <w:noProof/>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312B2C" w:rsidRPr="001A4FF7" w:rsidRDefault="00312B2C" w:rsidP="001A4FF7">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C4317F" w:rsidRPr="00C4317F">
          <w:fldChar w:fldCharType="begin"/>
        </w:r>
        <w:r>
          <w:instrText xml:space="preserve"> PAGE   \* MERGEFORMAT </w:instrText>
        </w:r>
        <w:r w:rsidR="00C4317F" w:rsidRPr="00C4317F">
          <w:fldChar w:fldCharType="separate"/>
        </w:r>
        <w:r w:rsidR="0092384D" w:rsidRPr="0092384D">
          <w:rPr>
            <w:b/>
            <w:noProof/>
          </w:rPr>
          <w:t>62</w:t>
        </w:r>
        <w:r w:rsidR="00C4317F">
          <w:rPr>
            <w:b/>
            <w:noProof/>
          </w:rPr>
          <w:fldChar w:fldCharType="end"/>
        </w:r>
      </w:p>
    </w:sdtContent>
  </w:sdt>
  <w:p w:rsidR="00312B2C" w:rsidRDefault="00312B2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2C" w:rsidRDefault="00312B2C">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2C" w:rsidRDefault="00312B2C">
    <w:pPr>
      <w:spacing w:after="160" w:line="259"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2C" w:rsidRDefault="00312B2C">
    <w:pPr>
      <w:spacing w:line="259" w:lineRule="auto"/>
    </w:pPr>
    <w:r>
      <w:rPr>
        <w:b/>
      </w:rPr>
      <w:t xml:space="preserve">Semestre : 4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2C" w:rsidRDefault="00312B2C">
    <w:pPr>
      <w:spacing w:line="259" w:lineRule="auto"/>
    </w:pPr>
    <w:r>
      <w:rPr>
        <w:b/>
      </w:rPr>
      <w:t xml:space="preserve">Semestre : 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B60"/>
    <w:multiLevelType w:val="hybridMultilevel"/>
    <w:tmpl w:val="6C8EFA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9157B5"/>
    <w:multiLevelType w:val="hybridMultilevel"/>
    <w:tmpl w:val="75E68D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36156B"/>
    <w:multiLevelType w:val="hybridMultilevel"/>
    <w:tmpl w:val="10F02C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8E72A53"/>
    <w:multiLevelType w:val="hybridMultilevel"/>
    <w:tmpl w:val="764CA052"/>
    <w:lvl w:ilvl="0" w:tplc="6DE6A87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80DB0"/>
    <w:multiLevelType w:val="hybridMultilevel"/>
    <w:tmpl w:val="78F830D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nsid w:val="0CA25319"/>
    <w:multiLevelType w:val="hybridMultilevel"/>
    <w:tmpl w:val="43744E08"/>
    <w:lvl w:ilvl="0" w:tplc="054A29EC">
      <w:start w:val="1"/>
      <w:numFmt w:val="decimal"/>
      <w:lvlText w:val="%1."/>
      <w:lvlJc w:val="left"/>
      <w:pPr>
        <w:ind w:left="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8A60144">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B309B66">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7FC29CC">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77C8F0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5EAC6E">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5AC5EBA">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1B49EEE">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326DBA4">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nsid w:val="0E0C2693"/>
    <w:multiLevelType w:val="hybridMultilevel"/>
    <w:tmpl w:val="1E80655A"/>
    <w:lvl w:ilvl="0" w:tplc="9D20456E">
      <w:start w:val="1"/>
      <w:numFmt w:val="decimal"/>
      <w:lvlText w:val="%1."/>
      <w:lvlJc w:val="left"/>
      <w:pPr>
        <w:ind w:left="720" w:hanging="360"/>
      </w:pPr>
      <w:rPr>
        <w:b w:val="0"/>
        <w:bCs/>
        <w:sz w:val="20"/>
        <w:szCs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1072177D"/>
    <w:multiLevelType w:val="hybridMultilevel"/>
    <w:tmpl w:val="F4AC15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2266430"/>
    <w:multiLevelType w:val="hybridMultilevel"/>
    <w:tmpl w:val="97204E18"/>
    <w:lvl w:ilvl="0" w:tplc="85A6ABCC">
      <w:start w:val="1"/>
      <w:numFmt w:val="decimal"/>
      <w:lvlText w:val="%1."/>
      <w:lvlJc w:val="left"/>
      <w:pPr>
        <w:ind w:left="2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110098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CBC7FB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4D681A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1803DB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8C8EF9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286DA9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DA2FC1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CC65B2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nsid w:val="12F20317"/>
    <w:multiLevelType w:val="hybridMultilevel"/>
    <w:tmpl w:val="D102C27A"/>
    <w:lvl w:ilvl="0" w:tplc="6B2A9050">
      <w:start w:val="1"/>
      <w:numFmt w:val="decimal"/>
      <w:lvlText w:val="%1."/>
      <w:lvlJc w:val="left"/>
      <w:pPr>
        <w:ind w:left="720" w:hanging="360"/>
      </w:pPr>
      <w:rPr>
        <w:rFonts w:cs="Cambria"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4AD6E7A"/>
    <w:multiLevelType w:val="hybridMultilevel"/>
    <w:tmpl w:val="47A4B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DD11904"/>
    <w:multiLevelType w:val="hybridMultilevel"/>
    <w:tmpl w:val="A45A7A2C"/>
    <w:lvl w:ilvl="0" w:tplc="FFFFFFFF">
      <w:numFmt w:val="bullet"/>
      <w:lvlText w:val="-"/>
      <w:lvlJc w:val="left"/>
      <w:pPr>
        <w:ind w:left="862" w:hanging="360"/>
      </w:pPr>
      <w:rPr>
        <w:rFonts w:ascii="Times New Roman" w:eastAsia="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2C92ADE"/>
    <w:multiLevelType w:val="hybridMultilevel"/>
    <w:tmpl w:val="9B5A72F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nsid w:val="23BA46F7"/>
    <w:multiLevelType w:val="hybridMultilevel"/>
    <w:tmpl w:val="014E4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40B7D80"/>
    <w:multiLevelType w:val="multilevel"/>
    <w:tmpl w:val="D3864F7A"/>
    <w:lvl w:ilvl="0">
      <w:start w:val="3"/>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21">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29501B5E"/>
    <w:multiLevelType w:val="hybridMultilevel"/>
    <w:tmpl w:val="15D63926"/>
    <w:lvl w:ilvl="0" w:tplc="DDEA1A5C">
      <w:start w:val="1"/>
      <w:numFmt w:val="decimal"/>
      <w:lvlText w:val="%1-"/>
      <w:lvlJc w:val="left"/>
      <w:pPr>
        <w:ind w:left="715" w:hanging="360"/>
      </w:pPr>
      <w:rPr>
        <w:rFonts w:hint="default"/>
      </w:rPr>
    </w:lvl>
    <w:lvl w:ilvl="1" w:tplc="040C0019" w:tentative="1">
      <w:start w:val="1"/>
      <w:numFmt w:val="lowerLetter"/>
      <w:lvlText w:val="%2."/>
      <w:lvlJc w:val="left"/>
      <w:pPr>
        <w:ind w:left="1435" w:hanging="360"/>
      </w:pPr>
    </w:lvl>
    <w:lvl w:ilvl="2" w:tplc="040C001B" w:tentative="1">
      <w:start w:val="1"/>
      <w:numFmt w:val="lowerRoman"/>
      <w:lvlText w:val="%3."/>
      <w:lvlJc w:val="right"/>
      <w:pPr>
        <w:ind w:left="2155" w:hanging="180"/>
      </w:pPr>
    </w:lvl>
    <w:lvl w:ilvl="3" w:tplc="040C000F" w:tentative="1">
      <w:start w:val="1"/>
      <w:numFmt w:val="decimal"/>
      <w:lvlText w:val="%4."/>
      <w:lvlJc w:val="left"/>
      <w:pPr>
        <w:ind w:left="2875" w:hanging="360"/>
      </w:pPr>
    </w:lvl>
    <w:lvl w:ilvl="4" w:tplc="040C0019" w:tentative="1">
      <w:start w:val="1"/>
      <w:numFmt w:val="lowerLetter"/>
      <w:lvlText w:val="%5."/>
      <w:lvlJc w:val="left"/>
      <w:pPr>
        <w:ind w:left="3595" w:hanging="360"/>
      </w:pPr>
    </w:lvl>
    <w:lvl w:ilvl="5" w:tplc="040C001B" w:tentative="1">
      <w:start w:val="1"/>
      <w:numFmt w:val="lowerRoman"/>
      <w:lvlText w:val="%6."/>
      <w:lvlJc w:val="right"/>
      <w:pPr>
        <w:ind w:left="4315" w:hanging="180"/>
      </w:pPr>
    </w:lvl>
    <w:lvl w:ilvl="6" w:tplc="040C000F" w:tentative="1">
      <w:start w:val="1"/>
      <w:numFmt w:val="decimal"/>
      <w:lvlText w:val="%7."/>
      <w:lvlJc w:val="left"/>
      <w:pPr>
        <w:ind w:left="5035" w:hanging="360"/>
      </w:pPr>
    </w:lvl>
    <w:lvl w:ilvl="7" w:tplc="040C0019" w:tentative="1">
      <w:start w:val="1"/>
      <w:numFmt w:val="lowerLetter"/>
      <w:lvlText w:val="%8."/>
      <w:lvlJc w:val="left"/>
      <w:pPr>
        <w:ind w:left="5755" w:hanging="360"/>
      </w:pPr>
    </w:lvl>
    <w:lvl w:ilvl="8" w:tplc="040C001B" w:tentative="1">
      <w:start w:val="1"/>
      <w:numFmt w:val="lowerRoman"/>
      <w:lvlText w:val="%9."/>
      <w:lvlJc w:val="right"/>
      <w:pPr>
        <w:ind w:left="6475" w:hanging="180"/>
      </w:pPr>
    </w:lvl>
  </w:abstractNum>
  <w:abstractNum w:abstractNumId="24">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EE07D89"/>
    <w:multiLevelType w:val="hybridMultilevel"/>
    <w:tmpl w:val="2C7CDA18"/>
    <w:lvl w:ilvl="0" w:tplc="6D46AB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nsid w:val="334D50A5"/>
    <w:multiLevelType w:val="hybridMultilevel"/>
    <w:tmpl w:val="1C425D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BF6101"/>
    <w:multiLevelType w:val="hybridMultilevel"/>
    <w:tmpl w:val="65EC7B04"/>
    <w:lvl w:ilvl="0" w:tplc="C3ECB974">
      <w:start w:val="1"/>
      <w:numFmt w:val="decimal"/>
      <w:lvlText w:val="%1."/>
      <w:lvlJc w:val="left"/>
      <w:pPr>
        <w:ind w:left="720" w:hanging="360"/>
      </w:pPr>
      <w:rPr>
        <w:rFonts w:asciiTheme="majorHAnsi" w:eastAsia="SimSun" w:hAnsiTheme="majorHAnsi" w:cs="Cambria"/>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9873F4"/>
    <w:multiLevelType w:val="hybridMultilevel"/>
    <w:tmpl w:val="F3CA267C"/>
    <w:lvl w:ilvl="0" w:tplc="EFCAB55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A2D04ED"/>
    <w:multiLevelType w:val="hybridMultilevel"/>
    <w:tmpl w:val="63507F62"/>
    <w:lvl w:ilvl="0" w:tplc="32B233FC">
      <w:start w:val="1"/>
      <w:numFmt w:val="decimal"/>
      <w:lvlText w:val="%1-"/>
      <w:lvlJc w:val="left"/>
      <w:pPr>
        <w:ind w:left="3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6493A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B9A4B8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CC8DA6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AEC9B8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9884E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C3C66D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62A244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A42E3D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nsid w:val="3D3D0349"/>
    <w:multiLevelType w:val="hybridMultilevel"/>
    <w:tmpl w:val="4B7096CE"/>
    <w:lvl w:ilvl="0" w:tplc="EAE610F8">
      <w:start w:val="1"/>
      <w:numFmt w:val="decimal"/>
      <w:lvlText w:val="%1."/>
      <w:lvlJc w:val="left"/>
      <w:pPr>
        <w:ind w:left="927" w:hanging="360"/>
      </w:pPr>
      <w:rPr>
        <w:rFonts w:ascii="Cambria" w:eastAsia="SimSun" w:hAnsi="Cambria" w:cs="Cambria"/>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4">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F3416A"/>
    <w:multiLevelType w:val="hybridMultilevel"/>
    <w:tmpl w:val="A21A27CC"/>
    <w:lvl w:ilvl="0" w:tplc="040C0003">
      <w:start w:val="1"/>
      <w:numFmt w:val="decimal"/>
      <w:lvlText w:val="%1."/>
      <w:lvlJc w:val="left"/>
      <w:pPr>
        <w:tabs>
          <w:tab w:val="num" w:pos="1440"/>
        </w:tabs>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409962AF"/>
    <w:multiLevelType w:val="hybridMultilevel"/>
    <w:tmpl w:val="6DCE00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1621007"/>
    <w:multiLevelType w:val="hybridMultilevel"/>
    <w:tmpl w:val="2BE4550E"/>
    <w:lvl w:ilvl="0" w:tplc="040C0003">
      <w:start w:val="1"/>
      <w:numFmt w:val="decimal"/>
      <w:lvlText w:val="%1."/>
      <w:lvlJc w:val="left"/>
      <w:pPr>
        <w:tabs>
          <w:tab w:val="num" w:pos="1440"/>
        </w:tabs>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nsid w:val="43EB4A1C"/>
    <w:multiLevelType w:val="hybridMultilevel"/>
    <w:tmpl w:val="C61831F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2">
    <w:nsid w:val="4561507E"/>
    <w:multiLevelType w:val="hybridMultilevel"/>
    <w:tmpl w:val="D2C2F078"/>
    <w:lvl w:ilvl="0" w:tplc="C3981946">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46C9630F"/>
    <w:multiLevelType w:val="hybridMultilevel"/>
    <w:tmpl w:val="0522216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4">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98D57F8"/>
    <w:multiLevelType w:val="hybridMultilevel"/>
    <w:tmpl w:val="AACE0A7A"/>
    <w:lvl w:ilvl="0" w:tplc="C922C12E">
      <w:start w:val="1"/>
      <w:numFmt w:val="decimal"/>
      <w:lvlText w:val="%1."/>
      <w:lvlJc w:val="left"/>
      <w:pPr>
        <w:ind w:left="720" w:hanging="360"/>
      </w:pPr>
      <w:rPr>
        <w:rFonts w:cs="Cambria"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4F0E2333"/>
    <w:multiLevelType w:val="hybridMultilevel"/>
    <w:tmpl w:val="F0A464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F814F31"/>
    <w:multiLevelType w:val="hybridMultilevel"/>
    <w:tmpl w:val="91480E5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363494A"/>
    <w:multiLevelType w:val="hybridMultilevel"/>
    <w:tmpl w:val="9B2C879E"/>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9">
    <w:nsid w:val="55CE75A2"/>
    <w:multiLevelType w:val="hybridMultilevel"/>
    <w:tmpl w:val="5DB0A9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59B52ABA"/>
    <w:multiLevelType w:val="hybridMultilevel"/>
    <w:tmpl w:val="A3742D7E"/>
    <w:lvl w:ilvl="0" w:tplc="7F72A83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EE0B50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188D6B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CAE60F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13C658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FB4673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E14A44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874DB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F7635A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1">
    <w:nsid w:val="5A8C0275"/>
    <w:multiLevelType w:val="hybridMultilevel"/>
    <w:tmpl w:val="C9D8118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2">
    <w:nsid w:val="5E2D2A20"/>
    <w:multiLevelType w:val="hybridMultilevel"/>
    <w:tmpl w:val="0ADE315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3">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18F6D7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5">
    <w:nsid w:val="648342E9"/>
    <w:multiLevelType w:val="hybridMultilevel"/>
    <w:tmpl w:val="F4B09AB2"/>
    <w:lvl w:ilvl="0" w:tplc="37D8C8B6">
      <w:start w:val="1"/>
      <w:numFmt w:val="decimal"/>
      <w:lvlText w:val="%1."/>
      <w:lvlJc w:val="left"/>
      <w:pPr>
        <w:tabs>
          <w:tab w:val="num" w:pos="720"/>
        </w:tabs>
        <w:ind w:left="720" w:hanging="360"/>
      </w:pPr>
      <w:rPr>
        <w:rFonts w:ascii="Calibri" w:eastAsia="SimSun"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D05A2E"/>
    <w:multiLevelType w:val="hybridMultilevel"/>
    <w:tmpl w:val="CAEA13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657A3BE7"/>
    <w:multiLevelType w:val="hybridMultilevel"/>
    <w:tmpl w:val="A2BC70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6672023E"/>
    <w:multiLevelType w:val="hybridMultilevel"/>
    <w:tmpl w:val="06A8A9CC"/>
    <w:lvl w:ilvl="0" w:tplc="A2B4732C">
      <w:start w:val="1"/>
      <w:numFmt w:val="decimal"/>
      <w:lvlText w:val="%1."/>
      <w:lvlJc w:val="left"/>
      <w:pPr>
        <w:ind w:left="720" w:hanging="360"/>
      </w:pPr>
      <w:rPr>
        <w:b/>
        <w:bCs w:val="0"/>
        <w:i/>
        <w:i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9036E92"/>
    <w:multiLevelType w:val="hybridMultilevel"/>
    <w:tmpl w:val="33F6BB3E"/>
    <w:lvl w:ilvl="0" w:tplc="CE402486">
      <w:start w:val="1"/>
      <w:numFmt w:val="decimal"/>
      <w:lvlText w:val="%1."/>
      <w:lvlJc w:val="left"/>
      <w:pPr>
        <w:ind w:left="360" w:hanging="360"/>
      </w:pPr>
      <w:rPr>
        <w:rFonts w:ascii="Cambria" w:hAnsi="Cambria"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6B7705AF"/>
    <w:multiLevelType w:val="multilevel"/>
    <w:tmpl w:val="60F4F0CC"/>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61">
    <w:nsid w:val="78760E72"/>
    <w:multiLevelType w:val="hybridMultilevel"/>
    <w:tmpl w:val="E69C71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B8907F7"/>
    <w:multiLevelType w:val="hybridMultilevel"/>
    <w:tmpl w:val="0570F49C"/>
    <w:lvl w:ilvl="0" w:tplc="E8AA6B6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2"/>
  </w:num>
  <w:num w:numId="2">
    <w:abstractNumId w:val="38"/>
  </w:num>
  <w:num w:numId="3">
    <w:abstractNumId w:val="29"/>
  </w:num>
  <w:num w:numId="4">
    <w:abstractNumId w:val="53"/>
  </w:num>
  <w:num w:numId="5">
    <w:abstractNumId w:val="34"/>
  </w:num>
  <w:num w:numId="6">
    <w:abstractNumId w:val="27"/>
  </w:num>
  <w:num w:numId="7">
    <w:abstractNumId w:val="62"/>
  </w:num>
  <w:num w:numId="8">
    <w:abstractNumId w:val="5"/>
  </w:num>
  <w:num w:numId="9">
    <w:abstractNumId w:val="17"/>
  </w:num>
  <w:num w:numId="10">
    <w:abstractNumId w:val="21"/>
  </w:num>
  <w:num w:numId="11">
    <w:abstractNumId w:val="22"/>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50"/>
  </w:num>
  <w:num w:numId="16">
    <w:abstractNumId w:val="7"/>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5"/>
  </w:num>
  <w:num w:numId="23">
    <w:abstractNumId w:val="23"/>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
  </w:num>
  <w:num w:numId="40">
    <w:abstractNumId w:val="57"/>
  </w:num>
  <w:num w:numId="41">
    <w:abstractNumId w:val="16"/>
  </w:num>
  <w:num w:numId="42">
    <w:abstractNumId w:val="59"/>
  </w:num>
  <w:num w:numId="43">
    <w:abstractNumId w:val="1"/>
  </w:num>
  <w:num w:numId="44">
    <w:abstractNumId w:val="5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15"/>
  </w:num>
  <w:num w:numId="48">
    <w:abstractNumId w:val="31"/>
  </w:num>
  <w:num w:numId="49">
    <w:abstractNumId w:val="24"/>
  </w:num>
  <w:num w:numId="50">
    <w:abstractNumId w:val="14"/>
  </w:num>
  <w:num w:numId="51">
    <w:abstractNumId w:val="44"/>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38914"/>
  </w:hdrShapeDefaults>
  <w:footnotePr>
    <w:footnote w:id="0"/>
    <w:footnote w:id="1"/>
  </w:footnotePr>
  <w:endnotePr>
    <w:endnote w:id="0"/>
    <w:endnote w:id="1"/>
  </w:endnotePr>
  <w:compat/>
  <w:rsids>
    <w:rsidRoot w:val="002B26EB"/>
    <w:rsid w:val="000024BC"/>
    <w:rsid w:val="0000740F"/>
    <w:rsid w:val="000132F6"/>
    <w:rsid w:val="000167DF"/>
    <w:rsid w:val="00020C53"/>
    <w:rsid w:val="00020CB0"/>
    <w:rsid w:val="000211A4"/>
    <w:rsid w:val="000233E1"/>
    <w:rsid w:val="0002552F"/>
    <w:rsid w:val="000310C5"/>
    <w:rsid w:val="0003174A"/>
    <w:rsid w:val="00041974"/>
    <w:rsid w:val="0004317F"/>
    <w:rsid w:val="00043BD8"/>
    <w:rsid w:val="00053740"/>
    <w:rsid w:val="00053CEF"/>
    <w:rsid w:val="0005465D"/>
    <w:rsid w:val="00056BDD"/>
    <w:rsid w:val="0006027E"/>
    <w:rsid w:val="00060376"/>
    <w:rsid w:val="000618E0"/>
    <w:rsid w:val="00063A7B"/>
    <w:rsid w:val="000670FF"/>
    <w:rsid w:val="000714C1"/>
    <w:rsid w:val="00071806"/>
    <w:rsid w:val="00073CED"/>
    <w:rsid w:val="000746C7"/>
    <w:rsid w:val="000772B1"/>
    <w:rsid w:val="00082DFB"/>
    <w:rsid w:val="00083D93"/>
    <w:rsid w:val="00084F07"/>
    <w:rsid w:val="00087A95"/>
    <w:rsid w:val="000921C0"/>
    <w:rsid w:val="0009323C"/>
    <w:rsid w:val="000964AA"/>
    <w:rsid w:val="000966EF"/>
    <w:rsid w:val="000A0379"/>
    <w:rsid w:val="000A1D37"/>
    <w:rsid w:val="000A68D7"/>
    <w:rsid w:val="000B0498"/>
    <w:rsid w:val="000B0B60"/>
    <w:rsid w:val="000B33F5"/>
    <w:rsid w:val="000B3EB7"/>
    <w:rsid w:val="000B5106"/>
    <w:rsid w:val="000C0C3C"/>
    <w:rsid w:val="000C69D1"/>
    <w:rsid w:val="000C73A2"/>
    <w:rsid w:val="000D3725"/>
    <w:rsid w:val="000D6492"/>
    <w:rsid w:val="000D7020"/>
    <w:rsid w:val="000D771A"/>
    <w:rsid w:val="000E1FF9"/>
    <w:rsid w:val="000E31FC"/>
    <w:rsid w:val="000F1697"/>
    <w:rsid w:val="00100C5A"/>
    <w:rsid w:val="0010114A"/>
    <w:rsid w:val="0010601E"/>
    <w:rsid w:val="001105CF"/>
    <w:rsid w:val="0011088D"/>
    <w:rsid w:val="00110CFA"/>
    <w:rsid w:val="00114CD1"/>
    <w:rsid w:val="001203F1"/>
    <w:rsid w:val="00121F4D"/>
    <w:rsid w:val="0012321C"/>
    <w:rsid w:val="00130097"/>
    <w:rsid w:val="00132112"/>
    <w:rsid w:val="00134C95"/>
    <w:rsid w:val="00135E5B"/>
    <w:rsid w:val="00143654"/>
    <w:rsid w:val="001436B4"/>
    <w:rsid w:val="00145A76"/>
    <w:rsid w:val="00145EDE"/>
    <w:rsid w:val="0015085A"/>
    <w:rsid w:val="0015156B"/>
    <w:rsid w:val="00152BE6"/>
    <w:rsid w:val="00155A7A"/>
    <w:rsid w:val="0015784E"/>
    <w:rsid w:val="001727D3"/>
    <w:rsid w:val="0017456E"/>
    <w:rsid w:val="00176E7E"/>
    <w:rsid w:val="00184C4B"/>
    <w:rsid w:val="0019635C"/>
    <w:rsid w:val="00197701"/>
    <w:rsid w:val="001A09F6"/>
    <w:rsid w:val="001A1DBB"/>
    <w:rsid w:val="001A2805"/>
    <w:rsid w:val="001A4FF7"/>
    <w:rsid w:val="001A5255"/>
    <w:rsid w:val="001A54EF"/>
    <w:rsid w:val="001A5BF4"/>
    <w:rsid w:val="001B04A5"/>
    <w:rsid w:val="001B20F9"/>
    <w:rsid w:val="001B3447"/>
    <w:rsid w:val="001B532D"/>
    <w:rsid w:val="001B569E"/>
    <w:rsid w:val="001B5AF3"/>
    <w:rsid w:val="001B5D42"/>
    <w:rsid w:val="001B78FE"/>
    <w:rsid w:val="001C2CCD"/>
    <w:rsid w:val="001D07DB"/>
    <w:rsid w:val="001D347A"/>
    <w:rsid w:val="001D44E6"/>
    <w:rsid w:val="001E1BC6"/>
    <w:rsid w:val="001E2630"/>
    <w:rsid w:val="001E4668"/>
    <w:rsid w:val="001F2D7B"/>
    <w:rsid w:val="001F2DE1"/>
    <w:rsid w:val="001F2DE5"/>
    <w:rsid w:val="001F3E48"/>
    <w:rsid w:val="001F7A7A"/>
    <w:rsid w:val="002005A3"/>
    <w:rsid w:val="00203FEA"/>
    <w:rsid w:val="00204E66"/>
    <w:rsid w:val="00207056"/>
    <w:rsid w:val="00213360"/>
    <w:rsid w:val="00213A3C"/>
    <w:rsid w:val="00214532"/>
    <w:rsid w:val="00215BA9"/>
    <w:rsid w:val="00216AB4"/>
    <w:rsid w:val="00222226"/>
    <w:rsid w:val="00225726"/>
    <w:rsid w:val="00232D69"/>
    <w:rsid w:val="002353BD"/>
    <w:rsid w:val="00235A65"/>
    <w:rsid w:val="002406B5"/>
    <w:rsid w:val="002414AB"/>
    <w:rsid w:val="00242D49"/>
    <w:rsid w:val="002445A0"/>
    <w:rsid w:val="0024475D"/>
    <w:rsid w:val="0024484C"/>
    <w:rsid w:val="0025419A"/>
    <w:rsid w:val="002541F1"/>
    <w:rsid w:val="002557A8"/>
    <w:rsid w:val="0025744A"/>
    <w:rsid w:val="00257559"/>
    <w:rsid w:val="00267F9A"/>
    <w:rsid w:val="00271842"/>
    <w:rsid w:val="0027453F"/>
    <w:rsid w:val="00274791"/>
    <w:rsid w:val="002872E7"/>
    <w:rsid w:val="00290EB3"/>
    <w:rsid w:val="002968B0"/>
    <w:rsid w:val="002A0BDE"/>
    <w:rsid w:val="002A6484"/>
    <w:rsid w:val="002A72DB"/>
    <w:rsid w:val="002B0C6F"/>
    <w:rsid w:val="002B0F43"/>
    <w:rsid w:val="002B26EB"/>
    <w:rsid w:val="002B2EDE"/>
    <w:rsid w:val="002B3A44"/>
    <w:rsid w:val="002B6DF0"/>
    <w:rsid w:val="002B72B8"/>
    <w:rsid w:val="002C0320"/>
    <w:rsid w:val="002D6289"/>
    <w:rsid w:val="002D7216"/>
    <w:rsid w:val="002D7E26"/>
    <w:rsid w:val="002E0972"/>
    <w:rsid w:val="002E5D05"/>
    <w:rsid w:val="002E7A65"/>
    <w:rsid w:val="002F3B42"/>
    <w:rsid w:val="002F41AA"/>
    <w:rsid w:val="002F4E09"/>
    <w:rsid w:val="002F5979"/>
    <w:rsid w:val="00302937"/>
    <w:rsid w:val="003037E5"/>
    <w:rsid w:val="00304525"/>
    <w:rsid w:val="003048E8"/>
    <w:rsid w:val="00311BB3"/>
    <w:rsid w:val="00312B2C"/>
    <w:rsid w:val="00314269"/>
    <w:rsid w:val="00316D97"/>
    <w:rsid w:val="00317CD7"/>
    <w:rsid w:val="00321C6E"/>
    <w:rsid w:val="0032601C"/>
    <w:rsid w:val="003274D3"/>
    <w:rsid w:val="00331C2F"/>
    <w:rsid w:val="00332C5A"/>
    <w:rsid w:val="00332F48"/>
    <w:rsid w:val="00340A6A"/>
    <w:rsid w:val="00340D2C"/>
    <w:rsid w:val="00342D05"/>
    <w:rsid w:val="00353918"/>
    <w:rsid w:val="00360DED"/>
    <w:rsid w:val="00360F74"/>
    <w:rsid w:val="00363ED6"/>
    <w:rsid w:val="00365089"/>
    <w:rsid w:val="00372B0C"/>
    <w:rsid w:val="00372C78"/>
    <w:rsid w:val="003738C0"/>
    <w:rsid w:val="00374B7E"/>
    <w:rsid w:val="00376DD9"/>
    <w:rsid w:val="00384AEA"/>
    <w:rsid w:val="00385C2E"/>
    <w:rsid w:val="003873C7"/>
    <w:rsid w:val="00394457"/>
    <w:rsid w:val="00394F86"/>
    <w:rsid w:val="00396429"/>
    <w:rsid w:val="00396B11"/>
    <w:rsid w:val="003A0AF0"/>
    <w:rsid w:val="003A1332"/>
    <w:rsid w:val="003A6FD2"/>
    <w:rsid w:val="003B4B74"/>
    <w:rsid w:val="003B6B19"/>
    <w:rsid w:val="003C3C9A"/>
    <w:rsid w:val="003C4199"/>
    <w:rsid w:val="003C5F7D"/>
    <w:rsid w:val="003C793F"/>
    <w:rsid w:val="003D0052"/>
    <w:rsid w:val="003D75A1"/>
    <w:rsid w:val="003E007B"/>
    <w:rsid w:val="003E2320"/>
    <w:rsid w:val="003E337C"/>
    <w:rsid w:val="003E3E87"/>
    <w:rsid w:val="003E7451"/>
    <w:rsid w:val="003F3316"/>
    <w:rsid w:val="003F5AEB"/>
    <w:rsid w:val="00401169"/>
    <w:rsid w:val="004069C2"/>
    <w:rsid w:val="00422BE2"/>
    <w:rsid w:val="00425DB4"/>
    <w:rsid w:val="004272DF"/>
    <w:rsid w:val="00427D81"/>
    <w:rsid w:val="00431D44"/>
    <w:rsid w:val="00435578"/>
    <w:rsid w:val="0043721C"/>
    <w:rsid w:val="004376A1"/>
    <w:rsid w:val="004407E8"/>
    <w:rsid w:val="0044273F"/>
    <w:rsid w:val="00446006"/>
    <w:rsid w:val="00450833"/>
    <w:rsid w:val="00450F00"/>
    <w:rsid w:val="0045409C"/>
    <w:rsid w:val="00461609"/>
    <w:rsid w:val="00462271"/>
    <w:rsid w:val="00462F4D"/>
    <w:rsid w:val="00474B44"/>
    <w:rsid w:val="004804DA"/>
    <w:rsid w:val="00482CC6"/>
    <w:rsid w:val="00493647"/>
    <w:rsid w:val="00493B55"/>
    <w:rsid w:val="0049687D"/>
    <w:rsid w:val="004A4E6F"/>
    <w:rsid w:val="004A7AD0"/>
    <w:rsid w:val="004B061E"/>
    <w:rsid w:val="004B3E55"/>
    <w:rsid w:val="004B4484"/>
    <w:rsid w:val="004C20A8"/>
    <w:rsid w:val="004C2139"/>
    <w:rsid w:val="004C2BBD"/>
    <w:rsid w:val="004C734F"/>
    <w:rsid w:val="004D6964"/>
    <w:rsid w:val="004E00C6"/>
    <w:rsid w:val="004E26E1"/>
    <w:rsid w:val="004E682E"/>
    <w:rsid w:val="00502FAE"/>
    <w:rsid w:val="005036A9"/>
    <w:rsid w:val="00512577"/>
    <w:rsid w:val="00513085"/>
    <w:rsid w:val="005221EA"/>
    <w:rsid w:val="00530F42"/>
    <w:rsid w:val="00535F85"/>
    <w:rsid w:val="00537A97"/>
    <w:rsid w:val="0054031B"/>
    <w:rsid w:val="005441C5"/>
    <w:rsid w:val="00551107"/>
    <w:rsid w:val="00552102"/>
    <w:rsid w:val="0055283E"/>
    <w:rsid w:val="00553F23"/>
    <w:rsid w:val="0055477D"/>
    <w:rsid w:val="00555075"/>
    <w:rsid w:val="00555D21"/>
    <w:rsid w:val="00555F96"/>
    <w:rsid w:val="00560857"/>
    <w:rsid w:val="0056144A"/>
    <w:rsid w:val="0056512D"/>
    <w:rsid w:val="00566848"/>
    <w:rsid w:val="00567261"/>
    <w:rsid w:val="00570783"/>
    <w:rsid w:val="00576D02"/>
    <w:rsid w:val="00583FC9"/>
    <w:rsid w:val="005A0DE7"/>
    <w:rsid w:val="005A1616"/>
    <w:rsid w:val="005A5872"/>
    <w:rsid w:val="005A72F7"/>
    <w:rsid w:val="005B5E4E"/>
    <w:rsid w:val="005C126D"/>
    <w:rsid w:val="005C2458"/>
    <w:rsid w:val="005C39FB"/>
    <w:rsid w:val="005C7743"/>
    <w:rsid w:val="005D0636"/>
    <w:rsid w:val="005D3E90"/>
    <w:rsid w:val="005D3F04"/>
    <w:rsid w:val="005D5722"/>
    <w:rsid w:val="005D6017"/>
    <w:rsid w:val="005D6F63"/>
    <w:rsid w:val="005E2B1C"/>
    <w:rsid w:val="005E3947"/>
    <w:rsid w:val="005E5C89"/>
    <w:rsid w:val="005F0711"/>
    <w:rsid w:val="005F08A6"/>
    <w:rsid w:val="005F128B"/>
    <w:rsid w:val="005F22BE"/>
    <w:rsid w:val="005F266B"/>
    <w:rsid w:val="0060134D"/>
    <w:rsid w:val="00603CE1"/>
    <w:rsid w:val="00604D80"/>
    <w:rsid w:val="00615F68"/>
    <w:rsid w:val="00617CB7"/>
    <w:rsid w:val="00620003"/>
    <w:rsid w:val="0062316F"/>
    <w:rsid w:val="00626100"/>
    <w:rsid w:val="006354F1"/>
    <w:rsid w:val="0063672D"/>
    <w:rsid w:val="006403B6"/>
    <w:rsid w:val="00641A4C"/>
    <w:rsid w:val="00643F2C"/>
    <w:rsid w:val="0064466E"/>
    <w:rsid w:val="0064647F"/>
    <w:rsid w:val="00650634"/>
    <w:rsid w:val="00652F72"/>
    <w:rsid w:val="00657CCF"/>
    <w:rsid w:val="00665198"/>
    <w:rsid w:val="00670421"/>
    <w:rsid w:val="00670690"/>
    <w:rsid w:val="0067267D"/>
    <w:rsid w:val="00672BC7"/>
    <w:rsid w:val="00675E58"/>
    <w:rsid w:val="0067640A"/>
    <w:rsid w:val="00682CD8"/>
    <w:rsid w:val="00684D92"/>
    <w:rsid w:val="00691396"/>
    <w:rsid w:val="00693200"/>
    <w:rsid w:val="006953D8"/>
    <w:rsid w:val="006A1DD8"/>
    <w:rsid w:val="006A3D35"/>
    <w:rsid w:val="006B0641"/>
    <w:rsid w:val="006B11B9"/>
    <w:rsid w:val="006B5385"/>
    <w:rsid w:val="006C4672"/>
    <w:rsid w:val="006C4C82"/>
    <w:rsid w:val="006D185D"/>
    <w:rsid w:val="006D54DB"/>
    <w:rsid w:val="006E65AA"/>
    <w:rsid w:val="006F178E"/>
    <w:rsid w:val="006F2F8C"/>
    <w:rsid w:val="006F61DD"/>
    <w:rsid w:val="00700B67"/>
    <w:rsid w:val="00702902"/>
    <w:rsid w:val="00704DA2"/>
    <w:rsid w:val="007110DF"/>
    <w:rsid w:val="0071115A"/>
    <w:rsid w:val="007113D1"/>
    <w:rsid w:val="00715458"/>
    <w:rsid w:val="00715726"/>
    <w:rsid w:val="007201E8"/>
    <w:rsid w:val="00720E04"/>
    <w:rsid w:val="00730155"/>
    <w:rsid w:val="007321C6"/>
    <w:rsid w:val="007357FE"/>
    <w:rsid w:val="00737B9B"/>
    <w:rsid w:val="00737CD1"/>
    <w:rsid w:val="00745BA1"/>
    <w:rsid w:val="00745C0F"/>
    <w:rsid w:val="007523EC"/>
    <w:rsid w:val="007551DB"/>
    <w:rsid w:val="0076197E"/>
    <w:rsid w:val="00761CB3"/>
    <w:rsid w:val="0076402C"/>
    <w:rsid w:val="00765040"/>
    <w:rsid w:val="00770FAF"/>
    <w:rsid w:val="00773414"/>
    <w:rsid w:val="00773D34"/>
    <w:rsid w:val="007742C1"/>
    <w:rsid w:val="0077555C"/>
    <w:rsid w:val="0078383B"/>
    <w:rsid w:val="00786C6F"/>
    <w:rsid w:val="00791856"/>
    <w:rsid w:val="00791C51"/>
    <w:rsid w:val="00792DC7"/>
    <w:rsid w:val="007932FC"/>
    <w:rsid w:val="00793F42"/>
    <w:rsid w:val="0079405E"/>
    <w:rsid w:val="007A079D"/>
    <w:rsid w:val="007A0DF4"/>
    <w:rsid w:val="007A1225"/>
    <w:rsid w:val="007A6279"/>
    <w:rsid w:val="007B44BF"/>
    <w:rsid w:val="007B6C2B"/>
    <w:rsid w:val="007B70F3"/>
    <w:rsid w:val="007C017A"/>
    <w:rsid w:val="007C0FB8"/>
    <w:rsid w:val="007C28FD"/>
    <w:rsid w:val="007C2939"/>
    <w:rsid w:val="007C3EE5"/>
    <w:rsid w:val="007C5473"/>
    <w:rsid w:val="007D0FA2"/>
    <w:rsid w:val="007D1FF8"/>
    <w:rsid w:val="007D6230"/>
    <w:rsid w:val="007D6C91"/>
    <w:rsid w:val="007D720B"/>
    <w:rsid w:val="007E0881"/>
    <w:rsid w:val="007E3536"/>
    <w:rsid w:val="007E5A59"/>
    <w:rsid w:val="00802538"/>
    <w:rsid w:val="008102CB"/>
    <w:rsid w:val="0081564C"/>
    <w:rsid w:val="00817E91"/>
    <w:rsid w:val="00825C7A"/>
    <w:rsid w:val="0082741D"/>
    <w:rsid w:val="0084266C"/>
    <w:rsid w:val="00843BE6"/>
    <w:rsid w:val="008441CB"/>
    <w:rsid w:val="00854BD5"/>
    <w:rsid w:val="00856C60"/>
    <w:rsid w:val="00856CAF"/>
    <w:rsid w:val="00856E22"/>
    <w:rsid w:val="00860BFC"/>
    <w:rsid w:val="00861E42"/>
    <w:rsid w:val="00862520"/>
    <w:rsid w:val="00862E91"/>
    <w:rsid w:val="00865386"/>
    <w:rsid w:val="008669C8"/>
    <w:rsid w:val="00867259"/>
    <w:rsid w:val="0088127E"/>
    <w:rsid w:val="00883118"/>
    <w:rsid w:val="0088667A"/>
    <w:rsid w:val="00890D5A"/>
    <w:rsid w:val="00891A62"/>
    <w:rsid w:val="008938B5"/>
    <w:rsid w:val="008963C8"/>
    <w:rsid w:val="008A20E6"/>
    <w:rsid w:val="008A266C"/>
    <w:rsid w:val="008A4610"/>
    <w:rsid w:val="008A46E5"/>
    <w:rsid w:val="008B021A"/>
    <w:rsid w:val="008B179F"/>
    <w:rsid w:val="008B5977"/>
    <w:rsid w:val="008C4815"/>
    <w:rsid w:val="008C4AE9"/>
    <w:rsid w:val="008C7F3A"/>
    <w:rsid w:val="008D220E"/>
    <w:rsid w:val="008D255E"/>
    <w:rsid w:val="008D2FB5"/>
    <w:rsid w:val="008D58C0"/>
    <w:rsid w:val="008D6B1B"/>
    <w:rsid w:val="008E44A9"/>
    <w:rsid w:val="008E67F2"/>
    <w:rsid w:val="008F11D9"/>
    <w:rsid w:val="008F689A"/>
    <w:rsid w:val="008F7B8F"/>
    <w:rsid w:val="009102D3"/>
    <w:rsid w:val="0091238A"/>
    <w:rsid w:val="00914E05"/>
    <w:rsid w:val="00921795"/>
    <w:rsid w:val="00922E08"/>
    <w:rsid w:val="0092325F"/>
    <w:rsid w:val="0092384D"/>
    <w:rsid w:val="00942EDA"/>
    <w:rsid w:val="00950E5D"/>
    <w:rsid w:val="0095796D"/>
    <w:rsid w:val="00960114"/>
    <w:rsid w:val="00961AC2"/>
    <w:rsid w:val="00962BE2"/>
    <w:rsid w:val="00964299"/>
    <w:rsid w:val="0096613F"/>
    <w:rsid w:val="00972883"/>
    <w:rsid w:val="00974897"/>
    <w:rsid w:val="00974EFC"/>
    <w:rsid w:val="009769D3"/>
    <w:rsid w:val="00976B86"/>
    <w:rsid w:val="00986DF7"/>
    <w:rsid w:val="0099225E"/>
    <w:rsid w:val="00994046"/>
    <w:rsid w:val="0099470D"/>
    <w:rsid w:val="00997973"/>
    <w:rsid w:val="009A3032"/>
    <w:rsid w:val="009A549C"/>
    <w:rsid w:val="009B2215"/>
    <w:rsid w:val="009B5E64"/>
    <w:rsid w:val="009B6F78"/>
    <w:rsid w:val="009B7427"/>
    <w:rsid w:val="009B7967"/>
    <w:rsid w:val="009C1F46"/>
    <w:rsid w:val="009C735F"/>
    <w:rsid w:val="009D0822"/>
    <w:rsid w:val="009D76AB"/>
    <w:rsid w:val="009E1E86"/>
    <w:rsid w:val="009E2FD3"/>
    <w:rsid w:val="009F10EA"/>
    <w:rsid w:val="009F2E12"/>
    <w:rsid w:val="009F506E"/>
    <w:rsid w:val="009F6205"/>
    <w:rsid w:val="009F689C"/>
    <w:rsid w:val="00A0006F"/>
    <w:rsid w:val="00A053B2"/>
    <w:rsid w:val="00A063A6"/>
    <w:rsid w:val="00A153EB"/>
    <w:rsid w:val="00A17850"/>
    <w:rsid w:val="00A21A74"/>
    <w:rsid w:val="00A227AF"/>
    <w:rsid w:val="00A23048"/>
    <w:rsid w:val="00A2416D"/>
    <w:rsid w:val="00A4357D"/>
    <w:rsid w:val="00A44991"/>
    <w:rsid w:val="00A45005"/>
    <w:rsid w:val="00A46E0D"/>
    <w:rsid w:val="00A55147"/>
    <w:rsid w:val="00A55E47"/>
    <w:rsid w:val="00A67550"/>
    <w:rsid w:val="00A67567"/>
    <w:rsid w:val="00A7649B"/>
    <w:rsid w:val="00A86D73"/>
    <w:rsid w:val="00A9292A"/>
    <w:rsid w:val="00A93985"/>
    <w:rsid w:val="00A950FD"/>
    <w:rsid w:val="00AA39C6"/>
    <w:rsid w:val="00AA4DA6"/>
    <w:rsid w:val="00AB0013"/>
    <w:rsid w:val="00AC1C8E"/>
    <w:rsid w:val="00AC2190"/>
    <w:rsid w:val="00AC326E"/>
    <w:rsid w:val="00AC779E"/>
    <w:rsid w:val="00AD0601"/>
    <w:rsid w:val="00AD2FBA"/>
    <w:rsid w:val="00AD47D6"/>
    <w:rsid w:val="00AD484A"/>
    <w:rsid w:val="00AD6D71"/>
    <w:rsid w:val="00AE0280"/>
    <w:rsid w:val="00AE3384"/>
    <w:rsid w:val="00AE366A"/>
    <w:rsid w:val="00AE5655"/>
    <w:rsid w:val="00AE5D25"/>
    <w:rsid w:val="00AE6585"/>
    <w:rsid w:val="00AF01BD"/>
    <w:rsid w:val="00AF21CE"/>
    <w:rsid w:val="00AF40B3"/>
    <w:rsid w:val="00B02013"/>
    <w:rsid w:val="00B03D7A"/>
    <w:rsid w:val="00B13233"/>
    <w:rsid w:val="00B16489"/>
    <w:rsid w:val="00B2300A"/>
    <w:rsid w:val="00B2466D"/>
    <w:rsid w:val="00B36C71"/>
    <w:rsid w:val="00B40697"/>
    <w:rsid w:val="00B450A7"/>
    <w:rsid w:val="00B45725"/>
    <w:rsid w:val="00B468F3"/>
    <w:rsid w:val="00B51B52"/>
    <w:rsid w:val="00B5340F"/>
    <w:rsid w:val="00B5390E"/>
    <w:rsid w:val="00B53A17"/>
    <w:rsid w:val="00B54336"/>
    <w:rsid w:val="00B55E3F"/>
    <w:rsid w:val="00B6256F"/>
    <w:rsid w:val="00B62F3D"/>
    <w:rsid w:val="00B63A6E"/>
    <w:rsid w:val="00B6428D"/>
    <w:rsid w:val="00B677C0"/>
    <w:rsid w:val="00B7194A"/>
    <w:rsid w:val="00B73480"/>
    <w:rsid w:val="00B735DF"/>
    <w:rsid w:val="00B74530"/>
    <w:rsid w:val="00B875B6"/>
    <w:rsid w:val="00B91C39"/>
    <w:rsid w:val="00B969C7"/>
    <w:rsid w:val="00B96F62"/>
    <w:rsid w:val="00BB12DF"/>
    <w:rsid w:val="00BB1C3D"/>
    <w:rsid w:val="00BB2960"/>
    <w:rsid w:val="00BB2F79"/>
    <w:rsid w:val="00BC2CE8"/>
    <w:rsid w:val="00BC622A"/>
    <w:rsid w:val="00BD4127"/>
    <w:rsid w:val="00BE1B42"/>
    <w:rsid w:val="00BE2727"/>
    <w:rsid w:val="00BE4560"/>
    <w:rsid w:val="00BE63B0"/>
    <w:rsid w:val="00BE737A"/>
    <w:rsid w:val="00BE76D7"/>
    <w:rsid w:val="00BF05CA"/>
    <w:rsid w:val="00BF218E"/>
    <w:rsid w:val="00BF2D28"/>
    <w:rsid w:val="00BF4FFA"/>
    <w:rsid w:val="00C04D82"/>
    <w:rsid w:val="00C05D7A"/>
    <w:rsid w:val="00C20614"/>
    <w:rsid w:val="00C20BF9"/>
    <w:rsid w:val="00C211C7"/>
    <w:rsid w:val="00C21F5B"/>
    <w:rsid w:val="00C233F9"/>
    <w:rsid w:val="00C305A2"/>
    <w:rsid w:val="00C31EA4"/>
    <w:rsid w:val="00C32320"/>
    <w:rsid w:val="00C36FBF"/>
    <w:rsid w:val="00C41BA4"/>
    <w:rsid w:val="00C4317F"/>
    <w:rsid w:val="00C44DEE"/>
    <w:rsid w:val="00C4606D"/>
    <w:rsid w:val="00C46D2D"/>
    <w:rsid w:val="00C5071F"/>
    <w:rsid w:val="00C521FD"/>
    <w:rsid w:val="00C52B4C"/>
    <w:rsid w:val="00C57CCA"/>
    <w:rsid w:val="00C61DB6"/>
    <w:rsid w:val="00C63089"/>
    <w:rsid w:val="00C64647"/>
    <w:rsid w:val="00C714C9"/>
    <w:rsid w:val="00C71587"/>
    <w:rsid w:val="00C734C5"/>
    <w:rsid w:val="00C758A2"/>
    <w:rsid w:val="00C76F45"/>
    <w:rsid w:val="00C84061"/>
    <w:rsid w:val="00C85633"/>
    <w:rsid w:val="00C863D5"/>
    <w:rsid w:val="00C863DE"/>
    <w:rsid w:val="00C904B8"/>
    <w:rsid w:val="00C9250F"/>
    <w:rsid w:val="00C92FD1"/>
    <w:rsid w:val="00C93FFF"/>
    <w:rsid w:val="00CA2735"/>
    <w:rsid w:val="00CA3040"/>
    <w:rsid w:val="00CA79CC"/>
    <w:rsid w:val="00CB4992"/>
    <w:rsid w:val="00CB7AF2"/>
    <w:rsid w:val="00CC3D00"/>
    <w:rsid w:val="00CC67CC"/>
    <w:rsid w:val="00CD3A97"/>
    <w:rsid w:val="00CD4AA2"/>
    <w:rsid w:val="00CD7A21"/>
    <w:rsid w:val="00CE1A0F"/>
    <w:rsid w:val="00CE56BD"/>
    <w:rsid w:val="00CF247E"/>
    <w:rsid w:val="00CF70B1"/>
    <w:rsid w:val="00D03322"/>
    <w:rsid w:val="00D134F5"/>
    <w:rsid w:val="00D152FE"/>
    <w:rsid w:val="00D211D5"/>
    <w:rsid w:val="00D23AB2"/>
    <w:rsid w:val="00D2466E"/>
    <w:rsid w:val="00D278EB"/>
    <w:rsid w:val="00D31B11"/>
    <w:rsid w:val="00D3309A"/>
    <w:rsid w:val="00D3636D"/>
    <w:rsid w:val="00D422A0"/>
    <w:rsid w:val="00D4298A"/>
    <w:rsid w:val="00D47B10"/>
    <w:rsid w:val="00D56B33"/>
    <w:rsid w:val="00D603AA"/>
    <w:rsid w:val="00D61763"/>
    <w:rsid w:val="00D63987"/>
    <w:rsid w:val="00D64186"/>
    <w:rsid w:val="00D735A4"/>
    <w:rsid w:val="00D828A1"/>
    <w:rsid w:val="00D84665"/>
    <w:rsid w:val="00D84D65"/>
    <w:rsid w:val="00D907BD"/>
    <w:rsid w:val="00D96EA4"/>
    <w:rsid w:val="00DA0ABE"/>
    <w:rsid w:val="00DA5C16"/>
    <w:rsid w:val="00DA6830"/>
    <w:rsid w:val="00DB0369"/>
    <w:rsid w:val="00DB2354"/>
    <w:rsid w:val="00DB281F"/>
    <w:rsid w:val="00DB4E4A"/>
    <w:rsid w:val="00DC02E6"/>
    <w:rsid w:val="00DC5F45"/>
    <w:rsid w:val="00DC69EC"/>
    <w:rsid w:val="00DC6BDE"/>
    <w:rsid w:val="00DD17A4"/>
    <w:rsid w:val="00DD2AC2"/>
    <w:rsid w:val="00DD535F"/>
    <w:rsid w:val="00DD6130"/>
    <w:rsid w:val="00DE47BB"/>
    <w:rsid w:val="00DE596C"/>
    <w:rsid w:val="00DE700B"/>
    <w:rsid w:val="00DF65B7"/>
    <w:rsid w:val="00DF7235"/>
    <w:rsid w:val="00DF7830"/>
    <w:rsid w:val="00E11D88"/>
    <w:rsid w:val="00E11DD5"/>
    <w:rsid w:val="00E17050"/>
    <w:rsid w:val="00E20027"/>
    <w:rsid w:val="00E209CA"/>
    <w:rsid w:val="00E23084"/>
    <w:rsid w:val="00E23742"/>
    <w:rsid w:val="00E3111E"/>
    <w:rsid w:val="00E32D44"/>
    <w:rsid w:val="00E35CD9"/>
    <w:rsid w:val="00E36232"/>
    <w:rsid w:val="00E37210"/>
    <w:rsid w:val="00E40173"/>
    <w:rsid w:val="00E41C96"/>
    <w:rsid w:val="00E42495"/>
    <w:rsid w:val="00E425E6"/>
    <w:rsid w:val="00E44EA4"/>
    <w:rsid w:val="00E52623"/>
    <w:rsid w:val="00E53999"/>
    <w:rsid w:val="00E53C50"/>
    <w:rsid w:val="00E564A6"/>
    <w:rsid w:val="00E57936"/>
    <w:rsid w:val="00E62CB5"/>
    <w:rsid w:val="00E638BE"/>
    <w:rsid w:val="00E6656C"/>
    <w:rsid w:val="00E672A0"/>
    <w:rsid w:val="00E93E78"/>
    <w:rsid w:val="00EA0D17"/>
    <w:rsid w:val="00EA2C72"/>
    <w:rsid w:val="00EA4A70"/>
    <w:rsid w:val="00EB61DD"/>
    <w:rsid w:val="00EC2BEC"/>
    <w:rsid w:val="00EC70A1"/>
    <w:rsid w:val="00EC7620"/>
    <w:rsid w:val="00ED1AE0"/>
    <w:rsid w:val="00ED217F"/>
    <w:rsid w:val="00ED3F80"/>
    <w:rsid w:val="00ED6FBF"/>
    <w:rsid w:val="00ED77ED"/>
    <w:rsid w:val="00EE2E79"/>
    <w:rsid w:val="00EE5727"/>
    <w:rsid w:val="00EE5CCD"/>
    <w:rsid w:val="00EF1267"/>
    <w:rsid w:val="00EF171E"/>
    <w:rsid w:val="00EF6F6B"/>
    <w:rsid w:val="00F10071"/>
    <w:rsid w:val="00F16E06"/>
    <w:rsid w:val="00F1793F"/>
    <w:rsid w:val="00F21403"/>
    <w:rsid w:val="00F22AD2"/>
    <w:rsid w:val="00F27410"/>
    <w:rsid w:val="00F300D0"/>
    <w:rsid w:val="00F45913"/>
    <w:rsid w:val="00F46595"/>
    <w:rsid w:val="00F52535"/>
    <w:rsid w:val="00F604FC"/>
    <w:rsid w:val="00F61DC2"/>
    <w:rsid w:val="00F664BA"/>
    <w:rsid w:val="00F6785D"/>
    <w:rsid w:val="00F7173B"/>
    <w:rsid w:val="00F73D8A"/>
    <w:rsid w:val="00F7498E"/>
    <w:rsid w:val="00F82901"/>
    <w:rsid w:val="00F86026"/>
    <w:rsid w:val="00F8718C"/>
    <w:rsid w:val="00F93B5E"/>
    <w:rsid w:val="00F94227"/>
    <w:rsid w:val="00F94AD7"/>
    <w:rsid w:val="00FA00B0"/>
    <w:rsid w:val="00FA32E5"/>
    <w:rsid w:val="00FA3E60"/>
    <w:rsid w:val="00FA4701"/>
    <w:rsid w:val="00FA6F5F"/>
    <w:rsid w:val="00FB3F69"/>
    <w:rsid w:val="00FB4D38"/>
    <w:rsid w:val="00FC042B"/>
    <w:rsid w:val="00FC5CD3"/>
    <w:rsid w:val="00FD09CF"/>
    <w:rsid w:val="00FD47F9"/>
    <w:rsid w:val="00FD71CD"/>
    <w:rsid w:val="00FE12EF"/>
    <w:rsid w:val="00FE1B15"/>
    <w:rsid w:val="00FE295D"/>
    <w:rsid w:val="00FE347E"/>
    <w:rsid w:val="00FE5066"/>
    <w:rsid w:val="00FE6D7E"/>
    <w:rsid w:val="00FF09CD"/>
    <w:rsid w:val="00FF33CA"/>
    <w:rsid w:val="00FF44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aliases w:val="S-titre-Domain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aliases w:val="S-titre-Domain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hapitre-DomaineST">
    <w:name w:val="Chapitre-Domaine ST"/>
    <w:basedOn w:val="Contenu-CPNDST"/>
    <w:qFormat/>
    <w:rsid w:val="0015156B"/>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apple-style-span">
    <w:name w:val="apple-style-span"/>
    <w:basedOn w:val="Policepardfaut"/>
    <w:rsid w:val="00ED6FBF"/>
  </w:style>
  <w:style w:type="paragraph" w:customStyle="1" w:styleId="Normal-Domaine">
    <w:name w:val="Normal-Domaine"/>
    <w:basedOn w:val="Normal"/>
    <w:qFormat/>
    <w:rsid w:val="00EE2E79"/>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EE2E79"/>
    <w:pPr>
      <w:numPr>
        <w:numId w:val="8"/>
      </w:numPr>
    </w:pPr>
  </w:style>
  <w:style w:type="character" w:customStyle="1" w:styleId="ObjetducommentaireCar1">
    <w:name w:val="Objet du commentaire Car1"/>
    <w:basedOn w:val="CommentaireCar"/>
    <w:uiPriority w:val="99"/>
    <w:semiHidden/>
    <w:locked/>
    <w:rsid w:val="00CD7A21"/>
    <w:rPr>
      <w:rFonts w:ascii="Times New Roman" w:eastAsia="SimSun" w:hAnsi="Times New Roman" w:cs="Times New Roman"/>
      <w:b/>
      <w:bCs/>
      <w:sz w:val="20"/>
      <w:szCs w:val="20"/>
      <w:lang w:eastAsia="zh-CN"/>
    </w:rPr>
  </w:style>
  <w:style w:type="character" w:customStyle="1" w:styleId="ebook-format">
    <w:name w:val="ebook-format"/>
    <w:basedOn w:val="Policepardfaut"/>
    <w:rsid w:val="00450833"/>
  </w:style>
  <w:style w:type="character" w:customStyle="1" w:styleId="link">
    <w:name w:val="link"/>
    <w:basedOn w:val="Policepardfaut"/>
    <w:rsid w:val="00450833"/>
  </w:style>
  <w:style w:type="character" w:customStyle="1" w:styleId="final-price">
    <w:name w:val="final-price"/>
    <w:basedOn w:val="Policepardfaut"/>
    <w:rsid w:val="00450833"/>
  </w:style>
  <w:style w:type="character" w:customStyle="1" w:styleId="fixwithbttnorange">
    <w:name w:val="fix_with_bttn_orange"/>
    <w:basedOn w:val="Policepardfaut"/>
    <w:rsid w:val="00450833"/>
  </w:style>
  <w:style w:type="character" w:customStyle="1" w:styleId="fixbttnwith">
    <w:name w:val="fix_bttn_with"/>
    <w:basedOn w:val="Policepardfaut"/>
    <w:rsid w:val="00450833"/>
  </w:style>
  <w:style w:type="character" w:customStyle="1" w:styleId="titre0">
    <w:name w:val="titre"/>
    <w:basedOn w:val="Policepardfaut"/>
    <w:rsid w:val="00450833"/>
  </w:style>
  <w:style w:type="character" w:customStyle="1" w:styleId="exposant">
    <w:name w:val="exposant"/>
    <w:basedOn w:val="Policepardfaut"/>
    <w:rsid w:val="00450833"/>
  </w:style>
  <w:style w:type="character" w:customStyle="1" w:styleId="highlighting">
    <w:name w:val="highlighting"/>
    <w:basedOn w:val="Policepardfaut"/>
    <w:rsid w:val="00450833"/>
  </w:style>
  <w:style w:type="character" w:customStyle="1" w:styleId="puceCar">
    <w:name w:val="puce Car"/>
    <w:basedOn w:val="Policepardfaut"/>
    <w:link w:val="puce"/>
    <w:locked/>
    <w:rsid w:val="00450833"/>
    <w:rPr>
      <w:rFonts w:ascii="Calibri" w:eastAsia="Calibri" w:hAnsi="Calibri"/>
      <w:sz w:val="24"/>
      <w:szCs w:val="24"/>
    </w:rPr>
  </w:style>
  <w:style w:type="paragraph" w:customStyle="1" w:styleId="puce">
    <w:name w:val="puce"/>
    <w:basedOn w:val="Normal"/>
    <w:link w:val="puceCar"/>
    <w:qFormat/>
    <w:rsid w:val="00450833"/>
    <w:pPr>
      <w:numPr>
        <w:numId w:val="11"/>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45083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50833"/>
    <w:rPr>
      <w:rFonts w:ascii="Tahoma" w:eastAsia="SimSun" w:hAnsi="Tahoma" w:cs="Tahoma"/>
      <w:sz w:val="16"/>
      <w:szCs w:val="16"/>
      <w:lang w:eastAsia="zh-CN"/>
    </w:rPr>
  </w:style>
  <w:style w:type="character" w:customStyle="1" w:styleId="jit10">
    <w:name w:val="jit10"/>
    <w:basedOn w:val="Policepardfaut"/>
    <w:rsid w:val="00450833"/>
  </w:style>
  <w:style w:type="character" w:customStyle="1" w:styleId="hidemobile">
    <w:name w:val="hide_mobile"/>
    <w:basedOn w:val="Policepardfaut"/>
    <w:rsid w:val="00450833"/>
  </w:style>
  <w:style w:type="character" w:customStyle="1" w:styleId="a-size-mediuma-color-secondarya-text-normal">
    <w:name w:val="a-size-medium a-color-secondary a-text-normal"/>
    <w:basedOn w:val="Policepardfaut"/>
    <w:rsid w:val="00450833"/>
  </w:style>
  <w:style w:type="character" w:customStyle="1" w:styleId="st1">
    <w:name w:val="st1"/>
    <w:basedOn w:val="Policepardfaut"/>
    <w:rsid w:val="00450833"/>
  </w:style>
  <w:style w:type="character" w:customStyle="1" w:styleId="jnormal10">
    <w:name w:val="jnormal10"/>
    <w:basedOn w:val="Policepardfaut"/>
    <w:rsid w:val="00450833"/>
  </w:style>
  <w:style w:type="character" w:customStyle="1" w:styleId="jnormal10s">
    <w:name w:val="jnormal10_s"/>
    <w:basedOn w:val="Policepardfaut"/>
    <w:rsid w:val="00450833"/>
  </w:style>
  <w:style w:type="character" w:customStyle="1" w:styleId="soustitre1">
    <w:name w:val="soustitre1"/>
    <w:basedOn w:val="Policepardfaut"/>
    <w:rsid w:val="00450833"/>
    <w:rPr>
      <w:i/>
      <w:iCs/>
      <w:vanish w:val="0"/>
      <w:webHidden w:val="0"/>
      <w:sz w:val="19"/>
      <w:szCs w:val="19"/>
      <w:specVanish w:val="0"/>
    </w:rPr>
  </w:style>
  <w:style w:type="character" w:customStyle="1" w:styleId="nom-auteur1">
    <w:name w:val="nom-auteur1"/>
    <w:basedOn w:val="Policepardfaut"/>
    <w:rsid w:val="00450833"/>
    <w:rPr>
      <w:caps/>
    </w:rPr>
  </w:style>
  <w:style w:type="character" w:customStyle="1" w:styleId="FontStyle12">
    <w:name w:val="Font Style12"/>
    <w:uiPriority w:val="99"/>
    <w:rsid w:val="00E53999"/>
    <w:rPr>
      <w:rFonts w:ascii="Cambria" w:hAnsi="Cambria" w:cs="Cambria"/>
      <w:sz w:val="22"/>
      <w:szCs w:val="22"/>
    </w:rPr>
  </w:style>
  <w:style w:type="paragraph" w:customStyle="1" w:styleId="Contenu-CPNDST">
    <w:name w:val="Contenu-CPNDST"/>
    <w:basedOn w:val="Normal"/>
    <w:qFormat/>
    <w:rsid w:val="00700B67"/>
    <w:pPr>
      <w:ind w:left="142"/>
      <w:jc w:val="both"/>
    </w:pPr>
    <w:rPr>
      <w:rFonts w:ascii="Cambria" w:hAnsi="Cambria" w:cs="Cambria"/>
      <w:sz w:val="22"/>
      <w:szCs w:val="22"/>
    </w:rPr>
  </w:style>
  <w:style w:type="character" w:customStyle="1" w:styleId="soustitre">
    <w:name w:val="soustitre"/>
    <w:rsid w:val="00E53999"/>
  </w:style>
  <w:style w:type="character" w:customStyle="1" w:styleId="spipsurligne">
    <w:name w:val="spip_surligne"/>
    <w:rsid w:val="00E53999"/>
  </w:style>
  <w:style w:type="paragraph" w:customStyle="1" w:styleId="Titre1-Domaine">
    <w:name w:val="Titre 1 -Domaine"/>
    <w:basedOn w:val="Normal"/>
    <w:qFormat/>
    <w:rsid w:val="00E53999"/>
    <w:pPr>
      <w:spacing w:before="120" w:line="276" w:lineRule="auto"/>
      <w:jc w:val="both"/>
    </w:pPr>
    <w:rPr>
      <w:rFonts w:ascii="Cambria" w:hAnsi="Cambria" w:cs="Calibri"/>
      <w:b/>
      <w:u w:val="thick" w:color="F79646"/>
    </w:rPr>
  </w:style>
  <w:style w:type="paragraph" w:customStyle="1" w:styleId="Domaine">
    <w:name w:val="Domaine"/>
    <w:basedOn w:val="Chap-Domaine"/>
    <w:qFormat/>
    <w:rsid w:val="00BF218E"/>
  </w:style>
  <w:style w:type="character" w:customStyle="1" w:styleId="SansinterligneCar">
    <w:name w:val="Sans interligne Car"/>
    <w:basedOn w:val="Policepardfaut"/>
    <w:link w:val="Sansinterligne"/>
    <w:uiPriority w:val="1"/>
    <w:rsid w:val="00E53999"/>
    <w:rPr>
      <w:rFonts w:ascii="Calibri" w:eastAsia="Calibri" w:hAnsi="Calibri" w:cs="Arial"/>
    </w:rPr>
  </w:style>
  <w:style w:type="paragraph" w:customStyle="1" w:styleId="matires">
    <w:name w:val="matières"/>
    <w:basedOn w:val="Normal"/>
    <w:link w:val="matiresCar"/>
    <w:qFormat/>
    <w:rsid w:val="00DA6830"/>
    <w:pPr>
      <w:pBdr>
        <w:top w:val="single" w:sz="12" w:space="1" w:color="auto"/>
        <w:left w:val="single" w:sz="12" w:space="4" w:color="auto"/>
        <w:bottom w:val="single" w:sz="12" w:space="1" w:color="auto"/>
        <w:right w:val="single" w:sz="12" w:space="4" w:color="auto"/>
      </w:pBdr>
      <w:shd w:val="clear" w:color="auto" w:fill="DAEEF3"/>
      <w:spacing w:line="276" w:lineRule="auto"/>
      <w:jc w:val="both"/>
    </w:pPr>
    <w:rPr>
      <w:rFonts w:ascii="Cambria" w:hAnsi="Cambria" w:cs="Calibri"/>
      <w:b/>
    </w:rPr>
  </w:style>
  <w:style w:type="character" w:customStyle="1" w:styleId="matiresCar">
    <w:name w:val="matières Car"/>
    <w:basedOn w:val="Policepardfaut"/>
    <w:link w:val="matires"/>
    <w:rsid w:val="00DA6830"/>
    <w:rPr>
      <w:rFonts w:ascii="Cambria" w:eastAsia="SimSun" w:hAnsi="Cambria" w:cs="Calibri"/>
      <w:b/>
      <w:sz w:val="24"/>
      <w:szCs w:val="24"/>
      <w:shd w:val="clear" w:color="auto" w:fill="DAEEF3"/>
      <w:lang w:eastAsia="zh-CN"/>
    </w:rPr>
  </w:style>
  <w:style w:type="table" w:customStyle="1" w:styleId="TableGrid">
    <w:name w:val="TableGrid"/>
    <w:rsid w:val="0088127E"/>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yiv5284462490msonormal">
    <w:name w:val="yiv5284462490msonormal"/>
    <w:basedOn w:val="Normal"/>
    <w:rsid w:val="00576D02"/>
    <w:pPr>
      <w:spacing w:before="100" w:beforeAutospacing="1" w:after="100" w:afterAutospacing="1"/>
    </w:pPr>
    <w:rPr>
      <w:rFonts w:eastAsia="Times New Roman"/>
      <w:lang w:eastAsia="fr-FR"/>
    </w:rPr>
  </w:style>
  <w:style w:type="paragraph" w:customStyle="1" w:styleId="Chap-Domaine">
    <w:name w:val="Chap-Domaine"/>
    <w:basedOn w:val="Normal-Domaine"/>
    <w:qFormat/>
    <w:rsid w:val="00F7173B"/>
    <w:pPr>
      <w:tabs>
        <w:tab w:val="right" w:pos="9638"/>
      </w:tabs>
      <w:spacing w:before="60"/>
      <w:contextualSpacing/>
    </w:pPr>
    <w:rPr>
      <w:b/>
      <w:bCs/>
      <w:sz w:val="24"/>
      <w:szCs w:val="24"/>
    </w:rPr>
  </w:style>
  <w:style w:type="character" w:customStyle="1" w:styleId="gras">
    <w:name w:val="gras"/>
    <w:basedOn w:val="Policepardfaut"/>
    <w:rsid w:val="000746C7"/>
  </w:style>
  <w:style w:type="character" w:styleId="Rfrenceple">
    <w:name w:val="Subtle Reference"/>
    <w:aliases w:val="Référence Domaine ST"/>
    <w:uiPriority w:val="31"/>
    <w:qFormat/>
    <w:rsid w:val="00311BB3"/>
    <w:rPr>
      <w:rFonts w:ascii="Cambria" w:hAnsi="Cambria"/>
      <w:sz w:val="20"/>
      <w:szCs w:val="20"/>
    </w:rPr>
  </w:style>
  <w:style w:type="paragraph" w:customStyle="1" w:styleId="Paragraphedeliste1">
    <w:name w:val="Paragraphe de liste1"/>
    <w:basedOn w:val="Normal"/>
    <w:qFormat/>
    <w:rsid w:val="00AE3384"/>
    <w:pPr>
      <w:spacing w:after="200" w:line="276" w:lineRule="auto"/>
      <w:ind w:left="720"/>
    </w:pPr>
    <w:rPr>
      <w:rFonts w:ascii="Calibri" w:eastAsia="Times New Roman" w:hAnsi="Calibri" w:cs="Arial"/>
      <w:sz w:val="22"/>
      <w:szCs w:val="22"/>
      <w:lang w:eastAsia="en-US"/>
    </w:rPr>
  </w:style>
  <w:style w:type="character" w:customStyle="1" w:styleId="author">
    <w:name w:val="author"/>
    <w:basedOn w:val="Policepardfaut"/>
    <w:rsid w:val="00AE3384"/>
  </w:style>
  <w:style w:type="paragraph" w:customStyle="1" w:styleId="texte">
    <w:name w:val="texte"/>
    <w:basedOn w:val="Normal"/>
    <w:rsid w:val="00AE3384"/>
    <w:pPr>
      <w:spacing w:before="100" w:beforeAutospacing="1" w:after="100" w:afterAutospacing="1"/>
    </w:pPr>
    <w:rPr>
      <w:rFonts w:eastAsia="Times New Roman"/>
      <w:lang w:eastAsia="fr-FR"/>
    </w:rPr>
  </w:style>
  <w:style w:type="paragraph" w:customStyle="1" w:styleId="Titre2-Domaine">
    <w:name w:val="Titre 2 -Domaine"/>
    <w:basedOn w:val="Normal"/>
    <w:qFormat/>
    <w:rsid w:val="00AE3384"/>
    <w:pPr>
      <w:spacing w:before="240"/>
      <w:jc w:val="both"/>
    </w:pPr>
    <w:rPr>
      <w:rFonts w:ascii="Calibri" w:eastAsia="Times New Roman" w:hAnsi="Calibri" w:cs="Calibri"/>
      <w:b/>
      <w:sz w:val="28"/>
      <w:szCs w:val="28"/>
      <w:lang w:eastAsia="fr-FR"/>
    </w:rPr>
  </w:style>
  <w:style w:type="paragraph" w:customStyle="1" w:styleId="Titre0-Domaine">
    <w:name w:val="Titre 0 -Domaine"/>
    <w:basedOn w:val="Normal"/>
    <w:qFormat/>
    <w:rsid w:val="00AE3384"/>
    <w:pPr>
      <w:jc w:val="center"/>
    </w:pPr>
    <w:rPr>
      <w:rFonts w:ascii="Calibri" w:hAnsi="Calibri" w:cs="Calibri"/>
      <w:b/>
      <w:sz w:val="32"/>
      <w:szCs w:val="32"/>
    </w:rPr>
  </w:style>
  <w:style w:type="character" w:customStyle="1" w:styleId="Sous-titreCar1">
    <w:name w:val="Sous-titre Car1"/>
    <w:aliases w:val="S-titre-Domaine Car1"/>
    <w:basedOn w:val="Policepardfaut"/>
    <w:rsid w:val="00AE3384"/>
    <w:rPr>
      <w:rFonts w:asciiTheme="majorHAnsi" w:eastAsiaTheme="majorEastAsia" w:hAnsiTheme="majorHAnsi" w:cstheme="majorBidi"/>
      <w:i/>
      <w:iCs/>
      <w:color w:val="4F81BD" w:themeColor="accent1"/>
      <w:spacing w:val="15"/>
      <w:sz w:val="24"/>
      <w:szCs w:val="24"/>
      <w:lang w:eastAsia="zh-CN"/>
    </w:rPr>
  </w:style>
  <w:style w:type="numbering" w:customStyle="1" w:styleId="Aucuneliste1">
    <w:name w:val="Aucune liste1"/>
    <w:next w:val="Aucuneliste"/>
    <w:uiPriority w:val="99"/>
    <w:semiHidden/>
    <w:unhideWhenUsed/>
    <w:rsid w:val="00AE3384"/>
  </w:style>
  <w:style w:type="table" w:customStyle="1" w:styleId="Tramecouleur-Accent51">
    <w:name w:val="Trame couleur - Accent 51"/>
    <w:basedOn w:val="TableauNormal"/>
    <w:next w:val="Tramecouleur-Accent5"/>
    <w:uiPriority w:val="71"/>
    <w:rsid w:val="00AE338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AE338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AE338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AE3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AE338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AE338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styleId="Rfrenceintense">
    <w:name w:val="Intense Reference"/>
    <w:basedOn w:val="Policepardfaut"/>
    <w:uiPriority w:val="32"/>
    <w:qFormat/>
    <w:rsid w:val="0044273F"/>
    <w:rPr>
      <w:b/>
      <w:bCs/>
      <w:smallCaps/>
      <w:color w:val="4F81BD" w:themeColor="accent1"/>
      <w:spacing w:val="5"/>
    </w:rPr>
  </w:style>
  <w:style w:type="character" w:customStyle="1" w:styleId="PUCECar0">
    <w:name w:val="PUCE Car"/>
    <w:link w:val="PUCE0"/>
    <w:locked/>
    <w:rsid w:val="00184C4B"/>
    <w:rPr>
      <w:rFonts w:ascii="Times New Roman" w:hAnsi="Times New Roman" w:cs="Times New Roman"/>
      <w:bCs/>
      <w:sz w:val="24"/>
      <w:szCs w:val="28"/>
      <w:lang w:eastAsia="zh-CN"/>
    </w:rPr>
  </w:style>
  <w:style w:type="paragraph" w:customStyle="1" w:styleId="PUCE0">
    <w:name w:val="PUCE"/>
    <w:basedOn w:val="Normal"/>
    <w:link w:val="PUCECar0"/>
    <w:qFormat/>
    <w:rsid w:val="00184C4B"/>
    <w:pPr>
      <w:ind w:left="720" w:hanging="360"/>
    </w:pPr>
    <w:rPr>
      <w:rFonts w:eastAsiaTheme="minorHAnsi"/>
      <w:bCs/>
      <w:szCs w:val="28"/>
    </w:rPr>
  </w:style>
  <w:style w:type="paragraph" w:customStyle="1" w:styleId="spip">
    <w:name w:val="spip"/>
    <w:basedOn w:val="Normal"/>
    <w:rsid w:val="0092384D"/>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15246014">
      <w:bodyDiv w:val="1"/>
      <w:marLeft w:val="0"/>
      <w:marRight w:val="0"/>
      <w:marTop w:val="0"/>
      <w:marBottom w:val="0"/>
      <w:divBdr>
        <w:top w:val="none" w:sz="0" w:space="0" w:color="auto"/>
        <w:left w:val="none" w:sz="0" w:space="0" w:color="auto"/>
        <w:bottom w:val="none" w:sz="0" w:space="0" w:color="auto"/>
        <w:right w:val="none" w:sz="0" w:space="0" w:color="auto"/>
      </w:divBdr>
    </w:div>
    <w:div w:id="341976637">
      <w:bodyDiv w:val="1"/>
      <w:marLeft w:val="0"/>
      <w:marRight w:val="0"/>
      <w:marTop w:val="0"/>
      <w:marBottom w:val="0"/>
      <w:divBdr>
        <w:top w:val="none" w:sz="0" w:space="0" w:color="auto"/>
        <w:left w:val="none" w:sz="0" w:space="0" w:color="auto"/>
        <w:bottom w:val="none" w:sz="0" w:space="0" w:color="auto"/>
        <w:right w:val="none" w:sz="0" w:space="0" w:color="auto"/>
      </w:divBdr>
    </w:div>
    <w:div w:id="572742250">
      <w:bodyDiv w:val="1"/>
      <w:marLeft w:val="0"/>
      <w:marRight w:val="0"/>
      <w:marTop w:val="0"/>
      <w:marBottom w:val="0"/>
      <w:divBdr>
        <w:top w:val="none" w:sz="0" w:space="0" w:color="auto"/>
        <w:left w:val="none" w:sz="0" w:space="0" w:color="auto"/>
        <w:bottom w:val="none" w:sz="0" w:space="0" w:color="auto"/>
        <w:right w:val="none" w:sz="0" w:space="0" w:color="auto"/>
      </w:divBdr>
    </w:div>
    <w:div w:id="681977373">
      <w:bodyDiv w:val="1"/>
      <w:marLeft w:val="0"/>
      <w:marRight w:val="0"/>
      <w:marTop w:val="0"/>
      <w:marBottom w:val="0"/>
      <w:divBdr>
        <w:top w:val="none" w:sz="0" w:space="0" w:color="auto"/>
        <w:left w:val="none" w:sz="0" w:space="0" w:color="auto"/>
        <w:bottom w:val="none" w:sz="0" w:space="0" w:color="auto"/>
        <w:right w:val="none" w:sz="0" w:space="0" w:color="auto"/>
      </w:divBdr>
    </w:div>
    <w:div w:id="982656910">
      <w:bodyDiv w:val="1"/>
      <w:marLeft w:val="0"/>
      <w:marRight w:val="0"/>
      <w:marTop w:val="0"/>
      <w:marBottom w:val="0"/>
      <w:divBdr>
        <w:top w:val="none" w:sz="0" w:space="0" w:color="auto"/>
        <w:left w:val="none" w:sz="0" w:space="0" w:color="auto"/>
        <w:bottom w:val="none" w:sz="0" w:space="0" w:color="auto"/>
        <w:right w:val="none" w:sz="0" w:space="0" w:color="auto"/>
      </w:divBdr>
    </w:div>
    <w:div w:id="1044597271">
      <w:bodyDiv w:val="1"/>
      <w:marLeft w:val="0"/>
      <w:marRight w:val="0"/>
      <w:marTop w:val="0"/>
      <w:marBottom w:val="0"/>
      <w:divBdr>
        <w:top w:val="none" w:sz="0" w:space="0" w:color="auto"/>
        <w:left w:val="none" w:sz="0" w:space="0" w:color="auto"/>
        <w:bottom w:val="none" w:sz="0" w:space="0" w:color="auto"/>
        <w:right w:val="none" w:sz="0" w:space="0" w:color="auto"/>
      </w:divBdr>
    </w:div>
    <w:div w:id="1269965254">
      <w:bodyDiv w:val="1"/>
      <w:marLeft w:val="0"/>
      <w:marRight w:val="0"/>
      <w:marTop w:val="0"/>
      <w:marBottom w:val="0"/>
      <w:divBdr>
        <w:top w:val="none" w:sz="0" w:space="0" w:color="auto"/>
        <w:left w:val="none" w:sz="0" w:space="0" w:color="auto"/>
        <w:bottom w:val="none" w:sz="0" w:space="0" w:color="auto"/>
        <w:right w:val="none" w:sz="0" w:space="0" w:color="auto"/>
      </w:divBdr>
    </w:div>
    <w:div w:id="1480228656">
      <w:bodyDiv w:val="1"/>
      <w:marLeft w:val="0"/>
      <w:marRight w:val="0"/>
      <w:marTop w:val="0"/>
      <w:marBottom w:val="0"/>
      <w:divBdr>
        <w:top w:val="none" w:sz="0" w:space="0" w:color="auto"/>
        <w:left w:val="none" w:sz="0" w:space="0" w:color="auto"/>
        <w:bottom w:val="none" w:sz="0" w:space="0" w:color="auto"/>
        <w:right w:val="none" w:sz="0" w:space="0" w:color="auto"/>
      </w:divBdr>
    </w:div>
    <w:div w:id="18768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catalogue-biblio.univ-setif.dz/opac/index.php?lvl=publisher_see&amp;id=3049" TargetMode="External"/><Relationship Id="rId39" Type="http://schemas.openxmlformats.org/officeDocument/2006/relationships/hyperlink" Target="http://catalogue-biblio.univ-setif.dz/opac/index.php?lvl=author_see&amp;id=60288" TargetMode="External"/><Relationship Id="rId21" Type="http://schemas.openxmlformats.org/officeDocument/2006/relationships/hyperlink" Target="https://www.unitheque.com/Auteur/Alain_gibaud.html??" TargetMode="External"/><Relationship Id="rId34" Type="http://schemas.openxmlformats.org/officeDocument/2006/relationships/header" Target="header5.xml"/><Relationship Id="rId42" Type="http://schemas.openxmlformats.org/officeDocument/2006/relationships/hyperlink" Target="http://catalogue-biblio.univ-setif.dz/opac/index.php?lvl=author_see&amp;id=50756" TargetMode="External"/><Relationship Id="rId47" Type="http://schemas.openxmlformats.org/officeDocument/2006/relationships/hyperlink" Target="http://www.amazon.fr/G%C3%A9ologie-Bases-pour-ling%C3%A9nieur-1DVD/dp/2880748100/ref=sr_1_1?s=books&amp;ie=UTF8&amp;qid=1383904243&amp;sr=1-1&amp;keywords=g%C3%A9ologie+de+l%27ing%C3%A9nieur" TargetMode="External"/><Relationship Id="rId50" Type="http://schemas.openxmlformats.org/officeDocument/2006/relationships/hyperlink" Target="http://www.amazon.fr/Roger-Cojean/e/B005MT35XI/ref=sr_ntt_srch_lnk_2?qid=1383904243&amp;sr=1-2" TargetMode="External"/><Relationship Id="rId55" Type="http://schemas.openxmlformats.org/officeDocument/2006/relationships/hyperlink" Target="http://www.eyrolles.com/Accueil/Editeur/6/eyrolle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catalogue-biblio.univ-setif.dz/opac/index.php?lvl=publisher_see&amp;id=3049" TargetMode="External"/><Relationship Id="rId41" Type="http://schemas.openxmlformats.org/officeDocument/2006/relationships/hyperlink" Target="http://catalogue-biblio.univ-setif.dz/opac/index.php?lvl=author_see&amp;id=50755" TargetMode="External"/><Relationship Id="rId54" Type="http://schemas.openxmlformats.org/officeDocument/2006/relationships/hyperlink" Target="http://www.eyrolles.com/Sciences/Livre/exercices-resolus-de-resistance-des-materiaux-978221213834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rapportannuel.groupe-psa.com/rapport-2015/engagements/dessolutions-innovantes-pour-des-transports-durables/" TargetMode="External"/><Relationship Id="rId32" Type="http://schemas.openxmlformats.org/officeDocument/2006/relationships/hyperlink" Target="http://catalogue-biblio.univ-setif.dz/opac/index.php?lvl=author_see&amp;id=69158" TargetMode="External"/><Relationship Id="rId37" Type="http://schemas.openxmlformats.org/officeDocument/2006/relationships/hyperlink" Target="http://www.decitre.fr/auteur/1253557/Francois+Mendes/" TargetMode="External"/><Relationship Id="rId40" Type="http://schemas.openxmlformats.org/officeDocument/2006/relationships/hyperlink" Target="http://catalogue-biblio.univ-setif.dz/opac/index.php?lvl=publisher_see&amp;id=3049" TargetMode="External"/><Relationship Id="rId45" Type="http://schemas.openxmlformats.org/officeDocument/2006/relationships/hyperlink" Target="http://catalogue-biblio.univ-setif.dz/opac/index.php?lvl=publisher_see&amp;id=3487" TargetMode="External"/><Relationship Id="rId53" Type="http://schemas.openxmlformats.org/officeDocument/2006/relationships/hyperlink" Target="http://www.eyrolles.com/Accueil/Auteur/youde-xiong-33745" TargetMode="External"/><Relationship Id="rId58" Type="http://schemas.openxmlformats.org/officeDocument/2006/relationships/hyperlink" Target="http://www.eyrolles.com/Accueil/Editeur/64/ellipses.php"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indeed.fr" TargetMode="External"/><Relationship Id="rId28" Type="http://schemas.openxmlformats.org/officeDocument/2006/relationships/hyperlink" Target="http://catalogue-biblio.univ-setif.dz/opac/index.php?lvl=publisher_see&amp;id=7130" TargetMode="External"/><Relationship Id="rId36" Type="http://schemas.openxmlformats.org/officeDocument/2006/relationships/hyperlink" Target="http://www.decitre.fr/auteur/1260520/Jean+Louis+Bertheol/" TargetMode="External"/><Relationship Id="rId49" Type="http://schemas.openxmlformats.org/officeDocument/2006/relationships/hyperlink" Target="http://www.amazon.fr/G%C3%A9ologie-ling%C3%A9nieur-Engineering-geology-Arnould/dp/2911256581/ref=sr_1_2?s=books&amp;ie=UTF8&amp;qid=1383904243&amp;sr=1-2&amp;keywords=g%C3%A9ologie+de+l%27ing%C3%A9nieur" TargetMode="External"/><Relationship Id="rId57" Type="http://schemas.openxmlformats.org/officeDocument/2006/relationships/hyperlink" Target="http://www.eyrolles.com/Sciences/Livre/resistance-des-materiaux-dimensionnement-des-structures-9782729874094" TargetMode="External"/><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chart" Target="charts/chart3.xml"/><Relationship Id="rId31" Type="http://schemas.openxmlformats.org/officeDocument/2006/relationships/hyperlink" Target="http://catalogue-biblio.univ-setif.dz/opac/index.php?lvl=author_see&amp;id=69157" TargetMode="External"/><Relationship Id="rId44" Type="http://schemas.openxmlformats.org/officeDocument/2006/relationships/hyperlink" Target="http://catalogue-biblio.univ-setif.dz/opac/index.php?lvl=author_see&amp;id=67590" TargetMode="External"/><Relationship Id="rId52" Type="http://schemas.openxmlformats.org/officeDocument/2006/relationships/hyperlink" Target="http://www.eyrolles.com/Sciences/Livre/resistance-des-materiaux-9782212136234" TargetMode="External"/><Relationship Id="rId60"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s://www.unitheque.com/Auteur/_michel_henry.html??" TargetMode="External"/><Relationship Id="rId27" Type="http://schemas.openxmlformats.org/officeDocument/2006/relationships/hyperlink" Target="http://catalogue-biblio.univ-setif.dz/opac/index.php?lvl=author_see&amp;id=69297" TargetMode="External"/><Relationship Id="rId30" Type="http://schemas.openxmlformats.org/officeDocument/2006/relationships/hyperlink" Target="http://catalogue-biblio.univ-setif.dz/opac/index.php?lvl=author_see&amp;id=69156" TargetMode="External"/><Relationship Id="rId35" Type="http://schemas.openxmlformats.org/officeDocument/2006/relationships/header" Target="header6.xml"/><Relationship Id="rId43" Type="http://schemas.openxmlformats.org/officeDocument/2006/relationships/hyperlink" Target="http://catalogue-biblio.univ-setif.dz/opac/index.php?lvl=publisher_see&amp;id=3049" TargetMode="External"/><Relationship Id="rId48" Type="http://schemas.openxmlformats.org/officeDocument/2006/relationships/hyperlink" Target="http://www.amazon.fr/Aur%C3%A8le-Parriaux/e/B004MLFZL2/ref=sr_ntt_srch_lnk_1?qid=1383904243&amp;sr=1-1" TargetMode="External"/><Relationship Id="rId56" Type="http://schemas.openxmlformats.org/officeDocument/2006/relationships/hyperlink" Target="http://www.eyrolles.com/Accueil/Auteur/claude-cheze-35649" TargetMode="External"/><Relationship Id="rId8" Type="http://schemas.openxmlformats.org/officeDocument/2006/relationships/image" Target="media/image1.png"/><Relationship Id="rId51" Type="http://schemas.openxmlformats.org/officeDocument/2006/relationships/hyperlink" Target="http://www.amazon.fr/Martine-Audiguier/e/B005OC8ZZQ/ref=sr_ntt_srch_lnk_2?qid=1383904243&amp;sr=1-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catalogue-biblio.univ-setif.dz/opac/index.php?lvl=author_see&amp;id=67191" TargetMode="External"/><Relationship Id="rId33" Type="http://schemas.openxmlformats.org/officeDocument/2006/relationships/hyperlink" Target="http://catalogue-biblio.univ-setif.dz/opac/index.php?lvl=publisher_see&amp;id=3049" TargetMode="External"/><Relationship Id="rId38" Type="http://schemas.openxmlformats.org/officeDocument/2006/relationships/hyperlink" Target="http://www.amazon.fr/Pascal-R%C3%A9tif/e/B004MRUK3E/ref=ntt_athr_dp_pel_1/276-5221232-2346852" TargetMode="External"/><Relationship Id="rId46" Type="http://schemas.openxmlformats.org/officeDocument/2006/relationships/hyperlink" Target="http://www.amazon.fr/s/ref=ntt_athr_dp_sr_1?_encoding=UTF8&amp;field-author=G.%20BOGOMOLOV&amp;search-alias=books-fr&amp;sort=relevancerank" TargetMode="External"/><Relationship Id="rId59" Type="http://schemas.openxmlformats.org/officeDocument/2006/relationships/header" Target="header7.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extLst xmlns:c16r2="http://schemas.microsoft.com/office/drawing/2015/06/chart">
            <c:ext xmlns:c16="http://schemas.microsoft.com/office/drawing/2014/chart" uri="{C3380CC4-5D6E-409C-BE32-E72D297353CC}">
              <c16:uniqueId val="{00000000-01A8-4586-8B4B-5B4B7D0B8AAA}"/>
            </c:ext>
          </c:extLst>
        </c:ser>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905"/>
          <c:y val="0.21263342082240524"/>
          <c:w val="0.32870355738406215"/>
          <c:h val="0.63426907457464365"/>
        </c:manualLayout>
      </c:layout>
      <c:txPr>
        <a:bodyPr/>
        <a:lstStyle/>
        <a:p>
          <a:pPr>
            <a:defRPr lang="fr-FR" sz="1000"/>
          </a:pPr>
          <a:endParaRPr lang="fr-F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hart>
    <c:title>
      <c:txPr>
        <a:bodyPr/>
        <a:lstStyle/>
        <a:p>
          <a:pPr>
            <a:defRPr lang="fr-FR">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extLst xmlns:c16r2="http://schemas.microsoft.com/office/drawing/2015/06/chart">
            <c:ext xmlns:c16="http://schemas.microsoft.com/office/drawing/2014/chart" uri="{C3380CC4-5D6E-409C-BE32-E72D297353CC}">
              <c16:uniqueId val="{00000000-3869-4121-8115-863BDE11657E}"/>
            </c:ext>
          </c:extLst>
        </c:ser>
        <c:axId val="102496128"/>
        <c:axId val="102497664"/>
      </c:barChart>
      <c:catAx>
        <c:axId val="102496128"/>
        <c:scaling>
          <c:orientation val="minMax"/>
        </c:scaling>
        <c:axPos val="b"/>
        <c:numFmt formatCode="General" sourceLinked="0"/>
        <c:tickLblPos val="nextTo"/>
        <c:txPr>
          <a:bodyPr/>
          <a:lstStyle/>
          <a:p>
            <a:pPr>
              <a:defRPr lang="fr-FR"/>
            </a:pPr>
            <a:endParaRPr lang="fr-FR"/>
          </a:p>
        </c:txPr>
        <c:crossAx val="102497664"/>
        <c:crosses val="autoZero"/>
        <c:auto val="1"/>
        <c:lblAlgn val="ctr"/>
        <c:lblOffset val="100"/>
      </c:catAx>
      <c:valAx>
        <c:axId val="102497664"/>
        <c:scaling>
          <c:orientation val="minMax"/>
        </c:scaling>
        <c:axPos val="l"/>
        <c:majorGridlines/>
        <c:numFmt formatCode="General" sourceLinked="1"/>
        <c:tickLblPos val="nextTo"/>
        <c:txPr>
          <a:bodyPr/>
          <a:lstStyle/>
          <a:p>
            <a:pPr>
              <a:defRPr lang="fr-FR"/>
            </a:pPr>
            <a:endParaRPr lang="fr-FR"/>
          </a:p>
        </c:txPr>
        <c:crossAx val="10249612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hart>
    <c:title>
      <c:tx>
        <c:rich>
          <a:bodyPr/>
          <a:lstStyle/>
          <a:p>
            <a:pPr>
              <a:defRPr lang="fr-FR">
                <a:solidFill>
                  <a:schemeClr val="accent6"/>
                </a:solidFill>
              </a:defRPr>
            </a:pPr>
            <a:r>
              <a:rPr lang="en-US">
                <a:solidFill>
                  <a:schemeClr val="accent6"/>
                </a:solidFill>
              </a:rPr>
              <a:t>Volume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extLst xmlns:c16r2="http://schemas.microsoft.com/office/drawing/2015/06/chart">
            <c:ext xmlns:c16="http://schemas.microsoft.com/office/drawing/2014/chart" uri="{C3380CC4-5D6E-409C-BE32-E72D297353CC}">
              <c16:uniqueId val="{00000000-8ABE-4BBA-A488-3D1280FBCD21}"/>
            </c:ext>
          </c:extLst>
        </c:ser>
        <c:shape val="box"/>
        <c:axId val="153095168"/>
        <c:axId val="153101056"/>
        <c:axId val="0"/>
      </c:bar3DChart>
      <c:catAx>
        <c:axId val="153095168"/>
        <c:scaling>
          <c:orientation val="minMax"/>
        </c:scaling>
        <c:axPos val="b"/>
        <c:numFmt formatCode="General" sourceLinked="0"/>
        <c:tickLblPos val="nextTo"/>
        <c:txPr>
          <a:bodyPr/>
          <a:lstStyle/>
          <a:p>
            <a:pPr>
              <a:defRPr lang="fr-FR"/>
            </a:pPr>
            <a:endParaRPr lang="fr-FR"/>
          </a:p>
        </c:txPr>
        <c:crossAx val="153101056"/>
        <c:crosses val="autoZero"/>
        <c:auto val="1"/>
        <c:lblAlgn val="ctr"/>
        <c:lblOffset val="100"/>
      </c:catAx>
      <c:valAx>
        <c:axId val="153101056"/>
        <c:scaling>
          <c:orientation val="minMax"/>
        </c:scaling>
        <c:axPos val="l"/>
        <c:majorGridlines/>
        <c:numFmt formatCode="General" sourceLinked="1"/>
        <c:tickLblPos val="nextTo"/>
        <c:txPr>
          <a:bodyPr/>
          <a:lstStyle/>
          <a:p>
            <a:pPr>
              <a:defRPr lang="fr-FR"/>
            </a:pPr>
            <a:endParaRPr lang="fr-FR"/>
          </a:p>
        </c:txPr>
        <c:crossAx val="153095168"/>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07772-9B0A-4B50-88FE-8D7677F0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118</Pages>
  <Words>30826</Words>
  <Characters>169548</Characters>
  <Application>Microsoft Office Word</Application>
  <DocSecurity>0</DocSecurity>
  <Lines>1412</Lines>
  <Paragraphs>399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14</cp:revision>
  <cp:lastPrinted>2018-05-13T14:06:00Z</cp:lastPrinted>
  <dcterms:created xsi:type="dcterms:W3CDTF">2018-06-11T10:43:00Z</dcterms:created>
  <dcterms:modified xsi:type="dcterms:W3CDTF">2018-07-22T15:30:00Z</dcterms:modified>
</cp:coreProperties>
</file>